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Pr="00CA01FE" w:rsidRDefault="00CA01FE" w:rsidP="003D0322">
      <w:pPr>
        <w:pStyle w:val="a9"/>
        <w:rPr>
          <w:rFonts w:ascii="Verdana" w:hAnsi="Verdana"/>
          <w:b w:val="0"/>
          <w:sz w:val="20"/>
          <w:szCs w:val="20"/>
          <w:lang w:val="en-US"/>
        </w:rPr>
      </w:pPr>
      <w:r w:rsidRPr="00CA01FE">
        <w:rPr>
          <w:rFonts w:ascii="Verdana" w:hAnsi="Verdana"/>
          <w:bCs w:val="0"/>
          <w:noProof w:val="0"/>
          <w:sz w:val="20"/>
          <w:szCs w:val="20"/>
          <w:lang w:val="x-none"/>
        </w:rPr>
        <w:t>ЕВН България Топлофикация ЕАД</w:t>
      </w:r>
      <w:r w:rsidRPr="00CA01FE">
        <w:rPr>
          <w:rFonts w:ascii="Verdana" w:hAnsi="Verdana"/>
          <w:b w:val="0"/>
          <w:sz w:val="20"/>
          <w:szCs w:val="20"/>
        </w:rPr>
        <w:t xml:space="preserve"> </w:t>
      </w:r>
    </w:p>
    <w:p w:rsidR="00CA01FE" w:rsidRDefault="00BA7209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Заместник-предсе</w:t>
      </w:r>
      <w:r w:rsidR="00CA01FE">
        <w:rPr>
          <w:rFonts w:ascii="Verdana" w:hAnsi="Verdana"/>
          <w:b w:val="0"/>
          <w:sz w:val="20"/>
          <w:szCs w:val="20"/>
        </w:rPr>
        <w:t>дател на Съвета на директорите: Жанет Стойчева</w:t>
      </w:r>
    </w:p>
    <w:p w:rsidR="003D0322" w:rsidRDefault="00CA01FE" w:rsidP="003D0322">
      <w:pPr>
        <w:pStyle w:val="a9"/>
        <w:rPr>
          <w:rFonts w:ascii="Verdana" w:hAnsi="Verdana"/>
          <w:sz w:val="20"/>
          <w:szCs w:val="20"/>
        </w:rPr>
      </w:pPr>
      <w:r w:rsidRPr="00CA01FE">
        <w:rPr>
          <w:rFonts w:ascii="Verdana" w:hAnsi="Verdana"/>
          <w:b w:val="0"/>
          <w:sz w:val="20"/>
          <w:szCs w:val="20"/>
        </w:rPr>
        <w:t xml:space="preserve">гр. Пловдив, ул. </w:t>
      </w:r>
      <w:r>
        <w:rPr>
          <w:rFonts w:ascii="Verdana" w:hAnsi="Verdana"/>
          <w:b w:val="0"/>
          <w:sz w:val="20"/>
          <w:szCs w:val="20"/>
        </w:rPr>
        <w:t>„</w:t>
      </w:r>
      <w:r w:rsidRPr="00CA01FE">
        <w:rPr>
          <w:rFonts w:ascii="Verdana" w:hAnsi="Verdana"/>
          <w:b w:val="0"/>
          <w:sz w:val="20"/>
          <w:szCs w:val="20"/>
        </w:rPr>
        <w:t>Хр. Г. Данов</w:t>
      </w:r>
      <w:r>
        <w:rPr>
          <w:rFonts w:ascii="Verdana" w:hAnsi="Verdana"/>
          <w:b w:val="0"/>
          <w:sz w:val="20"/>
          <w:szCs w:val="20"/>
        </w:rPr>
        <w:t>“</w:t>
      </w:r>
      <w:r w:rsidRPr="00CA01FE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>№</w:t>
      </w:r>
      <w:r w:rsidRPr="00CA01FE">
        <w:rPr>
          <w:rFonts w:ascii="Verdana" w:hAnsi="Verdana"/>
          <w:b w:val="0"/>
          <w:sz w:val="20"/>
          <w:szCs w:val="20"/>
        </w:rPr>
        <w:t>37</w:t>
      </w:r>
    </w:p>
    <w:p w:rsidR="00CA01FE" w:rsidRPr="00CA01FE" w:rsidRDefault="00CA01FE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А</w:t>
      </w:r>
      <w:r w:rsidRPr="00CA01FE">
        <w:rPr>
          <w:rFonts w:ascii="Verdana" w:hAnsi="Verdana"/>
          <w:sz w:val="20"/>
          <w:szCs w:val="20"/>
        </w:rPr>
        <w:t xml:space="preserve">дрес за кореспонденция: </w:t>
      </w:r>
      <w:r w:rsidRPr="00CA01FE">
        <w:rPr>
          <w:rFonts w:ascii="Verdana" w:hAnsi="Verdana"/>
          <w:b w:val="0"/>
          <w:sz w:val="20"/>
          <w:szCs w:val="20"/>
        </w:rPr>
        <w:t xml:space="preserve">гр. Пловдив, ул. </w:t>
      </w:r>
      <w:r>
        <w:rPr>
          <w:rFonts w:ascii="Verdana" w:hAnsi="Verdana"/>
          <w:b w:val="0"/>
          <w:sz w:val="20"/>
          <w:szCs w:val="20"/>
        </w:rPr>
        <w:t>„</w:t>
      </w:r>
      <w:r w:rsidRPr="00CA01FE">
        <w:rPr>
          <w:rFonts w:ascii="Verdana" w:hAnsi="Verdana"/>
          <w:b w:val="0"/>
          <w:sz w:val="20"/>
          <w:szCs w:val="20"/>
        </w:rPr>
        <w:t>В. Левски</w:t>
      </w:r>
      <w:r>
        <w:rPr>
          <w:rFonts w:ascii="Verdana" w:hAnsi="Verdana"/>
          <w:b w:val="0"/>
          <w:sz w:val="20"/>
          <w:szCs w:val="20"/>
        </w:rPr>
        <w:t>“ №</w:t>
      </w:r>
      <w:r w:rsidRPr="00CA01FE">
        <w:rPr>
          <w:rFonts w:ascii="Verdana" w:hAnsi="Verdana"/>
          <w:b w:val="0"/>
          <w:sz w:val="20"/>
          <w:szCs w:val="20"/>
        </w:rPr>
        <w:t>236</w:t>
      </w: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Пловдив</w:t>
      </w:r>
    </w:p>
    <w:p w:rsidR="009028BC" w:rsidRDefault="00CA01F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Район Централен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9F5736" w:rsidRPr="009F5736" w:rsidRDefault="002C2F1E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>уведомление</w:t>
      </w:r>
      <w:r w:rsidR="00BA720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9F5736">
        <w:rPr>
          <w:rFonts w:ascii="Verdana" w:hAnsi="Verdana"/>
          <w:bCs/>
          <w:lang w:val="ru-RU"/>
        </w:rPr>
        <w:t>172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9F5736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028B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и доп. информация с вх. №ОВОС-172/16.03.2017г.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 w:rsidRPr="009F5736">
        <w:rPr>
          <w:rFonts w:ascii="Verdana" w:hAnsi="Verdana"/>
          <w:b/>
          <w:lang w:val="bg-BG"/>
        </w:rPr>
        <w:t>„</w:t>
      </w:r>
      <w:r w:rsidR="009F5736" w:rsidRPr="009F5736">
        <w:rPr>
          <w:rFonts w:ascii="Verdana" w:hAnsi="Verdana"/>
          <w:b/>
          <w:bCs/>
          <w:lang w:val="bg-BG"/>
        </w:rPr>
        <w:t>Изграждане на</w:t>
      </w:r>
      <w:r w:rsidR="009F5736" w:rsidRPr="009F573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b/>
          <w:bCs/>
          <w:lang w:val="ru-RU"/>
        </w:rPr>
        <w:t>разпределителен</w:t>
      </w:r>
      <w:proofErr w:type="spellEnd"/>
      <w:r w:rsidR="009F5736" w:rsidRPr="009F5736">
        <w:rPr>
          <w:rFonts w:ascii="Verdana" w:hAnsi="Verdana"/>
          <w:b/>
          <w:bCs/>
          <w:lang w:val="ru-RU"/>
        </w:rPr>
        <w:t xml:space="preserve"> и </w:t>
      </w:r>
      <w:r w:rsidR="009F5736" w:rsidRPr="009F5736">
        <w:rPr>
          <w:rFonts w:ascii="Verdana" w:hAnsi="Verdana"/>
          <w:b/>
          <w:bCs/>
          <w:lang w:val="bg-BG"/>
        </w:rPr>
        <w:t xml:space="preserve">присъединителни топлопроводи за </w:t>
      </w:r>
      <w:proofErr w:type="spellStart"/>
      <w:r w:rsidR="009F5736" w:rsidRPr="009F5736">
        <w:rPr>
          <w:rFonts w:ascii="Verdana" w:hAnsi="Verdana"/>
          <w:b/>
          <w:bCs/>
          <w:lang w:val="bg-BG"/>
        </w:rPr>
        <w:t>топлоснабдяване</w:t>
      </w:r>
      <w:proofErr w:type="spellEnd"/>
      <w:r w:rsidR="009F5736" w:rsidRPr="009F5736">
        <w:rPr>
          <w:rFonts w:ascii="Verdana" w:hAnsi="Verdana"/>
          <w:b/>
          <w:bCs/>
          <w:lang w:val="bg-BG"/>
        </w:rPr>
        <w:t xml:space="preserve"> на  жилищни сгради</w:t>
      </w:r>
      <w:r w:rsidR="00BA7209">
        <w:rPr>
          <w:rFonts w:ascii="Verdana" w:hAnsi="Verdana"/>
          <w:b/>
          <w:bCs/>
          <w:lang w:val="bg-BG"/>
        </w:rPr>
        <w:t xml:space="preserve"> по</w:t>
      </w:r>
      <w:r w:rsidR="009F5736" w:rsidRPr="009F5736">
        <w:rPr>
          <w:rFonts w:ascii="Verdana" w:hAnsi="Verdana"/>
          <w:b/>
          <w:bCs/>
          <w:lang w:val="bg-BG"/>
        </w:rPr>
        <w:t xml:space="preserve"> ул. „Дружба“ №</w:t>
      </w:r>
      <w:r w:rsidR="009F5736">
        <w:rPr>
          <w:rFonts w:ascii="Verdana" w:hAnsi="Verdana"/>
          <w:b/>
          <w:bCs/>
          <w:lang w:val="bg-BG"/>
        </w:rPr>
        <w:t>15 и 20</w:t>
      </w:r>
      <w:r w:rsidR="009F5736" w:rsidRPr="009F5736">
        <w:rPr>
          <w:rFonts w:ascii="Verdana" w:hAnsi="Verdana"/>
          <w:b/>
          <w:bCs/>
          <w:lang w:val="bg-BG"/>
        </w:rPr>
        <w:t>, гр. Пловдив</w:t>
      </w:r>
      <w:r w:rsidR="009F5736">
        <w:rPr>
          <w:rFonts w:ascii="Verdana" w:hAnsi="Verdana"/>
          <w:b/>
          <w:bCs/>
          <w:lang w:val="bg-BG"/>
        </w:rPr>
        <w:t>“</w:t>
      </w: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CA01FE">
        <w:rPr>
          <w:rFonts w:ascii="Verdana" w:hAnsi="Verdana"/>
          <w:b/>
          <w:bCs/>
          <w:lang w:val="bg-BG"/>
        </w:rPr>
        <w:t>а Госпожо Стойчева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9F5736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от </w:t>
      </w:r>
      <w:proofErr w:type="spellStart"/>
      <w:r w:rsidR="009F5736" w:rsidRPr="009F5736">
        <w:rPr>
          <w:rFonts w:ascii="Verdana" w:hAnsi="Verdana"/>
          <w:lang w:val="ru-RU"/>
        </w:rPr>
        <w:t>Наредбата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ОВОС до </w:t>
      </w:r>
      <w:proofErr w:type="spellStart"/>
      <w:r w:rsidR="009F5736" w:rsidRPr="009F5736">
        <w:rPr>
          <w:rFonts w:ascii="Verdana" w:hAnsi="Verdana"/>
          <w:lang w:val="ru-RU"/>
        </w:rPr>
        <w:t>кметовете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r w:rsidR="009F5736">
        <w:rPr>
          <w:rFonts w:ascii="Verdana" w:hAnsi="Verdana"/>
          <w:lang w:val="ru-RU"/>
        </w:rPr>
        <w:t>Пловдив</w:t>
      </w:r>
      <w:r w:rsidR="009F5736" w:rsidRPr="009F5736">
        <w:rPr>
          <w:rFonts w:ascii="Verdana" w:hAnsi="Verdana"/>
          <w:lang w:val="ru-RU"/>
        </w:rPr>
        <w:t xml:space="preserve"> и </w:t>
      </w:r>
      <w:r w:rsidR="009F5736">
        <w:rPr>
          <w:rFonts w:ascii="Verdana" w:hAnsi="Verdana"/>
          <w:lang w:val="ru-RU"/>
        </w:rPr>
        <w:t>Район Централен</w:t>
      </w:r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масово</w:t>
      </w:r>
      <w:proofErr w:type="spell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  <w:proofErr w:type="gramEnd"/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Пловдив и Кметство район </w:t>
      </w:r>
      <w:proofErr w:type="spellStart"/>
      <w:r w:rsidR="009F5736">
        <w:rPr>
          <w:rFonts w:ascii="Verdana" w:hAnsi="Verdana"/>
          <w:lang w:val="bg-BG"/>
        </w:rPr>
        <w:t>Центален</w:t>
      </w:r>
      <w:proofErr w:type="spellEnd"/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BA7209" w:rsidRPr="00BA7209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r w:rsidRPr="00BA7209">
        <w:rPr>
          <w:rFonts w:ascii="Verdana" w:hAnsi="Verdana"/>
          <w:bCs/>
          <w:color w:val="FFFFFF" w:themeColor="background1"/>
          <w:lang w:val="bg-BG"/>
        </w:rPr>
        <w:t xml:space="preserve">Съгласувал:.............            </w:t>
      </w:r>
      <w:r w:rsidRPr="00BA7209">
        <w:rPr>
          <w:rFonts w:ascii="Verdana" w:hAnsi="Verdana"/>
          <w:bCs/>
          <w:color w:val="FFFFFF" w:themeColor="background1"/>
          <w:lang w:val="bg-BG"/>
        </w:rPr>
        <w:t xml:space="preserve">                             </w:t>
      </w:r>
      <w:r w:rsidRPr="00BA7209">
        <w:rPr>
          <w:rFonts w:ascii="Verdana" w:hAnsi="Verdana"/>
          <w:bCs/>
          <w:color w:val="FFFFFF" w:themeColor="background1"/>
          <w:lang w:val="bg-BG"/>
        </w:rPr>
        <w:t>Изготвили:   ..............</w:t>
      </w:r>
    </w:p>
    <w:p w:rsidR="00BA7209" w:rsidRPr="00BA7209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BA7209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     </w:t>
      </w:r>
      <w:r w:rsidRPr="00BA7209">
        <w:rPr>
          <w:rFonts w:ascii="Verdana" w:hAnsi="Verdana"/>
          <w:bCs/>
          <w:color w:val="FFFFFF" w:themeColor="background1"/>
          <w:lang w:val="bg-BG"/>
        </w:rPr>
        <w:t xml:space="preserve"> Ж. Маринска</w:t>
      </w:r>
      <w:r w:rsidRPr="00BA7209">
        <w:rPr>
          <w:rFonts w:ascii="Verdana" w:hAnsi="Verdana"/>
          <w:bCs/>
          <w:color w:val="FFFFFF" w:themeColor="background1"/>
          <w:lang w:val="bg-BG"/>
        </w:rPr>
        <w:t xml:space="preserve">, </w:t>
      </w:r>
      <w:r w:rsidRPr="00BA7209">
        <w:rPr>
          <w:rFonts w:ascii="Verdana" w:hAnsi="Verdana"/>
          <w:bCs/>
          <w:color w:val="FFFFFF" w:themeColor="background1"/>
          <w:lang w:val="bg-BG"/>
        </w:rPr>
        <w:t>мл</w:t>
      </w:r>
      <w:r w:rsidRPr="00BA7209">
        <w:rPr>
          <w:rFonts w:ascii="Verdana" w:hAnsi="Verdana"/>
          <w:bCs/>
          <w:color w:val="FFFFFF" w:themeColor="background1"/>
          <w:lang w:val="bg-BG"/>
        </w:rPr>
        <w:t>.експерт</w:t>
      </w:r>
      <w:r w:rsidRPr="00BA7209">
        <w:rPr>
          <w:rFonts w:ascii="Verdana" w:hAnsi="Verdana"/>
          <w:bCs/>
          <w:color w:val="FFFFFF" w:themeColor="background1"/>
          <w:lang w:val="bg-BG"/>
        </w:rPr>
        <w:t>/28.03.2017г./</w:t>
      </w:r>
    </w:p>
    <w:p w:rsidR="00BA7209" w:rsidRPr="00BA7209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BA7209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</w:t>
      </w:r>
      <w:r w:rsidRPr="00BA7209">
        <w:rPr>
          <w:rFonts w:ascii="Verdana" w:hAnsi="Verdana"/>
          <w:bCs/>
          <w:color w:val="FFFFFF" w:themeColor="background1"/>
          <w:lang w:val="bg-BG"/>
        </w:rPr>
        <w:t xml:space="preserve">                          </w:t>
      </w:r>
      <w:r w:rsidRPr="00BA7209">
        <w:rPr>
          <w:rFonts w:ascii="Verdana" w:hAnsi="Verdana"/>
          <w:bCs/>
          <w:color w:val="FFFFFF" w:themeColor="background1"/>
          <w:lang w:val="bg-BG"/>
        </w:rPr>
        <w:t>Н. Иса, гл. експерт…………</w:t>
      </w:r>
    </w:p>
    <w:p w:rsidR="00BA7209" w:rsidRPr="00BA7209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A720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BA7209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BA720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bookmarkEnd w:id="0"/>
    <w:p w:rsidR="00125C20" w:rsidRDefault="00125C20" w:rsidP="007A5796">
      <w:pPr>
        <w:ind w:right="240"/>
        <w:jc w:val="both"/>
        <w:rPr>
          <w:lang w:val="bg-BG"/>
        </w:rPr>
      </w:pPr>
    </w:p>
    <w:p w:rsidR="00125C20" w:rsidRDefault="00125C20" w:rsidP="007A5796">
      <w:pPr>
        <w:ind w:right="240"/>
        <w:jc w:val="both"/>
        <w:rPr>
          <w:lang w:val="bg-BG"/>
        </w:rPr>
      </w:pPr>
    </w:p>
    <w:sectPr w:rsidR="00125C2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8A0FE-4A0C-4008-9BDC-8CC8CC75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713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2017-03-28T07:28:00Z</cp:lastPrinted>
  <dcterms:created xsi:type="dcterms:W3CDTF">2017-03-28T06:26:00Z</dcterms:created>
  <dcterms:modified xsi:type="dcterms:W3CDTF">2017-03-28T08:22:00Z</dcterms:modified>
</cp:coreProperties>
</file>