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A4A7A" w:rsidRP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Default="004C5CFB" w:rsidP="00606A78">
      <w:pPr>
        <w:rPr>
          <w:rFonts w:ascii="Times New Roman" w:hAnsi="Times New Roman"/>
          <w:b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78.55pt;height:89.1pt">
            <v:imagedata r:id="rId7" o:title=""/>
            <o:lock v:ext="edit" ungrouping="t" rotation="t" cropping="t" verticies="t" text="t" grouping="t"/>
            <o:signatureline v:ext="edit" id="{9E709695-8278-47F7-BB8C-A0100C91EAF3}" provid="{00000000-0000-0000-0000-000000000000}" showsigndate="f" allowcomments="t" issignatureline="t"/>
          </v:shape>
        </w:pict>
      </w:r>
    </w:p>
    <w:p w:rsidR="00606A78" w:rsidRPr="00782E47" w:rsidRDefault="00606A78" w:rsidP="00606A78">
      <w:pPr>
        <w:jc w:val="both"/>
        <w:rPr>
          <w:rFonts w:ascii="Times New Roman" w:hAnsi="Times New Roman"/>
          <w:b/>
          <w:sz w:val="24"/>
          <w:lang w:val="ru-RU"/>
        </w:rPr>
      </w:pPr>
      <w:r w:rsidRPr="00782E47">
        <w:rPr>
          <w:rFonts w:ascii="Times New Roman" w:hAnsi="Times New Roman"/>
          <w:b/>
          <w:sz w:val="24"/>
          <w:lang w:val="ru-RU"/>
        </w:rPr>
        <w:t>ДИМИТЪР ДИМИТРОВ</w:t>
      </w:r>
    </w:p>
    <w:p w:rsidR="00606A78" w:rsidRPr="00782E47" w:rsidRDefault="00606A78" w:rsidP="00606A78">
      <w:pPr>
        <w:jc w:val="both"/>
        <w:rPr>
          <w:rFonts w:ascii="Times New Roman" w:hAnsi="Times New Roman"/>
          <w:i/>
          <w:sz w:val="24"/>
          <w:lang w:val="ru-RU"/>
        </w:rPr>
      </w:pPr>
      <w:r w:rsidRPr="00782E47">
        <w:rPr>
          <w:rFonts w:ascii="Times New Roman" w:hAnsi="Times New Roman"/>
          <w:i/>
          <w:sz w:val="24"/>
          <w:lang w:val="ru-RU"/>
        </w:rPr>
        <w:t>За директор на РИОСВ - Пловдив</w:t>
      </w:r>
    </w:p>
    <w:p w:rsidR="00606A78" w:rsidRPr="00782E47" w:rsidRDefault="00606A78" w:rsidP="00606A78">
      <w:pPr>
        <w:jc w:val="both"/>
        <w:rPr>
          <w:rFonts w:ascii="Times New Roman" w:hAnsi="Times New Roman"/>
          <w:i/>
          <w:sz w:val="24"/>
          <w:lang w:val="ru-RU"/>
        </w:rPr>
      </w:pPr>
      <w:proofErr w:type="spellStart"/>
      <w:r w:rsidRPr="00782E47">
        <w:rPr>
          <w:rFonts w:ascii="Times New Roman" w:hAnsi="Times New Roman"/>
          <w:i/>
          <w:sz w:val="24"/>
          <w:lang w:val="ru-RU"/>
        </w:rPr>
        <w:t>съгласно</w:t>
      </w:r>
      <w:proofErr w:type="spellEnd"/>
      <w:r w:rsidRPr="00782E47">
        <w:rPr>
          <w:rFonts w:ascii="Times New Roman" w:hAnsi="Times New Roman"/>
          <w:i/>
          <w:sz w:val="24"/>
          <w:lang w:val="ru-RU"/>
        </w:rPr>
        <w:t xml:space="preserve"> </w:t>
      </w:r>
      <w:proofErr w:type="spellStart"/>
      <w:r w:rsidRPr="00782E47">
        <w:rPr>
          <w:rFonts w:ascii="Times New Roman" w:hAnsi="Times New Roman"/>
          <w:i/>
          <w:sz w:val="24"/>
          <w:lang w:val="ru-RU"/>
        </w:rPr>
        <w:t>Заповед</w:t>
      </w:r>
      <w:proofErr w:type="spellEnd"/>
      <w:r w:rsidRPr="00782E47">
        <w:rPr>
          <w:rFonts w:ascii="Times New Roman" w:hAnsi="Times New Roman"/>
          <w:i/>
          <w:sz w:val="24"/>
          <w:lang w:val="ru-RU"/>
        </w:rPr>
        <w:t xml:space="preserve"> № РД-301/17.11.2022г.</w:t>
      </w:r>
    </w:p>
    <w:p w:rsidR="00606A78" w:rsidRPr="003B6BFE" w:rsidRDefault="00606A78" w:rsidP="00606A78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0D2731" w:rsidRDefault="000D2731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B6BFE">
        <w:rPr>
          <w:rFonts w:ascii="Times New Roman" w:hAnsi="Times New Roman"/>
          <w:b/>
          <w:sz w:val="24"/>
          <w:szCs w:val="24"/>
          <w:lang w:val="ru-RU"/>
        </w:rPr>
        <w:t xml:space="preserve">ДОКЛАД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 xml:space="preserve">за извършена комплексна проверка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Пла</w:t>
      </w:r>
      <w:r w:rsidR="000D2731">
        <w:rPr>
          <w:rFonts w:ascii="Times New Roman" w:hAnsi="Times New Roman"/>
          <w:sz w:val="24"/>
          <w:szCs w:val="24"/>
          <w:lang w:val="bg-BG"/>
        </w:rPr>
        <w:t xml:space="preserve">н за контролната дейност за 2026 </w:t>
      </w:r>
      <w:r w:rsidRPr="003B6BFE">
        <w:rPr>
          <w:rFonts w:ascii="Times New Roman" w:hAnsi="Times New Roman"/>
          <w:sz w:val="24"/>
          <w:szCs w:val="24"/>
          <w:lang w:val="bg-BG"/>
        </w:rPr>
        <w:t>г. на РИОСВ – Пловдив, утвърден от Министъра на околната с</w:t>
      </w:r>
      <w:r w:rsidR="000D2731">
        <w:rPr>
          <w:rFonts w:ascii="Times New Roman" w:hAnsi="Times New Roman"/>
          <w:sz w:val="24"/>
          <w:szCs w:val="24"/>
          <w:lang w:val="bg-BG"/>
        </w:rPr>
        <w:t>реда и водите и Заповед № РД-98-2/15.04.2026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г. на Директора на РИОСВ - Пловдив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D2731">
        <w:rPr>
          <w:rFonts w:ascii="Times New Roman" w:hAnsi="Times New Roman"/>
          <w:sz w:val="24"/>
          <w:szCs w:val="24"/>
          <w:lang w:val="bg-BG"/>
        </w:rPr>
        <w:t>– Фабрика за производство на матраци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B6BFE">
        <w:rPr>
          <w:rFonts w:ascii="Times New Roman" w:hAnsi="Times New Roman"/>
          <w:sz w:val="24"/>
          <w:szCs w:val="24"/>
        </w:rPr>
        <w:t xml:space="preserve"> 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3B6BFE">
        <w:rPr>
          <w:rFonts w:ascii="Times New Roman" w:hAnsi="Times New Roman"/>
          <w:b/>
          <w:sz w:val="24"/>
          <w:szCs w:val="24"/>
          <w:lang w:val="bg-BG"/>
        </w:rPr>
        <w:t>местонахождение</w:t>
      </w:r>
      <w:r w:rsidR="000D2731">
        <w:rPr>
          <w:rFonts w:ascii="Times New Roman" w:hAnsi="Times New Roman"/>
          <w:sz w:val="24"/>
          <w:szCs w:val="24"/>
          <w:lang w:val="bg-BG"/>
        </w:rPr>
        <w:t xml:space="preserve">: община Марица, с. Царацово, отбивка на Голямо </w:t>
      </w:r>
      <w:proofErr w:type="spellStart"/>
      <w:r w:rsidR="000D2731">
        <w:rPr>
          <w:rFonts w:ascii="Times New Roman" w:hAnsi="Times New Roman"/>
          <w:sz w:val="24"/>
          <w:szCs w:val="24"/>
          <w:lang w:val="bg-BG"/>
        </w:rPr>
        <w:t>конарско</w:t>
      </w:r>
      <w:proofErr w:type="spellEnd"/>
      <w:r w:rsidR="000D2731">
        <w:rPr>
          <w:rFonts w:ascii="Times New Roman" w:hAnsi="Times New Roman"/>
          <w:sz w:val="24"/>
          <w:szCs w:val="24"/>
          <w:lang w:val="bg-BG"/>
        </w:rPr>
        <w:t xml:space="preserve"> шосе, ПИ №78080.104.25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собственост</w:t>
      </w:r>
      <w:r w:rsidR="000D2731">
        <w:rPr>
          <w:rFonts w:ascii="Times New Roman" w:hAnsi="Times New Roman"/>
          <w:sz w:val="24"/>
          <w:szCs w:val="24"/>
          <w:lang w:val="bg-BG"/>
        </w:rPr>
        <w:t xml:space="preserve"> на „ТЕД БЕД“ ЕАД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Цел на проверката: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3B6BFE">
        <w:rPr>
          <w:rFonts w:ascii="Times New Roman" w:hAnsi="Times New Roman"/>
          <w:sz w:val="24"/>
          <w:szCs w:val="24"/>
          <w:lang w:val="bg-BG"/>
        </w:rPr>
        <w:tab/>
        <w:t xml:space="preserve">Основна цел на проверката е установяване нивото и степента на съответствие на дейността в обекта с изискванията на екологичното законодателство по </w:t>
      </w:r>
      <w:r w:rsidR="000D2731">
        <w:rPr>
          <w:rFonts w:ascii="Times New Roman" w:hAnsi="Times New Roman"/>
          <w:sz w:val="24"/>
          <w:szCs w:val="24"/>
          <w:lang w:val="bg-BG"/>
        </w:rPr>
        <w:t>компоненти и фактори: Отпадъци и атмосферен въздух</w:t>
      </w:r>
    </w:p>
    <w:p w:rsidR="003B6BFE" w:rsidRPr="003B6BFE" w:rsidRDefault="003B6BFE" w:rsidP="003B6BFE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Проверени инсталации: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3B6BFE">
        <w:rPr>
          <w:rFonts w:ascii="Times New Roman" w:hAnsi="Times New Roman"/>
          <w:bCs/>
          <w:sz w:val="24"/>
          <w:szCs w:val="24"/>
          <w:lang w:val="bg-BG"/>
        </w:rPr>
        <w:tab/>
        <w:t xml:space="preserve">На територията на обекта са 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проверени:</w:t>
      </w:r>
    </w:p>
    <w:p w:rsidR="003B6BFE" w:rsidRPr="003B6BFE" w:rsidRDefault="003B6BFE" w:rsidP="003B6BFE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>-</w:t>
      </w:r>
      <w:r w:rsidR="000D2731">
        <w:rPr>
          <w:rFonts w:ascii="Times New Roman" w:hAnsi="Times New Roman"/>
          <w:bCs/>
          <w:sz w:val="24"/>
          <w:szCs w:val="24"/>
          <w:lang w:val="bg-BG"/>
        </w:rPr>
        <w:t xml:space="preserve"> производствен цех</w:t>
      </w:r>
    </w:p>
    <w:p w:rsidR="003B6BFE" w:rsidRPr="003B6BFE" w:rsidRDefault="003B6BFE" w:rsidP="003B6BFE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>-</w:t>
      </w:r>
      <w:r w:rsidR="000D2731">
        <w:rPr>
          <w:rFonts w:ascii="Times New Roman" w:hAnsi="Times New Roman"/>
          <w:bCs/>
          <w:sz w:val="24"/>
          <w:szCs w:val="24"/>
          <w:lang w:val="bg-BG"/>
        </w:rPr>
        <w:t xml:space="preserve"> площадка за отпадъци</w:t>
      </w:r>
    </w:p>
    <w:p w:rsidR="003B6BFE" w:rsidRPr="003B6BFE" w:rsidRDefault="003B6BFE" w:rsidP="003B6BFE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>-</w:t>
      </w:r>
      <w:r w:rsidR="000D2731">
        <w:rPr>
          <w:rFonts w:ascii="Times New Roman" w:hAnsi="Times New Roman"/>
          <w:bCs/>
          <w:sz w:val="24"/>
          <w:szCs w:val="24"/>
          <w:lang w:val="bg-BG"/>
        </w:rPr>
        <w:t xml:space="preserve"> климатично оборудване</w:t>
      </w:r>
    </w:p>
    <w:p w:rsidR="000F75F2" w:rsidRDefault="003B6BFE" w:rsidP="003B6BFE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Констатации от проверката по компоненти и фактори на околната среда:</w:t>
      </w:r>
      <w:r w:rsidRPr="003B6BFE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В обект</w:t>
      </w:r>
      <w:r w:rsidR="000D2731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„Фабрика за производство на матраци“</w:t>
      </w:r>
      <w:r w:rsidR="007439FE">
        <w:rPr>
          <w:rStyle w:val="ab"/>
          <w:rFonts w:ascii="Times New Roman" w:hAnsi="Times New Roman"/>
          <w:b w:val="0"/>
          <w:color w:val="121314"/>
          <w:sz w:val="24"/>
          <w:szCs w:val="24"/>
        </w:rPr>
        <w:t xml:space="preserve"> </w:t>
      </w:r>
      <w:r w:rsidR="000D2731">
        <w:rPr>
          <w:rFonts w:ascii="Times New Roman" w:hAnsi="Times New Roman"/>
          <w:sz w:val="24"/>
          <w:szCs w:val="24"/>
          <w:lang w:val="bg-BG"/>
        </w:rPr>
        <w:t>с местонахождение: община Марица, с. Царацово,  се извършва планова проверка, във връзка с изпълнение на плана за контролната дейност на РИОСВ-Пловдив за 2026 г. и във връзка със Заповед</w:t>
      </w:r>
      <w:r w:rsidR="00BE187A">
        <w:rPr>
          <w:rFonts w:ascii="Times New Roman" w:hAnsi="Times New Roman"/>
          <w:sz w:val="24"/>
          <w:szCs w:val="24"/>
          <w:lang w:val="bg-BG"/>
        </w:rPr>
        <w:t>и</w:t>
      </w:r>
      <w:r w:rsidR="000D2731">
        <w:rPr>
          <w:rFonts w:ascii="Times New Roman" w:hAnsi="Times New Roman"/>
          <w:sz w:val="24"/>
          <w:szCs w:val="24"/>
          <w:lang w:val="bg-BG"/>
        </w:rPr>
        <w:t xml:space="preserve"> на Директора на РИОСВ-Пловдив </w:t>
      </w:r>
      <w:r w:rsidR="00BE187A">
        <w:rPr>
          <w:rFonts w:ascii="Times New Roman" w:hAnsi="Times New Roman"/>
          <w:sz w:val="24"/>
          <w:szCs w:val="24"/>
          <w:lang w:val="bg-BG"/>
        </w:rPr>
        <w:t>с №РД-98 от 02.04.2026 г., № РД-98-1 от 07.04.2026 г., № РД- 98-2 от 15.04.2026 г.</w:t>
      </w:r>
    </w:p>
    <w:p w:rsidR="003B6BFE" w:rsidRPr="003B6BFE" w:rsidRDefault="003B6BFE" w:rsidP="003B6BFE">
      <w:pPr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ab/>
      </w:r>
    </w:p>
    <w:p w:rsidR="003B6BFE" w:rsidRPr="00D362F5" w:rsidRDefault="00D362F5" w:rsidP="00D362F5">
      <w:pPr>
        <w:jc w:val="both"/>
        <w:textAlignment w:val="top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lastRenderedPageBreak/>
        <w:t>1.</w:t>
      </w:r>
      <w:r w:rsidR="00BE187A" w:rsidRPr="00D362F5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По компонент „ Атмосферен въздух</w:t>
      </w:r>
      <w:r w:rsidR="003B6BFE" w:rsidRPr="00D362F5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“ </w:t>
      </w:r>
      <w:r w:rsidR="007439FE" w:rsidRPr="00D362F5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–</w:t>
      </w:r>
      <w:r w:rsidR="00BE187A" w:rsidRPr="00D362F5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</w:t>
      </w:r>
      <w:r w:rsidR="00BE187A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Дружеството</w:t>
      </w:r>
      <w:r w:rsidR="007439FE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е оператор на климатично оборудване, попадащо в обхвата на контрол по Наредба №1/2017 г. и Регламент </w:t>
      </w:r>
      <w:r w:rsidR="007439FE" w:rsidRPr="00D362F5">
        <w:rPr>
          <w:rStyle w:val="ab"/>
          <w:rFonts w:ascii="Times New Roman" w:hAnsi="Times New Roman"/>
          <w:b w:val="0"/>
          <w:color w:val="121314"/>
          <w:sz w:val="24"/>
          <w:szCs w:val="24"/>
        </w:rPr>
        <w:t xml:space="preserve">ES </w:t>
      </w:r>
      <w:r w:rsidR="007439FE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2024/573 за ФПГ.</w:t>
      </w:r>
      <w:r w:rsidR="007E2694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  <w:r w:rsidR="007439FE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В обекта се експлоатират 23 броя системи, работещи с фреон</w:t>
      </w:r>
      <w:r w:rsidR="007439FE" w:rsidRPr="00D362F5">
        <w:rPr>
          <w:rStyle w:val="ab"/>
          <w:rFonts w:ascii="Times New Roman" w:hAnsi="Times New Roman"/>
          <w:b w:val="0"/>
          <w:color w:val="121314"/>
          <w:sz w:val="24"/>
          <w:szCs w:val="24"/>
        </w:rPr>
        <w:t xml:space="preserve"> R-410A</w:t>
      </w:r>
      <w:r w:rsidR="007439FE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/</w:t>
      </w:r>
      <w:r w:rsidR="007439FE" w:rsidRPr="00D362F5">
        <w:rPr>
          <w:rStyle w:val="ab"/>
          <w:rFonts w:ascii="Times New Roman" w:hAnsi="Times New Roman"/>
          <w:b w:val="0"/>
          <w:color w:val="121314"/>
          <w:sz w:val="24"/>
          <w:szCs w:val="24"/>
        </w:rPr>
        <w:t>2900-9300</w:t>
      </w:r>
      <w:r w:rsidR="007439FE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кг/ във всяка система и 1 брой </w:t>
      </w:r>
      <w:proofErr w:type="spellStart"/>
      <w:r w:rsidR="007439FE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водо</w:t>
      </w:r>
      <w:bookmarkStart w:id="0" w:name="_GoBack"/>
      <w:bookmarkEnd w:id="0"/>
      <w:r w:rsidR="007439FE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охлаждащ</w:t>
      </w:r>
      <w:proofErr w:type="spellEnd"/>
      <w:r w:rsidR="007439FE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агрегат, работещ с фреон </w:t>
      </w:r>
      <w:r w:rsidR="007439FE" w:rsidRPr="00D362F5">
        <w:rPr>
          <w:rStyle w:val="ab"/>
          <w:rFonts w:ascii="Times New Roman" w:hAnsi="Times New Roman"/>
          <w:b w:val="0"/>
          <w:color w:val="121314"/>
          <w:sz w:val="24"/>
          <w:szCs w:val="24"/>
        </w:rPr>
        <w:t xml:space="preserve">R – 134A </w:t>
      </w:r>
      <w:r w:rsidR="007439FE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/68,000 кг/. Представиха се досиета на оборудването, които се попълват редовно.</w:t>
      </w:r>
      <w:r w:rsidR="000B06F4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Спазва се методиката за извършване на проверки за течове. Проверките се извършват от сертифицирани от ББКМ лица. Оборудв</w:t>
      </w:r>
      <w:r w:rsidR="004C5CFB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ането е етикетирано съобразно д</w:t>
      </w:r>
      <w:r w:rsidR="000B06F4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ействащото законодателство. Не е извършвано допълване на системите с фреон. От страна на оператора е подаден годишен отчет за 2025 г. по приложение №</w:t>
      </w:r>
      <w:r w:rsidR="007E2694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  <w:r w:rsidR="000B06F4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9 в ИСФПГ. Описаното оборудване съответства на наличното в обекта. Отчетът е в статус „валиден“</w:t>
      </w:r>
      <w:r w:rsidR="00503EA0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.</w:t>
      </w:r>
      <w:r w:rsidR="00C34B75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  <w:r w:rsidR="00503EA0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На площадката на обекта не се експлоатират неподвижни източници – горивни</w:t>
      </w:r>
      <w:r w:rsidR="007E2694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и технологични</w:t>
      </w:r>
      <w:r w:rsidR="00503EA0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  <w:r w:rsidR="007E2694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на емисии в атмосферния въздух,</w:t>
      </w:r>
      <w:r w:rsidR="00503EA0" w:rsidRPr="00D362F5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не се извършват дейности с употреба на вещества и смеси, съдържащи в състава си летливи органични съединения /ЛОС/.</w:t>
      </w:r>
    </w:p>
    <w:p w:rsidR="003B6BFE" w:rsidRPr="003B6BFE" w:rsidRDefault="003B6BFE" w:rsidP="003B6BFE">
      <w:pPr>
        <w:ind w:left="786"/>
        <w:textAlignment w:val="top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</w:p>
    <w:p w:rsidR="003B6BFE" w:rsidRPr="003B6BFE" w:rsidRDefault="003B6BFE" w:rsidP="003B6BFE">
      <w:pPr>
        <w:ind w:firstLine="426"/>
        <w:jc w:val="both"/>
        <w:rPr>
          <w:rStyle w:val="ab"/>
          <w:rFonts w:ascii="Times New Roman" w:hAnsi="Times New Roman"/>
          <w:b w:val="0"/>
          <w:i/>
          <w:color w:val="121314"/>
          <w:sz w:val="24"/>
          <w:szCs w:val="24"/>
          <w:lang w:val="bg-BG"/>
        </w:rPr>
      </w:pPr>
    </w:p>
    <w:p w:rsidR="003B6BFE" w:rsidRPr="007B7E4A" w:rsidRDefault="00D362F5" w:rsidP="00D362F5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2.</w:t>
      </w:r>
      <w:r w:rsidR="00266CAC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По фактор „ Отпадъци</w:t>
      </w:r>
      <w:r w:rsidR="004C5CFB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“ </w:t>
      </w:r>
      <w:r w:rsidR="007B7E4A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–</w:t>
      </w:r>
      <w:r w:rsidR="004C5CFB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</w:t>
      </w:r>
      <w:r w:rsidR="007B7E4A" w:rsidRPr="007B7E4A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Дружеството притежава издаден от Директор</w:t>
      </w:r>
      <w:r w:rsidR="00951638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а на </w:t>
      </w:r>
      <w:r w:rsidR="007B7E4A" w:rsidRPr="007B7E4A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РИОСВ-Пловдив регистрационен документ за третиране на отпадъци</w:t>
      </w:r>
      <w:r w:rsidR="007B7E4A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с №09-РД-514-00 от 03.09.2015 г. с разрешена дейност </w:t>
      </w:r>
      <w:r w:rsidR="007B7E4A">
        <w:rPr>
          <w:rStyle w:val="ab"/>
          <w:rFonts w:ascii="Times New Roman" w:hAnsi="Times New Roman"/>
          <w:b w:val="0"/>
          <w:color w:val="121314"/>
          <w:sz w:val="24"/>
          <w:szCs w:val="24"/>
        </w:rPr>
        <w:t xml:space="preserve">R3 </w:t>
      </w:r>
      <w:r w:rsidR="007B7E4A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>на отпадък с код 20 01 11 /отпадъци от текстил/. С Решение № СП-041 от 07.03.2018 г. на Министъра на околната среда и водите, отпадъците от текстил с код 20 01 11, които отпадат в резултат на производствената дейност и се влагат повторно в производството, са определени като страничен продукт по смисъла на чл.4, ал. 1 от Закона за управление на отпадъците.</w:t>
      </w:r>
      <w:r w:rsidR="00951638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</w:p>
    <w:p w:rsidR="00951638" w:rsidRPr="00951638" w:rsidRDefault="00951638" w:rsidP="00D362F5">
      <w:pPr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  <w:r w:rsidRPr="009516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За образуваните от дейността производствени отпадъци е извършена класификация и дружеството притежава утвърдени от Директора на РИОСВ – Пловдив работни листове за класификация на отпадъците. Отчетността се води съгласно изискванията на Наредба   № 1/2014г. в НИСО редовно и коректно. Годишните отчети за </w:t>
      </w:r>
      <w:r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дейностите по отпадъците за 2025</w:t>
      </w:r>
      <w:r w:rsidRPr="009516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 г. е са в статус „подписани“ в НИСО. При извършения обход на място се установи, че площадката </w:t>
      </w:r>
      <w:r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за съхранение на отпадъците </w:t>
      </w:r>
      <w:r w:rsidRPr="009516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е бетонирана, оградена, охраняема с  обособени места и съдове за временно съхранение на образуваните от дейността отпадъците, обозначени с табели за съответния код според техния вид и произход, до предаването им на лица притежаващи документ съгласно чл. 35 от ЗУО. Дружеството притежава сключени договори за предаване на генерираните от дейността отпадъци за последващо третиране с лица притежаващи документ по чл. 35 от ЗУО. „</w:t>
      </w:r>
      <w:proofErr w:type="spellStart"/>
      <w:r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Тед</w:t>
      </w:r>
      <w:proofErr w:type="spellEnd"/>
      <w:r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 Бед” ЕА</w:t>
      </w:r>
      <w:r w:rsidRPr="009516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Д пуска на пазара опакована стока, след употребата на която се образуват масово разпространени отпадъци от опаковки. Представи се договор с организация по оползотворяване на отпадъци от опаковки, както и удостоверение, в уверение на това, че дружеството участва в колективна система, по чл. 14, ал. 2, т. 2 </w:t>
      </w:r>
      <w:r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от ЗУО с валидност до 31.12.2029</w:t>
      </w:r>
      <w:r w:rsidRPr="009516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 г. Дружеството заплаща редовно лицензионното възнаграждение към организацията</w:t>
      </w:r>
      <w:r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, за което се представи последно заплатена фактура от месец април 2026 г.</w:t>
      </w:r>
      <w:r w:rsidRPr="009516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. Представиха се месечни справки – декларации, изготвени съгласно приложение № 15 от Наредбата за определяне на реда и размера за заплащане на продуктова такса (</w:t>
      </w:r>
      <w:proofErr w:type="spellStart"/>
      <w:r w:rsidRPr="009516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Обн</w:t>
      </w:r>
      <w:proofErr w:type="spellEnd"/>
      <w:r w:rsidRPr="009516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. ДВ. бр.30 от 15 Април 2016г., изм. и доп.), за период от 01.01.</w:t>
      </w:r>
      <w:r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2026 г. до 30.04.2026</w:t>
      </w:r>
      <w:r w:rsidRPr="00951638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 г. </w:t>
      </w:r>
    </w:p>
    <w:p w:rsidR="003B6BFE" w:rsidRPr="007B7E4A" w:rsidRDefault="003B6BFE" w:rsidP="00951638">
      <w:pPr>
        <w:ind w:left="720"/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iCs/>
          <w:color w:val="121314"/>
          <w:sz w:val="24"/>
          <w:szCs w:val="24"/>
          <w:lang w:val="ru-RU"/>
        </w:rPr>
      </w:pPr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</w:rPr>
        <w:t>IV</w:t>
      </w:r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. Предписания, </w:t>
      </w:r>
      <w:proofErr w:type="spellStart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срокове</w:t>
      </w:r>
      <w:proofErr w:type="spellEnd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 за </w:t>
      </w:r>
      <w:proofErr w:type="spellStart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изпълнение</w:t>
      </w:r>
      <w:proofErr w:type="spellEnd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, </w:t>
      </w:r>
      <w:proofErr w:type="spellStart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отговорници</w:t>
      </w:r>
      <w:proofErr w:type="spellEnd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:</w:t>
      </w:r>
      <w:r w:rsidR="00D362F5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 </w:t>
      </w:r>
      <w:proofErr w:type="spellStart"/>
      <w:r w:rsidR="00D362F5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Няма</w:t>
      </w:r>
      <w:proofErr w:type="spellEnd"/>
    </w:p>
    <w:p w:rsidR="003B6BFE" w:rsidRPr="003B6BFE" w:rsidRDefault="003B6BFE" w:rsidP="003B6BFE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ru-RU"/>
        </w:rPr>
        <w:t xml:space="preserve">       </w:t>
      </w: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>V. Съответствие, последващ контрол:</w:t>
      </w:r>
      <w:r w:rsidR="00D362F5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 xml:space="preserve"> </w:t>
      </w:r>
      <w:proofErr w:type="spellStart"/>
      <w:r w:rsidR="00D362F5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>Неотносимо</w:t>
      </w:r>
      <w:proofErr w:type="spellEnd"/>
    </w:p>
    <w:p w:rsidR="00254D0B" w:rsidRPr="003B6BFE" w:rsidRDefault="003B6BFE" w:rsidP="003B6BF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          </w:t>
      </w:r>
    </w:p>
    <w:sectPr w:rsidR="00254D0B" w:rsidRPr="003B6BFE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E7" w:rsidRDefault="007A07E7">
      <w:r>
        <w:separator/>
      </w:r>
    </w:p>
  </w:endnote>
  <w:endnote w:type="continuationSeparator" w:id="0">
    <w:p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 xml:space="preserve">гр. </w:t>
    </w:r>
    <w:proofErr w:type="gramStart"/>
    <w:r w:rsidR="007B6DFE" w:rsidRPr="008F4D94">
      <w:rPr>
        <w:sz w:val="16"/>
        <w:szCs w:val="16"/>
        <w:lang w:val="ru-RU"/>
      </w:rPr>
      <w:t>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</w:t>
    </w:r>
    <w:proofErr w:type="gramEnd"/>
    <w:r w:rsidR="007B6DFE" w:rsidRPr="008F4D94">
      <w:rPr>
        <w:sz w:val="16"/>
        <w:szCs w:val="16"/>
        <w:lang w:val="ru-RU"/>
      </w:rPr>
      <w:t xml:space="preserve"> “</w:t>
    </w:r>
    <w:proofErr w:type="spellStart"/>
    <w:r w:rsidR="007B6DFE" w:rsidRPr="008F4D94">
      <w:rPr>
        <w:sz w:val="16"/>
        <w:szCs w:val="16"/>
        <w:lang w:val="ru-RU"/>
      </w:rPr>
      <w:t>Марица</w:t>
    </w:r>
    <w:proofErr w:type="spellEnd"/>
    <w:r w:rsidR="007B6DFE" w:rsidRPr="008F4D94">
      <w:rPr>
        <w:sz w:val="16"/>
        <w:szCs w:val="16"/>
        <w:lang w:val="ru-RU"/>
      </w:rPr>
      <w:t xml:space="preserve">” №122, </w:t>
    </w:r>
    <w:proofErr w:type="spellStart"/>
    <w:r w:rsidR="007B6DFE" w:rsidRPr="008F4D94">
      <w:rPr>
        <w:sz w:val="16"/>
        <w:szCs w:val="16"/>
        <w:lang w:val="ru-RU"/>
      </w:rPr>
      <w:t>тел.,факс</w:t>
    </w:r>
    <w:proofErr w:type="spellEnd"/>
    <w:r w:rsidR="007B6DFE" w:rsidRPr="008F4D94">
      <w:rPr>
        <w:sz w:val="16"/>
        <w:szCs w:val="16"/>
        <w:lang w:val="ru-RU"/>
      </w:rPr>
      <w:t xml:space="preserve">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 xml:space="preserve">гр. </w:t>
    </w:r>
    <w:proofErr w:type="gramStart"/>
    <w:r w:rsidR="0089514A" w:rsidRPr="008F4D94">
      <w:rPr>
        <w:sz w:val="16"/>
        <w:szCs w:val="16"/>
        <w:lang w:val="ru-RU"/>
      </w:rPr>
      <w:t>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</w:t>
    </w:r>
    <w:proofErr w:type="gramEnd"/>
    <w:r w:rsidR="0089514A" w:rsidRPr="008F4D94">
      <w:rPr>
        <w:sz w:val="16"/>
        <w:szCs w:val="16"/>
        <w:lang w:val="ru-RU"/>
      </w:rPr>
      <w:t xml:space="preserve"> “</w:t>
    </w:r>
    <w:proofErr w:type="spellStart"/>
    <w:r w:rsidR="0089514A" w:rsidRPr="008F4D94">
      <w:rPr>
        <w:sz w:val="16"/>
        <w:szCs w:val="16"/>
        <w:lang w:val="ru-RU"/>
      </w:rPr>
      <w:t>Марица</w:t>
    </w:r>
    <w:proofErr w:type="spellEnd"/>
    <w:r w:rsidR="0089514A" w:rsidRPr="008F4D94">
      <w:rPr>
        <w:sz w:val="16"/>
        <w:szCs w:val="16"/>
        <w:lang w:val="ru-RU"/>
      </w:rPr>
      <w:t xml:space="preserve">” №122, </w:t>
    </w:r>
    <w:proofErr w:type="spellStart"/>
    <w:r w:rsidR="0089514A" w:rsidRPr="008F4D94">
      <w:rPr>
        <w:sz w:val="16"/>
        <w:szCs w:val="16"/>
        <w:lang w:val="ru-RU"/>
      </w:rPr>
      <w:t>тел.,факс</w:t>
    </w:r>
    <w:proofErr w:type="spellEnd"/>
    <w:r w:rsidR="0089514A" w:rsidRPr="008F4D94">
      <w:rPr>
        <w:sz w:val="16"/>
        <w:szCs w:val="16"/>
        <w:lang w:val="ru-RU"/>
      </w:rPr>
      <w:t xml:space="preserve">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E7" w:rsidRDefault="007A07E7">
      <w:r>
        <w:separator/>
      </w:r>
    </w:p>
  </w:footnote>
  <w:footnote w:type="continuationSeparator" w:id="0">
    <w:p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52D72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36425" w:rsidRPr="001C344E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49CE"/>
    <w:multiLevelType w:val="hybridMultilevel"/>
    <w:tmpl w:val="B3C29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415D7"/>
    <w:rsid w:val="00043B6D"/>
    <w:rsid w:val="00066AA2"/>
    <w:rsid w:val="000B06F4"/>
    <w:rsid w:val="000D2731"/>
    <w:rsid w:val="000F75F2"/>
    <w:rsid w:val="001073F0"/>
    <w:rsid w:val="001149EF"/>
    <w:rsid w:val="00153AB0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3635"/>
    <w:rsid w:val="0020653E"/>
    <w:rsid w:val="00233451"/>
    <w:rsid w:val="0024120B"/>
    <w:rsid w:val="002501B0"/>
    <w:rsid w:val="00254D0B"/>
    <w:rsid w:val="00266CAC"/>
    <w:rsid w:val="00266D04"/>
    <w:rsid w:val="002B7809"/>
    <w:rsid w:val="002C252C"/>
    <w:rsid w:val="002E25EF"/>
    <w:rsid w:val="002F0262"/>
    <w:rsid w:val="003106F6"/>
    <w:rsid w:val="00324274"/>
    <w:rsid w:val="0034511F"/>
    <w:rsid w:val="00351BBE"/>
    <w:rsid w:val="003A08E0"/>
    <w:rsid w:val="003B6BFE"/>
    <w:rsid w:val="003D295E"/>
    <w:rsid w:val="00421337"/>
    <w:rsid w:val="00442A73"/>
    <w:rsid w:val="00446795"/>
    <w:rsid w:val="00462ED5"/>
    <w:rsid w:val="004802A4"/>
    <w:rsid w:val="004A6A57"/>
    <w:rsid w:val="004B7D22"/>
    <w:rsid w:val="004C3144"/>
    <w:rsid w:val="004C5CFB"/>
    <w:rsid w:val="004F765C"/>
    <w:rsid w:val="00503EA0"/>
    <w:rsid w:val="00516DAD"/>
    <w:rsid w:val="00545E5B"/>
    <w:rsid w:val="0057056E"/>
    <w:rsid w:val="00582663"/>
    <w:rsid w:val="005A3B17"/>
    <w:rsid w:val="005A4A7A"/>
    <w:rsid w:val="005B561D"/>
    <w:rsid w:val="005B69F7"/>
    <w:rsid w:val="005C2BBF"/>
    <w:rsid w:val="005D7788"/>
    <w:rsid w:val="005F5E28"/>
    <w:rsid w:val="00602A0B"/>
    <w:rsid w:val="00606A78"/>
    <w:rsid w:val="00616DCB"/>
    <w:rsid w:val="006340C8"/>
    <w:rsid w:val="00661C46"/>
    <w:rsid w:val="006A421B"/>
    <w:rsid w:val="006B0B9A"/>
    <w:rsid w:val="006D21A3"/>
    <w:rsid w:val="006E1608"/>
    <w:rsid w:val="00714D69"/>
    <w:rsid w:val="0072407F"/>
    <w:rsid w:val="00735898"/>
    <w:rsid w:val="007439FE"/>
    <w:rsid w:val="007719EF"/>
    <w:rsid w:val="00776E91"/>
    <w:rsid w:val="007A07E7"/>
    <w:rsid w:val="007A6290"/>
    <w:rsid w:val="007A7B40"/>
    <w:rsid w:val="007B6DFE"/>
    <w:rsid w:val="007B7E4A"/>
    <w:rsid w:val="007E2694"/>
    <w:rsid w:val="00842F0C"/>
    <w:rsid w:val="0085348A"/>
    <w:rsid w:val="00860390"/>
    <w:rsid w:val="0088526F"/>
    <w:rsid w:val="0089514A"/>
    <w:rsid w:val="00896594"/>
    <w:rsid w:val="008A0444"/>
    <w:rsid w:val="008B0206"/>
    <w:rsid w:val="008B1300"/>
    <w:rsid w:val="008D749E"/>
    <w:rsid w:val="0093612F"/>
    <w:rsid w:val="00936425"/>
    <w:rsid w:val="00945275"/>
    <w:rsid w:val="00946D85"/>
    <w:rsid w:val="00951638"/>
    <w:rsid w:val="00955648"/>
    <w:rsid w:val="009712DB"/>
    <w:rsid w:val="00973C05"/>
    <w:rsid w:val="00974546"/>
    <w:rsid w:val="009A49E5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92E12"/>
    <w:rsid w:val="00AD0F0E"/>
    <w:rsid w:val="00AD11C4"/>
    <w:rsid w:val="00AD13E8"/>
    <w:rsid w:val="00B0052C"/>
    <w:rsid w:val="00B06A2A"/>
    <w:rsid w:val="00B11347"/>
    <w:rsid w:val="00B27B64"/>
    <w:rsid w:val="00B373AA"/>
    <w:rsid w:val="00B76562"/>
    <w:rsid w:val="00BC16C9"/>
    <w:rsid w:val="00BE187A"/>
    <w:rsid w:val="00BF4E39"/>
    <w:rsid w:val="00C00904"/>
    <w:rsid w:val="00C02136"/>
    <w:rsid w:val="00C34B75"/>
    <w:rsid w:val="00C36910"/>
    <w:rsid w:val="00C473A4"/>
    <w:rsid w:val="00C53455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259F5"/>
    <w:rsid w:val="00D362F5"/>
    <w:rsid w:val="00D450FA"/>
    <w:rsid w:val="00D530CC"/>
    <w:rsid w:val="00D61AE4"/>
    <w:rsid w:val="00D63107"/>
    <w:rsid w:val="00D7472F"/>
    <w:rsid w:val="00D93AB6"/>
    <w:rsid w:val="00D9781F"/>
    <w:rsid w:val="00DC60E0"/>
    <w:rsid w:val="00DE1749"/>
    <w:rsid w:val="00DF43B6"/>
    <w:rsid w:val="00E344E2"/>
    <w:rsid w:val="00E8208C"/>
    <w:rsid w:val="00EA3B1F"/>
    <w:rsid w:val="00EB1B62"/>
    <w:rsid w:val="00EB63EB"/>
    <w:rsid w:val="00EC304D"/>
    <w:rsid w:val="00ED1377"/>
    <w:rsid w:val="00F13964"/>
    <w:rsid w:val="00F54142"/>
    <w:rsid w:val="00F66C88"/>
    <w:rsid w:val="00F72CF1"/>
    <w:rsid w:val="00F74415"/>
    <w:rsid w:val="00FA174D"/>
    <w:rsid w:val="00FE22D9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7BCB48D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ad">
    <w:name w:val="List Paragraph"/>
    <w:basedOn w:val="a"/>
    <w:uiPriority w:val="34"/>
    <w:qFormat/>
    <w:rsid w:val="00D36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Nadejda Avdjieva</cp:lastModifiedBy>
  <cp:revision>11</cp:revision>
  <cp:lastPrinted>2022-02-01T14:09:00Z</cp:lastPrinted>
  <dcterms:created xsi:type="dcterms:W3CDTF">2026-03-11T13:08:00Z</dcterms:created>
  <dcterms:modified xsi:type="dcterms:W3CDTF">2026-04-22T07:33:00Z</dcterms:modified>
</cp:coreProperties>
</file>