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22" w:rsidRDefault="007A5D22" w:rsidP="00BC11A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</w:p>
    <w:p w:rsidR="00491890" w:rsidRPr="00FD4B32" w:rsidRDefault="00491890" w:rsidP="00AA3CF5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D46C82">
        <w:rPr>
          <w:rFonts w:ascii="Verdana" w:hAnsi="Verdana"/>
          <w:b/>
          <w:bCs/>
          <w:sz w:val="28"/>
          <w:szCs w:val="28"/>
          <w:lang w:val="ru-RU"/>
        </w:rPr>
        <w:t>78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</w:t>
      </w:r>
      <w:r w:rsidR="008B600E">
        <w:rPr>
          <w:rFonts w:ascii="Verdana" w:hAnsi="Verdana"/>
          <w:b/>
          <w:bCs/>
          <w:sz w:val="28"/>
          <w:szCs w:val="28"/>
          <w:lang w:val="ru-RU"/>
        </w:rPr>
        <w:t xml:space="preserve"> </w:t>
      </w:r>
      <w:proofErr w:type="gramStart"/>
      <w:r w:rsidRPr="00FD4B32">
        <w:rPr>
          <w:rFonts w:ascii="Verdana" w:hAnsi="Verdana"/>
          <w:b/>
          <w:bCs/>
          <w:sz w:val="28"/>
          <w:szCs w:val="28"/>
          <w:lang w:val="ru-RU"/>
        </w:rPr>
        <w:t>ПР</w:t>
      </w:r>
      <w:proofErr w:type="gramEnd"/>
      <w:r w:rsidRPr="00FD4B32">
        <w:rPr>
          <w:rFonts w:ascii="Verdana" w:hAnsi="Verdana"/>
          <w:b/>
          <w:bCs/>
          <w:sz w:val="28"/>
          <w:szCs w:val="28"/>
          <w:lang w:val="ru-RU"/>
        </w:rPr>
        <w:t>/201</w:t>
      </w:r>
      <w:r w:rsidR="008933F4">
        <w:rPr>
          <w:rFonts w:ascii="Verdana" w:hAnsi="Verdana"/>
          <w:b/>
          <w:bCs/>
          <w:sz w:val="28"/>
          <w:szCs w:val="28"/>
          <w:lang w:val="ru-RU"/>
        </w:rPr>
        <w:t>4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491890" w:rsidRPr="00FD4B32" w:rsidRDefault="00491890" w:rsidP="00AA3CF5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преценяване на необходимостта от извършване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>на</w:t>
      </w:r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оценка на </w:t>
      </w:r>
      <w:r w:rsidR="00256793"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FD4B32">
        <w:rPr>
          <w:rFonts w:ascii="Verdana" w:hAnsi="Verdana"/>
          <w:b/>
          <w:sz w:val="22"/>
          <w:szCs w:val="22"/>
          <w:lang w:val="ru-RU"/>
        </w:rPr>
        <w:t>въздействието върху околната среда</w:t>
      </w:r>
    </w:p>
    <w:p w:rsidR="00B07238" w:rsidRPr="00FD4B32" w:rsidRDefault="00B07238" w:rsidP="007A5D22">
      <w:pPr>
        <w:jc w:val="center"/>
        <w:rPr>
          <w:rFonts w:ascii="Verdana" w:hAnsi="Verdana"/>
          <w:b/>
          <w:sz w:val="22"/>
          <w:szCs w:val="22"/>
          <w:lang w:val="ru-RU"/>
        </w:rPr>
      </w:pPr>
    </w:p>
    <w:p w:rsidR="00560701" w:rsidRDefault="00491890" w:rsidP="00EE7FE0">
      <w:pPr>
        <w:pStyle w:val="a6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 w:rsidRPr="001C3424">
        <w:rPr>
          <w:rFonts w:ascii="Verdana" w:hAnsi="Verdana"/>
        </w:rPr>
        <w:t xml:space="preserve">: </w:t>
      </w:r>
      <w:r w:rsidR="00B07238" w:rsidRPr="001C3424">
        <w:rPr>
          <w:rFonts w:ascii="Verdana" w:hAnsi="Verdana"/>
        </w:rPr>
        <w:t xml:space="preserve"> чл. 93, ал. </w:t>
      </w:r>
      <w:r w:rsidR="00AE0D44" w:rsidRPr="00FD4B32">
        <w:rPr>
          <w:rFonts w:ascii="Verdana" w:hAnsi="Verdana"/>
          <w:lang w:val="ru-RU"/>
        </w:rPr>
        <w:t>1</w:t>
      </w:r>
      <w:r w:rsidR="00B07238" w:rsidRPr="001C3424">
        <w:rPr>
          <w:rFonts w:ascii="Verdana" w:hAnsi="Verdana"/>
        </w:rPr>
        <w:t xml:space="preserve">  и ал. 5 от Закона за опазване на околната сред</w:t>
      </w:r>
      <w:proofErr w:type="gramStart"/>
      <w:r w:rsidR="00B07238" w:rsidRPr="001C3424">
        <w:rPr>
          <w:rFonts w:ascii="Verdana" w:hAnsi="Verdana"/>
        </w:rPr>
        <w:t>а</w:t>
      </w:r>
      <w:r w:rsidR="00B07238" w:rsidRPr="00FD4B32">
        <w:rPr>
          <w:rFonts w:ascii="Verdana" w:hAnsi="Verdana"/>
          <w:lang w:val="ru-RU"/>
        </w:rPr>
        <w:t>(</w:t>
      </w:r>
      <w:proofErr w:type="gramEnd"/>
      <w:r w:rsidR="00B07238" w:rsidRPr="001C3424">
        <w:rPr>
          <w:rFonts w:ascii="Verdana" w:hAnsi="Verdana"/>
        </w:rPr>
        <w:t>ЗООС</w:t>
      </w:r>
      <w:r w:rsidR="00B07238" w:rsidRPr="00FD4B32">
        <w:rPr>
          <w:rFonts w:ascii="Verdana" w:hAnsi="Verdana"/>
          <w:lang w:val="ru-RU"/>
        </w:rPr>
        <w:t>)</w:t>
      </w:r>
      <w:r w:rsidR="00B07238" w:rsidRPr="001C3424">
        <w:rPr>
          <w:rFonts w:ascii="Verdana" w:hAnsi="Verdana"/>
        </w:rPr>
        <w:t>; чл.7 ал.1 и чл.</w:t>
      </w:r>
      <w:r w:rsidR="00B07238" w:rsidRPr="00FD4B32">
        <w:rPr>
          <w:rFonts w:ascii="Verdana" w:hAnsi="Verdana"/>
          <w:lang w:val="ru-RU"/>
        </w:rPr>
        <w:t xml:space="preserve"> 8</w:t>
      </w:r>
      <w:r w:rsidR="00B07238" w:rsidRPr="001C3424">
        <w:rPr>
          <w:rFonts w:ascii="Verdana" w:hAnsi="Verdana"/>
        </w:rPr>
        <w:t xml:space="preserve">, ал. 1 от </w:t>
      </w:r>
      <w:r w:rsidR="00B07238"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="00B07238" w:rsidRPr="001C3424">
        <w:rPr>
          <w:rFonts w:ascii="Verdana" w:hAnsi="Verdana"/>
        </w:rPr>
        <w:t xml:space="preserve"> (Н</w:t>
      </w:r>
      <w:r w:rsidR="00791C64" w:rsidRPr="001C3424">
        <w:rPr>
          <w:rFonts w:ascii="Verdana" w:hAnsi="Verdana"/>
        </w:rPr>
        <w:t xml:space="preserve">аредба за </w:t>
      </w:r>
      <w:r w:rsidR="00B07238" w:rsidRPr="001C3424">
        <w:rPr>
          <w:rFonts w:ascii="Verdana" w:hAnsi="Verdana"/>
        </w:rPr>
        <w:t xml:space="preserve">ОВОС),  чл.31 ал. 4 и ал. 6 от Закона за биологичното разнообразие </w:t>
      </w:r>
      <w:r w:rsidR="00B07238" w:rsidRPr="00FD4B32">
        <w:rPr>
          <w:rFonts w:ascii="Verdana" w:hAnsi="Verdana"/>
          <w:lang w:val="ru-RU"/>
        </w:rPr>
        <w:t>(</w:t>
      </w:r>
      <w:r w:rsidR="00B07238" w:rsidRPr="001C3424">
        <w:rPr>
          <w:rFonts w:ascii="Verdana" w:hAnsi="Verdana"/>
        </w:rPr>
        <w:t>ЗБР</w:t>
      </w:r>
      <w:r w:rsidR="00B07238" w:rsidRPr="00FD4B32">
        <w:rPr>
          <w:rFonts w:ascii="Verdana" w:hAnsi="Verdana"/>
          <w:lang w:val="ru-RU"/>
        </w:rPr>
        <w:t>)</w:t>
      </w:r>
      <w:r w:rsidR="00B07238" w:rsidRPr="001C3424">
        <w:rPr>
          <w:rFonts w:ascii="Verdana" w:hAnsi="Verdana"/>
        </w:rPr>
        <w:t xml:space="preserve">; чл. 40 ал. </w:t>
      </w:r>
      <w:r w:rsidR="00B07238" w:rsidRPr="00FD4B32">
        <w:rPr>
          <w:rFonts w:ascii="Verdana" w:hAnsi="Verdana"/>
          <w:lang w:val="ru-RU"/>
        </w:rPr>
        <w:t xml:space="preserve">3 </w:t>
      </w:r>
      <w:r w:rsidR="00B07238" w:rsidRPr="001C3424">
        <w:rPr>
          <w:rFonts w:ascii="Verdana" w:hAnsi="Verdana"/>
        </w:rPr>
        <w:t>и ал. 4, във връзка с чл. 2, ал</w:t>
      </w:r>
      <w:r w:rsidR="00E31C88">
        <w:rPr>
          <w:rFonts w:ascii="Verdana" w:hAnsi="Verdana"/>
        </w:rPr>
        <w:t>.</w:t>
      </w:r>
      <w:r w:rsidR="00B07238" w:rsidRPr="001C3424">
        <w:rPr>
          <w:rFonts w:ascii="Verdana" w:hAnsi="Verdana"/>
        </w:rPr>
        <w:t xml:space="preserve"> 1,т.1  от </w:t>
      </w:r>
      <w:r w:rsidR="00B07238"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</w:t>
      </w:r>
      <w:proofErr w:type="gramStart"/>
      <w:r w:rsidR="00B07238" w:rsidRPr="001C3424">
        <w:rPr>
          <w:rFonts w:ascii="Verdana" w:hAnsi="Verdana"/>
          <w:i/>
        </w:rPr>
        <w:t>,п</w:t>
      </w:r>
      <w:proofErr w:type="gramEnd"/>
      <w:r w:rsidR="00B07238" w:rsidRPr="001C3424">
        <w:rPr>
          <w:rFonts w:ascii="Verdana" w:hAnsi="Verdana"/>
          <w:i/>
        </w:rPr>
        <w:t>роекти и инвестиционни предложения с предмета и целите на опазване на защитените зони</w:t>
      </w:r>
      <w:r w:rsidR="00AA3CF5">
        <w:rPr>
          <w:rFonts w:ascii="Verdana" w:hAnsi="Verdana"/>
          <w:i/>
        </w:rPr>
        <w:t xml:space="preserve"> </w:t>
      </w:r>
      <w:r w:rsidR="00B07238" w:rsidRPr="00FD4B32">
        <w:rPr>
          <w:rFonts w:ascii="Verdana" w:hAnsi="Verdana"/>
          <w:lang w:val="ru-RU"/>
        </w:rPr>
        <w:t>(</w:t>
      </w:r>
      <w:r w:rsidR="00B07238" w:rsidRPr="001C3424">
        <w:rPr>
          <w:rFonts w:ascii="Verdana" w:hAnsi="Verdana"/>
        </w:rPr>
        <w:t>Наредба за ОС</w:t>
      </w:r>
      <w:r w:rsidR="00B07238" w:rsidRPr="00FD4B32">
        <w:rPr>
          <w:rFonts w:ascii="Verdana" w:hAnsi="Verdana"/>
          <w:lang w:val="ru-RU"/>
        </w:rPr>
        <w:t>)</w:t>
      </w:r>
      <w:r w:rsidR="00826452" w:rsidRPr="001C3424">
        <w:rPr>
          <w:rFonts w:ascii="Verdana" w:hAnsi="Verdana"/>
        </w:rPr>
        <w:t>,</w:t>
      </w:r>
      <w:r w:rsidR="00B07238" w:rsidRPr="001C3424">
        <w:rPr>
          <w:rFonts w:ascii="Verdana" w:hAnsi="Verdana"/>
        </w:rPr>
        <w:t xml:space="preserve"> представена писмена документация от Възложителя по Приложение № 2 към чл.6 от Н</w:t>
      </w:r>
      <w:r w:rsidR="00791C64" w:rsidRPr="001C3424">
        <w:rPr>
          <w:rFonts w:ascii="Verdana" w:hAnsi="Verdana"/>
        </w:rPr>
        <w:t>аредбата за ОВОС</w:t>
      </w:r>
      <w:r w:rsidR="00B07238" w:rsidRPr="001C3424">
        <w:rPr>
          <w:rFonts w:ascii="Verdana" w:hAnsi="Verdana"/>
        </w:rPr>
        <w:t xml:space="preserve"> и по чл.10, ал. 1 и ал.2 от Наредбата за ОС</w:t>
      </w:r>
      <w:r w:rsidR="00826452" w:rsidRPr="001C3424">
        <w:rPr>
          <w:rFonts w:ascii="Verdana" w:hAnsi="Verdana"/>
        </w:rPr>
        <w:t>,  становищ</w:t>
      </w:r>
      <w:r w:rsidR="00BF6222">
        <w:rPr>
          <w:rFonts w:ascii="Verdana" w:hAnsi="Verdana"/>
        </w:rPr>
        <w:t>е</w:t>
      </w:r>
      <w:r w:rsidR="00826452" w:rsidRPr="001C3424">
        <w:rPr>
          <w:rFonts w:ascii="Verdana" w:hAnsi="Verdana"/>
        </w:rPr>
        <w:t xml:space="preserve"> от РЗИ Пловдив</w:t>
      </w:r>
      <w:r w:rsidR="00101F2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b/>
          <w:lang w:val="ru-RU"/>
        </w:rPr>
        <w:t xml:space="preserve">                                                </w:t>
      </w:r>
    </w:p>
    <w:p w:rsidR="00915070" w:rsidRDefault="00560701" w:rsidP="00EE7FE0">
      <w:pPr>
        <w:pStyle w:val="a6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</w:t>
      </w:r>
    </w:p>
    <w:p w:rsidR="007A5D22" w:rsidRDefault="007A5D22" w:rsidP="00EE7FE0">
      <w:pPr>
        <w:pStyle w:val="a6"/>
        <w:rPr>
          <w:rFonts w:ascii="Verdana" w:hAnsi="Verdana"/>
          <w:b/>
        </w:rPr>
      </w:pPr>
    </w:p>
    <w:p w:rsidR="00491890" w:rsidRDefault="00915070" w:rsidP="00EE7FE0">
      <w:pPr>
        <w:pStyle w:val="a6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</w:rPr>
        <w:t xml:space="preserve">                                                    </w:t>
      </w:r>
      <w:r w:rsidR="00560701">
        <w:rPr>
          <w:rFonts w:ascii="Verdana" w:hAnsi="Verdana"/>
          <w:b/>
        </w:rPr>
        <w:t xml:space="preserve"> </w:t>
      </w:r>
      <w:r w:rsidR="00491890" w:rsidRPr="00FD4B32">
        <w:rPr>
          <w:rFonts w:ascii="Verdana" w:hAnsi="Verdana"/>
          <w:b/>
          <w:lang w:val="ru-RU"/>
        </w:rPr>
        <w:t xml:space="preserve"> </w:t>
      </w:r>
      <w:r w:rsidR="00491890">
        <w:rPr>
          <w:rFonts w:ascii="Verdana" w:hAnsi="Verdana"/>
          <w:b/>
          <w:sz w:val="28"/>
          <w:szCs w:val="28"/>
        </w:rPr>
        <w:t>Р Е Ш И Х</w:t>
      </w:r>
    </w:p>
    <w:p w:rsidR="001C3424" w:rsidRPr="00FD4B32" w:rsidRDefault="001C3424" w:rsidP="00EE7FE0">
      <w:pPr>
        <w:pStyle w:val="a6"/>
        <w:rPr>
          <w:rFonts w:ascii="Verdana" w:hAnsi="Verdana"/>
          <w:b/>
          <w:lang w:val="ru-RU"/>
        </w:rPr>
      </w:pPr>
    </w:p>
    <w:p w:rsidR="00491890" w:rsidRDefault="00491890" w:rsidP="00FD0FE3">
      <w:pPr>
        <w:pStyle w:val="a6"/>
        <w:rPr>
          <w:rFonts w:ascii="Verdana" w:hAnsi="Verdana"/>
        </w:rPr>
      </w:pPr>
      <w:r>
        <w:rPr>
          <w:rFonts w:ascii="Verdana" w:hAnsi="Verdana"/>
          <w:b/>
          <w:u w:val="single"/>
        </w:rPr>
        <w:t xml:space="preserve">да </w:t>
      </w:r>
      <w:r w:rsidR="00283D67">
        <w:rPr>
          <w:rFonts w:ascii="Verdana" w:hAnsi="Verdana"/>
          <w:b/>
          <w:u w:val="single"/>
        </w:rPr>
        <w:t>не</w:t>
      </w:r>
      <w:r>
        <w:rPr>
          <w:rFonts w:ascii="Verdana" w:hAnsi="Verdana"/>
          <w:b/>
          <w:u w:val="single"/>
        </w:rPr>
        <w:t xml:space="preserve"> се извърш</w:t>
      </w:r>
      <w:r w:rsidR="00283D67">
        <w:rPr>
          <w:rFonts w:ascii="Verdana" w:hAnsi="Verdana"/>
          <w:b/>
          <w:u w:val="single"/>
        </w:rPr>
        <w:t>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</w:t>
      </w:r>
    </w:p>
    <w:p w:rsidR="00491890" w:rsidRPr="00EE5A54" w:rsidRDefault="00491890" w:rsidP="0060061A">
      <w:pPr>
        <w:jc w:val="both"/>
        <w:rPr>
          <w:rFonts w:ascii="Verdana" w:hAnsi="Verdana"/>
          <w:b/>
        </w:rPr>
      </w:pPr>
      <w:proofErr w:type="spellStart"/>
      <w:proofErr w:type="gramStart"/>
      <w:r w:rsidRPr="00101F2C">
        <w:rPr>
          <w:rFonts w:ascii="Verdana" w:hAnsi="Verdana"/>
          <w:b/>
          <w:bCs/>
        </w:rPr>
        <w:t>инвестиционно</w:t>
      </w:r>
      <w:proofErr w:type="spellEnd"/>
      <w:proofErr w:type="gramEnd"/>
      <w:r w:rsidRPr="00101F2C">
        <w:rPr>
          <w:rFonts w:ascii="Verdana" w:hAnsi="Verdana"/>
          <w:b/>
          <w:bCs/>
        </w:rPr>
        <w:t xml:space="preserve"> </w:t>
      </w:r>
      <w:proofErr w:type="spellStart"/>
      <w:r w:rsidRPr="00101F2C">
        <w:rPr>
          <w:rFonts w:ascii="Verdana" w:hAnsi="Verdana"/>
          <w:b/>
          <w:bCs/>
        </w:rPr>
        <w:t>предложение</w:t>
      </w:r>
      <w:proofErr w:type="spellEnd"/>
      <w:r w:rsidR="005F05B2">
        <w:rPr>
          <w:rFonts w:ascii="Verdana" w:hAnsi="Verdana"/>
          <w:b/>
          <w:bCs/>
        </w:rPr>
        <w:t xml:space="preserve"> (ИП)</w:t>
      </w:r>
      <w:r w:rsidRPr="00101F2C">
        <w:rPr>
          <w:rFonts w:ascii="Verdana" w:hAnsi="Verdana"/>
        </w:rPr>
        <w:t>:</w:t>
      </w:r>
      <w:r w:rsidR="00ED6D29" w:rsidRPr="00ED6D29">
        <w:rPr>
          <w:rFonts w:ascii="Verdana" w:hAnsi="Verdana"/>
          <w:b/>
        </w:rPr>
        <w:t xml:space="preserve"> </w:t>
      </w:r>
      <w:r w:rsidR="008F6787" w:rsidRPr="008F6787">
        <w:rPr>
          <w:rFonts w:ascii="Verdana" w:hAnsi="Verdana"/>
          <w:b/>
          <w:lang w:val="bg-BG"/>
        </w:rPr>
        <w:t xml:space="preserve">„Изграждане на предприятие за гранулиране, </w:t>
      </w:r>
      <w:proofErr w:type="spellStart"/>
      <w:r w:rsidR="008F6787" w:rsidRPr="008F6787">
        <w:rPr>
          <w:rFonts w:ascii="Verdana" w:hAnsi="Verdana"/>
          <w:b/>
          <w:lang w:val="bg-BG"/>
        </w:rPr>
        <w:t>формулация</w:t>
      </w:r>
      <w:proofErr w:type="spellEnd"/>
      <w:r w:rsidR="008F6787" w:rsidRPr="008F6787">
        <w:rPr>
          <w:rFonts w:ascii="Verdana" w:hAnsi="Verdana"/>
          <w:b/>
          <w:lang w:val="bg-BG"/>
        </w:rPr>
        <w:t xml:space="preserve"> и разфасовка за препарати за растителна защита и складова база</w:t>
      </w:r>
      <w:r w:rsidR="008F6787">
        <w:rPr>
          <w:rFonts w:ascii="Verdana" w:hAnsi="Verdana"/>
          <w:b/>
          <w:lang w:val="bg-BG"/>
        </w:rPr>
        <w:t>“</w:t>
      </w:r>
      <w:r w:rsidR="00BF6222" w:rsidRPr="00EE5A54">
        <w:rPr>
          <w:rFonts w:ascii="Verdana" w:hAnsi="Verdana"/>
          <w:lang w:val="bg-BG"/>
        </w:rPr>
        <w:t xml:space="preserve">, </w:t>
      </w:r>
      <w:proofErr w:type="spellStart"/>
      <w:r w:rsidR="00DC51A0" w:rsidRPr="00EE5A54">
        <w:rPr>
          <w:rFonts w:ascii="Verdana" w:hAnsi="Verdana"/>
          <w:spacing w:val="-5"/>
        </w:rPr>
        <w:t>к</w:t>
      </w:r>
      <w:r w:rsidRPr="00EE5A54">
        <w:rPr>
          <w:rFonts w:ascii="Verdana" w:hAnsi="Verdana"/>
        </w:rPr>
        <w:t>оето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няма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вероятност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да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окаже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значително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отрицателно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въздействие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върху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природни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местообитания</w:t>
      </w:r>
      <w:proofErr w:type="spellEnd"/>
      <w:r w:rsidRPr="00EE5A54">
        <w:rPr>
          <w:rFonts w:ascii="Verdana" w:hAnsi="Verdana"/>
        </w:rPr>
        <w:t xml:space="preserve">, </w:t>
      </w:r>
      <w:proofErr w:type="spellStart"/>
      <w:r w:rsidRPr="00EE5A54">
        <w:rPr>
          <w:rFonts w:ascii="Verdana" w:hAnsi="Verdana"/>
        </w:rPr>
        <w:t>популации</w:t>
      </w:r>
      <w:proofErr w:type="spellEnd"/>
      <w:r w:rsidRPr="00EE5A54">
        <w:rPr>
          <w:rFonts w:ascii="Verdana" w:hAnsi="Verdana"/>
        </w:rPr>
        <w:t xml:space="preserve"> и </w:t>
      </w:r>
      <w:proofErr w:type="spellStart"/>
      <w:r w:rsidRPr="00EE5A54">
        <w:rPr>
          <w:rFonts w:ascii="Verdana" w:hAnsi="Verdana"/>
        </w:rPr>
        <w:t>местообитания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на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видове</w:t>
      </w:r>
      <w:proofErr w:type="spellEnd"/>
      <w:r w:rsidRPr="00EE5A54">
        <w:rPr>
          <w:rFonts w:ascii="Verdana" w:hAnsi="Verdana"/>
        </w:rPr>
        <w:t xml:space="preserve">, </w:t>
      </w:r>
      <w:proofErr w:type="spellStart"/>
      <w:r w:rsidRPr="00EE5A54">
        <w:rPr>
          <w:rFonts w:ascii="Verdana" w:hAnsi="Verdana"/>
        </w:rPr>
        <w:t>предмет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на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опазване</w:t>
      </w:r>
      <w:proofErr w:type="spellEnd"/>
      <w:r w:rsidRPr="00EE5A54">
        <w:rPr>
          <w:rFonts w:ascii="Verdana" w:hAnsi="Verdana"/>
        </w:rPr>
        <w:t xml:space="preserve"> в </w:t>
      </w:r>
      <w:proofErr w:type="spellStart"/>
      <w:r w:rsidRPr="00EE5A54">
        <w:rPr>
          <w:rFonts w:ascii="Verdana" w:hAnsi="Verdana"/>
        </w:rPr>
        <w:t>защитени</w:t>
      </w:r>
      <w:proofErr w:type="spellEnd"/>
      <w:r w:rsidRPr="00EE5A54">
        <w:rPr>
          <w:rFonts w:ascii="Verdana" w:hAnsi="Verdana"/>
        </w:rPr>
        <w:t xml:space="preserve"> </w:t>
      </w:r>
      <w:proofErr w:type="spellStart"/>
      <w:r w:rsidRPr="00EE5A54">
        <w:rPr>
          <w:rFonts w:ascii="Verdana" w:hAnsi="Verdana"/>
        </w:rPr>
        <w:t>зони</w:t>
      </w:r>
      <w:proofErr w:type="spellEnd"/>
      <w:r w:rsidRPr="00EE5A54">
        <w:rPr>
          <w:rFonts w:ascii="Verdana" w:hAnsi="Verdana"/>
        </w:rPr>
        <w:t>.</w:t>
      </w:r>
    </w:p>
    <w:p w:rsidR="00DC51A0" w:rsidRPr="00EE5A54" w:rsidRDefault="00491890" w:rsidP="00E5058C">
      <w:pPr>
        <w:jc w:val="both"/>
        <w:rPr>
          <w:rFonts w:ascii="Verdana" w:hAnsi="Verdana"/>
          <w:b/>
          <w:lang w:val="bg-BG"/>
        </w:rPr>
      </w:pPr>
      <w:proofErr w:type="spellStart"/>
      <w:proofErr w:type="gramStart"/>
      <w:r w:rsidRPr="00EE5A54">
        <w:rPr>
          <w:rFonts w:ascii="Verdana" w:hAnsi="Verdana"/>
          <w:b/>
        </w:rPr>
        <w:t>местоположение</w:t>
      </w:r>
      <w:proofErr w:type="spellEnd"/>
      <w:proofErr w:type="gramEnd"/>
      <w:r w:rsidRPr="00EE5A54">
        <w:rPr>
          <w:rFonts w:ascii="Verdana" w:hAnsi="Verdana"/>
          <w:b/>
        </w:rPr>
        <w:t>:</w:t>
      </w:r>
      <w:r w:rsidR="000474F8" w:rsidRPr="00EE5A54">
        <w:rPr>
          <w:rFonts w:ascii="Verdana" w:hAnsi="Verdana"/>
        </w:rPr>
        <w:t xml:space="preserve"> </w:t>
      </w:r>
      <w:r w:rsidR="008F6787" w:rsidRPr="008F6787">
        <w:rPr>
          <w:rFonts w:ascii="Verdana" w:hAnsi="Verdana"/>
        </w:rPr>
        <w:t xml:space="preserve"> в </w:t>
      </w:r>
      <w:proofErr w:type="spellStart"/>
      <w:r w:rsidR="008F6787" w:rsidRPr="008F6787">
        <w:rPr>
          <w:rFonts w:ascii="Verdana" w:hAnsi="Verdana"/>
        </w:rPr>
        <w:t>имот</w:t>
      </w:r>
      <w:proofErr w:type="spellEnd"/>
      <w:r w:rsidR="008F6787" w:rsidRPr="008F6787">
        <w:rPr>
          <w:rFonts w:ascii="Verdana" w:hAnsi="Verdana"/>
        </w:rPr>
        <w:t xml:space="preserve"> № 40467.1.435, </w:t>
      </w:r>
      <w:proofErr w:type="spellStart"/>
      <w:r w:rsidR="008F6787" w:rsidRPr="008F6787">
        <w:rPr>
          <w:rFonts w:ascii="Verdana" w:hAnsi="Verdana"/>
        </w:rPr>
        <w:t>землище</w:t>
      </w:r>
      <w:proofErr w:type="spellEnd"/>
      <w:r w:rsidR="008F6787" w:rsidRPr="008F6787">
        <w:rPr>
          <w:rFonts w:ascii="Verdana" w:hAnsi="Verdana"/>
        </w:rPr>
        <w:t xml:space="preserve"> </w:t>
      </w:r>
      <w:proofErr w:type="spellStart"/>
      <w:r w:rsidR="008F6787" w:rsidRPr="008F6787">
        <w:rPr>
          <w:rFonts w:ascii="Verdana" w:hAnsi="Verdana"/>
        </w:rPr>
        <w:t>гр</w:t>
      </w:r>
      <w:proofErr w:type="spellEnd"/>
      <w:r w:rsidR="008F6787" w:rsidRPr="008F6787">
        <w:rPr>
          <w:rFonts w:ascii="Verdana" w:hAnsi="Verdana"/>
        </w:rPr>
        <w:t xml:space="preserve">. </w:t>
      </w:r>
      <w:proofErr w:type="spellStart"/>
      <w:r w:rsidR="008F6787" w:rsidRPr="008F6787">
        <w:rPr>
          <w:rFonts w:ascii="Verdana" w:hAnsi="Verdana"/>
        </w:rPr>
        <w:t>Куклен</w:t>
      </w:r>
      <w:proofErr w:type="spellEnd"/>
      <w:r w:rsidR="008F6787" w:rsidRPr="008F6787">
        <w:rPr>
          <w:rFonts w:ascii="Verdana" w:hAnsi="Verdana"/>
        </w:rPr>
        <w:t xml:space="preserve">, </w:t>
      </w:r>
      <w:proofErr w:type="spellStart"/>
      <w:r w:rsidR="008F6787" w:rsidRPr="008F6787">
        <w:rPr>
          <w:rFonts w:ascii="Verdana" w:hAnsi="Verdana"/>
        </w:rPr>
        <w:t>община</w:t>
      </w:r>
      <w:proofErr w:type="spellEnd"/>
      <w:r w:rsidR="008F6787" w:rsidRPr="008F6787">
        <w:rPr>
          <w:rFonts w:ascii="Verdana" w:hAnsi="Verdana"/>
        </w:rPr>
        <w:t xml:space="preserve"> </w:t>
      </w:r>
      <w:proofErr w:type="spellStart"/>
      <w:r w:rsidR="008F6787" w:rsidRPr="008F6787">
        <w:rPr>
          <w:rFonts w:ascii="Verdana" w:hAnsi="Verdana"/>
        </w:rPr>
        <w:t>Куклен</w:t>
      </w:r>
      <w:proofErr w:type="spellEnd"/>
    </w:p>
    <w:p w:rsidR="008F6787" w:rsidRPr="008F6787" w:rsidRDefault="00491890" w:rsidP="008F6787">
      <w:pPr>
        <w:ind w:right="240"/>
        <w:jc w:val="both"/>
        <w:rPr>
          <w:rFonts w:ascii="Verdana" w:hAnsi="Verdana"/>
          <w:lang w:val="bg-BG"/>
        </w:rPr>
      </w:pPr>
      <w:proofErr w:type="spellStart"/>
      <w:r w:rsidRPr="00101F2C">
        <w:rPr>
          <w:rFonts w:ascii="Verdana" w:hAnsi="Verdana"/>
          <w:b/>
        </w:rPr>
        <w:t>Възложител</w:t>
      </w:r>
      <w:proofErr w:type="spellEnd"/>
      <w:r w:rsidRPr="00492F4F">
        <w:rPr>
          <w:rFonts w:ascii="Verdana" w:hAnsi="Verdana"/>
        </w:rPr>
        <w:t>:</w:t>
      </w:r>
      <w:r w:rsidR="00101F2C" w:rsidRPr="00101F2C">
        <w:rPr>
          <w:rFonts w:ascii="Verdana" w:hAnsi="Verdana"/>
          <w:b/>
        </w:rPr>
        <w:t xml:space="preserve"> </w:t>
      </w:r>
      <w:r w:rsidR="008F6787" w:rsidRPr="008F6787">
        <w:rPr>
          <w:rFonts w:ascii="Verdana" w:hAnsi="Verdana"/>
          <w:b/>
          <w:lang w:val="bg-BG"/>
        </w:rPr>
        <w:t xml:space="preserve">“Зенит </w:t>
      </w:r>
      <w:proofErr w:type="spellStart"/>
      <w:r w:rsidR="008F6787" w:rsidRPr="008F6787">
        <w:rPr>
          <w:rFonts w:ascii="Verdana" w:hAnsi="Verdana"/>
          <w:b/>
          <w:lang w:val="bg-BG"/>
        </w:rPr>
        <w:t>Кроп</w:t>
      </w:r>
      <w:proofErr w:type="spellEnd"/>
      <w:r w:rsidR="008F6787" w:rsidRPr="008F6787">
        <w:rPr>
          <w:rFonts w:ascii="Verdana" w:hAnsi="Verdana"/>
          <w:b/>
          <w:lang w:val="bg-BG"/>
        </w:rPr>
        <w:t xml:space="preserve"> </w:t>
      </w:r>
      <w:proofErr w:type="spellStart"/>
      <w:r w:rsidR="008F6787" w:rsidRPr="008F6787">
        <w:rPr>
          <w:rFonts w:ascii="Verdana" w:hAnsi="Verdana"/>
          <w:b/>
          <w:lang w:val="bg-BG"/>
        </w:rPr>
        <w:t>Сайънсис</w:t>
      </w:r>
      <w:proofErr w:type="spellEnd"/>
      <w:r w:rsidR="008F6787" w:rsidRPr="008F6787">
        <w:rPr>
          <w:rFonts w:ascii="Verdana" w:hAnsi="Verdana"/>
          <w:b/>
          <w:lang w:val="bg-BG"/>
        </w:rPr>
        <w:t xml:space="preserve"> България” ЕООД</w:t>
      </w:r>
      <w:r w:rsidR="008F6787">
        <w:rPr>
          <w:rFonts w:ascii="Verdana" w:hAnsi="Verdana"/>
          <w:b/>
          <w:lang w:val="bg-BG"/>
        </w:rPr>
        <w:t xml:space="preserve">, </w:t>
      </w:r>
      <w:r w:rsidR="008F6787" w:rsidRPr="008F6787">
        <w:rPr>
          <w:rFonts w:ascii="Verdana" w:hAnsi="Verdana"/>
          <w:lang w:val="bg-BG"/>
        </w:rPr>
        <w:t xml:space="preserve">гр. София, р-н Триадица, ул. „Солунска“ 58Б, ап.1 </w:t>
      </w:r>
    </w:p>
    <w:p w:rsidR="00EE5A54" w:rsidRDefault="00491890" w:rsidP="00527BF2">
      <w:pPr>
        <w:pStyle w:val="af0"/>
        <w:jc w:val="both"/>
        <w:rPr>
          <w:rFonts w:ascii="Verdana" w:hAnsi="Verdana"/>
          <w:b w:val="0"/>
          <w:sz w:val="20"/>
          <w:szCs w:val="20"/>
        </w:rPr>
      </w:pPr>
      <w:r w:rsidRPr="00027F8D">
        <w:rPr>
          <w:rFonts w:ascii="Verdana" w:hAnsi="Verdana"/>
          <w:bCs w:val="0"/>
          <w:sz w:val="20"/>
          <w:szCs w:val="20"/>
        </w:rPr>
        <w:t>Характеристика на инвестиционното предложение</w:t>
      </w:r>
      <w:r w:rsidR="0067027F">
        <w:rPr>
          <w:rFonts w:ascii="Verdana" w:hAnsi="Verdana"/>
          <w:bCs w:val="0"/>
          <w:sz w:val="20"/>
          <w:szCs w:val="20"/>
          <w:lang w:val="en-US"/>
        </w:rPr>
        <w:t>(</w:t>
      </w:r>
      <w:r w:rsidR="0067027F">
        <w:rPr>
          <w:rFonts w:ascii="Verdana" w:hAnsi="Verdana"/>
          <w:bCs w:val="0"/>
          <w:sz w:val="20"/>
          <w:szCs w:val="20"/>
        </w:rPr>
        <w:t>ИП</w:t>
      </w:r>
      <w:r w:rsidR="0067027F">
        <w:rPr>
          <w:rFonts w:ascii="Verdana" w:hAnsi="Verdana"/>
          <w:bCs w:val="0"/>
          <w:sz w:val="20"/>
          <w:szCs w:val="20"/>
          <w:lang w:val="en-US"/>
        </w:rPr>
        <w:t>)</w:t>
      </w:r>
      <w:r w:rsidR="00826D31" w:rsidRPr="00027F8D">
        <w:rPr>
          <w:rFonts w:ascii="Verdana" w:hAnsi="Verdana"/>
          <w:b w:val="0"/>
          <w:sz w:val="20"/>
          <w:szCs w:val="20"/>
        </w:rPr>
        <w:t>:</w:t>
      </w:r>
    </w:p>
    <w:p w:rsidR="008F6787" w:rsidRDefault="00E31DFD" w:rsidP="00527BF2">
      <w:pPr>
        <w:pStyle w:val="af0"/>
        <w:jc w:val="both"/>
        <w:rPr>
          <w:rFonts w:ascii="Verdana" w:hAnsi="Verdana"/>
          <w:b w:val="0"/>
          <w:sz w:val="20"/>
          <w:szCs w:val="20"/>
        </w:rPr>
      </w:pPr>
      <w:r w:rsidRPr="00E31DFD">
        <w:rPr>
          <w:rFonts w:ascii="Verdana" w:hAnsi="Verdana"/>
          <w:b w:val="0"/>
          <w:sz w:val="20"/>
          <w:szCs w:val="20"/>
          <w:lang w:val="en-US"/>
        </w:rPr>
        <w:t>Инвестиционното намерение ще бъде реализирано в собствен имот, бивша част от площадката на „Агрия“ АД</w:t>
      </w:r>
      <w:r>
        <w:rPr>
          <w:rFonts w:ascii="Verdana" w:hAnsi="Verdana"/>
          <w:b w:val="0"/>
          <w:sz w:val="20"/>
          <w:szCs w:val="20"/>
        </w:rPr>
        <w:t xml:space="preserve">. </w:t>
      </w:r>
      <w:r w:rsidR="008F6787" w:rsidRPr="008F6787">
        <w:rPr>
          <w:rFonts w:ascii="Verdana" w:hAnsi="Verdana"/>
          <w:b w:val="0"/>
          <w:sz w:val="20"/>
          <w:szCs w:val="20"/>
        </w:rPr>
        <w:t xml:space="preserve">Основните дейности </w:t>
      </w:r>
      <w:r w:rsidR="008F6787">
        <w:rPr>
          <w:rFonts w:ascii="Verdana" w:hAnsi="Verdana"/>
          <w:b w:val="0"/>
          <w:sz w:val="20"/>
          <w:szCs w:val="20"/>
        </w:rPr>
        <w:t xml:space="preserve">ще </w:t>
      </w:r>
      <w:r w:rsidR="008F6787" w:rsidRPr="008F6787">
        <w:rPr>
          <w:rFonts w:ascii="Verdana" w:hAnsi="Verdana"/>
          <w:b w:val="0"/>
          <w:sz w:val="20"/>
          <w:szCs w:val="20"/>
        </w:rPr>
        <w:t>включват формулация и пакетиране на течни препарати за растителна защита (ПРЗ) - емулсионни концентрати (EК) и суспензионни концентрати (CК), както и гранулиране и пакетиране на прахообразни ПРЗ. Към цеха ще има складова база за съхранение на суровини и готова продукция и помещения за спомагателни и ремонтни дейности.</w:t>
      </w:r>
    </w:p>
    <w:p w:rsidR="008F6787" w:rsidRDefault="008F6787" w:rsidP="00527BF2">
      <w:pPr>
        <w:pStyle w:val="af0"/>
        <w:jc w:val="both"/>
        <w:rPr>
          <w:rFonts w:ascii="Verdana" w:hAnsi="Verdana"/>
          <w:b w:val="0"/>
          <w:sz w:val="20"/>
          <w:szCs w:val="20"/>
        </w:rPr>
      </w:pPr>
      <w:r w:rsidRPr="008F6787">
        <w:rPr>
          <w:rFonts w:ascii="Verdana" w:hAnsi="Verdana"/>
          <w:b w:val="0"/>
          <w:sz w:val="20"/>
          <w:szCs w:val="20"/>
        </w:rPr>
        <w:t>Базата е ситуирана  от  свободно-стоящи корпуси , като проекта предвижда по-ниска плътност на застрояване и отреждане на повече площи за комуникация</w:t>
      </w:r>
      <w:r>
        <w:rPr>
          <w:rFonts w:ascii="Verdana" w:hAnsi="Verdana"/>
          <w:b w:val="0"/>
          <w:sz w:val="20"/>
          <w:szCs w:val="20"/>
        </w:rPr>
        <w:t xml:space="preserve">. </w:t>
      </w:r>
    </w:p>
    <w:p w:rsidR="009A4528" w:rsidRDefault="009064D7" w:rsidP="00686375">
      <w:pPr>
        <w:pStyle w:val="af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Не се налага промяна на наличната пътна инфраструктура</w:t>
      </w:r>
      <w:r w:rsidR="0060061A">
        <w:rPr>
          <w:rFonts w:ascii="Verdana" w:hAnsi="Verdana"/>
          <w:b w:val="0"/>
          <w:sz w:val="20"/>
          <w:szCs w:val="20"/>
        </w:rPr>
        <w:t>.</w:t>
      </w:r>
      <w:r>
        <w:rPr>
          <w:rFonts w:ascii="Verdana" w:hAnsi="Verdana"/>
          <w:b w:val="0"/>
          <w:sz w:val="20"/>
          <w:szCs w:val="20"/>
        </w:rPr>
        <w:t xml:space="preserve"> </w:t>
      </w:r>
    </w:p>
    <w:p w:rsidR="00DC3968" w:rsidRDefault="0060061A" w:rsidP="00686375">
      <w:pPr>
        <w:pStyle w:val="af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Ще с</w:t>
      </w:r>
      <w:r w:rsidR="00DE055E">
        <w:rPr>
          <w:rFonts w:ascii="Verdana" w:hAnsi="Verdana"/>
          <w:b w:val="0"/>
          <w:sz w:val="20"/>
          <w:szCs w:val="20"/>
        </w:rPr>
        <w:t>е</w:t>
      </w:r>
      <w:r>
        <w:rPr>
          <w:rFonts w:ascii="Verdana" w:hAnsi="Verdana"/>
          <w:b w:val="0"/>
          <w:sz w:val="20"/>
          <w:szCs w:val="20"/>
        </w:rPr>
        <w:t xml:space="preserve"> използува наличната </w:t>
      </w:r>
      <w:r w:rsidR="00E31DFD">
        <w:rPr>
          <w:rFonts w:ascii="Verdana" w:hAnsi="Verdana"/>
          <w:b w:val="0"/>
          <w:sz w:val="20"/>
          <w:szCs w:val="20"/>
        </w:rPr>
        <w:t xml:space="preserve">техническа инфраструктура  - ВиК </w:t>
      </w:r>
      <w:r>
        <w:rPr>
          <w:rFonts w:ascii="Verdana" w:hAnsi="Verdana"/>
          <w:b w:val="0"/>
          <w:sz w:val="20"/>
          <w:szCs w:val="20"/>
        </w:rPr>
        <w:t>площадкова мрежа, както и съществуващо електроснабдяване.</w:t>
      </w:r>
      <w:r w:rsidR="009A4528">
        <w:rPr>
          <w:rFonts w:ascii="Verdana" w:hAnsi="Verdana"/>
          <w:b w:val="0"/>
          <w:sz w:val="20"/>
          <w:szCs w:val="20"/>
        </w:rPr>
        <w:t xml:space="preserve"> </w:t>
      </w:r>
    </w:p>
    <w:p w:rsidR="00EE5A54" w:rsidRDefault="00EE5A54" w:rsidP="00EE7FE0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EE5A54">
        <w:rPr>
          <w:rFonts w:ascii="Verdana" w:hAnsi="Verdana"/>
          <w:lang w:val="bg-BG"/>
        </w:rPr>
        <w:t xml:space="preserve">Инвестиционното предложение /ИП/ попада в обхвата на  т. </w:t>
      </w:r>
      <w:r>
        <w:rPr>
          <w:rFonts w:ascii="Verdana" w:hAnsi="Verdana"/>
          <w:lang w:val="bg-BG"/>
        </w:rPr>
        <w:t>6</w:t>
      </w:r>
      <w:r w:rsidRPr="00EE5A54">
        <w:rPr>
          <w:rFonts w:ascii="Verdana" w:hAnsi="Verdana"/>
          <w:lang w:val="bg-BG"/>
        </w:rPr>
        <w:t>, буква “</w:t>
      </w:r>
      <w:r w:rsidR="008F6787">
        <w:rPr>
          <w:rFonts w:ascii="Verdana" w:hAnsi="Verdana"/>
          <w:lang w:val="bg-BG"/>
        </w:rPr>
        <w:t>б</w:t>
      </w:r>
      <w:r w:rsidRPr="00EE5A54">
        <w:rPr>
          <w:rFonts w:ascii="Verdana" w:hAnsi="Verdana"/>
          <w:lang w:val="bg-BG"/>
        </w:rPr>
        <w:t>“ от Приложение № 2 на Закона за опазване на околната среда / ДВ.бр.91 /2002 год./ и чл.2</w:t>
      </w:r>
      <w:r w:rsidR="00797FE4">
        <w:rPr>
          <w:rFonts w:ascii="Verdana" w:hAnsi="Verdana"/>
          <w:lang w:val="bg-BG"/>
        </w:rPr>
        <w:t>,</w:t>
      </w:r>
      <w:r w:rsidRPr="00EE5A54">
        <w:rPr>
          <w:rFonts w:ascii="Verdana" w:hAnsi="Verdana"/>
          <w:lang w:val="bg-BG"/>
        </w:rPr>
        <w:t xml:space="preserve"> ал.1, т. 1 от Наредбата за ОС.</w:t>
      </w:r>
    </w:p>
    <w:p w:rsidR="00A72619" w:rsidRPr="00FD4B32" w:rsidRDefault="005A700C" w:rsidP="00EE7FE0">
      <w:pPr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027F8D">
        <w:rPr>
          <w:rFonts w:ascii="Verdana" w:hAnsi="Verdana"/>
          <w:lang w:val="bg-BG"/>
        </w:rPr>
        <w:t>Площадката на ИП</w:t>
      </w:r>
      <w:r w:rsidR="00A72619" w:rsidRPr="00027F8D">
        <w:rPr>
          <w:rFonts w:ascii="Verdana" w:hAnsi="Verdana"/>
          <w:lang w:val="bg-BG"/>
        </w:rPr>
        <w:t xml:space="preserve"> </w:t>
      </w:r>
      <w:r w:rsidR="00770AD9" w:rsidRPr="00027F8D">
        <w:rPr>
          <w:rFonts w:ascii="Verdana" w:hAnsi="Verdana"/>
          <w:lang w:val="ru-RU"/>
        </w:rPr>
        <w:t xml:space="preserve">не </w:t>
      </w:r>
      <w:r w:rsidR="00F91E00">
        <w:rPr>
          <w:rFonts w:ascii="Verdana" w:hAnsi="Verdana"/>
          <w:lang w:val="ru-RU"/>
        </w:rPr>
        <w:t>е</w:t>
      </w:r>
      <w:r w:rsidR="00770AD9" w:rsidRPr="00027F8D">
        <w:rPr>
          <w:rFonts w:ascii="Verdana" w:hAnsi="Verdana"/>
          <w:lang w:val="ru-RU"/>
        </w:rPr>
        <w:t xml:space="preserve"> в </w:t>
      </w:r>
      <w:proofErr w:type="spellStart"/>
      <w:r w:rsidR="00770AD9" w:rsidRPr="00027F8D">
        <w:rPr>
          <w:rFonts w:ascii="Verdana" w:hAnsi="Verdana"/>
          <w:lang w:val="ru-RU"/>
        </w:rPr>
        <w:t>границите</w:t>
      </w:r>
      <w:proofErr w:type="spellEnd"/>
      <w:r w:rsidR="00770AD9" w:rsidRPr="00027F8D">
        <w:rPr>
          <w:rFonts w:ascii="Verdana" w:hAnsi="Verdana"/>
          <w:lang w:val="ru-RU"/>
        </w:rPr>
        <w:t xml:space="preserve"> на </w:t>
      </w:r>
      <w:proofErr w:type="spellStart"/>
      <w:r w:rsidR="00770AD9" w:rsidRPr="00027F8D">
        <w:rPr>
          <w:rFonts w:ascii="Verdana" w:hAnsi="Verdana"/>
          <w:lang w:val="ru-RU"/>
        </w:rPr>
        <w:t>защитени</w:t>
      </w:r>
      <w:proofErr w:type="spellEnd"/>
      <w:r w:rsidR="00770AD9" w:rsidRPr="00027F8D">
        <w:rPr>
          <w:rFonts w:ascii="Verdana" w:hAnsi="Verdana"/>
          <w:lang w:val="ru-RU"/>
        </w:rPr>
        <w:t xml:space="preserve"> </w:t>
      </w:r>
      <w:proofErr w:type="spellStart"/>
      <w:r w:rsidR="00770AD9" w:rsidRPr="00027F8D">
        <w:rPr>
          <w:rFonts w:ascii="Verdana" w:hAnsi="Verdana"/>
          <w:lang w:val="ru-RU"/>
        </w:rPr>
        <w:t>зони</w:t>
      </w:r>
      <w:proofErr w:type="spellEnd"/>
      <w:r w:rsidR="00770AD9" w:rsidRPr="00027F8D">
        <w:rPr>
          <w:rFonts w:ascii="Verdana" w:hAnsi="Verdana"/>
          <w:lang w:val="ru-RU"/>
        </w:rPr>
        <w:t xml:space="preserve"> по </w:t>
      </w:r>
      <w:proofErr w:type="spellStart"/>
      <w:r w:rsidR="00770AD9" w:rsidRPr="00027F8D">
        <w:rPr>
          <w:rFonts w:ascii="Verdana" w:hAnsi="Verdana"/>
          <w:lang w:val="ru-RU"/>
        </w:rPr>
        <w:t>смисъла</w:t>
      </w:r>
      <w:proofErr w:type="spellEnd"/>
      <w:r w:rsidR="00770AD9" w:rsidRPr="00027F8D">
        <w:rPr>
          <w:rFonts w:ascii="Verdana" w:hAnsi="Verdana"/>
          <w:lang w:val="ru-RU"/>
        </w:rPr>
        <w:t xml:space="preserve"> на Закона за </w:t>
      </w:r>
      <w:proofErr w:type="spellStart"/>
      <w:r w:rsidR="00770AD9" w:rsidRPr="00027F8D">
        <w:rPr>
          <w:rFonts w:ascii="Verdana" w:hAnsi="Verdana"/>
          <w:lang w:val="ru-RU"/>
        </w:rPr>
        <w:t>биологичното</w:t>
      </w:r>
      <w:proofErr w:type="spellEnd"/>
      <w:r w:rsidR="00770AD9" w:rsidRPr="00027F8D">
        <w:rPr>
          <w:rFonts w:ascii="Verdana" w:hAnsi="Verdana"/>
          <w:lang w:val="ru-RU"/>
        </w:rPr>
        <w:t xml:space="preserve"> разнообразие /ЗБР/ от </w:t>
      </w:r>
      <w:proofErr w:type="spellStart"/>
      <w:r w:rsidR="00770AD9" w:rsidRPr="00027F8D">
        <w:rPr>
          <w:rFonts w:ascii="Verdana" w:hAnsi="Verdana"/>
          <w:lang w:val="ru-RU"/>
        </w:rPr>
        <w:t>мрежата</w:t>
      </w:r>
      <w:proofErr w:type="spellEnd"/>
      <w:r w:rsidR="00770AD9" w:rsidRPr="00027F8D">
        <w:rPr>
          <w:rFonts w:ascii="Verdana" w:hAnsi="Verdana"/>
          <w:lang w:val="ru-RU"/>
        </w:rPr>
        <w:t xml:space="preserve"> „Натура </w:t>
      </w:r>
      <w:smartTag w:uri="urn:schemas-microsoft-com:office:smarttags" w:element="metricconverter">
        <w:smartTagPr>
          <w:attr w:name="ProductID" w:val="2000”"/>
        </w:smartTagPr>
        <w:r w:rsidR="00770AD9" w:rsidRPr="00027F8D">
          <w:rPr>
            <w:rFonts w:ascii="Verdana" w:hAnsi="Verdana"/>
            <w:lang w:val="ru-RU"/>
          </w:rPr>
          <w:t>2000”</w:t>
        </w:r>
      </w:smartTag>
      <w:r w:rsidR="00770AD9" w:rsidRPr="00027F8D">
        <w:rPr>
          <w:rFonts w:ascii="Verdana" w:hAnsi="Verdana"/>
          <w:lang w:val="ru-RU"/>
        </w:rPr>
        <w:t xml:space="preserve">.  </w:t>
      </w:r>
      <w:proofErr w:type="spellStart"/>
      <w:r w:rsidR="00770AD9" w:rsidRPr="00027F8D">
        <w:rPr>
          <w:rFonts w:ascii="Verdana" w:hAnsi="Verdana"/>
          <w:lang w:val="ru-RU"/>
        </w:rPr>
        <w:t>Най-близката</w:t>
      </w:r>
      <w:proofErr w:type="spellEnd"/>
      <w:r w:rsidR="00770AD9" w:rsidRPr="00027F8D">
        <w:rPr>
          <w:rFonts w:ascii="Verdana" w:hAnsi="Verdana"/>
          <w:lang w:val="ru-RU"/>
        </w:rPr>
        <w:t xml:space="preserve"> </w:t>
      </w:r>
      <w:proofErr w:type="spellStart"/>
      <w:r w:rsidR="00770AD9" w:rsidRPr="00027F8D">
        <w:rPr>
          <w:rFonts w:ascii="Verdana" w:hAnsi="Verdana"/>
          <w:lang w:val="ru-RU"/>
        </w:rPr>
        <w:t>защитена</w:t>
      </w:r>
      <w:proofErr w:type="spellEnd"/>
      <w:r w:rsidR="00770AD9" w:rsidRPr="00027F8D">
        <w:rPr>
          <w:rFonts w:ascii="Verdana" w:hAnsi="Verdana"/>
          <w:lang w:val="ru-RU"/>
        </w:rPr>
        <w:t xml:space="preserve"> зона е </w:t>
      </w:r>
      <w:r w:rsidR="00027F8D" w:rsidRPr="00027F8D">
        <w:rPr>
          <w:rFonts w:ascii="Verdana" w:hAnsi="Verdana"/>
        </w:rPr>
        <w:t>BG</w:t>
      </w:r>
      <w:r w:rsidR="00027F8D" w:rsidRPr="00027F8D">
        <w:rPr>
          <w:rFonts w:ascii="Verdana" w:hAnsi="Verdana"/>
          <w:lang w:val="ru-RU"/>
        </w:rPr>
        <w:t xml:space="preserve"> 00</w:t>
      </w:r>
      <w:r w:rsidR="00027F8D" w:rsidRPr="00027F8D">
        <w:rPr>
          <w:rFonts w:ascii="Verdana" w:hAnsi="Verdana"/>
          <w:lang w:val="bg-BG"/>
        </w:rPr>
        <w:t>0</w:t>
      </w:r>
      <w:r w:rsidR="00F91E00">
        <w:rPr>
          <w:rFonts w:ascii="Verdana" w:hAnsi="Verdana"/>
          <w:lang w:val="bg-BG"/>
        </w:rPr>
        <w:t>0</w:t>
      </w:r>
      <w:r w:rsidR="007842DA">
        <w:rPr>
          <w:rFonts w:ascii="Verdana" w:hAnsi="Verdana"/>
          <w:lang w:val="bg-BG"/>
        </w:rPr>
        <w:t>1</w:t>
      </w:r>
      <w:r w:rsidR="00E31DFD">
        <w:rPr>
          <w:rFonts w:ascii="Verdana" w:hAnsi="Verdana"/>
          <w:lang w:val="bg-BG"/>
        </w:rPr>
        <w:t>94</w:t>
      </w:r>
      <w:r w:rsidR="00027F8D" w:rsidRPr="00027F8D">
        <w:rPr>
          <w:rFonts w:ascii="Verdana" w:hAnsi="Verdana"/>
          <w:lang w:val="bg-BG"/>
        </w:rPr>
        <w:t xml:space="preserve"> </w:t>
      </w:r>
      <w:r w:rsidR="00101F2C" w:rsidRPr="00027F8D">
        <w:rPr>
          <w:rFonts w:ascii="Verdana" w:hAnsi="Verdana"/>
          <w:lang w:val="ru-RU"/>
        </w:rPr>
        <w:t>„</w:t>
      </w:r>
      <w:r w:rsidR="00E31DFD">
        <w:rPr>
          <w:rFonts w:ascii="Verdana" w:hAnsi="Verdana"/>
          <w:lang w:val="ru-RU"/>
        </w:rPr>
        <w:t>Река Чая</w:t>
      </w:r>
      <w:r w:rsidR="00101F2C" w:rsidRPr="00027F8D">
        <w:rPr>
          <w:rFonts w:ascii="Verdana" w:hAnsi="Verdana"/>
          <w:lang w:val="ru-RU"/>
        </w:rPr>
        <w:t>”</w:t>
      </w:r>
      <w:r w:rsidR="00A72619" w:rsidRPr="00027F8D">
        <w:rPr>
          <w:rFonts w:ascii="Verdana" w:hAnsi="Verdana"/>
          <w:lang w:val="ru-RU"/>
        </w:rPr>
        <w:t>,</w:t>
      </w:r>
      <w:r w:rsidR="00691EEA" w:rsidRPr="00691EEA">
        <w:t xml:space="preserve"> </w:t>
      </w:r>
      <w:r w:rsidR="00691EEA" w:rsidRPr="00691EEA">
        <w:rPr>
          <w:rFonts w:ascii="Verdana" w:hAnsi="Verdana"/>
          <w:lang w:val="ru-RU"/>
        </w:rPr>
        <w:t xml:space="preserve">включена в </w:t>
      </w:r>
      <w:proofErr w:type="spellStart"/>
      <w:r w:rsidR="00691EEA" w:rsidRPr="00691EEA">
        <w:rPr>
          <w:rFonts w:ascii="Verdana" w:hAnsi="Verdana"/>
          <w:lang w:val="ru-RU"/>
        </w:rPr>
        <w:t>списъка</w:t>
      </w:r>
      <w:proofErr w:type="spellEnd"/>
      <w:r w:rsidR="00691EEA" w:rsidRPr="00691EEA">
        <w:rPr>
          <w:rFonts w:ascii="Verdana" w:hAnsi="Verdana"/>
          <w:lang w:val="ru-RU"/>
        </w:rPr>
        <w:t xml:space="preserve"> на </w:t>
      </w:r>
      <w:proofErr w:type="spellStart"/>
      <w:r w:rsidR="00691EEA" w:rsidRPr="00691EEA">
        <w:rPr>
          <w:rFonts w:ascii="Verdana" w:hAnsi="Verdana"/>
          <w:lang w:val="ru-RU"/>
        </w:rPr>
        <w:t>защитените</w:t>
      </w:r>
      <w:proofErr w:type="spellEnd"/>
      <w:r w:rsidR="00691EEA" w:rsidRPr="00691EEA">
        <w:rPr>
          <w:rFonts w:ascii="Verdana" w:hAnsi="Verdana"/>
          <w:lang w:val="ru-RU"/>
        </w:rPr>
        <w:t xml:space="preserve"> </w:t>
      </w:r>
      <w:proofErr w:type="spellStart"/>
      <w:r w:rsidR="00691EEA" w:rsidRPr="00691EEA">
        <w:rPr>
          <w:rFonts w:ascii="Verdana" w:hAnsi="Verdana"/>
          <w:lang w:val="ru-RU"/>
        </w:rPr>
        <w:t>зони</w:t>
      </w:r>
      <w:proofErr w:type="spellEnd"/>
      <w:r w:rsidR="00691EEA" w:rsidRPr="00691EEA">
        <w:rPr>
          <w:rFonts w:ascii="Verdana" w:hAnsi="Verdana"/>
          <w:lang w:val="ru-RU"/>
        </w:rPr>
        <w:t xml:space="preserve"> за </w:t>
      </w:r>
      <w:proofErr w:type="spellStart"/>
      <w:r w:rsidR="00691EEA" w:rsidRPr="00691EEA">
        <w:rPr>
          <w:rFonts w:ascii="Verdana" w:hAnsi="Verdana"/>
          <w:lang w:val="ru-RU"/>
        </w:rPr>
        <w:t>опазване</w:t>
      </w:r>
      <w:proofErr w:type="spellEnd"/>
      <w:r w:rsidR="00691EEA" w:rsidRPr="00691EEA">
        <w:rPr>
          <w:rFonts w:ascii="Verdana" w:hAnsi="Verdana"/>
          <w:lang w:val="ru-RU"/>
        </w:rPr>
        <w:t xml:space="preserve"> на </w:t>
      </w:r>
      <w:proofErr w:type="spellStart"/>
      <w:r w:rsidR="00691EEA" w:rsidRPr="00691EEA">
        <w:rPr>
          <w:rFonts w:ascii="Verdana" w:hAnsi="Verdana"/>
          <w:lang w:val="ru-RU"/>
        </w:rPr>
        <w:t>природните</w:t>
      </w:r>
      <w:proofErr w:type="spellEnd"/>
      <w:r w:rsidR="00691EEA" w:rsidRPr="00691EEA">
        <w:rPr>
          <w:rFonts w:ascii="Verdana" w:hAnsi="Verdana"/>
          <w:lang w:val="ru-RU"/>
        </w:rPr>
        <w:t xml:space="preserve"> местообитания и на </w:t>
      </w:r>
      <w:proofErr w:type="spellStart"/>
      <w:r w:rsidR="00691EEA" w:rsidRPr="00691EEA">
        <w:rPr>
          <w:rFonts w:ascii="Verdana" w:hAnsi="Verdana"/>
          <w:lang w:val="ru-RU"/>
        </w:rPr>
        <w:t>дивата</w:t>
      </w:r>
      <w:proofErr w:type="spellEnd"/>
      <w:r w:rsidR="00691EEA" w:rsidRPr="00691EEA">
        <w:rPr>
          <w:rFonts w:ascii="Verdana" w:hAnsi="Verdana"/>
          <w:lang w:val="ru-RU"/>
        </w:rPr>
        <w:t xml:space="preserve"> флора и фауна, </w:t>
      </w:r>
      <w:proofErr w:type="spellStart"/>
      <w:r w:rsidR="00691EEA" w:rsidRPr="00691EEA">
        <w:rPr>
          <w:rFonts w:ascii="Verdana" w:hAnsi="Verdana"/>
          <w:lang w:val="ru-RU"/>
        </w:rPr>
        <w:t>приета</w:t>
      </w:r>
      <w:proofErr w:type="spellEnd"/>
      <w:r w:rsidR="00691EEA" w:rsidRPr="00691EEA">
        <w:rPr>
          <w:rFonts w:ascii="Verdana" w:hAnsi="Verdana"/>
          <w:lang w:val="ru-RU"/>
        </w:rPr>
        <w:t xml:space="preserve"> с Решение № 122/02.03.2007г. (ДВ бр.21/2007г.).</w:t>
      </w:r>
      <w:r w:rsidR="00806E73" w:rsidRPr="00806E73">
        <w:rPr>
          <w:rFonts w:ascii="Verdana" w:hAnsi="Verdana"/>
          <w:lang w:val="bg-BG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Предвид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местоположението</w:t>
      </w:r>
      <w:proofErr w:type="spellEnd"/>
      <w:r w:rsidR="00A72619" w:rsidRPr="00FD4B32">
        <w:rPr>
          <w:rFonts w:ascii="Verdana" w:hAnsi="Verdana"/>
          <w:lang w:val="ru-RU"/>
        </w:rPr>
        <w:t xml:space="preserve"> и характера на </w:t>
      </w:r>
      <w:proofErr w:type="spellStart"/>
      <w:r w:rsidR="00A72619" w:rsidRPr="00FD4B32">
        <w:rPr>
          <w:rFonts w:ascii="Verdana" w:hAnsi="Verdana"/>
          <w:lang w:val="ru-RU"/>
        </w:rPr>
        <w:t>инвестиционното</w:t>
      </w:r>
      <w:proofErr w:type="spellEnd"/>
      <w:r w:rsidR="00A72619" w:rsidRPr="00FD4B32">
        <w:rPr>
          <w:rFonts w:ascii="Verdana" w:hAnsi="Verdana"/>
          <w:lang w:val="ru-RU"/>
        </w:rPr>
        <w:t xml:space="preserve">  предложение, </w:t>
      </w:r>
      <w:r w:rsidRPr="005A700C">
        <w:rPr>
          <w:rFonts w:ascii="Verdana" w:hAnsi="Verdana"/>
          <w:lang w:val="bg-BG"/>
        </w:rPr>
        <w:t xml:space="preserve">извършената </w:t>
      </w:r>
      <w:proofErr w:type="spellStart"/>
      <w:r w:rsidR="00A72619" w:rsidRPr="00FD4B32">
        <w:rPr>
          <w:rFonts w:ascii="Verdana" w:hAnsi="Verdana"/>
          <w:lang w:val="ru-RU"/>
        </w:rPr>
        <w:t>преценка</w:t>
      </w:r>
      <w:proofErr w:type="spellEnd"/>
      <w:r w:rsidR="00A72619" w:rsidRPr="00FD4B32">
        <w:rPr>
          <w:rFonts w:ascii="Verdana" w:hAnsi="Verdana"/>
          <w:lang w:val="ru-RU"/>
        </w:rPr>
        <w:t xml:space="preserve"> за </w:t>
      </w:r>
      <w:proofErr w:type="spellStart"/>
      <w:r w:rsidR="00A72619" w:rsidRPr="00FD4B32">
        <w:rPr>
          <w:rFonts w:ascii="Verdana" w:hAnsi="Verdana"/>
          <w:lang w:val="ru-RU"/>
        </w:rPr>
        <w:t>вероятната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proofErr w:type="gramStart"/>
      <w:r w:rsidR="00A72619" w:rsidRPr="00FD4B32">
        <w:rPr>
          <w:rFonts w:ascii="Verdana" w:hAnsi="Verdana"/>
          <w:lang w:val="ru-RU"/>
        </w:rPr>
        <w:t>степен на</w:t>
      </w:r>
      <w:proofErr w:type="gramEnd"/>
      <w:r w:rsidR="00A72619" w:rsidRPr="00FD4B32">
        <w:rPr>
          <w:rFonts w:ascii="Verdana" w:hAnsi="Verdana"/>
          <w:lang w:val="ru-RU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отрицателно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въздействие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r w:rsidRPr="005A700C">
        <w:rPr>
          <w:rFonts w:ascii="Verdana" w:hAnsi="Verdana"/>
          <w:lang w:val="bg-BG"/>
        </w:rPr>
        <w:t>определя</w:t>
      </w:r>
      <w:r w:rsidR="00A72619" w:rsidRPr="00FD4B32">
        <w:rPr>
          <w:rFonts w:ascii="Verdana" w:hAnsi="Verdana"/>
          <w:lang w:val="ru-RU"/>
        </w:rPr>
        <w:t xml:space="preserve">, че </w:t>
      </w:r>
      <w:r w:rsidR="00A72619" w:rsidRPr="00FD4B32">
        <w:rPr>
          <w:rFonts w:ascii="Verdana" w:hAnsi="Verdana"/>
          <w:b/>
          <w:lang w:val="ru-RU"/>
        </w:rPr>
        <w:t>н</w:t>
      </w:r>
      <w:r w:rsidR="002A0AA2">
        <w:rPr>
          <w:rFonts w:ascii="Verdana" w:hAnsi="Verdana"/>
          <w:b/>
          <w:lang w:val="bg-BG"/>
        </w:rPr>
        <w:t xml:space="preserve">яма вероятност </w:t>
      </w:r>
      <w:r w:rsidR="002A0AA2" w:rsidRPr="002A0AA2">
        <w:rPr>
          <w:rFonts w:ascii="Verdana" w:hAnsi="Verdana"/>
          <w:lang w:val="bg-BG"/>
        </w:rPr>
        <w:t>от</w:t>
      </w:r>
      <w:r w:rsidR="00A72619" w:rsidRPr="00FD4B32">
        <w:rPr>
          <w:rFonts w:ascii="Verdana" w:hAnsi="Verdana"/>
          <w:lang w:val="ru-RU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значително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отрицателно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proofErr w:type="spellStart"/>
      <w:r w:rsidR="00A72619" w:rsidRPr="00FD4B32">
        <w:rPr>
          <w:rFonts w:ascii="Verdana" w:hAnsi="Verdana"/>
          <w:lang w:val="ru-RU"/>
        </w:rPr>
        <w:t>въздействие</w:t>
      </w:r>
      <w:proofErr w:type="spellEnd"/>
      <w:r w:rsidR="00A72619" w:rsidRPr="00FD4B32">
        <w:rPr>
          <w:rFonts w:ascii="Verdana" w:hAnsi="Verdana"/>
          <w:lang w:val="ru-RU"/>
        </w:rPr>
        <w:t xml:space="preserve">  </w:t>
      </w:r>
      <w:proofErr w:type="spellStart"/>
      <w:r w:rsidR="00A72619" w:rsidRPr="00FD4B32">
        <w:rPr>
          <w:rFonts w:ascii="Verdana" w:hAnsi="Verdana"/>
          <w:lang w:val="ru-RU"/>
        </w:rPr>
        <w:t>върху</w:t>
      </w:r>
      <w:proofErr w:type="spellEnd"/>
      <w:r w:rsidR="00A72619" w:rsidRPr="00FD4B32">
        <w:rPr>
          <w:rFonts w:ascii="Verdana" w:hAnsi="Verdana"/>
          <w:lang w:val="ru-RU"/>
        </w:rPr>
        <w:t xml:space="preserve"> </w:t>
      </w:r>
      <w:r w:rsidRPr="005A700C">
        <w:rPr>
          <w:rFonts w:ascii="Verdana" w:hAnsi="Verdana"/>
          <w:lang w:val="bg-BG"/>
        </w:rPr>
        <w:t xml:space="preserve"> предмет</w:t>
      </w:r>
      <w:r w:rsidR="00915070">
        <w:rPr>
          <w:rFonts w:ascii="Verdana" w:hAnsi="Verdana"/>
          <w:lang w:val="bg-BG"/>
        </w:rPr>
        <w:t>а</w:t>
      </w:r>
      <w:r w:rsidRPr="005A700C">
        <w:rPr>
          <w:rFonts w:ascii="Verdana" w:hAnsi="Verdana"/>
          <w:lang w:val="bg-BG"/>
        </w:rPr>
        <w:t xml:space="preserve"> на опазване в защитена</w:t>
      </w:r>
      <w:r w:rsidR="00101F2C">
        <w:rPr>
          <w:rFonts w:ascii="Verdana" w:hAnsi="Verdana"/>
          <w:lang w:val="bg-BG"/>
        </w:rPr>
        <w:t xml:space="preserve">та </w:t>
      </w:r>
      <w:r w:rsidRPr="005A700C">
        <w:rPr>
          <w:rFonts w:ascii="Verdana" w:hAnsi="Verdana"/>
          <w:lang w:val="bg-BG"/>
        </w:rPr>
        <w:t xml:space="preserve"> зона</w:t>
      </w:r>
      <w:r w:rsidR="00101F2C">
        <w:rPr>
          <w:rFonts w:ascii="Verdana" w:hAnsi="Verdana"/>
          <w:lang w:val="bg-BG"/>
        </w:rPr>
        <w:t>.</w:t>
      </w:r>
    </w:p>
    <w:p w:rsidR="00A16A95" w:rsidRDefault="00A16A95" w:rsidP="00EE7FE0">
      <w:pPr>
        <w:pStyle w:val="a6"/>
        <w:rPr>
          <w:rFonts w:ascii="Verdana" w:hAnsi="Verdana"/>
          <w:caps/>
        </w:rPr>
      </w:pPr>
    </w:p>
    <w:p w:rsidR="0060061A" w:rsidRDefault="00A16A95" w:rsidP="00EE7FE0">
      <w:pPr>
        <w:pStyle w:val="a6"/>
        <w:rPr>
          <w:rFonts w:ascii="Verdana" w:hAnsi="Verdana"/>
          <w:caps/>
        </w:rPr>
      </w:pPr>
      <w:r>
        <w:rPr>
          <w:rFonts w:ascii="Verdana" w:hAnsi="Verdana"/>
          <w:caps/>
        </w:rPr>
        <w:t xml:space="preserve">                             </w:t>
      </w:r>
      <w:r w:rsidR="00E84FA8">
        <w:rPr>
          <w:rFonts w:ascii="Verdana" w:hAnsi="Verdana"/>
          <w:caps/>
        </w:rPr>
        <w:t xml:space="preserve">       </w:t>
      </w:r>
      <w:r w:rsidR="00E84FA8" w:rsidRPr="007A3CF5">
        <w:rPr>
          <w:rFonts w:ascii="Verdana" w:hAnsi="Verdana"/>
          <w:caps/>
        </w:rPr>
        <w:t xml:space="preserve"> </w:t>
      </w:r>
      <w:r w:rsidR="00027F8D">
        <w:rPr>
          <w:rFonts w:ascii="Verdana" w:hAnsi="Verdana"/>
          <w:caps/>
        </w:rPr>
        <w:t xml:space="preserve">                      </w:t>
      </w:r>
    </w:p>
    <w:p w:rsidR="00A145AC" w:rsidRDefault="00A145AC" w:rsidP="00EE7FE0">
      <w:pPr>
        <w:pStyle w:val="a6"/>
        <w:rPr>
          <w:rFonts w:ascii="Verdana" w:hAnsi="Verdana"/>
          <w:caps/>
        </w:rPr>
      </w:pPr>
    </w:p>
    <w:p w:rsidR="00A145AC" w:rsidRDefault="00A145AC" w:rsidP="00EE7FE0">
      <w:pPr>
        <w:pStyle w:val="a6"/>
        <w:rPr>
          <w:rFonts w:ascii="Verdana" w:hAnsi="Verdana"/>
          <w:caps/>
        </w:rPr>
      </w:pPr>
    </w:p>
    <w:p w:rsidR="00E84FA8" w:rsidRDefault="00E84FA8" w:rsidP="00DE02CD">
      <w:pPr>
        <w:pStyle w:val="a6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lastRenderedPageBreak/>
        <w:t>мотиви:</w:t>
      </w:r>
    </w:p>
    <w:p w:rsidR="000517C8" w:rsidRPr="007A3CF5" w:rsidRDefault="000517C8" w:rsidP="00EE7FE0">
      <w:pPr>
        <w:pStyle w:val="a6"/>
        <w:rPr>
          <w:rFonts w:ascii="Verdana" w:hAnsi="Verdana"/>
          <w:b/>
          <w:caps/>
        </w:rPr>
      </w:pPr>
    </w:p>
    <w:p w:rsidR="00E84FA8" w:rsidRPr="00E31DFD" w:rsidRDefault="008B600E" w:rsidP="00EE7FE0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    </w:t>
      </w:r>
      <w:r w:rsidR="00E84FA8" w:rsidRPr="007A3CF5">
        <w:rPr>
          <w:rFonts w:ascii="Verdana" w:hAnsi="Verdana"/>
          <w:b/>
          <w:sz w:val="20"/>
          <w:szCs w:val="20"/>
        </w:rPr>
        <w:t>I</w:t>
      </w:r>
      <w:r w:rsidR="00E84FA8" w:rsidRPr="00FD4B32">
        <w:rPr>
          <w:rFonts w:ascii="Verdana" w:hAnsi="Verdana"/>
          <w:b/>
          <w:sz w:val="20"/>
          <w:szCs w:val="20"/>
          <w:lang w:val="ru-RU"/>
        </w:rPr>
        <w:t xml:space="preserve">.Характеристика на </w:t>
      </w:r>
      <w:proofErr w:type="spellStart"/>
      <w:r w:rsidR="00E84FA8" w:rsidRPr="00FD4B32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="00E84FA8" w:rsidRPr="00FD4B32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E84FA8" w:rsidRPr="00FD4B32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="00E84FA8" w:rsidRPr="00FD4B32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="00E84FA8" w:rsidRPr="00FD4B32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="00E84FA8" w:rsidRPr="00FD4B32">
        <w:rPr>
          <w:rFonts w:ascii="Verdana" w:hAnsi="Verdana"/>
          <w:b/>
          <w:sz w:val="20"/>
          <w:szCs w:val="20"/>
          <w:lang w:val="ru-RU"/>
        </w:rPr>
        <w:t xml:space="preserve">, технологии: обем, производителност, </w:t>
      </w:r>
      <w:proofErr w:type="gramStart"/>
      <w:r w:rsidR="00E84FA8" w:rsidRPr="00FD4B32">
        <w:rPr>
          <w:rFonts w:ascii="Verdana" w:hAnsi="Verdana"/>
          <w:b/>
          <w:sz w:val="20"/>
          <w:szCs w:val="20"/>
          <w:lang w:val="ru-RU"/>
        </w:rPr>
        <w:t>маща</w:t>
      </w:r>
      <w:r w:rsidR="00FD4B32">
        <w:rPr>
          <w:rFonts w:ascii="Verdana" w:hAnsi="Verdana"/>
          <w:b/>
          <w:sz w:val="20"/>
          <w:szCs w:val="20"/>
          <w:lang w:val="ru-RU"/>
        </w:rPr>
        <w:t xml:space="preserve">бност </w:t>
      </w:r>
      <w:r w:rsidR="00E84FA8" w:rsidRPr="00FD4B32">
        <w:rPr>
          <w:rFonts w:ascii="Verdana" w:hAnsi="Verdana"/>
          <w:b/>
          <w:sz w:val="20"/>
          <w:szCs w:val="20"/>
          <w:lang w:val="ru-RU"/>
        </w:rPr>
        <w:t>,</w:t>
      </w:r>
      <w:proofErr w:type="gramEnd"/>
      <w:r w:rsidR="00E84FA8" w:rsidRPr="00FD4B32">
        <w:rPr>
          <w:rFonts w:ascii="Verdana" w:hAnsi="Verdana"/>
          <w:b/>
          <w:sz w:val="20"/>
          <w:szCs w:val="20"/>
          <w:lang w:val="ru-RU"/>
        </w:rPr>
        <w:t xml:space="preserve"> взаимовръзка  и кумулиране с други предложения, ползване на природни ресурси, генерирани отпадъци, </w:t>
      </w:r>
      <w:r w:rsidR="00E84FA8" w:rsidRPr="00E31DFD">
        <w:rPr>
          <w:rFonts w:ascii="Verdana" w:hAnsi="Verdana"/>
          <w:b/>
          <w:sz w:val="20"/>
          <w:szCs w:val="20"/>
          <w:lang w:val="ru-RU"/>
        </w:rPr>
        <w:t xml:space="preserve">замърсяване и дискомфорт на околната среда, както и риск от </w:t>
      </w:r>
      <w:proofErr w:type="spellStart"/>
      <w:r w:rsidR="00E84FA8" w:rsidRPr="00E31DFD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</w:p>
    <w:p w:rsidR="00E31DFD" w:rsidRPr="00E31DFD" w:rsidRDefault="00E31DFD" w:rsidP="008D442D">
      <w:pPr>
        <w:pStyle w:val="ae"/>
        <w:shd w:val="clear" w:color="auto" w:fill="FFFFFF"/>
        <w:ind w:left="0"/>
        <w:rPr>
          <w:rFonts w:ascii="Verdana" w:hAnsi="Verdana"/>
        </w:rPr>
      </w:pPr>
      <w:r w:rsidRPr="00E31DFD">
        <w:rPr>
          <w:rFonts w:ascii="Verdana" w:hAnsi="Verdana"/>
        </w:rPr>
        <w:t xml:space="preserve">Предвижда се </w:t>
      </w:r>
      <w:proofErr w:type="spellStart"/>
      <w:r w:rsidRPr="00E31DFD">
        <w:rPr>
          <w:rFonts w:ascii="Verdana" w:hAnsi="Verdana"/>
        </w:rPr>
        <w:t>сградният</w:t>
      </w:r>
      <w:proofErr w:type="spellEnd"/>
      <w:r w:rsidRPr="00E31DFD">
        <w:rPr>
          <w:rFonts w:ascii="Verdana" w:hAnsi="Verdana"/>
        </w:rPr>
        <w:t xml:space="preserve"> фонд да обхваща :</w:t>
      </w:r>
    </w:p>
    <w:p w:rsidR="00E31DFD" w:rsidRPr="00E31DFD" w:rsidRDefault="00E31DFD" w:rsidP="008D442D">
      <w:pPr>
        <w:pStyle w:val="ae"/>
        <w:numPr>
          <w:ilvl w:val="0"/>
          <w:numId w:val="25"/>
        </w:numPr>
        <w:shd w:val="clear" w:color="auto" w:fill="FFFFFF"/>
        <w:spacing w:after="0"/>
        <w:ind w:left="0" w:firstLine="993"/>
        <w:jc w:val="both"/>
        <w:rPr>
          <w:rFonts w:ascii="Verdana" w:hAnsi="Verdana"/>
        </w:rPr>
      </w:pPr>
      <w:r w:rsidRPr="00E31DFD">
        <w:rPr>
          <w:rFonts w:ascii="Verdana" w:hAnsi="Verdana"/>
        </w:rPr>
        <w:t>Административна сграда с офиси, лаборатория, битови помещения (съблекални с бани), стая за хранене на персонала – общо около 600* м</w:t>
      </w:r>
      <w:r w:rsidRPr="00E31DFD">
        <w:rPr>
          <w:rFonts w:ascii="Verdana" w:hAnsi="Verdana"/>
          <w:vertAlign w:val="superscript"/>
        </w:rPr>
        <w:t>2</w:t>
      </w:r>
    </w:p>
    <w:p w:rsidR="00E31DFD" w:rsidRPr="00E31DFD" w:rsidRDefault="00E31DFD" w:rsidP="008D442D">
      <w:pPr>
        <w:pStyle w:val="ae"/>
        <w:numPr>
          <w:ilvl w:val="0"/>
          <w:numId w:val="25"/>
        </w:numPr>
        <w:shd w:val="clear" w:color="auto" w:fill="FFFFFF"/>
        <w:spacing w:after="0"/>
        <w:ind w:left="0" w:firstLine="993"/>
        <w:jc w:val="both"/>
        <w:rPr>
          <w:rFonts w:ascii="Verdana" w:hAnsi="Verdana"/>
        </w:rPr>
      </w:pPr>
      <w:r w:rsidRPr="00E31DFD">
        <w:rPr>
          <w:rFonts w:ascii="Verdana" w:hAnsi="Verdana"/>
        </w:rPr>
        <w:t>Складови помещения за течни продукти – 2 бр. по 500* м</w:t>
      </w:r>
      <w:r w:rsidRPr="00E31DFD">
        <w:rPr>
          <w:rFonts w:ascii="Verdana" w:hAnsi="Verdana"/>
          <w:vertAlign w:val="superscript"/>
        </w:rPr>
        <w:t>2</w:t>
      </w:r>
      <w:r w:rsidRPr="00E31DFD">
        <w:rPr>
          <w:rFonts w:ascii="Verdana" w:hAnsi="Verdana"/>
        </w:rPr>
        <w:t xml:space="preserve"> всеки</w:t>
      </w:r>
    </w:p>
    <w:p w:rsidR="00E31DFD" w:rsidRPr="00E31DFD" w:rsidRDefault="00E31DFD" w:rsidP="008D442D">
      <w:pPr>
        <w:pStyle w:val="ae"/>
        <w:numPr>
          <w:ilvl w:val="0"/>
          <w:numId w:val="25"/>
        </w:numPr>
        <w:shd w:val="clear" w:color="auto" w:fill="FFFFFF"/>
        <w:spacing w:after="0"/>
        <w:ind w:left="0" w:firstLine="993"/>
        <w:jc w:val="both"/>
        <w:rPr>
          <w:rFonts w:ascii="Verdana" w:hAnsi="Verdana"/>
        </w:rPr>
      </w:pPr>
      <w:r w:rsidRPr="00E31DFD">
        <w:rPr>
          <w:rFonts w:ascii="Verdana" w:hAnsi="Verdana"/>
        </w:rPr>
        <w:t>Складови помещения за прахообразни и гранулирани продукти – 2 бр. по 500* м</w:t>
      </w:r>
      <w:r w:rsidRPr="00E31DFD">
        <w:rPr>
          <w:rFonts w:ascii="Verdana" w:hAnsi="Verdana"/>
          <w:vertAlign w:val="superscript"/>
        </w:rPr>
        <w:t>2</w:t>
      </w:r>
      <w:r w:rsidRPr="00E31DFD">
        <w:rPr>
          <w:rFonts w:ascii="Verdana" w:hAnsi="Verdana"/>
        </w:rPr>
        <w:t xml:space="preserve"> всеки</w:t>
      </w:r>
    </w:p>
    <w:p w:rsidR="00E31DFD" w:rsidRPr="00E31DFD" w:rsidRDefault="00E31DFD" w:rsidP="008D442D">
      <w:pPr>
        <w:pStyle w:val="ae"/>
        <w:numPr>
          <w:ilvl w:val="0"/>
          <w:numId w:val="25"/>
        </w:numPr>
        <w:shd w:val="clear" w:color="auto" w:fill="FFFFFF"/>
        <w:spacing w:after="0"/>
        <w:ind w:left="0" w:firstLine="993"/>
        <w:jc w:val="both"/>
        <w:rPr>
          <w:rFonts w:ascii="Verdana" w:hAnsi="Verdana"/>
        </w:rPr>
      </w:pPr>
      <w:r w:rsidRPr="00E31DFD">
        <w:rPr>
          <w:rFonts w:ascii="Verdana" w:hAnsi="Verdana"/>
        </w:rPr>
        <w:t>Техническа сграда с площ 480 м</w:t>
      </w:r>
      <w:r w:rsidRPr="00E31DFD">
        <w:rPr>
          <w:rFonts w:ascii="Verdana" w:hAnsi="Verdana"/>
          <w:vertAlign w:val="superscript"/>
        </w:rPr>
        <w:t>2</w:t>
      </w:r>
      <w:r w:rsidRPr="00E31DFD">
        <w:rPr>
          <w:rFonts w:ascii="Verdana" w:hAnsi="Verdana"/>
        </w:rPr>
        <w:t xml:space="preserve">, </w:t>
      </w:r>
    </w:p>
    <w:p w:rsidR="00E31DFD" w:rsidRPr="00E31DFD" w:rsidRDefault="00E31DFD" w:rsidP="008D442D">
      <w:pPr>
        <w:pStyle w:val="ae"/>
        <w:numPr>
          <w:ilvl w:val="0"/>
          <w:numId w:val="25"/>
        </w:numPr>
        <w:shd w:val="clear" w:color="auto" w:fill="FFFFFF"/>
        <w:spacing w:after="0"/>
        <w:ind w:left="0" w:firstLine="993"/>
        <w:jc w:val="both"/>
        <w:rPr>
          <w:rFonts w:ascii="Verdana" w:hAnsi="Verdana"/>
        </w:rPr>
      </w:pPr>
      <w:r w:rsidRPr="00E31DFD">
        <w:rPr>
          <w:rFonts w:ascii="Verdana" w:hAnsi="Verdana"/>
        </w:rPr>
        <w:t xml:space="preserve">Помещение за формулиране и разфасовка на течни продукти – </w:t>
      </w:r>
      <w:proofErr w:type="spellStart"/>
      <w:r w:rsidRPr="00E31DFD">
        <w:rPr>
          <w:rFonts w:ascii="Verdana" w:hAnsi="Verdana"/>
        </w:rPr>
        <w:t>Емулсионни</w:t>
      </w:r>
      <w:proofErr w:type="spellEnd"/>
      <w:r w:rsidRPr="00E31DFD">
        <w:rPr>
          <w:rFonts w:ascii="Verdana" w:hAnsi="Verdana"/>
        </w:rPr>
        <w:t xml:space="preserve"> концентрати (ЕК) – разделено на две части, съответно за хербициди и инсектициди/</w:t>
      </w:r>
      <w:proofErr w:type="spellStart"/>
      <w:r w:rsidRPr="00E31DFD">
        <w:rPr>
          <w:rFonts w:ascii="Verdana" w:hAnsi="Verdana"/>
        </w:rPr>
        <w:t>фунгициди</w:t>
      </w:r>
      <w:proofErr w:type="spellEnd"/>
      <w:r w:rsidRPr="00E31DFD">
        <w:rPr>
          <w:rFonts w:ascii="Verdana" w:hAnsi="Verdana"/>
        </w:rPr>
        <w:t xml:space="preserve"> – около 890* м</w:t>
      </w:r>
      <w:r w:rsidRPr="00E31DFD">
        <w:rPr>
          <w:rFonts w:ascii="Verdana" w:hAnsi="Verdana"/>
          <w:vertAlign w:val="superscript"/>
        </w:rPr>
        <w:t>2</w:t>
      </w:r>
    </w:p>
    <w:p w:rsidR="00E31DFD" w:rsidRPr="00E31DFD" w:rsidRDefault="00E31DFD" w:rsidP="008D442D">
      <w:pPr>
        <w:pStyle w:val="ae"/>
        <w:numPr>
          <w:ilvl w:val="0"/>
          <w:numId w:val="25"/>
        </w:numPr>
        <w:shd w:val="clear" w:color="auto" w:fill="FFFFFF"/>
        <w:spacing w:after="0"/>
        <w:ind w:left="0" w:firstLine="993"/>
        <w:jc w:val="both"/>
        <w:rPr>
          <w:rFonts w:ascii="Verdana" w:hAnsi="Verdana"/>
        </w:rPr>
      </w:pPr>
      <w:r w:rsidRPr="00E31DFD">
        <w:rPr>
          <w:rFonts w:ascii="Verdana" w:hAnsi="Verdana"/>
        </w:rPr>
        <w:t xml:space="preserve">Помещение за формулиране и разфасовка на течни продукти на водна основа – </w:t>
      </w:r>
      <w:proofErr w:type="spellStart"/>
      <w:r w:rsidRPr="00E31DFD">
        <w:rPr>
          <w:rFonts w:ascii="Verdana" w:hAnsi="Verdana"/>
        </w:rPr>
        <w:t>Суспензионни</w:t>
      </w:r>
      <w:proofErr w:type="spellEnd"/>
      <w:r w:rsidRPr="00E31DFD">
        <w:rPr>
          <w:rFonts w:ascii="Verdana" w:hAnsi="Verdana"/>
        </w:rPr>
        <w:t xml:space="preserve"> концентрати (СК) – разделено на две части, съответно за хербициди и инсектициди/</w:t>
      </w:r>
      <w:proofErr w:type="spellStart"/>
      <w:r w:rsidRPr="00E31DFD">
        <w:rPr>
          <w:rFonts w:ascii="Verdana" w:hAnsi="Verdana"/>
        </w:rPr>
        <w:t>фунгициди</w:t>
      </w:r>
      <w:proofErr w:type="spellEnd"/>
      <w:r w:rsidRPr="00E31DFD">
        <w:rPr>
          <w:rFonts w:ascii="Verdana" w:hAnsi="Verdana"/>
        </w:rPr>
        <w:t xml:space="preserve"> –Помещение за гранулиране на прахообразни продукти – 470 м</w:t>
      </w:r>
      <w:r w:rsidRPr="00E31DFD">
        <w:rPr>
          <w:rFonts w:ascii="Verdana" w:hAnsi="Verdana"/>
          <w:vertAlign w:val="superscript"/>
        </w:rPr>
        <w:t>2</w:t>
      </w:r>
    </w:p>
    <w:p w:rsidR="00E31DFD" w:rsidRDefault="00E31DFD" w:rsidP="008D442D">
      <w:pPr>
        <w:pStyle w:val="ae"/>
        <w:numPr>
          <w:ilvl w:val="0"/>
          <w:numId w:val="25"/>
        </w:numPr>
        <w:shd w:val="clear" w:color="auto" w:fill="FFFFFF"/>
        <w:spacing w:after="0"/>
        <w:ind w:left="0" w:firstLine="993"/>
        <w:jc w:val="both"/>
        <w:rPr>
          <w:rFonts w:ascii="Verdana" w:hAnsi="Verdana"/>
        </w:rPr>
      </w:pPr>
      <w:r w:rsidRPr="00E31DFD">
        <w:rPr>
          <w:rFonts w:ascii="Verdana" w:hAnsi="Verdana"/>
        </w:rPr>
        <w:t>Помещение за разфасовка на прахообразни и гранулирани продукти в дребни опаковки, Пречиствателни съоръжения за битови отпадъчни води</w:t>
      </w:r>
    </w:p>
    <w:p w:rsidR="008D442D" w:rsidRPr="00E31DFD" w:rsidRDefault="008D442D" w:rsidP="008D442D">
      <w:pPr>
        <w:pStyle w:val="ae"/>
        <w:numPr>
          <w:ilvl w:val="0"/>
          <w:numId w:val="24"/>
        </w:numPr>
        <w:shd w:val="clear" w:color="auto" w:fill="FFFFFF"/>
        <w:spacing w:after="0"/>
        <w:ind w:left="0" w:firstLine="993"/>
        <w:jc w:val="both"/>
        <w:rPr>
          <w:rFonts w:ascii="Verdana" w:hAnsi="Verdana"/>
        </w:rPr>
      </w:pPr>
      <w:r w:rsidRPr="008D442D">
        <w:rPr>
          <w:rFonts w:ascii="Verdana" w:hAnsi="Verdana"/>
        </w:rPr>
        <w:t>При експлоатацията на обекта няма да се продуцират отпадъчни химически замърсени води.</w:t>
      </w:r>
    </w:p>
    <w:p w:rsidR="00DE02CD" w:rsidRPr="00AA3CF5" w:rsidRDefault="00DE02CD" w:rsidP="00DE02CD">
      <w:pPr>
        <w:pStyle w:val="30"/>
        <w:numPr>
          <w:ilvl w:val="0"/>
          <w:numId w:val="24"/>
        </w:numPr>
        <w:ind w:left="0" w:firstLine="1134"/>
        <w:jc w:val="both"/>
        <w:rPr>
          <w:rFonts w:ascii="Verdana" w:hAnsi="Verdana"/>
          <w:sz w:val="20"/>
          <w:szCs w:val="20"/>
        </w:rPr>
      </w:pPr>
      <w:proofErr w:type="spellStart"/>
      <w:r w:rsidRPr="00DE02CD">
        <w:rPr>
          <w:rFonts w:ascii="Verdana" w:hAnsi="Verdana"/>
          <w:sz w:val="20"/>
          <w:szCs w:val="20"/>
        </w:rPr>
        <w:t>Не</w:t>
      </w:r>
      <w:proofErr w:type="spellEnd"/>
      <w:r w:rsidRPr="00DE02CD">
        <w:rPr>
          <w:rFonts w:ascii="Verdana" w:hAnsi="Verdana"/>
          <w:sz w:val="20"/>
          <w:szCs w:val="20"/>
        </w:rPr>
        <w:t xml:space="preserve"> </w:t>
      </w:r>
      <w:proofErr w:type="spellStart"/>
      <w:r w:rsidRPr="00DE02CD">
        <w:rPr>
          <w:rFonts w:ascii="Verdana" w:hAnsi="Verdana"/>
          <w:sz w:val="20"/>
          <w:szCs w:val="20"/>
        </w:rPr>
        <w:t>се</w:t>
      </w:r>
      <w:proofErr w:type="spellEnd"/>
      <w:r w:rsidRPr="00DE02CD">
        <w:rPr>
          <w:rFonts w:ascii="Verdana" w:hAnsi="Verdana"/>
          <w:sz w:val="20"/>
          <w:szCs w:val="20"/>
        </w:rPr>
        <w:t xml:space="preserve"> </w:t>
      </w:r>
      <w:proofErr w:type="spellStart"/>
      <w:r w:rsidRPr="00DE02CD">
        <w:rPr>
          <w:rFonts w:ascii="Verdana" w:hAnsi="Verdana"/>
          <w:sz w:val="20"/>
          <w:szCs w:val="20"/>
        </w:rPr>
        <w:t>налага</w:t>
      </w:r>
      <w:proofErr w:type="spellEnd"/>
      <w:r w:rsidRPr="00DE02CD">
        <w:rPr>
          <w:rFonts w:ascii="Verdana" w:hAnsi="Verdana"/>
          <w:sz w:val="20"/>
          <w:szCs w:val="20"/>
        </w:rPr>
        <w:t xml:space="preserve"> </w:t>
      </w:r>
      <w:proofErr w:type="spellStart"/>
      <w:r w:rsidRPr="00DE02CD">
        <w:rPr>
          <w:rFonts w:ascii="Verdana" w:hAnsi="Verdana"/>
          <w:sz w:val="20"/>
          <w:szCs w:val="20"/>
        </w:rPr>
        <w:t>промяна</w:t>
      </w:r>
      <w:proofErr w:type="spellEnd"/>
      <w:r w:rsidRPr="00DE02CD">
        <w:rPr>
          <w:rFonts w:ascii="Verdana" w:hAnsi="Verdana"/>
          <w:sz w:val="20"/>
          <w:szCs w:val="20"/>
        </w:rPr>
        <w:t xml:space="preserve"> </w:t>
      </w:r>
      <w:proofErr w:type="spellStart"/>
      <w:r w:rsidRPr="00DE02CD">
        <w:rPr>
          <w:rFonts w:ascii="Verdana" w:hAnsi="Verdana"/>
          <w:sz w:val="20"/>
          <w:szCs w:val="20"/>
        </w:rPr>
        <w:t>на</w:t>
      </w:r>
      <w:proofErr w:type="spellEnd"/>
      <w:r w:rsidRPr="00DE02CD">
        <w:rPr>
          <w:rFonts w:ascii="Verdana" w:hAnsi="Verdana"/>
          <w:sz w:val="20"/>
          <w:szCs w:val="20"/>
        </w:rPr>
        <w:t xml:space="preserve"> </w:t>
      </w:r>
      <w:proofErr w:type="spellStart"/>
      <w:r w:rsidRPr="00DE02CD">
        <w:rPr>
          <w:rFonts w:ascii="Verdana" w:hAnsi="Verdana"/>
          <w:sz w:val="20"/>
          <w:szCs w:val="20"/>
        </w:rPr>
        <w:t>съществуващата</w:t>
      </w:r>
      <w:proofErr w:type="spellEnd"/>
      <w:r w:rsidRPr="00DE02CD">
        <w:rPr>
          <w:rFonts w:ascii="Verdana" w:hAnsi="Verdana"/>
          <w:sz w:val="20"/>
          <w:szCs w:val="20"/>
        </w:rPr>
        <w:t xml:space="preserve"> </w:t>
      </w:r>
      <w:proofErr w:type="spellStart"/>
      <w:r w:rsidRPr="00DE02CD">
        <w:rPr>
          <w:rFonts w:ascii="Verdana" w:hAnsi="Verdana"/>
          <w:sz w:val="20"/>
          <w:szCs w:val="20"/>
        </w:rPr>
        <w:t>или</w:t>
      </w:r>
      <w:proofErr w:type="spellEnd"/>
      <w:r w:rsidRPr="00DE02CD">
        <w:rPr>
          <w:rFonts w:ascii="Verdana" w:hAnsi="Verdana"/>
          <w:sz w:val="20"/>
          <w:szCs w:val="20"/>
        </w:rPr>
        <w:t xml:space="preserve"> </w:t>
      </w:r>
      <w:proofErr w:type="spellStart"/>
      <w:r w:rsidRPr="00DE02CD">
        <w:rPr>
          <w:rFonts w:ascii="Verdana" w:hAnsi="Verdana"/>
          <w:sz w:val="20"/>
          <w:szCs w:val="20"/>
        </w:rPr>
        <w:t>изграждане</w:t>
      </w:r>
      <w:proofErr w:type="spellEnd"/>
      <w:r w:rsidRPr="00DE02CD">
        <w:rPr>
          <w:rFonts w:ascii="Verdana" w:hAnsi="Verdana"/>
          <w:sz w:val="20"/>
          <w:szCs w:val="20"/>
        </w:rPr>
        <w:t xml:space="preserve"> </w:t>
      </w:r>
      <w:proofErr w:type="spellStart"/>
      <w:r w:rsidRPr="00DE02CD">
        <w:rPr>
          <w:rFonts w:ascii="Verdana" w:hAnsi="Verdana"/>
          <w:sz w:val="20"/>
          <w:szCs w:val="20"/>
        </w:rPr>
        <w:t>на</w:t>
      </w:r>
      <w:proofErr w:type="spellEnd"/>
      <w:r w:rsidRPr="00DE02CD">
        <w:rPr>
          <w:rFonts w:ascii="Verdana" w:hAnsi="Verdana"/>
          <w:sz w:val="20"/>
          <w:szCs w:val="20"/>
        </w:rPr>
        <w:t xml:space="preserve"> </w:t>
      </w:r>
      <w:proofErr w:type="spellStart"/>
      <w:r w:rsidRPr="00DE02CD">
        <w:rPr>
          <w:rFonts w:ascii="Verdana" w:hAnsi="Verdana"/>
          <w:sz w:val="20"/>
          <w:szCs w:val="20"/>
        </w:rPr>
        <w:t>нова</w:t>
      </w:r>
      <w:proofErr w:type="spellEnd"/>
      <w:r w:rsidRPr="00DE02CD">
        <w:rPr>
          <w:rFonts w:ascii="Verdana" w:hAnsi="Verdana"/>
          <w:sz w:val="20"/>
          <w:szCs w:val="20"/>
        </w:rPr>
        <w:t xml:space="preserve"> </w:t>
      </w:r>
      <w:proofErr w:type="spellStart"/>
      <w:r w:rsidRPr="00DE02CD">
        <w:rPr>
          <w:rFonts w:ascii="Verdana" w:hAnsi="Verdana"/>
          <w:sz w:val="20"/>
          <w:szCs w:val="20"/>
        </w:rPr>
        <w:t>пътна</w:t>
      </w:r>
      <w:proofErr w:type="spellEnd"/>
      <w:r w:rsidRPr="00DE02CD">
        <w:rPr>
          <w:rFonts w:ascii="Verdana" w:hAnsi="Verdana"/>
          <w:sz w:val="20"/>
          <w:szCs w:val="20"/>
        </w:rPr>
        <w:t xml:space="preserve"> </w:t>
      </w:r>
      <w:proofErr w:type="spellStart"/>
      <w:r w:rsidRPr="00DE02CD">
        <w:rPr>
          <w:rFonts w:ascii="Verdana" w:hAnsi="Verdana"/>
          <w:sz w:val="20"/>
          <w:szCs w:val="20"/>
        </w:rPr>
        <w:t>инфраструктура</w:t>
      </w:r>
      <w:proofErr w:type="spellEnd"/>
      <w:r w:rsidRPr="00DE02CD">
        <w:rPr>
          <w:rFonts w:ascii="Verdana" w:hAnsi="Verdana"/>
          <w:sz w:val="20"/>
          <w:szCs w:val="20"/>
        </w:rPr>
        <w:t>.</w:t>
      </w:r>
    </w:p>
    <w:p w:rsidR="00E84FA8" w:rsidRDefault="00E84FA8" w:rsidP="00724F28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 xml:space="preserve">             </w:t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="00FE1D54"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>Местоположение в това число чувствителност на средата</w:t>
      </w:r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 w:rsidR="002D3885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</w:p>
    <w:p w:rsidR="002D3885" w:rsidRPr="002D3885" w:rsidRDefault="006827CA" w:rsidP="00196054">
      <w:pPr>
        <w:pStyle w:val="af4"/>
        <w:numPr>
          <w:ilvl w:val="0"/>
          <w:numId w:val="24"/>
        </w:numPr>
        <w:tabs>
          <w:tab w:val="left" w:pos="1134"/>
        </w:tabs>
        <w:ind w:left="0" w:firstLine="1134"/>
        <w:jc w:val="both"/>
        <w:rPr>
          <w:rFonts w:ascii="Verdana" w:hAnsi="Verdana"/>
          <w:lang w:val="bg-BG"/>
        </w:rPr>
      </w:pPr>
      <w:r w:rsidRPr="002D3885">
        <w:rPr>
          <w:rFonts w:ascii="Verdana" w:hAnsi="Verdana"/>
          <w:lang w:val="bg-BG"/>
        </w:rPr>
        <w:t>ИП ще се осъществи в</w:t>
      </w:r>
      <w:r w:rsidR="009A736C" w:rsidRPr="002D3885">
        <w:rPr>
          <w:rFonts w:ascii="Verdana" w:hAnsi="Verdana"/>
        </w:rPr>
        <w:t xml:space="preserve"> </w:t>
      </w:r>
      <w:r w:rsidR="002D3885" w:rsidRPr="002D3885">
        <w:rPr>
          <w:rFonts w:ascii="Verdana" w:hAnsi="Verdana"/>
          <w:lang w:val="bg-BG"/>
        </w:rPr>
        <w:t xml:space="preserve">урбанизирана територия –  </w:t>
      </w:r>
      <w:r w:rsidR="008D442D">
        <w:rPr>
          <w:rFonts w:ascii="Verdana" w:hAnsi="Verdana"/>
          <w:lang w:val="bg-BG"/>
        </w:rPr>
        <w:t>бивша</w:t>
      </w:r>
      <w:r w:rsidR="00EF3BEE">
        <w:rPr>
          <w:rFonts w:ascii="Verdana" w:hAnsi="Verdana"/>
          <w:lang w:val="bg-BG"/>
        </w:rPr>
        <w:t xml:space="preserve"> </w:t>
      </w:r>
      <w:r w:rsidR="00196054">
        <w:rPr>
          <w:rFonts w:ascii="Verdana" w:hAnsi="Verdana"/>
          <w:lang w:val="bg-BG"/>
        </w:rPr>
        <w:t xml:space="preserve">част от </w:t>
      </w:r>
      <w:r w:rsidR="000969A5">
        <w:rPr>
          <w:rFonts w:ascii="Verdana" w:hAnsi="Verdana"/>
          <w:lang w:val="bg-BG"/>
        </w:rPr>
        <w:t>площадката</w:t>
      </w:r>
      <w:r w:rsidR="00196054">
        <w:rPr>
          <w:rFonts w:ascii="Verdana" w:hAnsi="Verdana"/>
          <w:lang w:val="bg-BG"/>
        </w:rPr>
        <w:t xml:space="preserve"> на </w:t>
      </w:r>
      <w:proofErr w:type="spellStart"/>
      <w:r w:rsidR="00DE02CD">
        <w:rPr>
          <w:rFonts w:ascii="Verdana" w:hAnsi="Verdana"/>
          <w:lang w:val="bg-BG"/>
        </w:rPr>
        <w:t>действуващ</w:t>
      </w:r>
      <w:proofErr w:type="spellEnd"/>
      <w:r w:rsidR="00DE02CD">
        <w:rPr>
          <w:rFonts w:ascii="Verdana" w:hAnsi="Verdana"/>
          <w:lang w:val="bg-BG"/>
        </w:rPr>
        <w:t xml:space="preserve"> </w:t>
      </w:r>
      <w:r w:rsidR="002D3885" w:rsidRPr="002D3885">
        <w:rPr>
          <w:rFonts w:ascii="Verdana" w:hAnsi="Verdana"/>
          <w:lang w:val="bg-BG"/>
        </w:rPr>
        <w:t xml:space="preserve">завод </w:t>
      </w:r>
      <w:r w:rsidR="008D442D">
        <w:rPr>
          <w:rFonts w:ascii="Verdana" w:hAnsi="Verdana"/>
          <w:lang w:val="bg-BG"/>
        </w:rPr>
        <w:t>„</w:t>
      </w:r>
      <w:proofErr w:type="spellStart"/>
      <w:r w:rsidR="008D442D">
        <w:rPr>
          <w:rFonts w:ascii="Verdana" w:hAnsi="Verdana"/>
          <w:lang w:val="bg-BG"/>
        </w:rPr>
        <w:t>Агрия</w:t>
      </w:r>
      <w:proofErr w:type="spellEnd"/>
      <w:r w:rsidR="008D442D">
        <w:rPr>
          <w:rFonts w:ascii="Verdana" w:hAnsi="Verdana"/>
          <w:lang w:val="bg-BG"/>
        </w:rPr>
        <w:t xml:space="preserve">“ АД </w:t>
      </w:r>
      <w:r w:rsidR="002D3885" w:rsidRPr="002D3885">
        <w:rPr>
          <w:rFonts w:ascii="Verdana" w:hAnsi="Verdana"/>
          <w:lang w:val="bg-BG"/>
        </w:rPr>
        <w:t xml:space="preserve">. </w:t>
      </w:r>
    </w:p>
    <w:p w:rsidR="00DE02CD" w:rsidRPr="001704D7" w:rsidRDefault="00DE02CD" w:rsidP="00A145AC">
      <w:pPr>
        <w:pStyle w:val="30"/>
        <w:numPr>
          <w:ilvl w:val="0"/>
          <w:numId w:val="24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>Реализацията на инвестиционното предложение ще бъде извън границите на защитени зони, съгласно чл. 5 от Закона за биологичното разнообразие и не се очаква да настъпи значително въздействие върху компонентите на околната среда.</w:t>
      </w:r>
    </w:p>
    <w:p w:rsidR="00DE02CD" w:rsidRDefault="00DE02CD" w:rsidP="00A145AC">
      <w:pPr>
        <w:pStyle w:val="30"/>
        <w:numPr>
          <w:ilvl w:val="0"/>
          <w:numId w:val="24"/>
        </w:numPr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bg-BG"/>
        </w:rPr>
        <w:t>Инвестиционното предложение ще се осъществи извън границите на защитени територии, съгласно Закона за защитените територии.</w:t>
      </w:r>
    </w:p>
    <w:p w:rsidR="00DE02CD" w:rsidRDefault="00DE02CD" w:rsidP="00A145AC">
      <w:pPr>
        <w:pStyle w:val="a6"/>
        <w:numPr>
          <w:ilvl w:val="0"/>
          <w:numId w:val="24"/>
        </w:numPr>
        <w:ind w:left="0" w:firstLine="1134"/>
        <w:rPr>
          <w:rFonts w:ascii="Verdana" w:hAnsi="Verdana"/>
        </w:rPr>
      </w:pPr>
      <w:r w:rsidRPr="001704D7">
        <w:rPr>
          <w:rFonts w:ascii="Verdana" w:hAnsi="Verdana"/>
        </w:rPr>
        <w:t xml:space="preserve">Не се очаква засягане на качествата и </w:t>
      </w:r>
      <w:proofErr w:type="spellStart"/>
      <w:r w:rsidRPr="001704D7">
        <w:rPr>
          <w:rFonts w:ascii="Verdana" w:hAnsi="Verdana"/>
        </w:rPr>
        <w:t>регенеративната</w:t>
      </w:r>
      <w:proofErr w:type="spellEnd"/>
      <w:r w:rsidRPr="001704D7">
        <w:rPr>
          <w:rFonts w:ascii="Verdana" w:hAnsi="Verdana"/>
        </w:rPr>
        <w:t xml:space="preserve">  способност на природните ресурси  в района. </w:t>
      </w:r>
    </w:p>
    <w:p w:rsidR="000517C8" w:rsidRPr="00716048" w:rsidRDefault="000517C8" w:rsidP="00A145AC">
      <w:pPr>
        <w:pStyle w:val="a6"/>
        <w:rPr>
          <w:rFonts w:ascii="Verdana" w:hAnsi="Verdana"/>
        </w:rPr>
      </w:pPr>
    </w:p>
    <w:p w:rsidR="005E41D2" w:rsidRDefault="00E84FA8" w:rsidP="00B459F0">
      <w:pPr>
        <w:pStyle w:val="30"/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</w:t>
      </w:r>
      <w:r w:rsidR="00FE1D54"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>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EF3BEE" w:rsidRPr="00EF3BEE" w:rsidRDefault="00EF3BEE" w:rsidP="00A145AC">
      <w:pPr>
        <w:pStyle w:val="30"/>
        <w:ind w:firstLine="851"/>
        <w:jc w:val="both"/>
        <w:rPr>
          <w:rFonts w:ascii="Verdana" w:hAnsi="Verdana"/>
          <w:sz w:val="20"/>
          <w:szCs w:val="20"/>
          <w:lang w:val="bg-BG"/>
        </w:rPr>
      </w:pPr>
      <w:r w:rsidRPr="00EF3BEE">
        <w:rPr>
          <w:rFonts w:ascii="Verdana" w:hAnsi="Verdana"/>
          <w:sz w:val="20"/>
          <w:szCs w:val="20"/>
          <w:lang w:val="bg-BG"/>
        </w:rPr>
        <w:t>•</w:t>
      </w:r>
      <w:r w:rsidRPr="00EF3BEE">
        <w:rPr>
          <w:rFonts w:ascii="Verdana" w:hAnsi="Verdana"/>
          <w:sz w:val="20"/>
          <w:szCs w:val="20"/>
          <w:lang w:val="bg-BG"/>
        </w:rPr>
        <w:tab/>
        <w:t>Реализацията на инвестиционното предложение няма вероятност да доведе до намаляване числеността и плътността на популациите на видовете, предмет на опазване в защитената зона и до намаляване на благоприятния им природозащитен статус.</w:t>
      </w:r>
    </w:p>
    <w:p w:rsidR="00EF3BEE" w:rsidRPr="00EF3BEE" w:rsidRDefault="00EF3BEE" w:rsidP="00A145AC">
      <w:pPr>
        <w:pStyle w:val="30"/>
        <w:ind w:firstLine="851"/>
        <w:jc w:val="both"/>
        <w:rPr>
          <w:rFonts w:ascii="Verdana" w:hAnsi="Verdana"/>
          <w:sz w:val="20"/>
          <w:szCs w:val="20"/>
          <w:lang w:val="bg-BG"/>
        </w:rPr>
      </w:pPr>
      <w:r w:rsidRPr="00EF3BEE">
        <w:rPr>
          <w:rFonts w:ascii="Verdana" w:hAnsi="Verdana"/>
          <w:sz w:val="20"/>
          <w:szCs w:val="20"/>
          <w:lang w:val="bg-BG"/>
        </w:rPr>
        <w:t>•</w:t>
      </w:r>
      <w:r w:rsidRPr="00EF3BEE">
        <w:rPr>
          <w:rFonts w:ascii="Verdana" w:hAnsi="Verdana"/>
          <w:sz w:val="20"/>
          <w:szCs w:val="20"/>
          <w:lang w:val="bg-BG"/>
        </w:rPr>
        <w:tab/>
        <w:t>Няма  вероятност инвестиционното предложение  да доведе до пряко унищожаване, увреждане или влошаване състоянието на видове, предмет на опазване в най-близката защитена зона</w:t>
      </w:r>
      <w:r w:rsidR="008D442D" w:rsidRPr="008D442D">
        <w:t xml:space="preserve"> </w:t>
      </w:r>
      <w:r w:rsidR="008D442D" w:rsidRPr="008D442D">
        <w:rPr>
          <w:rFonts w:ascii="Verdana" w:hAnsi="Verdana"/>
          <w:sz w:val="20"/>
          <w:szCs w:val="20"/>
          <w:lang w:val="bg-BG"/>
        </w:rPr>
        <w:t xml:space="preserve">BG 0000194 „Река Чая”, </w:t>
      </w:r>
      <w:r w:rsidRPr="00EF3BEE">
        <w:rPr>
          <w:rFonts w:ascii="Verdana" w:hAnsi="Verdana"/>
          <w:sz w:val="20"/>
          <w:szCs w:val="20"/>
          <w:lang w:val="bg-BG"/>
        </w:rPr>
        <w:t xml:space="preserve">тъй като намерението ще се осъществи извън границите на зоната. </w:t>
      </w:r>
    </w:p>
    <w:p w:rsidR="00EF3BEE" w:rsidRDefault="00EF3BEE" w:rsidP="00EF3BEE">
      <w:pPr>
        <w:pStyle w:val="30"/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EF3BEE">
        <w:rPr>
          <w:rFonts w:ascii="Verdana" w:hAnsi="Verdana"/>
          <w:sz w:val="20"/>
          <w:szCs w:val="20"/>
          <w:lang w:val="bg-BG"/>
        </w:rPr>
        <w:t>•</w:t>
      </w:r>
      <w:r w:rsidRPr="00EF3BEE">
        <w:rPr>
          <w:rFonts w:ascii="Verdana" w:hAnsi="Verdana"/>
          <w:sz w:val="20"/>
          <w:szCs w:val="20"/>
          <w:lang w:val="bg-BG"/>
        </w:rPr>
        <w:tab/>
        <w:t>Не се очаква генериране на емисии и отпадъци в количества, които да окажат значително отрицателно въздействие върху защитената зона.</w:t>
      </w:r>
    </w:p>
    <w:p w:rsidR="002D3885" w:rsidRPr="00196054" w:rsidRDefault="00196054" w:rsidP="00EF3BEE">
      <w:pPr>
        <w:pStyle w:val="30"/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196054">
        <w:rPr>
          <w:rFonts w:ascii="Verdana" w:hAnsi="Verdana"/>
          <w:sz w:val="20"/>
          <w:szCs w:val="20"/>
          <w:lang w:val="bg-BG"/>
        </w:rPr>
        <w:t>•</w:t>
      </w:r>
      <w:r w:rsidR="00EF3BEE">
        <w:rPr>
          <w:rFonts w:ascii="Verdana" w:hAnsi="Verdana"/>
          <w:sz w:val="20"/>
          <w:szCs w:val="20"/>
          <w:lang w:val="bg-BG"/>
        </w:rPr>
        <w:t xml:space="preserve"> </w:t>
      </w:r>
      <w:r w:rsidR="00F84A00" w:rsidRPr="00196054">
        <w:rPr>
          <w:rFonts w:ascii="Verdana" w:hAnsi="Verdana"/>
          <w:sz w:val="20"/>
          <w:szCs w:val="20"/>
          <w:lang w:val="bg-BG"/>
        </w:rPr>
        <w:t xml:space="preserve">Във връзка с поискано </w:t>
      </w:r>
      <w:r w:rsidR="00F84A00" w:rsidRPr="00196054">
        <w:rPr>
          <w:rFonts w:ascii="Verdana" w:hAnsi="Verdana"/>
          <w:bCs/>
          <w:sz w:val="20"/>
          <w:szCs w:val="20"/>
          <w:lang w:val="ru-RU"/>
        </w:rPr>
        <w:t>становище</w:t>
      </w:r>
      <w:r w:rsidR="002D3885" w:rsidRPr="00196054">
        <w:rPr>
          <w:rFonts w:ascii="Verdana" w:hAnsi="Verdana"/>
          <w:bCs/>
          <w:sz w:val="20"/>
          <w:szCs w:val="20"/>
          <w:lang w:val="ru-RU"/>
        </w:rPr>
        <w:t xml:space="preserve"> за</w:t>
      </w:r>
      <w:r w:rsidR="00F84A00" w:rsidRPr="00196054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F84A00" w:rsidRPr="0019605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определя</w:t>
      </w:r>
      <w:r w:rsidR="002D3885" w:rsidRPr="0019605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не</w:t>
      </w:r>
      <w:proofErr w:type="spellEnd"/>
      <w:r w:rsidR="00F84A00" w:rsidRPr="0019605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="00F84A00" w:rsidRPr="0019605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степента</w:t>
      </w:r>
      <w:proofErr w:type="spellEnd"/>
      <w:r w:rsidR="00F84A00" w:rsidRPr="0019605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="00F84A00" w:rsidRPr="0019605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значимост</w:t>
      </w:r>
      <w:proofErr w:type="spellEnd"/>
      <w:r w:rsidR="00F84A00" w:rsidRPr="0019605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на </w:t>
      </w:r>
      <w:proofErr w:type="spellStart"/>
      <w:r w:rsidR="00F84A00" w:rsidRPr="0019605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въздействието</w:t>
      </w:r>
      <w:proofErr w:type="spellEnd"/>
      <w:r w:rsidR="00F84A00" w:rsidRPr="0019605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и риска за </w:t>
      </w:r>
      <w:proofErr w:type="spellStart"/>
      <w:r w:rsidR="00F84A00" w:rsidRPr="0019605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човешкото</w:t>
      </w:r>
      <w:proofErr w:type="spellEnd"/>
      <w:r w:rsidR="00F84A00" w:rsidRPr="0019605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 xml:space="preserve"> </w:t>
      </w:r>
      <w:proofErr w:type="spellStart"/>
      <w:r w:rsidR="00F84A00" w:rsidRPr="00196054">
        <w:rPr>
          <w:rFonts w:ascii="Verdana" w:hAnsi="Verdana"/>
          <w:sz w:val="20"/>
          <w:szCs w:val="20"/>
          <w:highlight w:val="white"/>
          <w:shd w:val="clear" w:color="auto" w:fill="FEFEFE"/>
          <w:lang w:val="ru-RU"/>
        </w:rPr>
        <w:t>здраве</w:t>
      </w:r>
      <w:proofErr w:type="spellEnd"/>
      <w:r w:rsidR="00F84A00" w:rsidRPr="00196054">
        <w:rPr>
          <w:rFonts w:ascii="Verdana" w:hAnsi="Verdana"/>
          <w:sz w:val="20"/>
          <w:szCs w:val="20"/>
          <w:shd w:val="clear" w:color="auto" w:fill="FEFEFE"/>
          <w:lang w:val="ru-RU"/>
        </w:rPr>
        <w:t>, с</w:t>
      </w:r>
      <w:r w:rsidR="005E41D2" w:rsidRPr="00196054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5E41D2" w:rsidRPr="00196054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="005E41D2" w:rsidRPr="00196054">
        <w:rPr>
          <w:rFonts w:ascii="Verdana" w:hAnsi="Verdana"/>
          <w:sz w:val="20"/>
          <w:szCs w:val="20"/>
          <w:lang w:val="ru-RU"/>
        </w:rPr>
        <w:t xml:space="preserve"> изх. № </w:t>
      </w:r>
      <w:r w:rsidR="008D442D">
        <w:rPr>
          <w:rFonts w:ascii="Verdana" w:hAnsi="Verdana"/>
          <w:sz w:val="20"/>
          <w:szCs w:val="20"/>
          <w:lang w:val="ru-RU"/>
        </w:rPr>
        <w:t>3338</w:t>
      </w:r>
      <w:r w:rsidR="005E41D2" w:rsidRPr="00196054">
        <w:rPr>
          <w:rFonts w:ascii="Verdana" w:hAnsi="Verdana"/>
          <w:sz w:val="20"/>
          <w:szCs w:val="20"/>
          <w:lang w:val="ru-RU"/>
        </w:rPr>
        <w:t>/</w:t>
      </w:r>
      <w:r w:rsidR="008D442D">
        <w:rPr>
          <w:rFonts w:ascii="Verdana" w:hAnsi="Verdana"/>
          <w:sz w:val="20"/>
          <w:szCs w:val="20"/>
          <w:lang w:val="ru-RU"/>
        </w:rPr>
        <w:t>1</w:t>
      </w:r>
      <w:r w:rsidR="002D3885" w:rsidRPr="00196054">
        <w:rPr>
          <w:rFonts w:ascii="Verdana" w:hAnsi="Verdana"/>
          <w:sz w:val="20"/>
          <w:szCs w:val="20"/>
          <w:lang w:val="ru-RU"/>
        </w:rPr>
        <w:t>2</w:t>
      </w:r>
      <w:r w:rsidR="006827CA" w:rsidRPr="00196054">
        <w:rPr>
          <w:rFonts w:ascii="Verdana" w:hAnsi="Verdana"/>
          <w:sz w:val="20"/>
          <w:szCs w:val="20"/>
          <w:lang w:val="bg-BG"/>
        </w:rPr>
        <w:t>.0</w:t>
      </w:r>
      <w:r w:rsidR="008D442D">
        <w:rPr>
          <w:rFonts w:ascii="Verdana" w:hAnsi="Verdana"/>
          <w:sz w:val="20"/>
          <w:szCs w:val="20"/>
          <w:lang w:val="bg-BG"/>
        </w:rPr>
        <w:t>6</w:t>
      </w:r>
      <w:r w:rsidR="005E41D2" w:rsidRPr="00196054">
        <w:rPr>
          <w:rFonts w:ascii="Verdana" w:hAnsi="Verdana"/>
          <w:sz w:val="20"/>
          <w:szCs w:val="20"/>
          <w:lang w:val="bg-BG"/>
        </w:rPr>
        <w:t>.</w:t>
      </w:r>
      <w:r w:rsidR="005E41D2" w:rsidRPr="00196054">
        <w:rPr>
          <w:rFonts w:ascii="Verdana" w:hAnsi="Verdana"/>
          <w:sz w:val="20"/>
          <w:szCs w:val="20"/>
          <w:lang w:val="ru-RU"/>
        </w:rPr>
        <w:t>201</w:t>
      </w:r>
      <w:r w:rsidR="00140216" w:rsidRPr="00196054">
        <w:rPr>
          <w:rFonts w:ascii="Verdana" w:hAnsi="Verdana"/>
          <w:sz w:val="20"/>
          <w:szCs w:val="20"/>
          <w:lang w:val="ru-RU"/>
        </w:rPr>
        <w:t>4</w:t>
      </w:r>
      <w:r w:rsidR="005E41D2" w:rsidRPr="00196054">
        <w:rPr>
          <w:rFonts w:ascii="Verdana" w:hAnsi="Verdana"/>
          <w:sz w:val="20"/>
          <w:szCs w:val="20"/>
          <w:lang w:val="ru-RU"/>
        </w:rPr>
        <w:t>г.</w:t>
      </w:r>
      <w:r w:rsidR="005E41D2" w:rsidRPr="00196054">
        <w:rPr>
          <w:rFonts w:ascii="Verdana" w:hAnsi="Verdana"/>
          <w:sz w:val="20"/>
          <w:szCs w:val="20"/>
          <w:shd w:val="clear" w:color="auto" w:fill="FEFEFE"/>
          <w:lang w:val="ru-RU"/>
        </w:rPr>
        <w:t>,</w:t>
      </w:r>
      <w:r w:rsidR="005E41D2" w:rsidRPr="00196054">
        <w:rPr>
          <w:rFonts w:ascii="Verdana" w:hAnsi="Verdana"/>
          <w:sz w:val="20"/>
          <w:szCs w:val="20"/>
          <w:lang w:val="ru-RU"/>
        </w:rPr>
        <w:t xml:space="preserve"> РЗ</w:t>
      </w:r>
      <w:proofErr w:type="gramStart"/>
      <w:r w:rsidR="005E41D2" w:rsidRPr="00196054">
        <w:rPr>
          <w:rFonts w:ascii="Verdana" w:hAnsi="Verdana"/>
          <w:sz w:val="20"/>
          <w:szCs w:val="20"/>
          <w:lang w:val="ru-RU"/>
        </w:rPr>
        <w:t>И-</w:t>
      </w:r>
      <w:proofErr w:type="gramEnd"/>
      <w:r w:rsidR="005E41D2" w:rsidRPr="00196054">
        <w:rPr>
          <w:rFonts w:ascii="Verdana" w:hAnsi="Verdana"/>
          <w:sz w:val="20"/>
          <w:szCs w:val="20"/>
          <w:lang w:val="ru-RU"/>
        </w:rPr>
        <w:t xml:space="preserve"> Пловдив</w:t>
      </w:r>
      <w:r w:rsidR="008D442D">
        <w:rPr>
          <w:rFonts w:ascii="Verdana" w:hAnsi="Verdana"/>
          <w:sz w:val="20"/>
          <w:szCs w:val="20"/>
          <w:lang w:val="ru-RU"/>
        </w:rPr>
        <w:t xml:space="preserve"> е определила </w:t>
      </w:r>
      <w:proofErr w:type="spellStart"/>
      <w:r w:rsidR="008D442D"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 w:rsidR="008D442D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D442D">
        <w:rPr>
          <w:rFonts w:ascii="Verdana" w:hAnsi="Verdana"/>
          <w:sz w:val="20"/>
          <w:szCs w:val="20"/>
          <w:lang w:val="ru-RU"/>
        </w:rPr>
        <w:t>вероятност</w:t>
      </w:r>
      <w:proofErr w:type="spellEnd"/>
      <w:r w:rsidR="008D442D">
        <w:rPr>
          <w:rFonts w:ascii="Verdana" w:hAnsi="Verdana"/>
          <w:sz w:val="20"/>
          <w:szCs w:val="20"/>
          <w:lang w:val="ru-RU"/>
        </w:rPr>
        <w:t xml:space="preserve"> от негативно </w:t>
      </w:r>
      <w:proofErr w:type="spellStart"/>
      <w:r w:rsidR="008D442D">
        <w:rPr>
          <w:rFonts w:ascii="Verdana" w:hAnsi="Verdana"/>
          <w:sz w:val="20"/>
          <w:szCs w:val="20"/>
          <w:lang w:val="ru-RU"/>
        </w:rPr>
        <w:t>въздействие</w:t>
      </w:r>
      <w:proofErr w:type="spellEnd"/>
      <w:r w:rsidR="008D442D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D442D">
        <w:rPr>
          <w:rFonts w:ascii="Verdana" w:hAnsi="Verdana"/>
          <w:sz w:val="20"/>
          <w:szCs w:val="20"/>
          <w:lang w:val="ru-RU"/>
        </w:rPr>
        <w:t>върху</w:t>
      </w:r>
      <w:proofErr w:type="spellEnd"/>
      <w:r w:rsidR="008D442D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D442D">
        <w:rPr>
          <w:rFonts w:ascii="Verdana" w:hAnsi="Verdana"/>
          <w:sz w:val="20"/>
          <w:szCs w:val="20"/>
          <w:lang w:val="ru-RU"/>
        </w:rPr>
        <w:t>компонентите</w:t>
      </w:r>
      <w:proofErr w:type="spellEnd"/>
      <w:r w:rsidR="008D442D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="008D442D">
        <w:rPr>
          <w:rFonts w:ascii="Verdana" w:hAnsi="Verdana"/>
          <w:sz w:val="20"/>
          <w:szCs w:val="20"/>
          <w:lang w:val="ru-RU"/>
        </w:rPr>
        <w:t>околната</w:t>
      </w:r>
      <w:proofErr w:type="spellEnd"/>
      <w:r w:rsidR="008D442D">
        <w:rPr>
          <w:rFonts w:ascii="Verdana" w:hAnsi="Verdana"/>
          <w:sz w:val="20"/>
          <w:szCs w:val="20"/>
          <w:lang w:val="ru-RU"/>
        </w:rPr>
        <w:t xml:space="preserve"> среда и  </w:t>
      </w:r>
      <w:proofErr w:type="spellStart"/>
      <w:r w:rsidR="008D442D">
        <w:rPr>
          <w:rFonts w:ascii="Verdana" w:hAnsi="Verdana"/>
          <w:sz w:val="20"/>
          <w:szCs w:val="20"/>
          <w:lang w:val="ru-RU"/>
        </w:rPr>
        <w:t>върху</w:t>
      </w:r>
      <w:proofErr w:type="spellEnd"/>
      <w:r w:rsidR="008D442D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D442D">
        <w:rPr>
          <w:rFonts w:ascii="Verdana" w:hAnsi="Verdana"/>
          <w:sz w:val="20"/>
          <w:szCs w:val="20"/>
          <w:lang w:val="ru-RU"/>
        </w:rPr>
        <w:t>човешкото</w:t>
      </w:r>
      <w:proofErr w:type="spellEnd"/>
      <w:r w:rsidR="008D442D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8D442D">
        <w:rPr>
          <w:rFonts w:ascii="Verdana" w:hAnsi="Verdana"/>
          <w:sz w:val="20"/>
          <w:szCs w:val="20"/>
          <w:lang w:val="ru-RU"/>
        </w:rPr>
        <w:t>здраве</w:t>
      </w:r>
      <w:proofErr w:type="spellEnd"/>
      <w:r w:rsidR="002D3885" w:rsidRPr="00196054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3885" w:rsidRPr="00196054">
        <w:rPr>
          <w:rFonts w:ascii="Verdana" w:hAnsi="Verdana"/>
          <w:sz w:val="20"/>
          <w:szCs w:val="20"/>
          <w:lang w:val="ru-RU"/>
        </w:rPr>
        <w:t xml:space="preserve"> </w:t>
      </w:r>
      <w:r w:rsidR="00F84A00" w:rsidRPr="00196054">
        <w:rPr>
          <w:rFonts w:ascii="Verdana" w:hAnsi="Verdana"/>
          <w:sz w:val="20"/>
          <w:szCs w:val="20"/>
          <w:lang w:val="ru-RU"/>
        </w:rPr>
        <w:t xml:space="preserve"> </w:t>
      </w:r>
    </w:p>
    <w:p w:rsidR="00E84FA8" w:rsidRDefault="00E84FA8" w:rsidP="00B459F0">
      <w:pPr>
        <w:pStyle w:val="30"/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020169">
        <w:rPr>
          <w:rFonts w:ascii="Verdana" w:hAnsi="Verdana"/>
          <w:b/>
          <w:sz w:val="20"/>
          <w:szCs w:val="20"/>
          <w:lang w:val="en-US"/>
        </w:rPr>
        <w:lastRenderedPageBreak/>
        <w:t>IV</w:t>
      </w:r>
      <w:proofErr w:type="gramStart"/>
      <w:r w:rsidRPr="00020169">
        <w:rPr>
          <w:rFonts w:ascii="Verdana" w:hAnsi="Verdana"/>
          <w:b/>
          <w:sz w:val="20"/>
          <w:szCs w:val="20"/>
          <w:lang w:val="bg-BG"/>
        </w:rPr>
        <w:t>.  Характеристика</w:t>
      </w:r>
      <w:proofErr w:type="gramEnd"/>
      <w:r w:rsidRPr="00020169">
        <w:rPr>
          <w:rFonts w:ascii="Verdana" w:hAnsi="Verdana"/>
          <w:b/>
          <w:sz w:val="20"/>
          <w:szCs w:val="20"/>
          <w:lang w:val="bg-BG"/>
        </w:rPr>
        <w:t xml:space="preserve"> на потенциалните въздействия-териториален обхват, засегнато население, включително трансгранични въздействия, същност, големина, комплексност, вероятност, продължителност, честота, обратимост</w:t>
      </w:r>
      <w:r w:rsidRPr="00020169">
        <w:rPr>
          <w:rFonts w:ascii="Verdana" w:hAnsi="Verdana"/>
          <w:sz w:val="20"/>
          <w:szCs w:val="20"/>
          <w:lang w:val="bg-BG"/>
        </w:rPr>
        <w:t>:</w:t>
      </w:r>
    </w:p>
    <w:p w:rsidR="00EF3BEE" w:rsidRPr="00EF3BEE" w:rsidRDefault="00EF3BEE" w:rsidP="00EF3BEE">
      <w:pPr>
        <w:pStyle w:val="30"/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EF3BEE">
        <w:rPr>
          <w:rFonts w:ascii="Verdana" w:hAnsi="Verdana"/>
          <w:sz w:val="20"/>
          <w:szCs w:val="20"/>
          <w:lang w:val="bg-BG"/>
        </w:rPr>
        <w:t>•</w:t>
      </w:r>
      <w:r w:rsidRPr="00EF3BEE">
        <w:rPr>
          <w:rFonts w:ascii="Verdana" w:hAnsi="Verdana"/>
          <w:sz w:val="20"/>
          <w:szCs w:val="20"/>
          <w:lang w:val="bg-BG"/>
        </w:rPr>
        <w:tab/>
        <w:t xml:space="preserve">Териториалния обхват  на въздействие в резултат на строителството и експлоатацията на инвестиционното предложение е ограничен и локален в рамките на </w:t>
      </w:r>
      <w:r w:rsidR="00A145AC">
        <w:rPr>
          <w:rFonts w:ascii="Verdana" w:hAnsi="Verdana"/>
          <w:sz w:val="20"/>
          <w:szCs w:val="20"/>
          <w:lang w:val="bg-BG"/>
        </w:rPr>
        <w:t>площадката</w:t>
      </w:r>
      <w:r w:rsidRPr="00EF3BEE">
        <w:rPr>
          <w:rFonts w:ascii="Verdana" w:hAnsi="Verdana"/>
          <w:sz w:val="20"/>
          <w:szCs w:val="20"/>
          <w:lang w:val="bg-BG"/>
        </w:rPr>
        <w:t>.</w:t>
      </w:r>
    </w:p>
    <w:p w:rsidR="00E84FA8" w:rsidRPr="00716048" w:rsidRDefault="00EF3BEE" w:rsidP="00EF3BEE">
      <w:pPr>
        <w:pStyle w:val="30"/>
        <w:ind w:left="0" w:firstLine="1134"/>
        <w:jc w:val="both"/>
        <w:rPr>
          <w:rFonts w:ascii="Verdana" w:hAnsi="Verdana"/>
          <w:sz w:val="20"/>
          <w:szCs w:val="20"/>
          <w:lang w:val="bg-BG"/>
        </w:rPr>
      </w:pPr>
      <w:r w:rsidRPr="00EF3BEE">
        <w:rPr>
          <w:rFonts w:ascii="Verdana" w:hAnsi="Verdana"/>
          <w:sz w:val="20"/>
          <w:szCs w:val="20"/>
          <w:lang w:val="bg-BG"/>
        </w:rPr>
        <w:t>•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="00E84FA8"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 w:rsidR="007A25FE">
        <w:rPr>
          <w:rFonts w:ascii="Verdana" w:hAnsi="Verdana"/>
          <w:sz w:val="20"/>
          <w:szCs w:val="20"/>
          <w:lang w:val="bg-BG"/>
        </w:rPr>
        <w:t>лага трансгранично въздействие</w:t>
      </w:r>
      <w:r w:rsidR="00F553BF">
        <w:rPr>
          <w:rFonts w:ascii="Verdana" w:hAnsi="Verdana"/>
          <w:sz w:val="20"/>
          <w:szCs w:val="20"/>
          <w:lang w:val="bg-BG"/>
        </w:rPr>
        <w:t>.</w:t>
      </w:r>
      <w:r w:rsidR="007A25FE">
        <w:rPr>
          <w:rFonts w:ascii="Verdana" w:hAnsi="Verdana"/>
          <w:sz w:val="20"/>
          <w:szCs w:val="20"/>
          <w:lang w:val="bg-BG"/>
        </w:rPr>
        <w:t xml:space="preserve"> </w:t>
      </w:r>
    </w:p>
    <w:p w:rsidR="00E84FA8" w:rsidRDefault="00E84FA8" w:rsidP="00EE7FE0">
      <w:pPr>
        <w:pStyle w:val="30"/>
        <w:numPr>
          <w:ilvl w:val="0"/>
          <w:numId w:val="6"/>
        </w:numPr>
        <w:ind w:left="0" w:firstLine="108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Въздействието в резултат на 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E84FA8" w:rsidRPr="00716048" w:rsidRDefault="007A5D22" w:rsidP="00EE7FE0">
      <w:pPr>
        <w:pStyle w:val="30"/>
        <w:ind w:left="0" w:firstLine="72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</w:t>
      </w:r>
      <w:r w:rsidR="00E84FA8" w:rsidRPr="00716048">
        <w:rPr>
          <w:rFonts w:ascii="Verdana" w:hAnsi="Verdana"/>
          <w:b/>
          <w:sz w:val="20"/>
          <w:szCs w:val="20"/>
          <w:lang w:val="en-US"/>
        </w:rPr>
        <w:t>V</w:t>
      </w:r>
      <w:r w:rsidR="00E84FA8" w:rsidRPr="00716048">
        <w:rPr>
          <w:rFonts w:ascii="Verdana" w:hAnsi="Verdana"/>
          <w:b/>
          <w:sz w:val="20"/>
          <w:szCs w:val="20"/>
          <w:lang w:val="bg-BG"/>
        </w:rPr>
        <w:t>. Обществен интерес към предложението за строителство, дейности или технологии:</w:t>
      </w:r>
    </w:p>
    <w:p w:rsidR="003622A7" w:rsidRDefault="00E84FA8" w:rsidP="007A25FE">
      <w:pPr>
        <w:pStyle w:val="a6"/>
        <w:rPr>
          <w:rFonts w:ascii="Verdana" w:hAnsi="Verdana"/>
        </w:rPr>
      </w:pPr>
      <w:r w:rsidRPr="00716048">
        <w:rPr>
          <w:rFonts w:ascii="Verdana" w:hAnsi="Verdana"/>
        </w:rPr>
        <w:t xml:space="preserve">          Възложителят е уведомил за своето инвестиционно предложение кмет</w:t>
      </w:r>
      <w:r w:rsidR="008D442D">
        <w:rPr>
          <w:rFonts w:ascii="Verdana" w:hAnsi="Verdana"/>
        </w:rPr>
        <w:t>а</w:t>
      </w:r>
      <w:r w:rsidRPr="00716048">
        <w:rPr>
          <w:rFonts w:ascii="Verdana" w:hAnsi="Verdana"/>
        </w:rPr>
        <w:t xml:space="preserve"> на Община „</w:t>
      </w:r>
      <w:r w:rsidR="008D442D">
        <w:rPr>
          <w:rFonts w:ascii="Verdana" w:hAnsi="Verdana"/>
        </w:rPr>
        <w:t>Куклен</w:t>
      </w:r>
      <w:r w:rsidR="006827CA">
        <w:rPr>
          <w:rFonts w:ascii="Verdana" w:hAnsi="Verdana"/>
        </w:rPr>
        <w:t>”</w:t>
      </w:r>
      <w:r w:rsidR="00CA7203">
        <w:rPr>
          <w:rFonts w:ascii="Verdana" w:hAnsi="Verdana"/>
        </w:rPr>
        <w:t>,</w:t>
      </w:r>
      <w:r w:rsidRPr="00716048">
        <w:rPr>
          <w:rFonts w:ascii="Verdana" w:hAnsi="Verdana"/>
        </w:rPr>
        <w:t xml:space="preserve"> както и засегнатото население</w:t>
      </w:r>
      <w:r w:rsidR="007A25FE">
        <w:rPr>
          <w:rFonts w:ascii="Verdana" w:hAnsi="Verdana"/>
        </w:rPr>
        <w:t xml:space="preserve"> чрез обява</w:t>
      </w:r>
      <w:r w:rsidR="00020169">
        <w:rPr>
          <w:rFonts w:ascii="Verdana" w:hAnsi="Verdana"/>
        </w:rPr>
        <w:t xml:space="preserve"> във вестник и</w:t>
      </w:r>
      <w:r w:rsidR="007A25FE">
        <w:rPr>
          <w:rFonts w:ascii="Verdana" w:hAnsi="Verdana"/>
        </w:rPr>
        <w:t xml:space="preserve"> </w:t>
      </w:r>
      <w:r w:rsidR="00307212">
        <w:rPr>
          <w:rFonts w:ascii="Verdana" w:hAnsi="Verdana"/>
        </w:rPr>
        <w:t>в общински сайт</w:t>
      </w:r>
      <w:r w:rsidR="00020169">
        <w:rPr>
          <w:rFonts w:ascii="Verdana" w:hAnsi="Verdana"/>
        </w:rPr>
        <w:t>.</w:t>
      </w:r>
      <w:r w:rsidRPr="00716048">
        <w:rPr>
          <w:rFonts w:ascii="Verdana" w:hAnsi="Verdana"/>
        </w:rPr>
        <w:t xml:space="preserve"> </w:t>
      </w:r>
      <w:r w:rsidR="006827CA">
        <w:rPr>
          <w:rFonts w:ascii="Verdana" w:hAnsi="Verdana"/>
        </w:rPr>
        <w:t xml:space="preserve">Осигурен е обществен достъп до информацията по приложение </w:t>
      </w:r>
      <w:r w:rsidR="006827CA" w:rsidRPr="005E41D2">
        <w:rPr>
          <w:rFonts w:ascii="Verdana" w:hAnsi="Verdana"/>
          <w:lang w:val="ru-RU"/>
        </w:rPr>
        <w:t>№</w:t>
      </w:r>
      <w:r w:rsidR="006827CA">
        <w:rPr>
          <w:rFonts w:ascii="Verdana" w:hAnsi="Verdana"/>
          <w:lang w:val="ru-RU"/>
        </w:rPr>
        <w:t xml:space="preserve"> 2 по реда на чл. 6, ал. 9 от </w:t>
      </w:r>
      <w:proofErr w:type="spellStart"/>
      <w:r w:rsidR="006827CA">
        <w:rPr>
          <w:rFonts w:ascii="Verdana" w:hAnsi="Verdana"/>
          <w:lang w:val="ru-RU"/>
        </w:rPr>
        <w:t>Наредбата</w:t>
      </w:r>
      <w:proofErr w:type="spellEnd"/>
      <w:r w:rsidR="006827CA">
        <w:rPr>
          <w:rFonts w:ascii="Verdana" w:hAnsi="Verdana"/>
          <w:lang w:val="ru-RU"/>
        </w:rPr>
        <w:t xml:space="preserve"> за ОВОС.</w:t>
      </w:r>
      <w:r w:rsidR="00307212" w:rsidRPr="00307212">
        <w:rPr>
          <w:rFonts w:ascii="Verdana" w:hAnsi="Verdana"/>
        </w:rPr>
        <w:t xml:space="preserve"> Към момента на издаване на настоящото решение не са изразени устно или депозирани писмено жалби, възражения и становища срещу реализацията на  инвестиционното предложение.</w:t>
      </w:r>
      <w:r w:rsidR="00307212">
        <w:rPr>
          <w:rFonts w:ascii="Verdana" w:hAnsi="Verdana"/>
        </w:rPr>
        <w:t xml:space="preserve"> </w:t>
      </w:r>
      <w:r w:rsidR="00307212">
        <w:rPr>
          <w:rFonts w:ascii="Verdana" w:hAnsi="Verdana"/>
          <w:lang w:val="ru-RU"/>
        </w:rPr>
        <w:t xml:space="preserve"> </w:t>
      </w:r>
      <w:r w:rsidR="00020169">
        <w:rPr>
          <w:rFonts w:ascii="Verdana" w:hAnsi="Verdana"/>
          <w:lang w:val="ru-RU"/>
        </w:rPr>
        <w:t xml:space="preserve"> </w:t>
      </w:r>
    </w:p>
    <w:p w:rsidR="00A145AC" w:rsidRDefault="00A145AC" w:rsidP="001B6DDB">
      <w:pPr>
        <w:pStyle w:val="a6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1B6DDB" w:rsidRPr="00A145AC" w:rsidRDefault="00A145AC" w:rsidP="001B6DDB">
      <w:pPr>
        <w:pStyle w:val="a6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  <w:r w:rsidRPr="00A145AC">
        <w:rPr>
          <w:rFonts w:ascii="Verdana" w:hAnsi="Verdana"/>
          <w:b/>
          <w:u w:val="single"/>
        </w:rPr>
        <w:t>При следн</w:t>
      </w:r>
      <w:r w:rsidR="00DE1635">
        <w:rPr>
          <w:rFonts w:ascii="Verdana" w:hAnsi="Verdana"/>
          <w:b/>
          <w:u w:val="single"/>
        </w:rPr>
        <w:t>ите</w:t>
      </w:r>
      <w:r w:rsidRPr="00A145AC">
        <w:rPr>
          <w:rFonts w:ascii="Verdana" w:hAnsi="Verdana"/>
          <w:b/>
          <w:u w:val="single"/>
        </w:rPr>
        <w:t xml:space="preserve"> услови</w:t>
      </w:r>
      <w:r w:rsidR="00DE1635">
        <w:rPr>
          <w:rFonts w:ascii="Verdana" w:hAnsi="Verdana"/>
          <w:b/>
          <w:u w:val="single"/>
        </w:rPr>
        <w:t>я</w:t>
      </w:r>
      <w:r w:rsidRPr="00A145AC">
        <w:rPr>
          <w:rFonts w:ascii="Verdana" w:hAnsi="Verdana"/>
          <w:b/>
          <w:u w:val="single"/>
        </w:rPr>
        <w:t>:</w:t>
      </w:r>
    </w:p>
    <w:p w:rsidR="001B6DDB" w:rsidRPr="00A145AC" w:rsidRDefault="00DE1635" w:rsidP="005F05B2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  <w:r>
        <w:rPr>
          <w:rFonts w:ascii="Verdana" w:hAnsi="Verdana"/>
        </w:rPr>
        <w:t xml:space="preserve">1. </w:t>
      </w:r>
      <w:r w:rsidR="00A145AC">
        <w:rPr>
          <w:rFonts w:ascii="Verdana" w:hAnsi="Verdana"/>
        </w:rPr>
        <w:t xml:space="preserve">Съгласно чл. 108 и чл. 110 от ЗООС е необходимо </w:t>
      </w:r>
      <w:r w:rsidR="00A145AC" w:rsidRPr="00A145AC">
        <w:rPr>
          <w:rFonts w:ascii="Verdana" w:hAnsi="Verdana"/>
        </w:rPr>
        <w:t xml:space="preserve">Възложителят да подаде в МОСВ София декларация за издаване на разрешително по реда на чл. </w:t>
      </w:r>
      <w:r w:rsidR="005F05B2" w:rsidRPr="00A145AC">
        <w:rPr>
          <w:rFonts w:ascii="Verdana" w:hAnsi="Verdana"/>
        </w:rPr>
        <w:t xml:space="preserve"> </w:t>
      </w:r>
      <w:r w:rsidR="00A145AC">
        <w:rPr>
          <w:rFonts w:ascii="Verdana" w:hAnsi="Verdana"/>
        </w:rPr>
        <w:t>104, ал.1 от ЗООС.</w:t>
      </w:r>
      <w:r w:rsidR="007A5D22" w:rsidRPr="00A145AC">
        <w:rPr>
          <w:rFonts w:ascii="Verdana" w:hAnsi="Verdana"/>
        </w:rPr>
        <w:t xml:space="preserve">   </w:t>
      </w:r>
      <w:r w:rsidR="005F05B2" w:rsidRPr="00A145AC">
        <w:rPr>
          <w:rFonts w:ascii="Verdana" w:hAnsi="Verdana"/>
        </w:rPr>
        <w:t xml:space="preserve">      </w:t>
      </w:r>
    </w:p>
    <w:p w:rsidR="00E84FA8" w:rsidRPr="00DE1635" w:rsidRDefault="00DE1635" w:rsidP="0028142D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  <w:r>
        <w:rPr>
          <w:rFonts w:ascii="Verdana" w:hAnsi="Verdana"/>
        </w:rPr>
        <w:t>2. Да се спазят изискванията на чл. 4б, ал. 1 от Закона за защита от вредното въздействие на химичните вещества и смеси</w:t>
      </w:r>
      <w:r>
        <w:rPr>
          <w:rFonts w:ascii="Verdana" w:hAnsi="Verdana"/>
          <w:lang w:val="en-US"/>
        </w:rPr>
        <w:t xml:space="preserve"> ( </w:t>
      </w:r>
      <w:r>
        <w:rPr>
          <w:rFonts w:ascii="Verdana" w:hAnsi="Verdana"/>
        </w:rPr>
        <w:t>ДВ. бр.114 от 2003г.</w:t>
      </w:r>
      <w:r>
        <w:rPr>
          <w:rFonts w:ascii="Verdana" w:hAnsi="Verdana"/>
          <w:lang w:val="en-US"/>
        </w:rPr>
        <w:t>)</w:t>
      </w:r>
      <w:r>
        <w:rPr>
          <w:rFonts w:ascii="Verdana" w:hAnsi="Verdana"/>
        </w:rPr>
        <w:t xml:space="preserve"> и  изискванията на   Наредба за реда и начина за съхранение на опасни химични вещества и смеси </w:t>
      </w:r>
      <w:r>
        <w:rPr>
          <w:rFonts w:ascii="Verdana" w:hAnsi="Verdana"/>
          <w:lang w:val="en-US"/>
        </w:rPr>
        <w:t>(</w:t>
      </w:r>
      <w:r>
        <w:rPr>
          <w:rFonts w:ascii="Verdana" w:hAnsi="Verdana"/>
        </w:rPr>
        <w:t>ДВ.бр.43 от 2011г.</w:t>
      </w:r>
      <w:r>
        <w:rPr>
          <w:rFonts w:ascii="Verdana" w:hAnsi="Verdana"/>
          <w:lang w:val="en-US"/>
        </w:rPr>
        <w:t>)</w:t>
      </w:r>
      <w:r>
        <w:rPr>
          <w:rFonts w:ascii="Verdana" w:hAnsi="Verdana"/>
        </w:rPr>
        <w:t>.</w:t>
      </w:r>
    </w:p>
    <w:p w:rsidR="00DE1635" w:rsidRPr="00A145AC" w:rsidRDefault="00DE1635" w:rsidP="0028142D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</w:p>
    <w:p w:rsidR="0028142D" w:rsidRPr="00FE1D54" w:rsidRDefault="0028142D" w:rsidP="0028142D">
      <w:pPr>
        <w:pStyle w:val="a6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28142D" w:rsidRPr="00FE1D54" w:rsidRDefault="0028142D" w:rsidP="0028142D">
      <w:pPr>
        <w:pStyle w:val="a6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28142D" w:rsidRPr="00FE1D54" w:rsidRDefault="0028142D" w:rsidP="0028142D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28142D" w:rsidRPr="00E5796B" w:rsidRDefault="0028142D" w:rsidP="0028142D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245924">
        <w:rPr>
          <w:rFonts w:ascii="Verdana" w:hAnsi="Verdana"/>
          <w:b/>
          <w:sz w:val="20"/>
          <w:szCs w:val="20"/>
          <w:lang w:val="ru-RU"/>
        </w:rPr>
        <w:t>издаването</w:t>
      </w:r>
      <w:proofErr w:type="spellEnd"/>
      <w:r w:rsidR="00245924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245924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F5613A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28142D" w:rsidRPr="00FE1D54" w:rsidRDefault="0028142D" w:rsidP="0028142D">
      <w:pPr>
        <w:pStyle w:val="3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BC3E94" w:rsidRDefault="00BC3E94" w:rsidP="00EE7FE0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BA2672" w:rsidRPr="007D18CE" w:rsidRDefault="00BA2672" w:rsidP="00EE7FE0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D18CE" w:rsidRPr="0021462E" w:rsidRDefault="007D18CE" w:rsidP="007D18CE">
      <w:pPr>
        <w:jc w:val="both"/>
        <w:rPr>
          <w:rFonts w:ascii="Verdana" w:hAnsi="Verdana"/>
          <w:b/>
          <w:lang w:val="bg-BG"/>
        </w:rPr>
      </w:pPr>
      <w:proofErr w:type="gramStart"/>
      <w:r>
        <w:rPr>
          <w:rFonts w:ascii="Verdana" w:hAnsi="Verdana"/>
          <w:b/>
        </w:rPr>
        <w:t>ТАМЕР БЕЙСИМОВ</w:t>
      </w:r>
      <w:r>
        <w:rPr>
          <w:rFonts w:ascii="Verdana" w:hAnsi="Verdana"/>
          <w:b/>
          <w:lang w:val="bg-BG"/>
        </w:rPr>
        <w:t xml:space="preserve"> ……                                                                       </w:t>
      </w:r>
      <w:r w:rsidR="007F1846">
        <w:rPr>
          <w:rFonts w:ascii="Verdana" w:hAnsi="Verdana"/>
          <w:b/>
          <w:lang w:val="bg-BG"/>
        </w:rPr>
        <w:t>24.0</w:t>
      </w:r>
      <w:r w:rsidR="00426FCC">
        <w:rPr>
          <w:rFonts w:ascii="Verdana" w:hAnsi="Verdana"/>
          <w:b/>
        </w:rPr>
        <w:t>7</w:t>
      </w:r>
      <w:bookmarkStart w:id="0" w:name="_GoBack"/>
      <w:bookmarkEnd w:id="0"/>
      <w:r w:rsidR="00DA70D2">
        <w:rPr>
          <w:rFonts w:ascii="Verdana" w:hAnsi="Verdana"/>
          <w:b/>
          <w:lang w:val="bg-BG"/>
        </w:rPr>
        <w:t>.</w:t>
      </w:r>
      <w:r>
        <w:rPr>
          <w:rFonts w:ascii="Verdana" w:hAnsi="Verdana"/>
          <w:b/>
          <w:lang w:val="bg-BG"/>
        </w:rPr>
        <w:t>201</w:t>
      </w:r>
      <w:r>
        <w:rPr>
          <w:rFonts w:ascii="Verdana" w:hAnsi="Verdana"/>
          <w:b/>
        </w:rPr>
        <w:t>4</w:t>
      </w:r>
      <w:r>
        <w:rPr>
          <w:rFonts w:ascii="Verdana" w:hAnsi="Verdana"/>
          <w:b/>
          <w:lang w:val="bg-BG"/>
        </w:rPr>
        <w:t>г.</w:t>
      </w:r>
      <w:proofErr w:type="gramEnd"/>
    </w:p>
    <w:p w:rsidR="007D18CE" w:rsidRDefault="007D18CE" w:rsidP="007D18CE">
      <w:pPr>
        <w:jc w:val="both"/>
        <w:rPr>
          <w:rFonts w:ascii="Verdana" w:hAnsi="Verdana"/>
          <w:i/>
          <w:lang w:val="ru-RU"/>
        </w:rPr>
      </w:pPr>
      <w:r>
        <w:rPr>
          <w:rFonts w:ascii="Verdana" w:hAnsi="Verdana"/>
          <w:i/>
          <w:lang w:val="ru-RU"/>
        </w:rPr>
        <w:t xml:space="preserve">Директор на  РИОСВ - Пловдив </w:t>
      </w:r>
    </w:p>
    <w:p w:rsidR="007D18CE" w:rsidRDefault="007D18CE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79476E" w:rsidRDefault="0079476E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p w:rsidR="00E569E3" w:rsidRDefault="0079476E" w:rsidP="0079476E">
      <w:pPr>
        <w:rPr>
          <w:rFonts w:ascii="Verdana" w:hAnsi="Verdana"/>
          <w:b/>
          <w:sz w:val="18"/>
          <w:szCs w:val="18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E569E3" w:rsidRPr="00E569E3" w:rsidRDefault="00E569E3" w:rsidP="00E72BBA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  <w:r>
        <w:rPr>
          <w:rFonts w:ascii="Verdana" w:hAnsi="Verdana"/>
          <w:lang w:val="bg-BG" w:eastAsia="bg-BG"/>
        </w:rPr>
        <w:t xml:space="preserve"> </w:t>
      </w:r>
    </w:p>
    <w:p w:rsidR="00E569E3" w:rsidRPr="00E569E3" w:rsidRDefault="00E569E3" w:rsidP="00E569E3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 w:eastAsia="bg-BG"/>
        </w:rPr>
      </w:pPr>
    </w:p>
    <w:p w:rsidR="00307212" w:rsidRDefault="00307212" w:rsidP="007D18CE">
      <w:pPr>
        <w:pStyle w:val="30"/>
        <w:ind w:left="0"/>
        <w:jc w:val="both"/>
        <w:rPr>
          <w:rFonts w:ascii="Verdana" w:hAnsi="Verdana"/>
          <w:b/>
          <w:sz w:val="18"/>
          <w:szCs w:val="18"/>
          <w:lang w:val="bg-BG"/>
        </w:rPr>
      </w:pPr>
    </w:p>
    <w:sectPr w:rsidR="00307212" w:rsidSect="00A145AC">
      <w:footerReference w:type="default" r:id="rId9"/>
      <w:headerReference w:type="first" r:id="rId10"/>
      <w:pgSz w:w="11907" w:h="16840" w:code="9"/>
      <w:pgMar w:top="568" w:right="850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FB0" w:rsidRDefault="000F0FB0">
      <w:r>
        <w:separator/>
      </w:r>
    </w:p>
  </w:endnote>
  <w:endnote w:type="continuationSeparator" w:id="0">
    <w:p w:rsidR="000F0FB0" w:rsidRDefault="000F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B0" w:rsidRDefault="000F0FB0" w:rsidP="0089514A">
    <w:pPr>
      <w:pStyle w:val="a4"/>
      <w:jc w:val="center"/>
      <w:rPr>
        <w:lang w:val="bg-BG"/>
      </w:rPr>
    </w:pPr>
  </w:p>
  <w:p w:rsidR="000F0FB0" w:rsidRPr="0089514A" w:rsidRDefault="000F0FB0" w:rsidP="0089514A">
    <w:pPr>
      <w:pStyle w:val="a4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FB0" w:rsidRDefault="000F0FB0">
      <w:r>
        <w:separator/>
      </w:r>
    </w:p>
  </w:footnote>
  <w:footnote w:type="continuationSeparator" w:id="0">
    <w:p w:rsidR="000F0FB0" w:rsidRDefault="000F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FB0" w:rsidRPr="005B69F7" w:rsidRDefault="000F0FB0" w:rsidP="00B76562">
    <w:pPr>
      <w:pStyle w:val="2"/>
      <w:jc w:val="center"/>
      <w:rPr>
        <w:rStyle w:val="a9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0D21BEF8" wp14:editId="62A7EB2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4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0FB0" w:rsidRPr="005B69F7" w:rsidRDefault="008933F4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F47CA6" wp14:editId="645ECB76">
              <wp:simplePos x="0" y="0"/>
              <wp:positionH relativeFrom="column">
                <wp:posOffset>685165</wp:posOffset>
              </wp:positionH>
              <wp:positionV relativeFrom="paragraph">
                <wp:posOffset>72390</wp:posOffset>
              </wp:positionV>
              <wp:extent cx="0" cy="612140"/>
              <wp:effectExtent l="8890" t="5715" r="10160" b="1079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95pt;margin-top:5.7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B16+TNwAAAAKAQAADwAAAAAAAAAAAAAAAAB5BAAAZHJzL2Rvd25yZXYueG1s&#10;UEsFBgAAAAAEAAQA8wAAAIIFAAAAAA==&#10;"/>
          </w:pict>
        </mc:Fallback>
      </mc:AlternateContent>
    </w:r>
    <w:r w:rsidR="000F0FB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F0FB0" w:rsidRPr="003106F6" w:rsidRDefault="000F0FB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8933F4">
      <w:rPr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3B061EF" wp14:editId="40A9CF29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0F0FB0" w:rsidRPr="00ED1377" w:rsidRDefault="000F0FB0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72F8"/>
    <w:multiLevelType w:val="hybridMultilevel"/>
    <w:tmpl w:val="C43A8368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0903E6"/>
    <w:multiLevelType w:val="hybridMultilevel"/>
    <w:tmpl w:val="8B0CE462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671AA9"/>
    <w:multiLevelType w:val="hybridMultilevel"/>
    <w:tmpl w:val="CEE25CDC"/>
    <w:lvl w:ilvl="0" w:tplc="04020011">
      <w:start w:val="1"/>
      <w:numFmt w:val="decimal"/>
      <w:lvlText w:val="%1)"/>
      <w:lvlJc w:val="left"/>
      <w:pPr>
        <w:ind w:left="936" w:hanging="360"/>
      </w:pPr>
    </w:lvl>
    <w:lvl w:ilvl="1" w:tplc="B14A19D6">
      <w:numFmt w:val="bullet"/>
      <w:lvlText w:val="•"/>
      <w:lvlJc w:val="left"/>
      <w:pPr>
        <w:ind w:left="1656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67D43"/>
    <w:multiLevelType w:val="hybridMultilevel"/>
    <w:tmpl w:val="6E60ECA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">
    <w:nsid w:val="7C550F43"/>
    <w:multiLevelType w:val="hybridMultilevel"/>
    <w:tmpl w:val="D7740404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15"/>
  </w:num>
  <w:num w:numId="5">
    <w:abstractNumId w:val="19"/>
  </w:num>
  <w:num w:numId="6">
    <w:abstractNumId w:val="14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9"/>
  </w:num>
  <w:num w:numId="10">
    <w:abstractNumId w:val="17"/>
  </w:num>
  <w:num w:numId="11">
    <w:abstractNumId w:val="2"/>
  </w:num>
  <w:num w:numId="12">
    <w:abstractNumId w:val="11"/>
  </w:num>
  <w:num w:numId="13">
    <w:abstractNumId w:val="2"/>
  </w:num>
  <w:num w:numId="14">
    <w:abstractNumId w:val="13"/>
  </w:num>
  <w:num w:numId="15">
    <w:abstractNumId w:val="4"/>
  </w:num>
  <w:num w:numId="16">
    <w:abstractNumId w:val="1"/>
  </w:num>
  <w:num w:numId="17">
    <w:abstractNumId w:val="6"/>
  </w:num>
  <w:num w:numId="18">
    <w:abstractNumId w:val="8"/>
  </w:num>
  <w:num w:numId="19">
    <w:abstractNumId w:val="5"/>
  </w:num>
  <w:num w:numId="20">
    <w:abstractNumId w:val="3"/>
  </w:num>
  <w:num w:numId="21">
    <w:abstractNumId w:val="16"/>
  </w:num>
  <w:num w:numId="22">
    <w:abstractNumId w:val="9"/>
  </w:num>
  <w:num w:numId="23">
    <w:abstractNumId w:val="10"/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06F"/>
    <w:rsid w:val="00003822"/>
    <w:rsid w:val="000047FD"/>
    <w:rsid w:val="000156D4"/>
    <w:rsid w:val="00020169"/>
    <w:rsid w:val="00027F8D"/>
    <w:rsid w:val="00035A18"/>
    <w:rsid w:val="000370D7"/>
    <w:rsid w:val="000415D7"/>
    <w:rsid w:val="0004558F"/>
    <w:rsid w:val="000474F8"/>
    <w:rsid w:val="000517C8"/>
    <w:rsid w:val="00054D66"/>
    <w:rsid w:val="00066AA2"/>
    <w:rsid w:val="000969A5"/>
    <w:rsid w:val="000A0935"/>
    <w:rsid w:val="000A3624"/>
    <w:rsid w:val="000A3666"/>
    <w:rsid w:val="000A3C80"/>
    <w:rsid w:val="000B7CD8"/>
    <w:rsid w:val="000D0B21"/>
    <w:rsid w:val="000F0FB0"/>
    <w:rsid w:val="000F13F4"/>
    <w:rsid w:val="00101F2C"/>
    <w:rsid w:val="00105380"/>
    <w:rsid w:val="00106DE2"/>
    <w:rsid w:val="001073F0"/>
    <w:rsid w:val="00107BC7"/>
    <w:rsid w:val="00110E0F"/>
    <w:rsid w:val="00111FE2"/>
    <w:rsid w:val="001153E7"/>
    <w:rsid w:val="00121554"/>
    <w:rsid w:val="00123ABF"/>
    <w:rsid w:val="00137686"/>
    <w:rsid w:val="00140216"/>
    <w:rsid w:val="00153AB0"/>
    <w:rsid w:val="00157D1E"/>
    <w:rsid w:val="00177A3A"/>
    <w:rsid w:val="00184D8B"/>
    <w:rsid w:val="00196054"/>
    <w:rsid w:val="001A732E"/>
    <w:rsid w:val="001B170D"/>
    <w:rsid w:val="001B2BEB"/>
    <w:rsid w:val="001B4BA5"/>
    <w:rsid w:val="001B6DDB"/>
    <w:rsid w:val="001C103F"/>
    <w:rsid w:val="001C3424"/>
    <w:rsid w:val="001C5545"/>
    <w:rsid w:val="001C5702"/>
    <w:rsid w:val="001C6903"/>
    <w:rsid w:val="001C7F59"/>
    <w:rsid w:val="001E10FE"/>
    <w:rsid w:val="001F2DFD"/>
    <w:rsid w:val="001F3635"/>
    <w:rsid w:val="0020653E"/>
    <w:rsid w:val="00233451"/>
    <w:rsid w:val="0024120B"/>
    <w:rsid w:val="0024344E"/>
    <w:rsid w:val="00245924"/>
    <w:rsid w:val="002501B0"/>
    <w:rsid w:val="00256793"/>
    <w:rsid w:val="00266D04"/>
    <w:rsid w:val="00272820"/>
    <w:rsid w:val="0028142D"/>
    <w:rsid w:val="00282ABF"/>
    <w:rsid w:val="00283D67"/>
    <w:rsid w:val="002950E4"/>
    <w:rsid w:val="002A0AA2"/>
    <w:rsid w:val="002B6EA4"/>
    <w:rsid w:val="002B7809"/>
    <w:rsid w:val="002C252C"/>
    <w:rsid w:val="002D0F7E"/>
    <w:rsid w:val="002D3885"/>
    <w:rsid w:val="002D69EA"/>
    <w:rsid w:val="002E245E"/>
    <w:rsid w:val="002E25EF"/>
    <w:rsid w:val="002F0262"/>
    <w:rsid w:val="00307212"/>
    <w:rsid w:val="003106F6"/>
    <w:rsid w:val="00324274"/>
    <w:rsid w:val="00331B5F"/>
    <w:rsid w:val="00335FA1"/>
    <w:rsid w:val="0034511F"/>
    <w:rsid w:val="00345E12"/>
    <w:rsid w:val="003460F5"/>
    <w:rsid w:val="00357510"/>
    <w:rsid w:val="003622A7"/>
    <w:rsid w:val="00364ED4"/>
    <w:rsid w:val="0037412F"/>
    <w:rsid w:val="003956F1"/>
    <w:rsid w:val="003A32B8"/>
    <w:rsid w:val="003A6B9B"/>
    <w:rsid w:val="003C4A3D"/>
    <w:rsid w:val="003D295E"/>
    <w:rsid w:val="003F056F"/>
    <w:rsid w:val="00413657"/>
    <w:rsid w:val="004201BA"/>
    <w:rsid w:val="004211A9"/>
    <w:rsid w:val="00426FCC"/>
    <w:rsid w:val="00433034"/>
    <w:rsid w:val="00446795"/>
    <w:rsid w:val="0044772B"/>
    <w:rsid w:val="004705D5"/>
    <w:rsid w:val="004873CC"/>
    <w:rsid w:val="00491890"/>
    <w:rsid w:val="00492F4F"/>
    <w:rsid w:val="004A324E"/>
    <w:rsid w:val="004B15E2"/>
    <w:rsid w:val="004B7D22"/>
    <w:rsid w:val="004C3144"/>
    <w:rsid w:val="004D2DBB"/>
    <w:rsid w:val="004F765C"/>
    <w:rsid w:val="00505D50"/>
    <w:rsid w:val="00512159"/>
    <w:rsid w:val="00513007"/>
    <w:rsid w:val="00516DAD"/>
    <w:rsid w:val="00517C24"/>
    <w:rsid w:val="00527BF2"/>
    <w:rsid w:val="00541B07"/>
    <w:rsid w:val="005458EE"/>
    <w:rsid w:val="00545E5B"/>
    <w:rsid w:val="00553A1A"/>
    <w:rsid w:val="00560701"/>
    <w:rsid w:val="00560BB6"/>
    <w:rsid w:val="0057056E"/>
    <w:rsid w:val="005854D6"/>
    <w:rsid w:val="005A3B17"/>
    <w:rsid w:val="005A6766"/>
    <w:rsid w:val="005A700C"/>
    <w:rsid w:val="005B1CC4"/>
    <w:rsid w:val="005B69F7"/>
    <w:rsid w:val="005C27A1"/>
    <w:rsid w:val="005C774F"/>
    <w:rsid w:val="005D7788"/>
    <w:rsid w:val="005E41D2"/>
    <w:rsid w:val="005E5FA2"/>
    <w:rsid w:val="005E6F3A"/>
    <w:rsid w:val="005F05B2"/>
    <w:rsid w:val="005F5E28"/>
    <w:rsid w:val="0060061A"/>
    <w:rsid w:val="00602A0B"/>
    <w:rsid w:val="00616DCB"/>
    <w:rsid w:val="0062242A"/>
    <w:rsid w:val="006225D8"/>
    <w:rsid w:val="006340C8"/>
    <w:rsid w:val="006358DD"/>
    <w:rsid w:val="00635A13"/>
    <w:rsid w:val="00635A23"/>
    <w:rsid w:val="006508A4"/>
    <w:rsid w:val="00660C3F"/>
    <w:rsid w:val="00661C46"/>
    <w:rsid w:val="0067027F"/>
    <w:rsid w:val="006827CA"/>
    <w:rsid w:val="00684428"/>
    <w:rsid w:val="00686375"/>
    <w:rsid w:val="006918A2"/>
    <w:rsid w:val="00691EEA"/>
    <w:rsid w:val="006A15DE"/>
    <w:rsid w:val="006B0B9A"/>
    <w:rsid w:val="006B421A"/>
    <w:rsid w:val="006C7E45"/>
    <w:rsid w:val="006D21A3"/>
    <w:rsid w:val="006D7817"/>
    <w:rsid w:val="006E1608"/>
    <w:rsid w:val="006E266C"/>
    <w:rsid w:val="006E7CA4"/>
    <w:rsid w:val="00700D38"/>
    <w:rsid w:val="00703C88"/>
    <w:rsid w:val="00705CE8"/>
    <w:rsid w:val="007134F7"/>
    <w:rsid w:val="00716048"/>
    <w:rsid w:val="007167F4"/>
    <w:rsid w:val="00716979"/>
    <w:rsid w:val="0072407F"/>
    <w:rsid w:val="00724F28"/>
    <w:rsid w:val="00735898"/>
    <w:rsid w:val="00750B4C"/>
    <w:rsid w:val="00765DA9"/>
    <w:rsid w:val="00770AD9"/>
    <w:rsid w:val="007719EF"/>
    <w:rsid w:val="007742DB"/>
    <w:rsid w:val="00776E91"/>
    <w:rsid w:val="007842DA"/>
    <w:rsid w:val="00790F84"/>
    <w:rsid w:val="007919FF"/>
    <w:rsid w:val="00791C64"/>
    <w:rsid w:val="0079476E"/>
    <w:rsid w:val="00797FE4"/>
    <w:rsid w:val="007A25FE"/>
    <w:rsid w:val="007A5D22"/>
    <w:rsid w:val="007A6290"/>
    <w:rsid w:val="007B4483"/>
    <w:rsid w:val="007B5B18"/>
    <w:rsid w:val="007C1CA6"/>
    <w:rsid w:val="007C313C"/>
    <w:rsid w:val="007D02D0"/>
    <w:rsid w:val="007D18CE"/>
    <w:rsid w:val="007F1846"/>
    <w:rsid w:val="008004DF"/>
    <w:rsid w:val="00806E73"/>
    <w:rsid w:val="0081479D"/>
    <w:rsid w:val="00820A51"/>
    <w:rsid w:val="00822A5D"/>
    <w:rsid w:val="00826452"/>
    <w:rsid w:val="00826D31"/>
    <w:rsid w:val="0082722F"/>
    <w:rsid w:val="008340B2"/>
    <w:rsid w:val="00842F0C"/>
    <w:rsid w:val="0085348A"/>
    <w:rsid w:val="008637E7"/>
    <w:rsid w:val="00863D08"/>
    <w:rsid w:val="00871986"/>
    <w:rsid w:val="008761F2"/>
    <w:rsid w:val="008817E0"/>
    <w:rsid w:val="0088526F"/>
    <w:rsid w:val="008933F4"/>
    <w:rsid w:val="0089514A"/>
    <w:rsid w:val="008969F5"/>
    <w:rsid w:val="008A4C43"/>
    <w:rsid w:val="008B0206"/>
    <w:rsid w:val="008B1300"/>
    <w:rsid w:val="008B600E"/>
    <w:rsid w:val="008C233A"/>
    <w:rsid w:val="008D2845"/>
    <w:rsid w:val="008D442D"/>
    <w:rsid w:val="008F6787"/>
    <w:rsid w:val="009064D7"/>
    <w:rsid w:val="00915070"/>
    <w:rsid w:val="00915F80"/>
    <w:rsid w:val="0093612F"/>
    <w:rsid w:val="00936425"/>
    <w:rsid w:val="009418F9"/>
    <w:rsid w:val="00941D20"/>
    <w:rsid w:val="00946D85"/>
    <w:rsid w:val="009525B6"/>
    <w:rsid w:val="009626F1"/>
    <w:rsid w:val="00973C05"/>
    <w:rsid w:val="00974546"/>
    <w:rsid w:val="009752AA"/>
    <w:rsid w:val="0098580A"/>
    <w:rsid w:val="009A063E"/>
    <w:rsid w:val="009A4528"/>
    <w:rsid w:val="009A49E5"/>
    <w:rsid w:val="009A736C"/>
    <w:rsid w:val="009B5D19"/>
    <w:rsid w:val="009C094A"/>
    <w:rsid w:val="009C28A8"/>
    <w:rsid w:val="009C4674"/>
    <w:rsid w:val="009D0ED4"/>
    <w:rsid w:val="009E155E"/>
    <w:rsid w:val="009E4CCA"/>
    <w:rsid w:val="009E5F65"/>
    <w:rsid w:val="009E7D8E"/>
    <w:rsid w:val="009F0994"/>
    <w:rsid w:val="009F2821"/>
    <w:rsid w:val="009F43E6"/>
    <w:rsid w:val="00A0012A"/>
    <w:rsid w:val="00A05D63"/>
    <w:rsid w:val="00A0766A"/>
    <w:rsid w:val="00A145AC"/>
    <w:rsid w:val="00A16A95"/>
    <w:rsid w:val="00A2367A"/>
    <w:rsid w:val="00A32F7F"/>
    <w:rsid w:val="00A33765"/>
    <w:rsid w:val="00A40542"/>
    <w:rsid w:val="00A46A3D"/>
    <w:rsid w:val="00A54267"/>
    <w:rsid w:val="00A61AEF"/>
    <w:rsid w:val="00A72619"/>
    <w:rsid w:val="00A750F2"/>
    <w:rsid w:val="00A76425"/>
    <w:rsid w:val="00A7761A"/>
    <w:rsid w:val="00A83058"/>
    <w:rsid w:val="00A85573"/>
    <w:rsid w:val="00A92E12"/>
    <w:rsid w:val="00A96F4B"/>
    <w:rsid w:val="00AA1C1D"/>
    <w:rsid w:val="00AA3CF5"/>
    <w:rsid w:val="00AA4E6D"/>
    <w:rsid w:val="00AC3DF6"/>
    <w:rsid w:val="00AC4C10"/>
    <w:rsid w:val="00AD0F0E"/>
    <w:rsid w:val="00AD11C4"/>
    <w:rsid w:val="00AD13E8"/>
    <w:rsid w:val="00AD4590"/>
    <w:rsid w:val="00AD79AD"/>
    <w:rsid w:val="00AE0D44"/>
    <w:rsid w:val="00AE5517"/>
    <w:rsid w:val="00B07238"/>
    <w:rsid w:val="00B11347"/>
    <w:rsid w:val="00B213B9"/>
    <w:rsid w:val="00B27B64"/>
    <w:rsid w:val="00B459F0"/>
    <w:rsid w:val="00B47478"/>
    <w:rsid w:val="00B61297"/>
    <w:rsid w:val="00B76562"/>
    <w:rsid w:val="00B85602"/>
    <w:rsid w:val="00B86609"/>
    <w:rsid w:val="00BA2672"/>
    <w:rsid w:val="00BA2819"/>
    <w:rsid w:val="00BC11AA"/>
    <w:rsid w:val="00BC3799"/>
    <w:rsid w:val="00BC3E94"/>
    <w:rsid w:val="00BD0D4D"/>
    <w:rsid w:val="00BD1094"/>
    <w:rsid w:val="00BF1566"/>
    <w:rsid w:val="00BF4E39"/>
    <w:rsid w:val="00BF6222"/>
    <w:rsid w:val="00C00904"/>
    <w:rsid w:val="00C02136"/>
    <w:rsid w:val="00C328C8"/>
    <w:rsid w:val="00C36910"/>
    <w:rsid w:val="00C473A4"/>
    <w:rsid w:val="00C735B8"/>
    <w:rsid w:val="00C748C0"/>
    <w:rsid w:val="00C76288"/>
    <w:rsid w:val="00C76A20"/>
    <w:rsid w:val="00C862F4"/>
    <w:rsid w:val="00C9282E"/>
    <w:rsid w:val="00C94CDB"/>
    <w:rsid w:val="00C97000"/>
    <w:rsid w:val="00CA3258"/>
    <w:rsid w:val="00CA7203"/>
    <w:rsid w:val="00CA7A14"/>
    <w:rsid w:val="00CB1CCA"/>
    <w:rsid w:val="00CB6F36"/>
    <w:rsid w:val="00CC6C84"/>
    <w:rsid w:val="00CD1F33"/>
    <w:rsid w:val="00CE53CB"/>
    <w:rsid w:val="00CF6DFC"/>
    <w:rsid w:val="00CF7A77"/>
    <w:rsid w:val="00D03B87"/>
    <w:rsid w:val="00D06060"/>
    <w:rsid w:val="00D0715A"/>
    <w:rsid w:val="00D259F5"/>
    <w:rsid w:val="00D2630B"/>
    <w:rsid w:val="00D30BD2"/>
    <w:rsid w:val="00D32002"/>
    <w:rsid w:val="00D450FA"/>
    <w:rsid w:val="00D46C82"/>
    <w:rsid w:val="00D530CC"/>
    <w:rsid w:val="00D5764A"/>
    <w:rsid w:val="00D61AE4"/>
    <w:rsid w:val="00D7472F"/>
    <w:rsid w:val="00D759AA"/>
    <w:rsid w:val="00D8724D"/>
    <w:rsid w:val="00D922EB"/>
    <w:rsid w:val="00D93AB6"/>
    <w:rsid w:val="00D960CD"/>
    <w:rsid w:val="00DA70D2"/>
    <w:rsid w:val="00DB55A1"/>
    <w:rsid w:val="00DC0C01"/>
    <w:rsid w:val="00DC3968"/>
    <w:rsid w:val="00DC51A0"/>
    <w:rsid w:val="00DE02CD"/>
    <w:rsid w:val="00DE055E"/>
    <w:rsid w:val="00DE1635"/>
    <w:rsid w:val="00DF2E31"/>
    <w:rsid w:val="00DF5386"/>
    <w:rsid w:val="00E002C0"/>
    <w:rsid w:val="00E01652"/>
    <w:rsid w:val="00E1200B"/>
    <w:rsid w:val="00E207CD"/>
    <w:rsid w:val="00E31C88"/>
    <w:rsid w:val="00E31DFD"/>
    <w:rsid w:val="00E324CF"/>
    <w:rsid w:val="00E344E2"/>
    <w:rsid w:val="00E5058C"/>
    <w:rsid w:val="00E5607E"/>
    <w:rsid w:val="00E569E3"/>
    <w:rsid w:val="00E701D4"/>
    <w:rsid w:val="00E7266E"/>
    <w:rsid w:val="00E72BBA"/>
    <w:rsid w:val="00E8208C"/>
    <w:rsid w:val="00E84FA8"/>
    <w:rsid w:val="00E866C8"/>
    <w:rsid w:val="00E9391C"/>
    <w:rsid w:val="00EA2767"/>
    <w:rsid w:val="00EA3B1F"/>
    <w:rsid w:val="00EA57E8"/>
    <w:rsid w:val="00EA7472"/>
    <w:rsid w:val="00EB63EB"/>
    <w:rsid w:val="00EC304D"/>
    <w:rsid w:val="00ED1377"/>
    <w:rsid w:val="00ED6D29"/>
    <w:rsid w:val="00EE17DF"/>
    <w:rsid w:val="00EE5A54"/>
    <w:rsid w:val="00EE7FE0"/>
    <w:rsid w:val="00EF1A67"/>
    <w:rsid w:val="00EF3BEE"/>
    <w:rsid w:val="00F03A0E"/>
    <w:rsid w:val="00F21EC9"/>
    <w:rsid w:val="00F3745D"/>
    <w:rsid w:val="00F54142"/>
    <w:rsid w:val="00F553BF"/>
    <w:rsid w:val="00F72CF1"/>
    <w:rsid w:val="00F84A00"/>
    <w:rsid w:val="00F91E00"/>
    <w:rsid w:val="00FB04CC"/>
    <w:rsid w:val="00FB7B53"/>
    <w:rsid w:val="00FC755F"/>
    <w:rsid w:val="00FD0FE3"/>
    <w:rsid w:val="00FD4B32"/>
    <w:rsid w:val="00FE1D54"/>
    <w:rsid w:val="00FE22D9"/>
    <w:rsid w:val="00FE3CBD"/>
    <w:rsid w:val="00FE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47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B47478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B47478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B47478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link w:val="31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Normal (Web)"/>
    <w:basedOn w:val="a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Strong"/>
    <w:basedOn w:val="a0"/>
    <w:qFormat/>
    <w:rsid w:val="00716048"/>
    <w:rPr>
      <w:b/>
      <w:bCs/>
    </w:rPr>
  </w:style>
  <w:style w:type="paragraph" w:customStyle="1" w:styleId="af3">
    <w:name w:val="Знак"/>
    <w:basedOn w:val="a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7">
    <w:name w:val="Основен текст Знак"/>
    <w:basedOn w:val="a0"/>
    <w:link w:val="a6"/>
    <w:rsid w:val="006D7817"/>
    <w:rPr>
      <w:lang w:eastAsia="en-US"/>
    </w:rPr>
  </w:style>
  <w:style w:type="character" w:customStyle="1" w:styleId="31">
    <w:name w:val="Основен текст с отстъп 3 Знак"/>
    <w:basedOn w:val="a0"/>
    <w:link w:val="30"/>
    <w:uiPriority w:val="99"/>
    <w:rsid w:val="007D18CE"/>
    <w:rPr>
      <w:sz w:val="16"/>
      <w:szCs w:val="16"/>
      <w:lang w:val="en-AU"/>
    </w:rPr>
  </w:style>
  <w:style w:type="paragraph" w:styleId="af4">
    <w:name w:val="List Paragraph"/>
    <w:basedOn w:val="a"/>
    <w:uiPriority w:val="34"/>
    <w:qFormat/>
    <w:rsid w:val="002D3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747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4747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B47478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B47478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basedOn w:val="a0"/>
    <w:rsid w:val="00B47478"/>
    <w:rPr>
      <w:color w:val="0000FF"/>
      <w:u w:val="single"/>
    </w:rPr>
  </w:style>
  <w:style w:type="character" w:styleId="a9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a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b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c">
    <w:name w:val="Title"/>
    <w:basedOn w:val="a"/>
    <w:link w:val="ad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d">
    <w:name w:val="Заглавие Знак"/>
    <w:basedOn w:val="a0"/>
    <w:link w:val="ac"/>
    <w:rsid w:val="00177A3A"/>
    <w:rPr>
      <w:b/>
      <w:sz w:val="36"/>
      <w:lang w:val="bg-BG" w:eastAsia="bg-BG" w:bidi="ar-SA"/>
    </w:rPr>
  </w:style>
  <w:style w:type="paragraph" w:styleId="30">
    <w:name w:val="Body Text Indent 3"/>
    <w:basedOn w:val="a"/>
    <w:link w:val="31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paragraph" w:styleId="ae">
    <w:name w:val="Body Text Indent"/>
    <w:basedOn w:val="a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paragraph" w:customStyle="1" w:styleId="1CharChar">
    <w:name w:val="Знак Знак1 Char Char Знак Знак"/>
    <w:basedOn w:val="a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1">
    <w:name w:val="Знак Знак2"/>
    <w:basedOn w:val="a0"/>
    <w:locked/>
    <w:rsid w:val="00AA4E6D"/>
    <w:rPr>
      <w:rFonts w:ascii="Arial" w:hAnsi="Arial" w:cs="Arial"/>
      <w:lang w:val="en-US" w:eastAsia="en-US" w:bidi="ar-SA"/>
    </w:rPr>
  </w:style>
  <w:style w:type="character" w:customStyle="1" w:styleId="af">
    <w:name w:val="Знак Знак"/>
    <w:basedOn w:val="a0"/>
    <w:locked/>
    <w:rsid w:val="00491890"/>
    <w:rPr>
      <w:rFonts w:ascii="SimSun" w:eastAsia="SimSun"/>
      <w:szCs w:val="24"/>
      <w:lang w:val="bg-BG" w:eastAsia="zh-CN" w:bidi="ar-SA"/>
    </w:rPr>
  </w:style>
  <w:style w:type="character" w:customStyle="1" w:styleId="11">
    <w:name w:val="Знак Знак1"/>
    <w:basedOn w:val="a0"/>
    <w:locked/>
    <w:rsid w:val="00491890"/>
    <w:rPr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0">
    <w:name w:val="Subtitle"/>
    <w:basedOn w:val="a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CharChar">
    <w:name w:val="Char Char"/>
    <w:basedOn w:val="a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Normal (Web)"/>
    <w:basedOn w:val="a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2">
    <w:name w:val="Strong"/>
    <w:basedOn w:val="a0"/>
    <w:qFormat/>
    <w:rsid w:val="00716048"/>
    <w:rPr>
      <w:b/>
      <w:bCs/>
    </w:rPr>
  </w:style>
  <w:style w:type="paragraph" w:customStyle="1" w:styleId="af3">
    <w:name w:val="Знак"/>
    <w:basedOn w:val="a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7">
    <w:name w:val="Основен текст Знак"/>
    <w:basedOn w:val="a0"/>
    <w:link w:val="a6"/>
    <w:rsid w:val="006D7817"/>
    <w:rPr>
      <w:lang w:eastAsia="en-US"/>
    </w:rPr>
  </w:style>
  <w:style w:type="character" w:customStyle="1" w:styleId="31">
    <w:name w:val="Основен текст с отстъп 3 Знак"/>
    <w:basedOn w:val="a0"/>
    <w:link w:val="30"/>
    <w:uiPriority w:val="99"/>
    <w:rsid w:val="007D18CE"/>
    <w:rPr>
      <w:sz w:val="16"/>
      <w:szCs w:val="16"/>
      <w:lang w:val="en-AU"/>
    </w:rPr>
  </w:style>
  <w:style w:type="paragraph" w:styleId="af4">
    <w:name w:val="List Paragraph"/>
    <w:basedOn w:val="a"/>
    <w:uiPriority w:val="34"/>
    <w:qFormat/>
    <w:rsid w:val="002D3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FA7D0-BDF9-4530-A987-6A33544C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1266</Words>
  <Characters>8205</Characters>
  <Application>Microsoft Office Word</Application>
  <DocSecurity>0</DocSecurity>
  <Lines>68</Lines>
  <Paragraphs>18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9453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Pavlina Krysteva</cp:lastModifiedBy>
  <cp:revision>6</cp:revision>
  <cp:lastPrinted>2014-07-16T06:35:00Z</cp:lastPrinted>
  <dcterms:created xsi:type="dcterms:W3CDTF">2014-07-15T10:33:00Z</dcterms:created>
  <dcterms:modified xsi:type="dcterms:W3CDTF">2014-07-25T07:45:00Z</dcterms:modified>
</cp:coreProperties>
</file>