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F2" w:rsidRPr="003F4527" w:rsidRDefault="00BF62F2" w:rsidP="00690559">
      <w:pPr>
        <w:ind w:right="-151"/>
        <w:jc w:val="both"/>
        <w:rPr>
          <w:rFonts w:ascii="Verdana" w:hAnsi="Verdana"/>
          <w:b/>
          <w:bCs/>
          <w:sz w:val="24"/>
          <w:szCs w:val="24"/>
        </w:rPr>
      </w:pPr>
    </w:p>
    <w:p w:rsidR="003D172D" w:rsidRPr="003F4527" w:rsidRDefault="00E47F94" w:rsidP="00690559">
      <w:pPr>
        <w:ind w:right="-151"/>
        <w:jc w:val="center"/>
        <w:rPr>
          <w:rFonts w:ascii="Verdana" w:hAnsi="Verdana"/>
          <w:b/>
          <w:bCs/>
          <w:sz w:val="28"/>
          <w:szCs w:val="28"/>
        </w:rPr>
      </w:pPr>
      <w:r w:rsidRPr="003F4527">
        <w:rPr>
          <w:rFonts w:ascii="Verdana" w:hAnsi="Verdana"/>
          <w:b/>
          <w:bCs/>
          <w:sz w:val="28"/>
          <w:szCs w:val="28"/>
        </w:rPr>
        <w:t>РЕШЕНИЕ № ПВ – 1</w:t>
      </w:r>
      <w:r w:rsidR="00B002B8" w:rsidRPr="003F4527">
        <w:rPr>
          <w:rFonts w:ascii="Verdana" w:hAnsi="Verdana"/>
          <w:b/>
          <w:bCs/>
          <w:sz w:val="28"/>
          <w:szCs w:val="28"/>
        </w:rPr>
        <w:t>6</w:t>
      </w:r>
      <w:r w:rsidRPr="003F4527">
        <w:rPr>
          <w:rFonts w:ascii="Verdana" w:hAnsi="Verdana"/>
          <w:b/>
          <w:bCs/>
          <w:sz w:val="28"/>
          <w:szCs w:val="28"/>
        </w:rPr>
        <w:t>7</w:t>
      </w:r>
      <w:r w:rsidR="000161A8" w:rsidRPr="003F4527">
        <w:rPr>
          <w:rFonts w:ascii="Verdana" w:hAnsi="Verdana"/>
          <w:b/>
          <w:bCs/>
          <w:sz w:val="28"/>
          <w:szCs w:val="28"/>
        </w:rPr>
        <w:t xml:space="preserve"> </w:t>
      </w:r>
      <w:r w:rsidR="00CB3EEF" w:rsidRPr="003F4527">
        <w:rPr>
          <w:rFonts w:ascii="Verdana" w:hAnsi="Verdana"/>
          <w:b/>
          <w:bCs/>
          <w:sz w:val="28"/>
          <w:szCs w:val="28"/>
        </w:rPr>
        <w:t xml:space="preserve">– </w:t>
      </w:r>
      <w:r w:rsidR="003D172D" w:rsidRPr="003F4527">
        <w:rPr>
          <w:rFonts w:ascii="Verdana" w:hAnsi="Verdana"/>
          <w:b/>
          <w:bCs/>
          <w:sz w:val="28"/>
          <w:szCs w:val="28"/>
        </w:rPr>
        <w:t>ПР/201</w:t>
      </w:r>
      <w:r w:rsidR="00AF1C23" w:rsidRPr="003F4527">
        <w:rPr>
          <w:rFonts w:ascii="Verdana" w:hAnsi="Verdana"/>
          <w:b/>
          <w:bCs/>
          <w:sz w:val="28"/>
          <w:szCs w:val="28"/>
        </w:rPr>
        <w:t>6</w:t>
      </w:r>
      <w:r w:rsidR="003D172D" w:rsidRPr="003F4527">
        <w:rPr>
          <w:rFonts w:ascii="Verdana" w:hAnsi="Verdana"/>
          <w:b/>
          <w:bCs/>
          <w:sz w:val="28"/>
          <w:szCs w:val="28"/>
        </w:rPr>
        <w:t xml:space="preserve"> год.</w:t>
      </w:r>
    </w:p>
    <w:p w:rsidR="003D172D" w:rsidRPr="003F4527" w:rsidRDefault="003D172D" w:rsidP="00690559">
      <w:pPr>
        <w:ind w:right="-151"/>
        <w:jc w:val="center"/>
        <w:rPr>
          <w:rFonts w:ascii="Verdana" w:hAnsi="Verdana"/>
          <w:b/>
          <w:sz w:val="22"/>
          <w:szCs w:val="22"/>
        </w:rPr>
      </w:pPr>
      <w:r w:rsidRPr="003F4527">
        <w:rPr>
          <w:rFonts w:ascii="Verdana" w:hAnsi="Verdana"/>
          <w:b/>
          <w:sz w:val="22"/>
          <w:szCs w:val="22"/>
        </w:rPr>
        <w:t>за преценяване на необходимостта от извършване на оценка на  въздействието върху околната среда</w:t>
      </w:r>
    </w:p>
    <w:p w:rsidR="00BF62F2" w:rsidRPr="003F4527" w:rsidRDefault="00BF62F2" w:rsidP="00690559">
      <w:pPr>
        <w:ind w:right="-151"/>
        <w:jc w:val="both"/>
        <w:rPr>
          <w:rFonts w:ascii="Verdana" w:hAnsi="Verdana"/>
          <w:b/>
          <w:sz w:val="24"/>
          <w:szCs w:val="24"/>
        </w:rPr>
      </w:pPr>
    </w:p>
    <w:p w:rsidR="003D172D" w:rsidRPr="003F4527" w:rsidRDefault="003D172D" w:rsidP="00690559">
      <w:pPr>
        <w:ind w:right="-151"/>
        <w:jc w:val="both"/>
        <w:rPr>
          <w:rFonts w:ascii="Verdana" w:hAnsi="Verdana"/>
          <w:b/>
        </w:rPr>
      </w:pPr>
    </w:p>
    <w:p w:rsidR="003D172D" w:rsidRPr="003F4527" w:rsidRDefault="003D172D" w:rsidP="00690559">
      <w:pPr>
        <w:pStyle w:val="a7"/>
        <w:ind w:right="-151"/>
        <w:rPr>
          <w:rFonts w:ascii="Verdana" w:hAnsi="Verdana"/>
          <w:b/>
        </w:rPr>
      </w:pPr>
      <w:r w:rsidRPr="003F4527">
        <w:rPr>
          <w:rFonts w:ascii="Verdana" w:hAnsi="Verdana"/>
          <w:b/>
        </w:rPr>
        <w:t>На основание</w:t>
      </w:r>
      <w:r w:rsidRPr="003F4527">
        <w:rPr>
          <w:rFonts w:ascii="Verdana" w:hAnsi="Verdana"/>
        </w:rPr>
        <w:t xml:space="preserve">: чл.93, ал.1 и ал.5 от Закона за опазване на околната среда (ЗООС); чл.7 ал.1 и чл.8, ал.1 от </w:t>
      </w:r>
      <w:r w:rsidRPr="003F4527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951D76" w:rsidRPr="003F4527">
        <w:rPr>
          <w:rFonts w:ascii="Verdana" w:hAnsi="Verdana"/>
        </w:rPr>
        <w:t xml:space="preserve"> (Наредба за ОВОС), </w:t>
      </w:r>
      <w:r w:rsidRPr="003F4527">
        <w:rPr>
          <w:rFonts w:ascii="Verdana" w:hAnsi="Verdana"/>
        </w:rPr>
        <w:t xml:space="preserve">чл.31, ал.4 и ал.6 от Закона за биологичното разнообразие (ЗБР); чл.40, ал.3 и ал.4, във връзка с чл.2, ал.1, т.1 от </w:t>
      </w:r>
      <w:r w:rsidRPr="003F4527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3F4527">
        <w:rPr>
          <w:rFonts w:ascii="Verdana" w:hAnsi="Verdana"/>
        </w:rPr>
        <w:t>(Наредба за ОС), представена писмена документация от Възложителя по Приложение № 2 към чл.6 от Наредбата за ОВОС и по чл.10, ал.1 и ал.</w:t>
      </w:r>
      <w:r w:rsidR="00C00608" w:rsidRPr="003F4527">
        <w:rPr>
          <w:rFonts w:ascii="Verdana" w:hAnsi="Verdana"/>
        </w:rPr>
        <w:t>2 от Наредбата за ОС,  становищ</w:t>
      </w:r>
      <w:r w:rsidR="00136F23" w:rsidRPr="003F4527">
        <w:rPr>
          <w:rFonts w:ascii="Verdana" w:hAnsi="Verdana"/>
        </w:rPr>
        <w:t>е</w:t>
      </w:r>
      <w:r w:rsidRPr="003F4527">
        <w:rPr>
          <w:rFonts w:ascii="Verdana" w:hAnsi="Verdana"/>
        </w:rPr>
        <w:t xml:space="preserve"> от РЗИ Пловдив </w:t>
      </w:r>
      <w:r w:rsidRPr="003F4527">
        <w:rPr>
          <w:rFonts w:ascii="Verdana" w:hAnsi="Verdana"/>
          <w:b/>
        </w:rPr>
        <w:t xml:space="preserve">                                                </w:t>
      </w:r>
    </w:p>
    <w:p w:rsidR="00BF62F2" w:rsidRPr="003F4527" w:rsidRDefault="003D172D" w:rsidP="00690559">
      <w:pPr>
        <w:pStyle w:val="a7"/>
        <w:ind w:right="-151"/>
        <w:rPr>
          <w:rFonts w:ascii="Verdana" w:hAnsi="Verdana"/>
          <w:b/>
        </w:rPr>
      </w:pPr>
      <w:r w:rsidRPr="003F4527">
        <w:rPr>
          <w:rFonts w:ascii="Verdana" w:hAnsi="Verdana"/>
          <w:b/>
        </w:rPr>
        <w:t xml:space="preserve">                                                    </w:t>
      </w:r>
    </w:p>
    <w:p w:rsidR="003D172D" w:rsidRPr="003F4527" w:rsidRDefault="003D172D" w:rsidP="00690559">
      <w:pPr>
        <w:pStyle w:val="a7"/>
        <w:ind w:right="-151"/>
        <w:jc w:val="center"/>
        <w:rPr>
          <w:rFonts w:ascii="Verdana" w:hAnsi="Verdana"/>
          <w:b/>
          <w:sz w:val="24"/>
          <w:szCs w:val="24"/>
        </w:rPr>
      </w:pPr>
      <w:r w:rsidRPr="003F4527">
        <w:rPr>
          <w:rFonts w:ascii="Verdana" w:hAnsi="Verdana"/>
          <w:b/>
          <w:sz w:val="24"/>
          <w:szCs w:val="24"/>
        </w:rPr>
        <w:t>Р Е Ш И Х</w:t>
      </w:r>
    </w:p>
    <w:p w:rsidR="00BF62F2" w:rsidRPr="003F4527" w:rsidRDefault="00BF62F2" w:rsidP="00690559">
      <w:pPr>
        <w:pStyle w:val="a7"/>
        <w:tabs>
          <w:tab w:val="left" w:pos="9214"/>
        </w:tabs>
        <w:ind w:right="-151"/>
        <w:rPr>
          <w:rFonts w:ascii="Verdana" w:hAnsi="Verdana"/>
          <w:b/>
          <w:u w:val="single"/>
        </w:rPr>
      </w:pPr>
    </w:p>
    <w:p w:rsidR="003D172D" w:rsidRPr="003F4527" w:rsidRDefault="003D172D" w:rsidP="00690559">
      <w:pPr>
        <w:pStyle w:val="a7"/>
        <w:tabs>
          <w:tab w:val="left" w:pos="9214"/>
        </w:tabs>
        <w:ind w:right="-151"/>
        <w:rPr>
          <w:rFonts w:ascii="Verdana" w:hAnsi="Verdana"/>
        </w:rPr>
      </w:pPr>
      <w:r w:rsidRPr="003F4527">
        <w:rPr>
          <w:rFonts w:ascii="Verdana" w:hAnsi="Verdana"/>
          <w:b/>
          <w:u w:val="single"/>
        </w:rPr>
        <w:t>да не се извършва</w:t>
      </w:r>
      <w:r w:rsidRPr="003F4527">
        <w:rPr>
          <w:rFonts w:ascii="Verdana" w:hAnsi="Verdana"/>
          <w:b/>
        </w:rPr>
        <w:t xml:space="preserve"> </w:t>
      </w:r>
      <w:r w:rsidRPr="003F4527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3F4527" w:rsidRDefault="003D172D" w:rsidP="00690559">
      <w:pPr>
        <w:tabs>
          <w:tab w:val="left" w:pos="9450"/>
        </w:tabs>
        <w:ind w:right="-151"/>
        <w:jc w:val="both"/>
        <w:rPr>
          <w:rFonts w:ascii="Verdana" w:hAnsi="Verdana"/>
        </w:rPr>
      </w:pPr>
      <w:r w:rsidRPr="003F4527">
        <w:rPr>
          <w:rFonts w:ascii="Verdana" w:hAnsi="Verdana"/>
          <w:b/>
          <w:bCs/>
        </w:rPr>
        <w:t>инвестиционно предложение</w:t>
      </w:r>
      <w:r w:rsidRPr="003F4527">
        <w:rPr>
          <w:rFonts w:ascii="Verdana" w:hAnsi="Verdana"/>
        </w:rPr>
        <w:t>:</w:t>
      </w:r>
      <w:r w:rsidR="00A26A01" w:rsidRPr="003F4527">
        <w:t xml:space="preserve"> </w:t>
      </w:r>
      <w:r w:rsidR="00A26A01" w:rsidRPr="003F4527">
        <w:rPr>
          <w:rFonts w:ascii="Verdana" w:hAnsi="Verdana"/>
          <w:b/>
        </w:rPr>
        <w:t>Създаване на насаждение от сини сливи и изграждане на система за капково напояване,</w:t>
      </w:r>
      <w:r w:rsidR="00A26A01" w:rsidRPr="003F4527">
        <w:rPr>
          <w:rFonts w:ascii="Verdana" w:hAnsi="Verdana"/>
        </w:rPr>
        <w:t xml:space="preserve"> </w:t>
      </w:r>
      <w:r w:rsidRPr="003F4527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082E4B" w:rsidRPr="003F4527" w:rsidRDefault="003D172D" w:rsidP="00690559">
      <w:pPr>
        <w:ind w:right="-151"/>
        <w:jc w:val="both"/>
        <w:rPr>
          <w:rFonts w:ascii="Verdana" w:hAnsi="Verdana"/>
        </w:rPr>
      </w:pPr>
      <w:r w:rsidRPr="003F4527">
        <w:rPr>
          <w:rFonts w:ascii="Verdana" w:hAnsi="Verdana"/>
          <w:b/>
        </w:rPr>
        <w:t>Местоположение:</w:t>
      </w:r>
      <w:r w:rsidR="00082E4B" w:rsidRPr="003F4527">
        <w:rPr>
          <w:rFonts w:ascii="Verdana" w:hAnsi="Verdana"/>
        </w:rPr>
        <w:t xml:space="preserve"> </w:t>
      </w:r>
      <w:r w:rsidR="00A26A01" w:rsidRPr="003F4527">
        <w:rPr>
          <w:rFonts w:ascii="Verdana" w:hAnsi="Verdana"/>
        </w:rPr>
        <w:t xml:space="preserve">в имоти № 046029, 046030, 046065 и 046066, землище на с. Старо Железаре, община  Хисаря  </w:t>
      </w:r>
    </w:p>
    <w:p w:rsidR="004D109B" w:rsidRPr="009934D4" w:rsidRDefault="003D172D" w:rsidP="00A26A01">
      <w:pPr>
        <w:overflowPunct/>
        <w:autoSpaceDE/>
        <w:autoSpaceDN/>
        <w:adjustRightInd/>
        <w:ind w:right="-151"/>
        <w:jc w:val="both"/>
        <w:textAlignment w:val="auto"/>
        <w:rPr>
          <w:rFonts w:ascii="Verdana" w:hAnsi="Verdana"/>
          <w:lang w:val="en-US"/>
        </w:rPr>
      </w:pPr>
      <w:r w:rsidRPr="003F4527">
        <w:rPr>
          <w:rFonts w:ascii="Verdana" w:hAnsi="Verdana"/>
          <w:b/>
        </w:rPr>
        <w:t xml:space="preserve">Възложител: </w:t>
      </w:r>
      <w:r w:rsidR="00A26A01" w:rsidRPr="003F4527">
        <w:rPr>
          <w:rFonts w:ascii="Verdana" w:hAnsi="Verdana"/>
          <w:b/>
        </w:rPr>
        <w:t xml:space="preserve">ЕТ „Цветан </w:t>
      </w:r>
      <w:proofErr w:type="spellStart"/>
      <w:r w:rsidR="00A26A01" w:rsidRPr="003F4527">
        <w:rPr>
          <w:rFonts w:ascii="Verdana" w:hAnsi="Verdana"/>
          <w:b/>
        </w:rPr>
        <w:t>Трончев</w:t>
      </w:r>
      <w:proofErr w:type="spellEnd"/>
      <w:r w:rsidR="00A26A01" w:rsidRPr="003F4527">
        <w:rPr>
          <w:rFonts w:ascii="Verdana" w:hAnsi="Verdana"/>
          <w:b/>
        </w:rPr>
        <w:t>“</w:t>
      </w:r>
      <w:bookmarkStart w:id="0" w:name="_GoBack"/>
      <w:bookmarkEnd w:id="0"/>
    </w:p>
    <w:p w:rsidR="00A26A01" w:rsidRPr="003F4527" w:rsidRDefault="00A26A01" w:rsidP="00A26A01">
      <w:pPr>
        <w:overflowPunct/>
        <w:autoSpaceDE/>
        <w:autoSpaceDN/>
        <w:adjustRightInd/>
        <w:ind w:right="-151"/>
        <w:jc w:val="both"/>
        <w:textAlignment w:val="auto"/>
        <w:rPr>
          <w:rFonts w:ascii="Verdana" w:hAnsi="Verdana"/>
        </w:rPr>
      </w:pPr>
    </w:p>
    <w:p w:rsidR="00D27CEE" w:rsidRPr="003F4527" w:rsidRDefault="00136F23" w:rsidP="00690559">
      <w:pPr>
        <w:tabs>
          <w:tab w:val="left" w:pos="9450"/>
        </w:tabs>
        <w:ind w:right="-151"/>
        <w:jc w:val="both"/>
        <w:rPr>
          <w:rFonts w:ascii="Verdana" w:hAnsi="Verdana"/>
          <w:b/>
        </w:rPr>
      </w:pPr>
      <w:r w:rsidRPr="003F4527">
        <w:rPr>
          <w:rFonts w:ascii="Verdana" w:hAnsi="Verdana"/>
          <w:b/>
        </w:rPr>
        <w:t xml:space="preserve">       </w:t>
      </w:r>
      <w:r w:rsidR="003D172D" w:rsidRPr="003F4527">
        <w:rPr>
          <w:rFonts w:ascii="Verdana" w:hAnsi="Verdana"/>
          <w:b/>
        </w:rPr>
        <w:t>Характеристика на инвестиционното предложение:</w:t>
      </w:r>
    </w:p>
    <w:p w:rsidR="00C6367D" w:rsidRPr="003F4527" w:rsidRDefault="004D109B" w:rsidP="00136F23">
      <w:pPr>
        <w:widowControl w:val="0"/>
        <w:overflowPunct/>
        <w:ind w:right="-151"/>
        <w:contextualSpacing/>
        <w:jc w:val="both"/>
        <w:textAlignment w:val="auto"/>
        <w:rPr>
          <w:rFonts w:ascii="Verdana" w:eastAsia="Calibri" w:hAnsi="Verdana"/>
        </w:rPr>
      </w:pPr>
      <w:r w:rsidRPr="003F4527">
        <w:rPr>
          <w:rFonts w:ascii="Verdana" w:eastAsia="Calibri" w:hAnsi="Verdana"/>
        </w:rPr>
        <w:t xml:space="preserve">       </w:t>
      </w:r>
    </w:p>
    <w:p w:rsidR="00136F23" w:rsidRPr="003F4527" w:rsidRDefault="007643BF" w:rsidP="00136F23">
      <w:pPr>
        <w:ind w:right="-151"/>
        <w:contextualSpacing/>
        <w:jc w:val="both"/>
        <w:rPr>
          <w:rFonts w:ascii="Verdana" w:hAnsi="Verdana"/>
        </w:rPr>
      </w:pPr>
      <w:r w:rsidRPr="003F4527">
        <w:rPr>
          <w:rFonts w:ascii="Verdana" w:hAnsi="Verdana"/>
        </w:rPr>
        <w:t xml:space="preserve">       </w:t>
      </w:r>
      <w:r w:rsidR="00136F23" w:rsidRPr="003F4527">
        <w:rPr>
          <w:rFonts w:ascii="Verdana" w:hAnsi="Verdana"/>
        </w:rPr>
        <w:t>Целта на инвестиционното предложение е  създаване на насаждение от сини сливи и изграждане на система за капково напояване в имоти №,№ 046029, 046030, 046065 и 046066, землище на с. Старо Железаре.</w:t>
      </w:r>
    </w:p>
    <w:p w:rsidR="00C6367D" w:rsidRPr="003F4527" w:rsidRDefault="00BD5CB0" w:rsidP="00136F23">
      <w:pPr>
        <w:ind w:right="-151"/>
        <w:contextualSpacing/>
        <w:jc w:val="both"/>
        <w:rPr>
          <w:rFonts w:ascii="Verdana" w:hAnsi="Verdana"/>
        </w:rPr>
      </w:pPr>
      <w:r w:rsidRPr="003F4527">
        <w:rPr>
          <w:rFonts w:ascii="Verdana" w:hAnsi="Verdana"/>
        </w:rPr>
        <w:t xml:space="preserve">      </w:t>
      </w:r>
      <w:r w:rsidR="00136F23" w:rsidRPr="003F4527">
        <w:rPr>
          <w:rFonts w:ascii="Verdana" w:hAnsi="Verdana"/>
        </w:rPr>
        <w:t>Общата площ на имотите, предмет на инвестиционното предложение е 169,291 дка. Чрез предвиденото изграждане на система за капково напояване ще  се увеличи добива на насаждението,  което ще допринесе за постигане на по-добри финансови резултати на възложителя и подобряване качеството на произвежданата продукция. Технологията за напояване в настоящото инвестиционно предложение е съобразена с теренните особености, водоизточника и схемата на засаждане</w:t>
      </w:r>
    </w:p>
    <w:p w:rsidR="00136F23" w:rsidRPr="003F4527" w:rsidRDefault="00C6367D" w:rsidP="00690559">
      <w:pPr>
        <w:overflowPunct/>
        <w:autoSpaceDE/>
        <w:autoSpaceDN/>
        <w:adjustRightInd/>
        <w:ind w:right="-151"/>
        <w:jc w:val="both"/>
        <w:textAlignment w:val="auto"/>
        <w:rPr>
          <w:rFonts w:ascii="Verdana" w:hAnsi="Verdana"/>
        </w:rPr>
      </w:pPr>
      <w:r w:rsidRPr="003F4527">
        <w:rPr>
          <w:rFonts w:ascii="Verdana" w:hAnsi="Verdana"/>
        </w:rPr>
        <w:t xml:space="preserve">          Системите за капково напояване са едни от най-икономичните по отношение разхода на вода. Те подават необходимата поливна норма директно в кореновата система на насажденията, като навлажняват само ивицата по протежение на редовете, без останалата площ в междуредията.</w:t>
      </w:r>
      <w:r w:rsidR="00C85481" w:rsidRPr="003F4527">
        <w:rPr>
          <w:rFonts w:ascii="Verdana" w:hAnsi="Verdana"/>
        </w:rPr>
        <w:t xml:space="preserve"> </w:t>
      </w:r>
      <w:r w:rsidR="00136F23" w:rsidRPr="003F4527">
        <w:rPr>
          <w:rFonts w:ascii="Verdana" w:hAnsi="Verdana"/>
        </w:rPr>
        <w:t xml:space="preserve">Капковото напояване  е най-ефикасният метод за поливане – ефективност над 90%.  За разлика от другите начини на напояване, при които недостигът на влага се компенсира, чрез </w:t>
      </w:r>
      <w:proofErr w:type="spellStart"/>
      <w:r w:rsidR="00136F23" w:rsidRPr="003F4527">
        <w:rPr>
          <w:rFonts w:ascii="Verdana" w:hAnsi="Verdana"/>
        </w:rPr>
        <w:t>капкуването</w:t>
      </w:r>
      <w:proofErr w:type="spellEnd"/>
      <w:r w:rsidR="00136F23" w:rsidRPr="003F4527">
        <w:rPr>
          <w:rFonts w:ascii="Verdana" w:hAnsi="Verdana"/>
        </w:rPr>
        <w:t xml:space="preserve"> в кореновата система на растенията се поддържа овлажняване близко до пределната полска влажност. През последните години масово навлиза в практиката на земеделските стопанства, заради предимствата и икономиите, които осигурява:</w:t>
      </w:r>
    </w:p>
    <w:p w:rsidR="00C6367D" w:rsidRPr="003F4527" w:rsidRDefault="007643BF" w:rsidP="00690559">
      <w:pPr>
        <w:ind w:right="-151" w:firstLine="709"/>
        <w:contextualSpacing/>
        <w:jc w:val="both"/>
        <w:rPr>
          <w:rFonts w:ascii="Verdana" w:hAnsi="Verdana"/>
        </w:rPr>
      </w:pPr>
      <w:r w:rsidRPr="003F4527">
        <w:rPr>
          <w:rFonts w:ascii="Verdana" w:hAnsi="Verdana"/>
        </w:rPr>
        <w:t xml:space="preserve">За реализацията на инвестиционното предложение </w:t>
      </w:r>
      <w:r w:rsidR="00136F23" w:rsidRPr="003F4527">
        <w:rPr>
          <w:rFonts w:ascii="Verdana" w:hAnsi="Verdana"/>
        </w:rPr>
        <w:t>не се налага строителство на нова пътна инфраструктура или промяна на съществуващата такава, тъй като за достъп до обекта ще се използват съществуващите полски пътища граничещи с имотите.</w:t>
      </w:r>
    </w:p>
    <w:p w:rsidR="00544F63" w:rsidRPr="003F4527" w:rsidRDefault="00544F63" w:rsidP="00690559">
      <w:pPr>
        <w:ind w:right="-151" w:firstLine="709"/>
        <w:contextualSpacing/>
        <w:jc w:val="both"/>
        <w:rPr>
          <w:rFonts w:ascii="Verdana" w:hAnsi="Verdana"/>
        </w:rPr>
      </w:pPr>
      <w:r w:rsidRPr="003F4527">
        <w:rPr>
          <w:rFonts w:ascii="Verdana" w:hAnsi="Verdana"/>
        </w:rPr>
        <w:t>Предвижда се необходимата вода за функциониране на системата за капково напояване да се осигури чрез цистерни, които ще бъдат зареждани с вода от съществуващ канал на сдружението за напояване „Старо Железаре“, на база сключен договор.</w:t>
      </w:r>
    </w:p>
    <w:p w:rsidR="00121EBC" w:rsidRPr="003F4527" w:rsidRDefault="008D7DB7" w:rsidP="00690559">
      <w:pPr>
        <w:spacing w:before="100" w:beforeAutospacing="1" w:after="100" w:afterAutospacing="1"/>
        <w:ind w:right="-151" w:firstLine="705"/>
        <w:contextualSpacing/>
        <w:jc w:val="both"/>
        <w:rPr>
          <w:rFonts w:ascii="Verdana" w:hAnsi="Verdana"/>
        </w:rPr>
      </w:pPr>
      <w:r w:rsidRPr="003F4527">
        <w:rPr>
          <w:rFonts w:ascii="Verdana" w:hAnsi="Verdana"/>
        </w:rPr>
        <w:lastRenderedPageBreak/>
        <w:t>Инвестиционното предложение попада в обхвата на т.1, буква „в“</w:t>
      </w:r>
      <w:r w:rsidR="00A542D7" w:rsidRPr="003F4527">
        <w:rPr>
          <w:rFonts w:ascii="Verdana" w:hAnsi="Verdana"/>
        </w:rPr>
        <w:t xml:space="preserve"> </w:t>
      </w:r>
      <w:r w:rsidRPr="003F4527">
        <w:rPr>
          <w:rFonts w:ascii="Verdana" w:hAnsi="Verdana"/>
        </w:rPr>
        <w:t xml:space="preserve">от Приложение № 2 на </w:t>
      </w:r>
      <w:r w:rsidRPr="003F4527">
        <w:rPr>
          <w:rFonts w:ascii="Verdana" w:hAnsi="Verdana"/>
          <w:i/>
        </w:rPr>
        <w:t>Закона за опазване на околната среда</w:t>
      </w:r>
      <w:r w:rsidRPr="003F4527">
        <w:rPr>
          <w:rFonts w:ascii="Verdana" w:hAnsi="Verdana"/>
        </w:rPr>
        <w:t xml:space="preserve"> (ДВ бр.91 /2002 год.) и чл.2, ал.1, т. 1 от Наредбата за ОС. Съгласно разпоредбата на чл.93, ал.1, т.1 от ЗООС инвестиционното предложение подлежи на процедура по преценяване на необходимостта от извършване на ОВОС.</w:t>
      </w:r>
    </w:p>
    <w:p w:rsidR="00121EBC" w:rsidRPr="003F4527" w:rsidRDefault="00121EBC" w:rsidP="00690559">
      <w:pPr>
        <w:spacing w:before="100" w:beforeAutospacing="1" w:after="100" w:afterAutospacing="1"/>
        <w:ind w:right="-151" w:firstLine="705"/>
        <w:contextualSpacing/>
        <w:jc w:val="both"/>
        <w:rPr>
          <w:rFonts w:ascii="Verdana" w:hAnsi="Verdana"/>
        </w:rPr>
      </w:pPr>
      <w:r w:rsidRPr="003F4527">
        <w:rPr>
          <w:rFonts w:ascii="Verdana" w:hAnsi="Verdana"/>
        </w:rPr>
        <w:t>Имотите</w:t>
      </w:r>
      <w:r w:rsidR="00C85481" w:rsidRPr="003F4527">
        <w:rPr>
          <w:rFonts w:ascii="Verdana" w:hAnsi="Verdana"/>
        </w:rPr>
        <w:t>,</w:t>
      </w:r>
      <w:r w:rsidRPr="003F4527">
        <w:rPr>
          <w:rFonts w:ascii="Verdana" w:hAnsi="Verdana"/>
        </w:rPr>
        <w:t xml:space="preserve"> в които се предвижда да се реализира инвестиционното предложение не попадат в границите на защитени зони от мрежата НАТУРА 2000 и в защитени територии, съгласно Закона за защитените територии. Най-близо до местоположението на предвиденото за реализиране инвестиционно предложение е защитена зона: BG000</w:t>
      </w:r>
      <w:r w:rsidR="00136F23" w:rsidRPr="003F4527">
        <w:rPr>
          <w:rFonts w:ascii="Verdana" w:hAnsi="Verdana"/>
        </w:rPr>
        <w:t>2010</w:t>
      </w:r>
      <w:r w:rsidRPr="003F4527">
        <w:rPr>
          <w:rFonts w:ascii="Verdana" w:hAnsi="Verdana"/>
        </w:rPr>
        <w:t xml:space="preserve"> „</w:t>
      </w:r>
      <w:r w:rsidR="00136F23" w:rsidRPr="003F4527">
        <w:rPr>
          <w:rFonts w:ascii="Verdana" w:hAnsi="Verdana"/>
        </w:rPr>
        <w:t>Язовир Пясъчник</w:t>
      </w:r>
      <w:r w:rsidRPr="003F4527">
        <w:rPr>
          <w:rFonts w:ascii="Verdana" w:hAnsi="Verdana"/>
        </w:rPr>
        <w:t xml:space="preserve">” за опазване на </w:t>
      </w:r>
      <w:r w:rsidR="00136F23" w:rsidRPr="003F4527">
        <w:rPr>
          <w:rFonts w:ascii="Verdana" w:hAnsi="Verdana"/>
        </w:rPr>
        <w:t>д</w:t>
      </w:r>
      <w:r w:rsidRPr="003F4527">
        <w:rPr>
          <w:rFonts w:ascii="Verdana" w:hAnsi="Verdana"/>
        </w:rPr>
        <w:t>ив</w:t>
      </w:r>
      <w:r w:rsidR="00136F23" w:rsidRPr="003F4527">
        <w:rPr>
          <w:rFonts w:ascii="Verdana" w:hAnsi="Verdana"/>
        </w:rPr>
        <w:t>и</w:t>
      </w:r>
      <w:r w:rsidRPr="003F4527">
        <w:rPr>
          <w:rFonts w:ascii="Verdana" w:hAnsi="Verdana"/>
        </w:rPr>
        <w:t>т</w:t>
      </w:r>
      <w:r w:rsidR="00136F23" w:rsidRPr="003F4527">
        <w:rPr>
          <w:rFonts w:ascii="Verdana" w:hAnsi="Verdana"/>
        </w:rPr>
        <w:t>е</w:t>
      </w:r>
      <w:r w:rsidRPr="003F4527">
        <w:rPr>
          <w:rFonts w:ascii="Verdana" w:hAnsi="Verdana"/>
        </w:rPr>
        <w:t xml:space="preserve"> </w:t>
      </w:r>
      <w:r w:rsidR="00136F23" w:rsidRPr="003F4527">
        <w:rPr>
          <w:rFonts w:ascii="Verdana" w:hAnsi="Verdana"/>
        </w:rPr>
        <w:t>птици</w:t>
      </w:r>
      <w:r w:rsidRPr="003F4527">
        <w:rPr>
          <w:rFonts w:ascii="Verdana" w:hAnsi="Verdana"/>
        </w:rPr>
        <w:t>,</w:t>
      </w:r>
      <w:r w:rsidR="00136F23" w:rsidRPr="003F4527">
        <w:rPr>
          <w:rFonts w:ascii="Verdana" w:hAnsi="Verdana"/>
        </w:rPr>
        <w:t xml:space="preserve"> обявена със Заповед</w:t>
      </w:r>
      <w:r w:rsidRPr="003F4527">
        <w:rPr>
          <w:rFonts w:ascii="Verdana" w:hAnsi="Verdana"/>
        </w:rPr>
        <w:t xml:space="preserve"> №</w:t>
      </w:r>
      <w:r w:rsidR="00136F23" w:rsidRPr="003F4527">
        <w:rPr>
          <w:rFonts w:ascii="Verdana" w:hAnsi="Verdana"/>
        </w:rPr>
        <w:t xml:space="preserve"> РД 574</w:t>
      </w:r>
      <w:r w:rsidRPr="003F4527">
        <w:rPr>
          <w:rFonts w:ascii="Verdana" w:hAnsi="Verdana"/>
        </w:rPr>
        <w:t>/0</w:t>
      </w:r>
      <w:r w:rsidR="00136F23" w:rsidRPr="003F4527">
        <w:rPr>
          <w:rFonts w:ascii="Verdana" w:hAnsi="Verdana"/>
        </w:rPr>
        <w:t>8</w:t>
      </w:r>
      <w:r w:rsidRPr="003F4527">
        <w:rPr>
          <w:rFonts w:ascii="Verdana" w:hAnsi="Verdana"/>
        </w:rPr>
        <w:t>.0</w:t>
      </w:r>
      <w:r w:rsidR="00136F23" w:rsidRPr="003F4527">
        <w:rPr>
          <w:rFonts w:ascii="Verdana" w:hAnsi="Verdana"/>
        </w:rPr>
        <w:t>9</w:t>
      </w:r>
      <w:r w:rsidRPr="003F4527">
        <w:rPr>
          <w:rFonts w:ascii="Verdana" w:hAnsi="Verdana"/>
        </w:rPr>
        <w:t>.200 г. (ДВ бр.</w:t>
      </w:r>
      <w:r w:rsidR="00136F23" w:rsidRPr="003F4527">
        <w:rPr>
          <w:rFonts w:ascii="Verdana" w:hAnsi="Verdana"/>
        </w:rPr>
        <w:t xml:space="preserve"> 85</w:t>
      </w:r>
      <w:r w:rsidRPr="003F4527">
        <w:rPr>
          <w:rFonts w:ascii="Verdana" w:hAnsi="Verdana"/>
        </w:rPr>
        <w:t>/200</w:t>
      </w:r>
      <w:r w:rsidR="00136F23" w:rsidRPr="003F4527">
        <w:rPr>
          <w:rFonts w:ascii="Verdana" w:hAnsi="Verdana"/>
        </w:rPr>
        <w:t>8</w:t>
      </w:r>
      <w:r w:rsidRPr="003F4527">
        <w:rPr>
          <w:rFonts w:ascii="Verdana" w:hAnsi="Verdana"/>
        </w:rPr>
        <w:t xml:space="preserve"> г</w:t>
      </w:r>
      <w:r w:rsidR="00136F23" w:rsidRPr="003F4527">
        <w:rPr>
          <w:rFonts w:ascii="Verdana" w:hAnsi="Verdana"/>
        </w:rPr>
        <w:t xml:space="preserve">. </w:t>
      </w:r>
      <w:r w:rsidRPr="003F4527">
        <w:rPr>
          <w:rFonts w:ascii="Verdana" w:hAnsi="Verdana"/>
        </w:rPr>
        <w:t xml:space="preserve">на </w:t>
      </w:r>
      <w:r w:rsidR="00136F23" w:rsidRPr="003F4527">
        <w:rPr>
          <w:rFonts w:ascii="Verdana" w:hAnsi="Verdana"/>
        </w:rPr>
        <w:t>М</w:t>
      </w:r>
      <w:r w:rsidRPr="003F4527">
        <w:rPr>
          <w:rFonts w:ascii="Verdana" w:hAnsi="Verdana"/>
        </w:rPr>
        <w:t>инистъра на околната среда и водите.</w:t>
      </w:r>
    </w:p>
    <w:p w:rsidR="00121EBC" w:rsidRPr="003F4527" w:rsidRDefault="00121EBC" w:rsidP="00690559">
      <w:pPr>
        <w:spacing w:before="100" w:beforeAutospacing="1" w:after="100" w:afterAutospacing="1"/>
        <w:ind w:right="-151" w:firstLine="705"/>
        <w:contextualSpacing/>
        <w:jc w:val="both"/>
        <w:rPr>
          <w:rFonts w:ascii="Verdana" w:hAnsi="Verdana"/>
        </w:rPr>
      </w:pPr>
      <w:r w:rsidRPr="003F4527">
        <w:rPr>
          <w:rFonts w:ascii="Verdana" w:hAnsi="Verdana"/>
        </w:rPr>
        <w:t>Инвестиционното предложение подлежи на оценка за съвместимостта му с предмета и целите на опазване на защитените зони по реда на чл.31 ал.4 във връзка с ал.1 от Закона за биологичното разнообразие.</w:t>
      </w:r>
    </w:p>
    <w:p w:rsidR="00121EBC" w:rsidRPr="003F4527" w:rsidRDefault="00121EBC" w:rsidP="00690559">
      <w:pPr>
        <w:spacing w:before="100" w:beforeAutospacing="1" w:after="100" w:afterAutospacing="1"/>
        <w:ind w:right="-151" w:firstLine="705"/>
        <w:contextualSpacing/>
        <w:jc w:val="both"/>
        <w:rPr>
          <w:rFonts w:ascii="Verdana" w:hAnsi="Verdana"/>
        </w:rPr>
      </w:pPr>
      <w:r w:rsidRPr="003F4527">
        <w:rPr>
          <w:rFonts w:ascii="Verdana" w:hAnsi="Verdana"/>
        </w:rPr>
        <w:t xml:space="preserve"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зони, поради следните </w:t>
      </w:r>
    </w:p>
    <w:p w:rsidR="00544F63" w:rsidRPr="003F4527" w:rsidRDefault="00544F63" w:rsidP="00690559">
      <w:pPr>
        <w:pStyle w:val="a7"/>
        <w:ind w:right="-151"/>
        <w:jc w:val="center"/>
        <w:rPr>
          <w:rFonts w:ascii="Verdana" w:hAnsi="Verdana"/>
          <w:b/>
          <w:caps/>
        </w:rPr>
      </w:pPr>
    </w:p>
    <w:p w:rsidR="003D172D" w:rsidRPr="003F4527" w:rsidRDefault="003D172D" w:rsidP="00690559">
      <w:pPr>
        <w:pStyle w:val="a7"/>
        <w:ind w:right="-151"/>
        <w:jc w:val="center"/>
        <w:rPr>
          <w:rFonts w:ascii="Verdana" w:hAnsi="Verdana"/>
          <w:b/>
          <w:caps/>
        </w:rPr>
      </w:pPr>
      <w:r w:rsidRPr="003F4527">
        <w:rPr>
          <w:rFonts w:ascii="Verdana" w:hAnsi="Verdana"/>
          <w:b/>
          <w:caps/>
        </w:rPr>
        <w:t>мотиви:</w:t>
      </w:r>
    </w:p>
    <w:p w:rsidR="00BF62F2" w:rsidRPr="003F4527" w:rsidRDefault="00BF62F2" w:rsidP="00690559">
      <w:pPr>
        <w:pStyle w:val="a7"/>
        <w:ind w:right="-151"/>
        <w:rPr>
          <w:rFonts w:ascii="Verdana" w:hAnsi="Verdana"/>
          <w:b/>
          <w:caps/>
        </w:rPr>
      </w:pPr>
    </w:p>
    <w:p w:rsidR="003D172D" w:rsidRPr="003F4527" w:rsidRDefault="003D172D" w:rsidP="00690559">
      <w:pPr>
        <w:pStyle w:val="31"/>
        <w:ind w:left="0" w:right="-151"/>
        <w:jc w:val="both"/>
        <w:rPr>
          <w:rFonts w:ascii="Verdana" w:hAnsi="Verdana"/>
          <w:b/>
          <w:sz w:val="20"/>
          <w:szCs w:val="20"/>
          <w:lang w:val="bg-BG"/>
        </w:rPr>
      </w:pPr>
      <w:r w:rsidRPr="003F452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3F4527">
        <w:rPr>
          <w:rFonts w:ascii="Verdana" w:hAnsi="Verdana"/>
          <w:b/>
          <w:sz w:val="20"/>
          <w:szCs w:val="20"/>
          <w:lang w:val="bg-BG"/>
        </w:rPr>
        <w:tab/>
        <w:t xml:space="preserve">I. Характеристика на предлаганото строителство, дейности, технологии: обем, производителност, мащабност, взаимовръзка  и </w:t>
      </w:r>
      <w:proofErr w:type="spellStart"/>
      <w:r w:rsidRPr="003F4527">
        <w:rPr>
          <w:rFonts w:ascii="Verdana" w:hAnsi="Verdana"/>
          <w:b/>
          <w:sz w:val="20"/>
          <w:szCs w:val="20"/>
          <w:lang w:val="bg-BG"/>
        </w:rPr>
        <w:t>кумулиране</w:t>
      </w:r>
      <w:proofErr w:type="spellEnd"/>
      <w:r w:rsidRPr="003F4527">
        <w:rPr>
          <w:rFonts w:ascii="Verdana" w:hAnsi="Verdana"/>
          <w:b/>
          <w:sz w:val="20"/>
          <w:szCs w:val="20"/>
          <w:lang w:val="bg-BG"/>
        </w:rPr>
        <w:t xml:space="preserve"> с други предложения, ползване на природни ресурси, генерирани отпадъци, замърсяване и </w:t>
      </w:r>
      <w:proofErr w:type="spellStart"/>
      <w:r w:rsidRPr="003F4527">
        <w:rPr>
          <w:rFonts w:ascii="Verdana" w:hAnsi="Verdana"/>
          <w:b/>
          <w:sz w:val="20"/>
          <w:szCs w:val="20"/>
          <w:lang w:val="bg-BG"/>
        </w:rPr>
        <w:t>дискомфорт</w:t>
      </w:r>
      <w:proofErr w:type="spellEnd"/>
      <w:r w:rsidRPr="003F4527">
        <w:rPr>
          <w:rFonts w:ascii="Verdana" w:hAnsi="Verdana"/>
          <w:b/>
          <w:sz w:val="20"/>
          <w:szCs w:val="20"/>
          <w:lang w:val="bg-BG"/>
        </w:rPr>
        <w:t xml:space="preserve"> на околната среда, както и риск от инциденти.</w:t>
      </w:r>
    </w:p>
    <w:p w:rsidR="00136F23" w:rsidRPr="003F4527" w:rsidRDefault="00544F63" w:rsidP="00544F63">
      <w:pPr>
        <w:pStyle w:val="31"/>
        <w:ind w:left="0" w:right="-151" w:firstLine="567"/>
        <w:jc w:val="both"/>
        <w:rPr>
          <w:rFonts w:ascii="Verdana" w:hAnsi="Verdana"/>
          <w:sz w:val="20"/>
          <w:szCs w:val="20"/>
          <w:lang w:val="bg-BG"/>
        </w:rPr>
      </w:pPr>
      <w:r w:rsidRPr="003F4527">
        <w:rPr>
          <w:rFonts w:ascii="Verdana" w:hAnsi="Verdana"/>
          <w:sz w:val="20"/>
          <w:szCs w:val="20"/>
          <w:lang w:val="bg-BG"/>
        </w:rPr>
        <w:t xml:space="preserve">Строително-монтажните работи  за изграждане на системата за капково напояване се свеждат до изкопни работи по трасетата на транспортния и разпределителните тръбопроводи, монтажни работи по тръбната мрежа и поливните крила, монтаж на командните възли и шахтите и обратното засипване на изкопите. По време на изграждането на системата за капково напояване не се очакват значителни въздействия върху околната среда в района. Хумусния пласт няма да бъде нарушен, тъй като след обратното засипване на разпределителните тръбопроводи, </w:t>
      </w:r>
      <w:proofErr w:type="spellStart"/>
      <w:r w:rsidRPr="003F4527">
        <w:rPr>
          <w:rFonts w:ascii="Verdana" w:hAnsi="Verdana"/>
          <w:sz w:val="20"/>
          <w:szCs w:val="20"/>
          <w:lang w:val="bg-BG"/>
        </w:rPr>
        <w:t>хумусът</w:t>
      </w:r>
      <w:proofErr w:type="spellEnd"/>
      <w:r w:rsidRPr="003F4527">
        <w:rPr>
          <w:rFonts w:ascii="Verdana" w:hAnsi="Verdana"/>
          <w:sz w:val="20"/>
          <w:szCs w:val="20"/>
          <w:lang w:val="bg-BG"/>
        </w:rPr>
        <w:t xml:space="preserve"> ще се </w:t>
      </w:r>
      <w:proofErr w:type="spellStart"/>
      <w:r w:rsidRPr="003F4527">
        <w:rPr>
          <w:rFonts w:ascii="Verdana" w:hAnsi="Verdana"/>
          <w:sz w:val="20"/>
          <w:szCs w:val="20"/>
          <w:lang w:val="bg-BG"/>
        </w:rPr>
        <w:t>разстелен</w:t>
      </w:r>
      <w:proofErr w:type="spellEnd"/>
      <w:r w:rsidRPr="003F4527">
        <w:rPr>
          <w:rFonts w:ascii="Verdana" w:hAnsi="Verdana"/>
          <w:sz w:val="20"/>
          <w:szCs w:val="20"/>
          <w:lang w:val="bg-BG"/>
        </w:rPr>
        <w:t xml:space="preserve"> отново над изкопите. Капковото напояване представлява система от тръби за бавно и продължително напояване. За целта в тръбите са инсталирани специални </w:t>
      </w:r>
      <w:proofErr w:type="spellStart"/>
      <w:r w:rsidRPr="003F4527">
        <w:rPr>
          <w:rFonts w:ascii="Verdana" w:hAnsi="Verdana"/>
          <w:sz w:val="20"/>
          <w:szCs w:val="20"/>
          <w:lang w:val="bg-BG"/>
        </w:rPr>
        <w:t>капкоотделители</w:t>
      </w:r>
      <w:proofErr w:type="spellEnd"/>
      <w:r w:rsidRPr="003F4527">
        <w:rPr>
          <w:rFonts w:ascii="Verdana" w:hAnsi="Verdana"/>
          <w:sz w:val="20"/>
          <w:szCs w:val="20"/>
          <w:lang w:val="bg-BG"/>
        </w:rPr>
        <w:t xml:space="preserve"> за редуциране на налягането и равномерно разпределяне на водата по линията.</w:t>
      </w:r>
    </w:p>
    <w:p w:rsidR="00690559" w:rsidRPr="003F4527" w:rsidRDefault="00526166" w:rsidP="00690559">
      <w:pPr>
        <w:numPr>
          <w:ilvl w:val="0"/>
          <w:numId w:val="18"/>
        </w:numPr>
        <w:tabs>
          <w:tab w:val="clear" w:pos="644"/>
          <w:tab w:val="num" w:pos="0"/>
        </w:tabs>
        <w:spacing w:before="100" w:beforeAutospacing="1"/>
        <w:ind w:left="0" w:right="-151" w:firstLine="426"/>
        <w:jc w:val="both"/>
        <w:rPr>
          <w:rFonts w:ascii="Verdana" w:hAnsi="Verdana"/>
        </w:rPr>
      </w:pPr>
      <w:r w:rsidRPr="003F4527">
        <w:rPr>
          <w:rFonts w:ascii="Verdana" w:hAnsi="Verdana"/>
        </w:rPr>
        <w:t>Всички дейности по време на строителството и експлоатацията на инвестиционното предложение ще се осъществяват в границите на предвидената за реализация територия и няма да излизат с влиянието си извън нея</w:t>
      </w:r>
      <w:r w:rsidR="006E1DF7" w:rsidRPr="003F4527">
        <w:rPr>
          <w:rFonts w:ascii="Verdana" w:hAnsi="Verdana"/>
        </w:rPr>
        <w:t>.</w:t>
      </w:r>
    </w:p>
    <w:p w:rsidR="00714E78" w:rsidRPr="003F4527" w:rsidRDefault="006C52EB" w:rsidP="00690559">
      <w:pPr>
        <w:numPr>
          <w:ilvl w:val="0"/>
          <w:numId w:val="18"/>
        </w:numPr>
        <w:tabs>
          <w:tab w:val="clear" w:pos="644"/>
          <w:tab w:val="num" w:pos="0"/>
        </w:tabs>
        <w:spacing w:before="100" w:beforeAutospacing="1" w:after="120"/>
        <w:ind w:left="0" w:right="-151" w:firstLine="426"/>
        <w:jc w:val="both"/>
        <w:rPr>
          <w:rFonts w:ascii="Verdana" w:hAnsi="Verdana"/>
        </w:rPr>
      </w:pPr>
      <w:r w:rsidRPr="003F4527">
        <w:rPr>
          <w:rFonts w:ascii="Verdana" w:hAnsi="Verdana"/>
        </w:rPr>
        <w:t xml:space="preserve">В хода на експлоатация на обекта не се предполага замърсяване и </w:t>
      </w:r>
      <w:proofErr w:type="spellStart"/>
      <w:r w:rsidRPr="003F4527">
        <w:rPr>
          <w:rFonts w:ascii="Verdana" w:hAnsi="Verdana"/>
        </w:rPr>
        <w:t>дискомфорт</w:t>
      </w:r>
      <w:proofErr w:type="spellEnd"/>
      <w:r w:rsidRPr="003F4527">
        <w:rPr>
          <w:rFonts w:ascii="Verdana" w:hAnsi="Verdana"/>
        </w:rPr>
        <w:t xml:space="preserve"> на околната среда. Осъществяването на системата за капково напояване има изцяло положителен ефект, свързан с намаляване на почвената ерозия и </w:t>
      </w:r>
      <w:r w:rsidR="0018155E" w:rsidRPr="003F4527">
        <w:rPr>
          <w:rFonts w:ascii="Verdana" w:hAnsi="Verdana"/>
        </w:rPr>
        <w:t>отглеждане на насажденията с минимален разход на вода.</w:t>
      </w:r>
    </w:p>
    <w:p w:rsidR="00BD7D3F" w:rsidRPr="003F4527" w:rsidRDefault="006D02D1" w:rsidP="00321223">
      <w:pPr>
        <w:numPr>
          <w:ilvl w:val="0"/>
          <w:numId w:val="18"/>
        </w:numPr>
        <w:tabs>
          <w:tab w:val="clear" w:pos="644"/>
          <w:tab w:val="num" w:pos="0"/>
        </w:tabs>
        <w:spacing w:before="100" w:beforeAutospacing="1" w:after="120"/>
        <w:ind w:left="0" w:right="-153" w:firstLine="425"/>
        <w:jc w:val="both"/>
        <w:rPr>
          <w:rFonts w:ascii="Verdana" w:hAnsi="Verdana"/>
        </w:rPr>
      </w:pPr>
      <w:r w:rsidRPr="003F4527">
        <w:rPr>
          <w:rFonts w:ascii="Verdana" w:hAnsi="Verdana"/>
        </w:rPr>
        <w:t>За осъществяването на цялостното инвестиционно предложение не е необходимо изграждане на нова пътна инфраструкту</w:t>
      </w:r>
      <w:r w:rsidR="00E219C2" w:rsidRPr="003F4527">
        <w:rPr>
          <w:rFonts w:ascii="Verdana" w:hAnsi="Verdana"/>
        </w:rPr>
        <w:t>ра, ще се използва съществуваща такава</w:t>
      </w:r>
      <w:r w:rsidRPr="003F4527">
        <w:rPr>
          <w:rFonts w:ascii="Verdana" w:hAnsi="Verdana"/>
        </w:rPr>
        <w:t>.</w:t>
      </w:r>
    </w:p>
    <w:p w:rsidR="00BF6F72" w:rsidRPr="003F4527" w:rsidRDefault="00BF6F72" w:rsidP="00690559">
      <w:pPr>
        <w:pStyle w:val="31"/>
        <w:spacing w:after="0"/>
        <w:ind w:left="0" w:right="-151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D172D" w:rsidRPr="003F4527" w:rsidRDefault="003D172D" w:rsidP="00BF6F72">
      <w:pPr>
        <w:pStyle w:val="31"/>
        <w:spacing w:after="0"/>
        <w:ind w:left="0" w:right="-9"/>
        <w:jc w:val="both"/>
        <w:rPr>
          <w:rFonts w:ascii="Verdana" w:hAnsi="Verdana"/>
          <w:b/>
          <w:sz w:val="20"/>
          <w:szCs w:val="20"/>
          <w:lang w:val="bg-BG"/>
        </w:rPr>
      </w:pPr>
      <w:r w:rsidRPr="003F4527">
        <w:rPr>
          <w:rFonts w:ascii="Verdana" w:hAnsi="Verdana"/>
          <w:b/>
          <w:sz w:val="20"/>
          <w:szCs w:val="20"/>
          <w:lang w:val="bg-BG"/>
        </w:rPr>
        <w:tab/>
        <w:t xml:space="preserve">II. Местоположение в това число чувствителност на средата, съществуващото ползване на земята, относително наличие на подходящи територии, качеството и </w:t>
      </w:r>
      <w:proofErr w:type="spellStart"/>
      <w:r w:rsidRPr="003F4527">
        <w:rPr>
          <w:rFonts w:ascii="Verdana" w:hAnsi="Verdana"/>
          <w:b/>
          <w:sz w:val="20"/>
          <w:szCs w:val="20"/>
          <w:lang w:val="bg-BG"/>
        </w:rPr>
        <w:t>регенеративната</w:t>
      </w:r>
      <w:proofErr w:type="spellEnd"/>
      <w:r w:rsidRPr="003F4527">
        <w:rPr>
          <w:rFonts w:ascii="Verdana" w:hAnsi="Verdana"/>
          <w:b/>
          <w:sz w:val="20"/>
          <w:szCs w:val="20"/>
          <w:lang w:val="bg-BG"/>
        </w:rPr>
        <w:t xml:space="preserve"> способност на природните ресурси  в района: </w:t>
      </w:r>
    </w:p>
    <w:p w:rsidR="00AC6B93" w:rsidRPr="003F4527" w:rsidRDefault="00F6185A" w:rsidP="00C85481">
      <w:pPr>
        <w:pStyle w:val="af0"/>
        <w:numPr>
          <w:ilvl w:val="0"/>
          <w:numId w:val="27"/>
        </w:numPr>
        <w:tabs>
          <w:tab w:val="clear" w:pos="720"/>
          <w:tab w:val="left" w:pos="0"/>
          <w:tab w:val="left" w:pos="851"/>
        </w:tabs>
        <w:ind w:left="0" w:right="-151" w:firstLine="567"/>
        <w:jc w:val="both"/>
        <w:rPr>
          <w:rFonts w:ascii="Verdana" w:hAnsi="Verdana"/>
          <w:szCs w:val="20"/>
        </w:rPr>
      </w:pPr>
      <w:r w:rsidRPr="003F4527">
        <w:rPr>
          <w:rFonts w:ascii="Verdana" w:hAnsi="Verdana"/>
        </w:rPr>
        <w:t xml:space="preserve">В резултат от реализирането на инвестиционното предложение и </w:t>
      </w:r>
      <w:proofErr w:type="spellStart"/>
      <w:r w:rsidRPr="003F4527">
        <w:rPr>
          <w:rFonts w:ascii="Verdana" w:hAnsi="Verdana"/>
        </w:rPr>
        <w:t>последващата</w:t>
      </w:r>
      <w:proofErr w:type="spellEnd"/>
      <w:r w:rsidRPr="003F4527">
        <w:rPr>
          <w:rFonts w:ascii="Verdana" w:hAnsi="Verdana"/>
        </w:rPr>
        <w:t xml:space="preserve"> експлоатация, не се очаква нарушаване на качествата и </w:t>
      </w:r>
      <w:proofErr w:type="spellStart"/>
      <w:r w:rsidRPr="003F4527">
        <w:rPr>
          <w:rFonts w:ascii="Verdana" w:hAnsi="Verdana"/>
        </w:rPr>
        <w:t>регенеративната</w:t>
      </w:r>
      <w:proofErr w:type="spellEnd"/>
      <w:r w:rsidRPr="003F4527">
        <w:rPr>
          <w:rFonts w:ascii="Verdana" w:hAnsi="Verdana"/>
        </w:rPr>
        <w:t xml:space="preserve"> способност на природните ресурси в района. </w:t>
      </w:r>
    </w:p>
    <w:p w:rsidR="00C85481" w:rsidRPr="003F4527" w:rsidRDefault="00C85481" w:rsidP="00C85481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51" w:firstLine="567"/>
        <w:jc w:val="both"/>
        <w:rPr>
          <w:rFonts w:ascii="Verdana" w:hAnsi="Verdana"/>
          <w:sz w:val="20"/>
          <w:szCs w:val="20"/>
          <w:lang w:val="bg-BG"/>
        </w:rPr>
      </w:pPr>
      <w:r w:rsidRPr="003F4527">
        <w:rPr>
          <w:rFonts w:ascii="Verdana" w:hAnsi="Verdana"/>
          <w:sz w:val="20"/>
          <w:szCs w:val="20"/>
          <w:lang w:val="bg-BG"/>
        </w:rPr>
        <w:lastRenderedPageBreak/>
        <w:t xml:space="preserve"> Водоснабдяването на системата за капково напояване ще се извършва на базата на договор № 2/17.10.2016г., сключен със „Сдружение за напояване „Старо Железаре““.</w:t>
      </w:r>
    </w:p>
    <w:p w:rsidR="00C85481" w:rsidRPr="003F4527" w:rsidRDefault="003D172D" w:rsidP="00690559">
      <w:pPr>
        <w:pStyle w:val="31"/>
        <w:ind w:left="0" w:right="-151"/>
        <w:jc w:val="both"/>
        <w:rPr>
          <w:rFonts w:ascii="Verdana" w:hAnsi="Verdana"/>
          <w:b/>
          <w:sz w:val="20"/>
          <w:szCs w:val="20"/>
          <w:lang w:val="bg-BG"/>
        </w:rPr>
      </w:pPr>
      <w:r w:rsidRPr="003F4527">
        <w:rPr>
          <w:rFonts w:ascii="Verdana" w:hAnsi="Verdana"/>
          <w:b/>
          <w:sz w:val="20"/>
          <w:szCs w:val="20"/>
          <w:lang w:val="bg-BG"/>
        </w:rPr>
        <w:tab/>
      </w:r>
    </w:p>
    <w:p w:rsidR="00F14188" w:rsidRPr="003F4527" w:rsidRDefault="00C85481" w:rsidP="00690559">
      <w:pPr>
        <w:pStyle w:val="31"/>
        <w:ind w:left="0" w:right="-151"/>
        <w:jc w:val="both"/>
        <w:rPr>
          <w:rFonts w:ascii="Verdana" w:hAnsi="Verdana"/>
          <w:sz w:val="20"/>
          <w:szCs w:val="20"/>
          <w:lang w:val="bg-BG"/>
        </w:rPr>
      </w:pPr>
      <w:r w:rsidRPr="003F4527">
        <w:rPr>
          <w:rFonts w:ascii="Verdana" w:hAnsi="Verdana"/>
          <w:b/>
          <w:sz w:val="20"/>
          <w:szCs w:val="20"/>
          <w:lang w:val="bg-BG"/>
        </w:rPr>
        <w:t xml:space="preserve">       </w:t>
      </w:r>
      <w:r w:rsidR="003D172D" w:rsidRPr="003F4527">
        <w:rPr>
          <w:rFonts w:ascii="Verdana" w:hAnsi="Verdana"/>
          <w:b/>
          <w:sz w:val="20"/>
          <w:szCs w:val="20"/>
          <w:lang w:val="bg-BG"/>
        </w:rPr>
        <w:t>III. Способността за асимилация на екосистемата в естествената околна среда</w:t>
      </w:r>
      <w:r w:rsidR="003D172D" w:rsidRPr="003F4527">
        <w:rPr>
          <w:rFonts w:ascii="Verdana" w:hAnsi="Verdana"/>
          <w:sz w:val="20"/>
          <w:szCs w:val="20"/>
          <w:lang w:val="bg-BG"/>
        </w:rPr>
        <w:t>:</w:t>
      </w:r>
    </w:p>
    <w:p w:rsidR="00C85481" w:rsidRPr="003F4527" w:rsidRDefault="00C85481" w:rsidP="00C85481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  <w:tab w:val="left" w:pos="851"/>
        </w:tabs>
        <w:overflowPunct/>
        <w:ind w:left="0" w:right="-151" w:firstLine="567"/>
        <w:jc w:val="both"/>
        <w:textAlignment w:val="auto"/>
        <w:rPr>
          <w:rFonts w:ascii="Verdana" w:hAnsi="Verdana"/>
        </w:rPr>
      </w:pPr>
      <w:r w:rsidRPr="003F4527">
        <w:rPr>
          <w:rFonts w:ascii="Verdana" w:hAnsi="Verdana"/>
        </w:rPr>
        <w:t>Инвестиционното предложение ще бъде реализирано извън границите на защитени зони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най-близката защитена зона  BG0002010 „Язовир Пясъчник”</w:t>
      </w:r>
    </w:p>
    <w:p w:rsidR="00C85481" w:rsidRPr="003F4527" w:rsidRDefault="00C85481" w:rsidP="00C85481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  <w:tab w:val="left" w:pos="851"/>
        </w:tabs>
        <w:overflowPunct/>
        <w:ind w:left="0" w:right="-151" w:firstLine="567"/>
        <w:jc w:val="both"/>
        <w:textAlignment w:val="auto"/>
        <w:rPr>
          <w:rFonts w:ascii="Verdana" w:hAnsi="Verdana"/>
        </w:rPr>
      </w:pPr>
      <w:r w:rsidRPr="003F4527">
        <w:rPr>
          <w:rFonts w:ascii="Verdana" w:hAnsi="Verdana"/>
        </w:rPr>
        <w:t>Дейностите предмет на ИП ще се осъществят в  границите на имота, не е свързано с необходимост от изграждане на нови пътища, поради това, както и предвид характера на дейността и отдалечеността от защитената зона, няма вероятност реализацията на ИП да доведе до безпокойство на видовете, предмет на опазване и до намаляване на състоянието им на сигурност.</w:t>
      </w:r>
    </w:p>
    <w:p w:rsidR="00121EBC" w:rsidRPr="003F4527" w:rsidRDefault="00C85481" w:rsidP="00C85481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  <w:tab w:val="left" w:pos="851"/>
        </w:tabs>
        <w:overflowPunct/>
        <w:ind w:left="0" w:right="-151" w:firstLine="567"/>
        <w:jc w:val="both"/>
        <w:textAlignment w:val="auto"/>
        <w:rPr>
          <w:rFonts w:ascii="Verdana" w:hAnsi="Verdana"/>
        </w:rPr>
      </w:pPr>
      <w:r w:rsidRPr="003F4527">
        <w:rPr>
          <w:rFonts w:ascii="Verdana" w:hAnsi="Verdana"/>
        </w:rPr>
        <w:t>Реализирането на инвестиционното предложение не предполага генериране на емисии и отпадъци във вид и количества, които могат да окажат значително отрицателно въздействие върху  защитената зона и нейните елементи.</w:t>
      </w:r>
    </w:p>
    <w:p w:rsidR="00C85481" w:rsidRPr="003F4527" w:rsidRDefault="003D172D" w:rsidP="00690559">
      <w:pPr>
        <w:pStyle w:val="31"/>
        <w:tabs>
          <w:tab w:val="num" w:pos="567"/>
        </w:tabs>
        <w:ind w:left="0" w:right="-151"/>
        <w:jc w:val="both"/>
        <w:rPr>
          <w:rFonts w:ascii="Verdana" w:hAnsi="Verdana"/>
          <w:b/>
          <w:sz w:val="20"/>
          <w:szCs w:val="20"/>
          <w:lang w:val="bg-BG"/>
        </w:rPr>
      </w:pPr>
      <w:r w:rsidRPr="003F4527">
        <w:rPr>
          <w:rFonts w:ascii="Verdana" w:hAnsi="Verdana"/>
          <w:b/>
          <w:sz w:val="20"/>
          <w:szCs w:val="20"/>
          <w:lang w:val="bg-BG"/>
        </w:rPr>
        <w:tab/>
      </w:r>
    </w:p>
    <w:p w:rsidR="003D172D" w:rsidRPr="003F4527" w:rsidRDefault="003D172D" w:rsidP="00C85481">
      <w:pPr>
        <w:pStyle w:val="31"/>
        <w:tabs>
          <w:tab w:val="num" w:pos="567"/>
        </w:tabs>
        <w:ind w:left="0" w:right="-151" w:firstLine="567"/>
        <w:jc w:val="both"/>
        <w:rPr>
          <w:rFonts w:ascii="Verdana" w:hAnsi="Verdana"/>
          <w:sz w:val="20"/>
          <w:szCs w:val="20"/>
          <w:lang w:val="bg-BG"/>
        </w:rPr>
      </w:pPr>
      <w:r w:rsidRPr="003F4527">
        <w:rPr>
          <w:rFonts w:ascii="Verdana" w:hAnsi="Verdana"/>
          <w:b/>
          <w:sz w:val="20"/>
          <w:szCs w:val="20"/>
          <w:lang w:val="bg-BG"/>
        </w:rPr>
        <w:t>IV. Характеристика на потенциалните въздействия</w:t>
      </w:r>
      <w:r w:rsidR="00C33AFA" w:rsidRPr="003F452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3F4527">
        <w:rPr>
          <w:rFonts w:ascii="Verdana" w:hAnsi="Verdana"/>
          <w:b/>
          <w:sz w:val="20"/>
          <w:szCs w:val="20"/>
          <w:lang w:val="bg-BG"/>
        </w:rPr>
        <w:t xml:space="preserve">- териториален обхват, засегнато население, включително трансгранични въздействия, същност, големина, </w:t>
      </w:r>
      <w:proofErr w:type="spellStart"/>
      <w:r w:rsidRPr="003F4527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3F4527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3F4527">
        <w:rPr>
          <w:rFonts w:ascii="Verdana" w:hAnsi="Verdana"/>
          <w:sz w:val="20"/>
          <w:szCs w:val="20"/>
          <w:lang w:val="bg-BG"/>
        </w:rPr>
        <w:t>:</w:t>
      </w:r>
    </w:p>
    <w:p w:rsidR="00BF2B90" w:rsidRPr="003F4527" w:rsidRDefault="0035243E" w:rsidP="00690559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51" w:firstLine="426"/>
        <w:jc w:val="both"/>
        <w:rPr>
          <w:rFonts w:ascii="Verdana" w:hAnsi="Verdana"/>
          <w:sz w:val="20"/>
          <w:szCs w:val="20"/>
          <w:lang w:val="bg-BG"/>
        </w:rPr>
      </w:pPr>
      <w:r w:rsidRPr="003F4527">
        <w:rPr>
          <w:rFonts w:ascii="Verdana" w:hAnsi="Verdana"/>
          <w:sz w:val="20"/>
          <w:szCs w:val="20"/>
          <w:lang w:val="bg-BG"/>
        </w:rPr>
        <w:t xml:space="preserve">Териториалният обхват на въздействие, в резултат на изграждане на системата за капково </w:t>
      </w:r>
      <w:r w:rsidR="003D574A" w:rsidRPr="003F4527">
        <w:rPr>
          <w:rFonts w:ascii="Verdana" w:hAnsi="Verdana"/>
          <w:sz w:val="20"/>
          <w:szCs w:val="20"/>
          <w:lang w:val="bg-BG"/>
        </w:rPr>
        <w:t xml:space="preserve">напояване на </w:t>
      </w:r>
      <w:r w:rsidR="005305D1" w:rsidRPr="003F4527">
        <w:rPr>
          <w:rFonts w:ascii="Verdana" w:hAnsi="Verdana"/>
          <w:sz w:val="20"/>
          <w:szCs w:val="20"/>
          <w:lang w:val="bg-BG"/>
        </w:rPr>
        <w:t>насаждение</w:t>
      </w:r>
      <w:r w:rsidR="00C85481" w:rsidRPr="003F4527">
        <w:rPr>
          <w:rFonts w:ascii="Verdana" w:hAnsi="Verdana"/>
          <w:sz w:val="20"/>
          <w:szCs w:val="20"/>
          <w:lang w:val="bg-BG"/>
        </w:rPr>
        <w:t>то</w:t>
      </w:r>
      <w:r w:rsidRPr="003F4527">
        <w:rPr>
          <w:rFonts w:ascii="Verdana" w:hAnsi="Verdana"/>
          <w:sz w:val="20"/>
          <w:szCs w:val="20"/>
          <w:lang w:val="bg-BG"/>
        </w:rPr>
        <w:t xml:space="preserve"> е ограничен и ло</w:t>
      </w:r>
      <w:r w:rsidR="005305D1" w:rsidRPr="003F4527">
        <w:rPr>
          <w:rFonts w:ascii="Verdana" w:hAnsi="Verdana"/>
          <w:sz w:val="20"/>
          <w:szCs w:val="20"/>
          <w:lang w:val="bg-BG"/>
        </w:rPr>
        <w:t>кален в рамките на разглежданите</w:t>
      </w:r>
      <w:r w:rsidR="003D574A" w:rsidRPr="003F4527">
        <w:rPr>
          <w:rFonts w:ascii="Verdana" w:hAnsi="Verdana"/>
          <w:sz w:val="20"/>
          <w:szCs w:val="20"/>
          <w:lang w:val="bg-BG"/>
        </w:rPr>
        <w:t xml:space="preserve"> имот</w:t>
      </w:r>
      <w:r w:rsidR="005305D1" w:rsidRPr="003F4527">
        <w:rPr>
          <w:rFonts w:ascii="Verdana" w:hAnsi="Verdana"/>
          <w:sz w:val="20"/>
          <w:szCs w:val="20"/>
          <w:lang w:val="bg-BG"/>
        </w:rPr>
        <w:t>и</w:t>
      </w:r>
      <w:r w:rsidRPr="003F4527">
        <w:rPr>
          <w:rFonts w:ascii="Verdana" w:hAnsi="Verdana"/>
          <w:sz w:val="20"/>
          <w:szCs w:val="20"/>
          <w:lang w:val="bg-BG"/>
        </w:rPr>
        <w:t xml:space="preserve">. </w:t>
      </w:r>
    </w:p>
    <w:p w:rsidR="00C33AFA" w:rsidRPr="003F4527" w:rsidRDefault="0035243E" w:rsidP="00690559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51" w:firstLine="426"/>
        <w:jc w:val="both"/>
        <w:rPr>
          <w:rFonts w:ascii="Verdana" w:hAnsi="Verdana"/>
          <w:sz w:val="20"/>
          <w:szCs w:val="20"/>
          <w:lang w:val="bg-BG"/>
        </w:rPr>
      </w:pPr>
      <w:r w:rsidRPr="003F4527">
        <w:rPr>
          <w:rFonts w:ascii="Verdana" w:hAnsi="Verdana"/>
          <w:sz w:val="20"/>
          <w:szCs w:val="20"/>
          <w:lang w:val="bg-BG"/>
        </w:rPr>
        <w:t>Монтирането на системата за капково напояване ще осигури ефективно отглеждане на насажденията с минимален разход на</w:t>
      </w:r>
      <w:r w:rsidR="00610A8B" w:rsidRPr="003F4527">
        <w:rPr>
          <w:rFonts w:ascii="Verdana" w:hAnsi="Verdana"/>
          <w:sz w:val="20"/>
          <w:szCs w:val="20"/>
          <w:lang w:val="bg-BG"/>
        </w:rPr>
        <w:t xml:space="preserve"> вода. Посредством дейността </w:t>
      </w:r>
      <w:r w:rsidRPr="003F4527">
        <w:rPr>
          <w:rFonts w:ascii="Verdana" w:hAnsi="Verdana"/>
          <w:sz w:val="20"/>
          <w:szCs w:val="20"/>
          <w:lang w:val="bg-BG"/>
        </w:rPr>
        <w:t>ще се повиши количеството и качеството на произвежданата продукция.</w:t>
      </w:r>
      <w:r w:rsidR="008E1A63" w:rsidRPr="003F4527">
        <w:rPr>
          <w:rFonts w:ascii="Verdana" w:hAnsi="Verdana"/>
          <w:sz w:val="20"/>
          <w:szCs w:val="20"/>
          <w:lang w:val="bg-BG"/>
        </w:rPr>
        <w:t xml:space="preserve"> </w:t>
      </w:r>
    </w:p>
    <w:p w:rsidR="00C33AFA" w:rsidRPr="003F4527" w:rsidRDefault="0035243E" w:rsidP="00690559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51" w:firstLine="426"/>
        <w:jc w:val="both"/>
        <w:rPr>
          <w:rFonts w:ascii="Verdana" w:hAnsi="Verdana"/>
          <w:sz w:val="20"/>
          <w:szCs w:val="20"/>
          <w:lang w:val="bg-BG"/>
        </w:rPr>
      </w:pPr>
      <w:r w:rsidRPr="003F4527">
        <w:rPr>
          <w:rFonts w:ascii="Verdana" w:hAnsi="Verdana"/>
          <w:sz w:val="20"/>
          <w:szCs w:val="20"/>
          <w:lang w:val="bg-BG"/>
        </w:rPr>
        <w:t xml:space="preserve">Вероятността от поява на въздействие върху компонентите на околната среда от дейностите по изпълнението на проекта се определя като минимална. </w:t>
      </w:r>
    </w:p>
    <w:p w:rsidR="00750823" w:rsidRPr="003F4527" w:rsidRDefault="003F1B7C" w:rsidP="00690559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51" w:firstLine="426"/>
        <w:jc w:val="both"/>
        <w:rPr>
          <w:rFonts w:ascii="Verdana" w:hAnsi="Verdana"/>
          <w:sz w:val="20"/>
          <w:szCs w:val="20"/>
          <w:lang w:val="bg-BG"/>
        </w:rPr>
      </w:pPr>
      <w:r w:rsidRPr="003F4527">
        <w:rPr>
          <w:rFonts w:ascii="Verdana" w:hAnsi="Verdana"/>
          <w:sz w:val="20"/>
          <w:szCs w:val="20"/>
          <w:lang w:val="bg-BG"/>
        </w:rPr>
        <w:t xml:space="preserve">Въздействието върху компонент </w:t>
      </w:r>
      <w:r w:rsidR="00656690" w:rsidRPr="003F4527">
        <w:rPr>
          <w:rFonts w:ascii="Verdana" w:hAnsi="Verdana"/>
          <w:sz w:val="20"/>
          <w:szCs w:val="20"/>
          <w:lang w:val="bg-BG"/>
        </w:rPr>
        <w:t xml:space="preserve">води ще бъде пряко, краткотрайно и временно в рамките на ежегодния поливен сезон. </w:t>
      </w:r>
      <w:r w:rsidR="003D574A" w:rsidRPr="003F4527">
        <w:rPr>
          <w:rFonts w:ascii="Verdana" w:hAnsi="Verdana"/>
          <w:sz w:val="20"/>
          <w:szCs w:val="20"/>
          <w:lang w:val="bg-BG"/>
        </w:rPr>
        <w:t xml:space="preserve">Системата за капково напояване спестява значително разхода на вода. </w:t>
      </w:r>
    </w:p>
    <w:p w:rsidR="00C33AFA" w:rsidRPr="003F4527" w:rsidRDefault="00A17584" w:rsidP="00690559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51" w:firstLine="426"/>
        <w:jc w:val="both"/>
        <w:rPr>
          <w:rFonts w:ascii="Verdana" w:hAnsi="Verdana"/>
          <w:sz w:val="20"/>
          <w:szCs w:val="20"/>
          <w:lang w:val="bg-BG"/>
        </w:rPr>
      </w:pPr>
      <w:r w:rsidRPr="003F4527">
        <w:rPr>
          <w:rFonts w:ascii="Verdana" w:hAnsi="Verdana"/>
          <w:sz w:val="20"/>
          <w:szCs w:val="20"/>
          <w:lang w:val="bg-BG"/>
        </w:rPr>
        <w:t>По време на експлоатацията на инвестиционното предложение не се очаква отрицателно въздействие върху хората и респективно върху тяхното здраве, също така и върху компонентите на околната среда - атмосферния въздух, водите, почвите, земните недра, флората и фауната.</w:t>
      </w:r>
      <w:r w:rsidR="0035243E" w:rsidRPr="003F4527">
        <w:rPr>
          <w:rFonts w:ascii="Verdana" w:hAnsi="Verdana"/>
          <w:sz w:val="20"/>
          <w:szCs w:val="20"/>
          <w:lang w:val="bg-BG"/>
        </w:rPr>
        <w:t xml:space="preserve"> </w:t>
      </w:r>
    </w:p>
    <w:p w:rsidR="00D70AD4" w:rsidRPr="003F4527" w:rsidRDefault="003D172D" w:rsidP="00690559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51" w:firstLine="426"/>
        <w:jc w:val="both"/>
        <w:rPr>
          <w:rFonts w:ascii="Verdana" w:hAnsi="Verdana"/>
          <w:sz w:val="20"/>
          <w:szCs w:val="20"/>
          <w:lang w:val="bg-BG"/>
        </w:rPr>
      </w:pPr>
      <w:r w:rsidRPr="003F4527">
        <w:rPr>
          <w:rFonts w:ascii="Verdana" w:hAnsi="Verdana"/>
          <w:sz w:val="20"/>
          <w:szCs w:val="20"/>
          <w:lang w:val="bg-BG"/>
        </w:rPr>
        <w:t xml:space="preserve">С писмо изх. № </w:t>
      </w:r>
      <w:r w:rsidR="00121EBC" w:rsidRPr="003F4527">
        <w:rPr>
          <w:rFonts w:ascii="Verdana" w:hAnsi="Verdana"/>
          <w:sz w:val="20"/>
          <w:szCs w:val="20"/>
          <w:lang w:val="bg-BG"/>
        </w:rPr>
        <w:t>7</w:t>
      </w:r>
      <w:r w:rsidR="00C85481" w:rsidRPr="003F4527">
        <w:rPr>
          <w:rFonts w:ascii="Verdana" w:hAnsi="Verdana"/>
          <w:sz w:val="20"/>
          <w:szCs w:val="20"/>
          <w:lang w:val="bg-BG"/>
        </w:rPr>
        <w:t>825</w:t>
      </w:r>
      <w:r w:rsidRPr="003F4527">
        <w:rPr>
          <w:rFonts w:ascii="Verdana" w:hAnsi="Verdana"/>
          <w:sz w:val="20"/>
          <w:szCs w:val="20"/>
          <w:lang w:val="bg-BG"/>
        </w:rPr>
        <w:t>/</w:t>
      </w:r>
      <w:r w:rsidR="00C85481" w:rsidRPr="003F4527">
        <w:rPr>
          <w:rFonts w:ascii="Verdana" w:hAnsi="Verdana"/>
          <w:sz w:val="20"/>
          <w:szCs w:val="20"/>
          <w:lang w:val="bg-BG"/>
        </w:rPr>
        <w:t>07</w:t>
      </w:r>
      <w:r w:rsidRPr="003F4527">
        <w:rPr>
          <w:rFonts w:ascii="Verdana" w:hAnsi="Verdana"/>
          <w:sz w:val="20"/>
          <w:szCs w:val="20"/>
          <w:lang w:val="bg-BG"/>
        </w:rPr>
        <w:t>.</w:t>
      </w:r>
      <w:r w:rsidR="00121EBC" w:rsidRPr="003F4527">
        <w:rPr>
          <w:rFonts w:ascii="Verdana" w:hAnsi="Verdana"/>
          <w:sz w:val="20"/>
          <w:szCs w:val="20"/>
          <w:lang w:val="bg-BG"/>
        </w:rPr>
        <w:t>1</w:t>
      </w:r>
      <w:r w:rsidR="00C85481" w:rsidRPr="003F4527">
        <w:rPr>
          <w:rFonts w:ascii="Verdana" w:hAnsi="Verdana"/>
          <w:sz w:val="20"/>
          <w:szCs w:val="20"/>
          <w:lang w:val="bg-BG"/>
        </w:rPr>
        <w:t>2</w:t>
      </w:r>
      <w:r w:rsidRPr="003F4527">
        <w:rPr>
          <w:rFonts w:ascii="Verdana" w:hAnsi="Verdana"/>
          <w:sz w:val="20"/>
          <w:szCs w:val="20"/>
          <w:lang w:val="bg-BG"/>
        </w:rPr>
        <w:t>.201</w:t>
      </w:r>
      <w:r w:rsidR="00C250E0" w:rsidRPr="003F4527">
        <w:rPr>
          <w:rFonts w:ascii="Verdana" w:hAnsi="Verdana"/>
          <w:sz w:val="20"/>
          <w:szCs w:val="20"/>
          <w:lang w:val="bg-BG"/>
        </w:rPr>
        <w:t>6</w:t>
      </w:r>
      <w:r w:rsidR="00513F9D" w:rsidRPr="003F4527">
        <w:rPr>
          <w:rFonts w:ascii="Verdana" w:hAnsi="Verdana"/>
          <w:sz w:val="20"/>
          <w:szCs w:val="20"/>
          <w:lang w:val="bg-BG"/>
        </w:rPr>
        <w:t>г. РЗИ-</w:t>
      </w:r>
      <w:r w:rsidRPr="003F4527">
        <w:rPr>
          <w:rFonts w:ascii="Verdana" w:hAnsi="Verdana"/>
          <w:sz w:val="20"/>
          <w:szCs w:val="20"/>
          <w:lang w:val="bg-BG"/>
        </w:rPr>
        <w:t>Пловдив</w:t>
      </w:r>
      <w:r w:rsidRPr="003F4527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A741D1" w:rsidRPr="003F4527">
        <w:rPr>
          <w:rFonts w:ascii="Verdana" w:hAnsi="Verdana"/>
          <w:sz w:val="20"/>
          <w:szCs w:val="20"/>
          <w:lang w:val="bg-BG"/>
        </w:rPr>
        <w:t>е определила, че не се очакват неблагоприятно въздействие</w:t>
      </w:r>
      <w:r w:rsidR="00B07401" w:rsidRPr="003F4527">
        <w:rPr>
          <w:rFonts w:ascii="Verdana" w:hAnsi="Verdana"/>
          <w:sz w:val="20"/>
          <w:szCs w:val="20"/>
          <w:lang w:val="bg-BG"/>
        </w:rPr>
        <w:t xml:space="preserve"> </w:t>
      </w:r>
      <w:r w:rsidR="00A741D1" w:rsidRPr="003F4527">
        <w:rPr>
          <w:rFonts w:ascii="Verdana" w:hAnsi="Verdana"/>
          <w:sz w:val="20"/>
          <w:szCs w:val="20"/>
          <w:lang w:val="bg-BG"/>
        </w:rPr>
        <w:t xml:space="preserve">и риск </w:t>
      </w:r>
      <w:r w:rsidR="00B07401" w:rsidRPr="003F4527">
        <w:rPr>
          <w:rFonts w:ascii="Verdana" w:hAnsi="Verdana"/>
          <w:sz w:val="20"/>
          <w:szCs w:val="20"/>
          <w:lang w:val="bg-BG"/>
        </w:rPr>
        <w:t>върху човешкото здраве</w:t>
      </w:r>
      <w:r w:rsidRPr="003F4527">
        <w:rPr>
          <w:rFonts w:ascii="Verdana" w:hAnsi="Verdana"/>
          <w:sz w:val="20"/>
          <w:szCs w:val="20"/>
          <w:lang w:val="bg-BG"/>
        </w:rPr>
        <w:t xml:space="preserve"> при реализация на инвестиционното намерение.</w:t>
      </w:r>
      <w:r w:rsidR="00121EBC" w:rsidRPr="003F4527">
        <w:rPr>
          <w:rFonts w:ascii="Verdana" w:hAnsi="Verdana"/>
          <w:lang w:val="bg-BG" w:eastAsia="x-none"/>
        </w:rPr>
        <w:t xml:space="preserve"> </w:t>
      </w:r>
      <w:r w:rsidR="00121EBC" w:rsidRPr="003F4527">
        <w:rPr>
          <w:rFonts w:ascii="Verdana" w:hAnsi="Verdana"/>
          <w:sz w:val="20"/>
          <w:szCs w:val="20"/>
          <w:lang w:val="bg-BG" w:eastAsia="x-none"/>
        </w:rPr>
        <w:t>ИП не засяга СОЗ около водоизточници и съоръжения за питейно-битово водоснабдяване.</w:t>
      </w:r>
    </w:p>
    <w:p w:rsidR="00BF62F2" w:rsidRPr="003F4527" w:rsidRDefault="00063AE7" w:rsidP="00690559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-151" w:firstLine="426"/>
        <w:jc w:val="both"/>
        <w:rPr>
          <w:rFonts w:ascii="Verdana" w:hAnsi="Verdana"/>
          <w:sz w:val="20"/>
          <w:szCs w:val="20"/>
          <w:lang w:val="bg-BG"/>
        </w:rPr>
      </w:pPr>
      <w:r w:rsidRPr="003F4527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125221" w:rsidRPr="003F4527" w:rsidRDefault="003D172D" w:rsidP="00125221">
      <w:pPr>
        <w:pStyle w:val="31"/>
        <w:tabs>
          <w:tab w:val="left" w:pos="709"/>
        </w:tabs>
        <w:ind w:left="0" w:right="-151"/>
        <w:jc w:val="both"/>
        <w:rPr>
          <w:rFonts w:ascii="Verdana" w:hAnsi="Verdana"/>
          <w:b/>
          <w:sz w:val="20"/>
          <w:szCs w:val="20"/>
          <w:lang w:val="bg-BG"/>
        </w:rPr>
      </w:pPr>
      <w:r w:rsidRPr="003F4527">
        <w:rPr>
          <w:rFonts w:ascii="Verdana" w:hAnsi="Verdana"/>
          <w:b/>
          <w:sz w:val="20"/>
          <w:szCs w:val="20"/>
          <w:lang w:val="bg-BG"/>
        </w:rPr>
        <w:tab/>
      </w:r>
    </w:p>
    <w:p w:rsidR="003D172D" w:rsidRPr="003F4527" w:rsidRDefault="003D172D" w:rsidP="00125221">
      <w:pPr>
        <w:pStyle w:val="31"/>
        <w:tabs>
          <w:tab w:val="left" w:pos="709"/>
          <w:tab w:val="left" w:pos="993"/>
        </w:tabs>
        <w:ind w:left="0" w:right="-151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3F4527">
        <w:rPr>
          <w:rFonts w:ascii="Verdana" w:hAnsi="Verdana"/>
          <w:b/>
          <w:sz w:val="20"/>
          <w:szCs w:val="20"/>
          <w:lang w:val="bg-BG"/>
        </w:rPr>
        <w:t>V. Обществен интерес към предложението за строит</w:t>
      </w:r>
      <w:r w:rsidR="008E3BEE" w:rsidRPr="003F4527">
        <w:rPr>
          <w:rFonts w:ascii="Verdana" w:hAnsi="Verdana"/>
          <w:b/>
          <w:sz w:val="20"/>
          <w:szCs w:val="20"/>
          <w:lang w:val="bg-BG"/>
        </w:rPr>
        <w:t>елство, дейности или технологии</w:t>
      </w:r>
      <w:r w:rsidRPr="003F4527">
        <w:rPr>
          <w:rFonts w:ascii="Verdana" w:hAnsi="Verdana"/>
          <w:b/>
          <w:sz w:val="20"/>
          <w:szCs w:val="20"/>
          <w:lang w:val="bg-BG"/>
        </w:rPr>
        <w:t>:</w:t>
      </w:r>
    </w:p>
    <w:p w:rsidR="00121EBC" w:rsidRPr="003F4527" w:rsidRDefault="00121EBC" w:rsidP="00125221">
      <w:pPr>
        <w:pStyle w:val="a7"/>
        <w:tabs>
          <w:tab w:val="left" w:pos="993"/>
          <w:tab w:val="left" w:pos="1134"/>
        </w:tabs>
        <w:ind w:right="-151" w:firstLine="720"/>
        <w:rPr>
          <w:rFonts w:ascii="Verdana" w:hAnsi="Verdana"/>
        </w:rPr>
      </w:pPr>
      <w:r w:rsidRPr="003F4527">
        <w:rPr>
          <w:rFonts w:ascii="Verdana" w:hAnsi="Verdana"/>
        </w:rPr>
        <w:t>•</w:t>
      </w:r>
      <w:r w:rsidRPr="003F4527">
        <w:rPr>
          <w:rFonts w:ascii="Verdana" w:hAnsi="Verdana"/>
        </w:rPr>
        <w:tab/>
        <w:t xml:space="preserve">Съгласно изискванията на чл. 4, ал. 2 от Наредбата за ОВОС, възложителят е уведомил писмено за инвестиционното си намерение Община </w:t>
      </w:r>
      <w:r w:rsidR="00125221" w:rsidRPr="003F4527">
        <w:rPr>
          <w:rFonts w:ascii="Verdana" w:hAnsi="Verdana"/>
        </w:rPr>
        <w:t>Хисаря</w:t>
      </w:r>
      <w:r w:rsidRPr="003F4527">
        <w:rPr>
          <w:rFonts w:ascii="Verdana" w:hAnsi="Verdana"/>
        </w:rPr>
        <w:t xml:space="preserve"> и кметство с. С</w:t>
      </w:r>
      <w:r w:rsidR="00125221" w:rsidRPr="003F4527">
        <w:rPr>
          <w:rFonts w:ascii="Verdana" w:hAnsi="Verdana"/>
        </w:rPr>
        <w:t>таро Железаре</w:t>
      </w:r>
      <w:r w:rsidRPr="003F4527">
        <w:rPr>
          <w:rFonts w:ascii="Verdana" w:hAnsi="Verdana"/>
        </w:rPr>
        <w:t xml:space="preserve">. </w:t>
      </w:r>
    </w:p>
    <w:p w:rsidR="00121EBC" w:rsidRPr="003F4527" w:rsidRDefault="00121EBC" w:rsidP="00125221">
      <w:pPr>
        <w:pStyle w:val="a7"/>
        <w:tabs>
          <w:tab w:val="left" w:pos="993"/>
          <w:tab w:val="left" w:pos="1134"/>
        </w:tabs>
        <w:ind w:right="-151" w:firstLine="720"/>
        <w:rPr>
          <w:rFonts w:ascii="Verdana" w:hAnsi="Verdana"/>
        </w:rPr>
      </w:pPr>
      <w:r w:rsidRPr="003F4527">
        <w:rPr>
          <w:rFonts w:ascii="Verdana" w:hAnsi="Verdana"/>
        </w:rPr>
        <w:t>•</w:t>
      </w:r>
      <w:r w:rsidRPr="003F4527">
        <w:rPr>
          <w:rFonts w:ascii="Verdana" w:hAnsi="Verdana"/>
        </w:rPr>
        <w:tab/>
        <w:t>В изпълнение на изискванията на чл. 6, ал. 9 и ал. 10 от Наредбата за ОВОС е осигурен обществен достъп до изготвената информация по Приложение 2, като е представено копие от документацията на Община</w:t>
      </w:r>
      <w:r w:rsidR="00125221" w:rsidRPr="003F4527">
        <w:rPr>
          <w:rFonts w:ascii="Verdana" w:hAnsi="Verdana"/>
        </w:rPr>
        <w:t xml:space="preserve">та </w:t>
      </w:r>
      <w:r w:rsidRPr="003F4527">
        <w:rPr>
          <w:rFonts w:ascii="Verdana" w:hAnsi="Verdana"/>
        </w:rPr>
        <w:t>и кметство</w:t>
      </w:r>
      <w:r w:rsidR="00125221" w:rsidRPr="003F4527">
        <w:rPr>
          <w:rFonts w:ascii="Verdana" w:hAnsi="Verdana"/>
        </w:rPr>
        <w:t>то</w:t>
      </w:r>
      <w:r w:rsidRPr="003F4527">
        <w:rPr>
          <w:rFonts w:ascii="Verdana" w:hAnsi="Verdana"/>
        </w:rPr>
        <w:t>. Община</w:t>
      </w:r>
      <w:r w:rsidR="00125221" w:rsidRPr="003F4527">
        <w:rPr>
          <w:rFonts w:ascii="Verdana" w:hAnsi="Verdana"/>
        </w:rPr>
        <w:t xml:space="preserve">та </w:t>
      </w:r>
      <w:r w:rsidRPr="003F4527">
        <w:rPr>
          <w:rFonts w:ascii="Verdana" w:hAnsi="Verdana"/>
        </w:rPr>
        <w:t>и кметство</w:t>
      </w:r>
      <w:r w:rsidR="00125221" w:rsidRPr="003F4527">
        <w:rPr>
          <w:rFonts w:ascii="Verdana" w:hAnsi="Verdana"/>
        </w:rPr>
        <w:t xml:space="preserve">то </w:t>
      </w:r>
      <w:r w:rsidRPr="003F4527">
        <w:rPr>
          <w:rFonts w:ascii="Verdana" w:hAnsi="Verdana"/>
        </w:rPr>
        <w:t xml:space="preserve">писмено </w:t>
      </w:r>
      <w:r w:rsidR="00445E90" w:rsidRPr="003F4527">
        <w:rPr>
          <w:rFonts w:ascii="Verdana" w:hAnsi="Verdana"/>
        </w:rPr>
        <w:t>са информирали</w:t>
      </w:r>
      <w:r w:rsidRPr="003F4527">
        <w:rPr>
          <w:rFonts w:ascii="Verdana" w:hAnsi="Verdana"/>
        </w:rPr>
        <w:t xml:space="preserve"> РИОСВ-Пловдив, за липса на постъпили възражения относно инвестиционното предложение.</w:t>
      </w:r>
    </w:p>
    <w:p w:rsidR="00121EBC" w:rsidRPr="003F4527" w:rsidRDefault="00121EBC" w:rsidP="00125221">
      <w:pPr>
        <w:pStyle w:val="a7"/>
        <w:tabs>
          <w:tab w:val="left" w:pos="993"/>
        </w:tabs>
        <w:ind w:right="-151" w:firstLine="720"/>
        <w:rPr>
          <w:rFonts w:ascii="Verdana" w:hAnsi="Verdana"/>
        </w:rPr>
      </w:pPr>
      <w:r w:rsidRPr="003F4527">
        <w:rPr>
          <w:rFonts w:ascii="Verdana" w:hAnsi="Verdana"/>
        </w:rPr>
        <w:lastRenderedPageBreak/>
        <w:t>•</w:t>
      </w:r>
      <w:r w:rsidRPr="003F4527">
        <w:rPr>
          <w:rFonts w:ascii="Verdana" w:hAnsi="Verdana"/>
        </w:rPr>
        <w:tab/>
        <w:t xml:space="preserve">Възложителят е информирал засегнатото население, чрез съобщение </w:t>
      </w:r>
      <w:r w:rsidR="00125221" w:rsidRPr="003F4527">
        <w:rPr>
          <w:rFonts w:ascii="Verdana" w:hAnsi="Verdana"/>
        </w:rPr>
        <w:t>във вестник</w:t>
      </w:r>
      <w:r w:rsidRPr="003F4527">
        <w:rPr>
          <w:rFonts w:ascii="Verdana" w:hAnsi="Verdana"/>
        </w:rPr>
        <w:t xml:space="preserve">. </w:t>
      </w:r>
    </w:p>
    <w:p w:rsidR="00121EBC" w:rsidRPr="003F4527" w:rsidRDefault="00121EBC" w:rsidP="00125221">
      <w:pPr>
        <w:pStyle w:val="a7"/>
        <w:tabs>
          <w:tab w:val="left" w:pos="993"/>
        </w:tabs>
        <w:ind w:right="-151" w:firstLine="720"/>
        <w:rPr>
          <w:rFonts w:ascii="Verdana" w:hAnsi="Verdana"/>
        </w:rPr>
      </w:pPr>
      <w:r w:rsidRPr="003F4527">
        <w:rPr>
          <w:rFonts w:ascii="Verdana" w:hAnsi="Verdana"/>
        </w:rPr>
        <w:t>•</w:t>
      </w:r>
      <w:r w:rsidRPr="003F4527">
        <w:rPr>
          <w:rFonts w:ascii="Verdana" w:hAnsi="Verdana"/>
        </w:rPr>
        <w:tab/>
        <w:t>Към момента на издаване на настоящото решение в РИОСВ-Пловдив не са изразени устно или депозирани писмено жалби, възражения и становища срещу реализацията на инвестиционното предложение.</w:t>
      </w:r>
    </w:p>
    <w:p w:rsidR="00BF6F72" w:rsidRPr="003F4527" w:rsidRDefault="00BF6F72" w:rsidP="00690559">
      <w:pPr>
        <w:pStyle w:val="a7"/>
        <w:overflowPunct/>
        <w:autoSpaceDE/>
        <w:autoSpaceDN/>
        <w:adjustRightInd/>
        <w:ind w:right="-151"/>
        <w:textAlignment w:val="auto"/>
        <w:rPr>
          <w:rFonts w:ascii="Verdana" w:hAnsi="Verdana"/>
          <w:b/>
        </w:rPr>
      </w:pPr>
    </w:p>
    <w:p w:rsidR="00BF6F72" w:rsidRPr="003F4527" w:rsidRDefault="00BF6F72" w:rsidP="00690559">
      <w:pPr>
        <w:pStyle w:val="a7"/>
        <w:overflowPunct/>
        <w:autoSpaceDE/>
        <w:autoSpaceDN/>
        <w:adjustRightInd/>
        <w:ind w:right="-151"/>
        <w:textAlignment w:val="auto"/>
        <w:rPr>
          <w:rFonts w:ascii="Verdana" w:hAnsi="Verdana"/>
          <w:b/>
        </w:rPr>
      </w:pPr>
    </w:p>
    <w:p w:rsidR="003D172D" w:rsidRPr="003F4527" w:rsidRDefault="003D172D" w:rsidP="00690559">
      <w:pPr>
        <w:pStyle w:val="a7"/>
        <w:overflowPunct/>
        <w:autoSpaceDE/>
        <w:autoSpaceDN/>
        <w:adjustRightInd/>
        <w:ind w:right="-151"/>
        <w:textAlignment w:val="auto"/>
        <w:rPr>
          <w:rFonts w:ascii="Verdana" w:hAnsi="Verdana"/>
        </w:rPr>
      </w:pPr>
      <w:r w:rsidRPr="003F4527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3F4527">
        <w:rPr>
          <w:rFonts w:ascii="Verdana" w:hAnsi="Verdana"/>
        </w:rPr>
        <w:t>.</w:t>
      </w:r>
    </w:p>
    <w:p w:rsidR="003D172D" w:rsidRPr="003F4527" w:rsidRDefault="003D172D" w:rsidP="00690559">
      <w:pPr>
        <w:pStyle w:val="a7"/>
        <w:ind w:right="-151"/>
        <w:rPr>
          <w:rFonts w:ascii="Verdana" w:hAnsi="Verdana"/>
          <w:b/>
          <w:bCs/>
          <w:iCs/>
        </w:rPr>
      </w:pPr>
      <w:r w:rsidRPr="003F4527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3F4527" w:rsidRDefault="003D172D" w:rsidP="00690559">
      <w:pPr>
        <w:pStyle w:val="31"/>
        <w:ind w:left="0" w:right="-151"/>
        <w:jc w:val="both"/>
        <w:rPr>
          <w:rFonts w:ascii="Verdana" w:hAnsi="Verdana"/>
          <w:b/>
          <w:sz w:val="20"/>
          <w:szCs w:val="20"/>
          <w:lang w:val="bg-BG"/>
        </w:rPr>
      </w:pPr>
      <w:r w:rsidRPr="003F4527">
        <w:rPr>
          <w:rFonts w:ascii="Verdana" w:hAnsi="Verdana"/>
          <w:b/>
          <w:sz w:val="20"/>
          <w:szCs w:val="20"/>
          <w:lang w:val="bg-BG"/>
        </w:rPr>
        <w:t xml:space="preserve"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14 дни след настъпване на измененията. </w:t>
      </w:r>
    </w:p>
    <w:p w:rsidR="003D172D" w:rsidRPr="003F4527" w:rsidRDefault="003D172D" w:rsidP="00690559">
      <w:pPr>
        <w:pStyle w:val="31"/>
        <w:ind w:left="0" w:right="-151"/>
        <w:jc w:val="both"/>
        <w:rPr>
          <w:rFonts w:ascii="Verdana" w:hAnsi="Verdana"/>
          <w:b/>
          <w:sz w:val="20"/>
          <w:szCs w:val="20"/>
          <w:lang w:val="bg-BG"/>
        </w:rPr>
      </w:pPr>
      <w:r w:rsidRPr="003F4527">
        <w:rPr>
          <w:rFonts w:ascii="Verdana" w:hAnsi="Verdana"/>
          <w:b/>
          <w:sz w:val="20"/>
          <w:szCs w:val="20"/>
          <w:lang w:val="bg-BG"/>
        </w:rPr>
        <w:t>Настоящото Решение гу</w:t>
      </w:r>
      <w:r w:rsidR="0070196D" w:rsidRPr="003F4527">
        <w:rPr>
          <w:rFonts w:ascii="Verdana" w:hAnsi="Verdana"/>
          <w:b/>
          <w:sz w:val="20"/>
          <w:szCs w:val="20"/>
          <w:lang w:val="bg-BG"/>
        </w:rPr>
        <w:t xml:space="preserve">би правно действие, ако в срок </w:t>
      </w:r>
      <w:r w:rsidRPr="003F4527">
        <w:rPr>
          <w:rFonts w:ascii="Verdana" w:hAnsi="Verdana"/>
          <w:b/>
          <w:sz w:val="20"/>
          <w:szCs w:val="20"/>
          <w:lang w:val="bg-BG"/>
        </w:rPr>
        <w:t>5 години от датата на влизането му в сила не е започнало осъществяването на инвестиционното предложение.</w:t>
      </w:r>
    </w:p>
    <w:p w:rsidR="003D172D" w:rsidRPr="003F4527" w:rsidRDefault="003D172D" w:rsidP="00690559">
      <w:pPr>
        <w:pStyle w:val="31"/>
        <w:ind w:left="0" w:right="-151"/>
        <w:jc w:val="both"/>
        <w:rPr>
          <w:rFonts w:ascii="Verdana" w:hAnsi="Verdana"/>
          <w:b/>
          <w:sz w:val="20"/>
          <w:szCs w:val="20"/>
          <w:lang w:val="bg-BG"/>
        </w:rPr>
      </w:pPr>
      <w:r w:rsidRPr="003F4527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</w:t>
      </w:r>
      <w:r w:rsidR="00BF62F2" w:rsidRPr="003F4527">
        <w:rPr>
          <w:rFonts w:ascii="Verdana" w:hAnsi="Verdana"/>
          <w:b/>
          <w:sz w:val="20"/>
          <w:szCs w:val="20"/>
          <w:lang w:val="bg-BG"/>
        </w:rPr>
        <w:t xml:space="preserve"> на околната среда и водите и/</w:t>
      </w:r>
      <w:r w:rsidRPr="003F4527">
        <w:rPr>
          <w:rFonts w:ascii="Verdana" w:hAnsi="Verdana"/>
          <w:b/>
          <w:sz w:val="20"/>
          <w:szCs w:val="20"/>
          <w:lang w:val="bg-BG"/>
        </w:rPr>
        <w:t>или Административен съд– Пловдив в 14-дневен срок от съобщаването му на заинтересованите лица и организа</w:t>
      </w:r>
      <w:r w:rsidR="00F71E77" w:rsidRPr="003F4527">
        <w:rPr>
          <w:rFonts w:ascii="Verdana" w:hAnsi="Verdana"/>
          <w:b/>
          <w:sz w:val="20"/>
          <w:szCs w:val="20"/>
          <w:lang w:val="bg-BG"/>
        </w:rPr>
        <w:t xml:space="preserve">ции по реда на </w:t>
      </w:r>
      <w:proofErr w:type="spellStart"/>
      <w:r w:rsidR="00F71E77" w:rsidRPr="003F4527">
        <w:rPr>
          <w:rFonts w:ascii="Verdana" w:hAnsi="Verdana"/>
          <w:b/>
          <w:sz w:val="20"/>
          <w:szCs w:val="20"/>
          <w:lang w:val="bg-BG"/>
        </w:rPr>
        <w:t>Административно</w:t>
      </w:r>
      <w:r w:rsidRPr="003F4527">
        <w:rPr>
          <w:rFonts w:ascii="Verdana" w:hAnsi="Verdana"/>
          <w:b/>
          <w:sz w:val="20"/>
          <w:szCs w:val="20"/>
          <w:lang w:val="bg-BG"/>
        </w:rPr>
        <w:t>процесуалния</w:t>
      </w:r>
      <w:proofErr w:type="spellEnd"/>
      <w:r w:rsidRPr="003F4527">
        <w:rPr>
          <w:rFonts w:ascii="Verdana" w:hAnsi="Verdana"/>
          <w:b/>
          <w:sz w:val="20"/>
          <w:szCs w:val="20"/>
          <w:lang w:val="bg-BG"/>
        </w:rPr>
        <w:t xml:space="preserve"> кодекс.</w:t>
      </w:r>
    </w:p>
    <w:p w:rsidR="00BF62F2" w:rsidRPr="003F4527" w:rsidRDefault="00BF62F2" w:rsidP="00690559">
      <w:pPr>
        <w:ind w:right="-151"/>
        <w:jc w:val="both"/>
        <w:rPr>
          <w:rFonts w:ascii="Verdana" w:hAnsi="Verdana"/>
          <w:b/>
        </w:rPr>
      </w:pPr>
    </w:p>
    <w:p w:rsidR="00445E90" w:rsidRPr="003F4527" w:rsidRDefault="00445E90" w:rsidP="00690559">
      <w:pPr>
        <w:ind w:right="-151"/>
        <w:jc w:val="both"/>
        <w:rPr>
          <w:rFonts w:ascii="Verdana" w:hAnsi="Verdana"/>
          <w:b/>
        </w:rPr>
      </w:pPr>
    </w:p>
    <w:p w:rsidR="00445E90" w:rsidRPr="003F4527" w:rsidRDefault="00445E90" w:rsidP="00690559">
      <w:pPr>
        <w:ind w:right="-151"/>
        <w:jc w:val="both"/>
        <w:rPr>
          <w:rFonts w:ascii="Verdana" w:hAnsi="Verdana"/>
          <w:b/>
        </w:rPr>
      </w:pPr>
    </w:p>
    <w:p w:rsidR="003D172D" w:rsidRPr="003F4527" w:rsidRDefault="003D172D" w:rsidP="00690559">
      <w:pPr>
        <w:ind w:right="-151"/>
        <w:jc w:val="both"/>
        <w:rPr>
          <w:rFonts w:ascii="Verdana" w:hAnsi="Verdana"/>
          <w:b/>
        </w:rPr>
      </w:pPr>
      <w:r w:rsidRPr="003F4527">
        <w:rPr>
          <w:rFonts w:ascii="Verdana" w:hAnsi="Verdana"/>
          <w:b/>
        </w:rPr>
        <w:t xml:space="preserve">Доц. Стефан </w:t>
      </w:r>
      <w:proofErr w:type="spellStart"/>
      <w:r w:rsidRPr="003F4527">
        <w:rPr>
          <w:rFonts w:ascii="Verdana" w:hAnsi="Verdana"/>
          <w:b/>
        </w:rPr>
        <w:t>Шилев</w:t>
      </w:r>
      <w:proofErr w:type="spellEnd"/>
      <w:r w:rsidRPr="003F4527">
        <w:rPr>
          <w:rFonts w:ascii="Verdana" w:hAnsi="Verdana"/>
          <w:b/>
        </w:rPr>
        <w:t xml:space="preserve">                                                    </w:t>
      </w:r>
      <w:r w:rsidR="00537D96" w:rsidRPr="003F4527">
        <w:rPr>
          <w:rFonts w:ascii="Verdana" w:hAnsi="Verdana"/>
          <w:b/>
        </w:rPr>
        <w:t xml:space="preserve">           </w:t>
      </w:r>
      <w:r w:rsidR="00B325AA" w:rsidRPr="003F4527">
        <w:rPr>
          <w:rFonts w:ascii="Verdana" w:hAnsi="Verdana"/>
          <w:b/>
        </w:rPr>
        <w:t>27.12</w:t>
      </w:r>
      <w:r w:rsidR="00537D96" w:rsidRPr="003F4527">
        <w:rPr>
          <w:rFonts w:ascii="Verdana" w:hAnsi="Verdana"/>
          <w:b/>
        </w:rPr>
        <w:t>.</w:t>
      </w:r>
      <w:r w:rsidRPr="003F4527">
        <w:rPr>
          <w:rFonts w:ascii="Verdana" w:hAnsi="Verdana"/>
          <w:b/>
        </w:rPr>
        <w:t>201</w:t>
      </w:r>
      <w:r w:rsidR="00AF1C23" w:rsidRPr="003F4527">
        <w:rPr>
          <w:rFonts w:ascii="Verdana" w:hAnsi="Verdana"/>
          <w:b/>
        </w:rPr>
        <w:t>6</w:t>
      </w:r>
      <w:r w:rsidRPr="003F4527">
        <w:rPr>
          <w:rFonts w:ascii="Verdana" w:hAnsi="Verdana"/>
          <w:b/>
        </w:rPr>
        <w:t>г.</w:t>
      </w:r>
    </w:p>
    <w:p w:rsidR="00BF62F2" w:rsidRPr="003F4527" w:rsidRDefault="003D172D" w:rsidP="00690559">
      <w:pPr>
        <w:ind w:right="-151"/>
        <w:jc w:val="both"/>
        <w:rPr>
          <w:rFonts w:ascii="Verdana" w:hAnsi="Verdana"/>
          <w:i/>
        </w:rPr>
      </w:pPr>
      <w:r w:rsidRPr="003F4527">
        <w:rPr>
          <w:rFonts w:ascii="Verdana" w:hAnsi="Verdana"/>
          <w:i/>
        </w:rPr>
        <w:t xml:space="preserve">Директор на  РИОСВ - Пловдив </w:t>
      </w:r>
    </w:p>
    <w:p w:rsidR="00445E90" w:rsidRPr="003F4527" w:rsidRDefault="00445E90" w:rsidP="00690559">
      <w:pPr>
        <w:ind w:right="-151"/>
        <w:jc w:val="both"/>
        <w:rPr>
          <w:rFonts w:ascii="Verdana" w:hAnsi="Verdana"/>
        </w:rPr>
      </w:pPr>
    </w:p>
    <w:p w:rsidR="00445E90" w:rsidRPr="003F4527" w:rsidRDefault="00445E90" w:rsidP="00690559">
      <w:pPr>
        <w:ind w:right="-151"/>
        <w:jc w:val="both"/>
        <w:rPr>
          <w:rFonts w:ascii="Verdana" w:hAnsi="Verdana"/>
        </w:rPr>
      </w:pPr>
    </w:p>
    <w:p w:rsidR="00445E90" w:rsidRPr="003F4527" w:rsidRDefault="00445E90" w:rsidP="00690559">
      <w:pPr>
        <w:ind w:right="-151"/>
        <w:jc w:val="both"/>
        <w:rPr>
          <w:rFonts w:ascii="Verdana" w:hAnsi="Verdana"/>
          <w:color w:val="FFFFFF" w:themeColor="background1"/>
        </w:rPr>
      </w:pPr>
    </w:p>
    <w:p w:rsidR="00445E90" w:rsidRPr="003F4527" w:rsidRDefault="00445E90" w:rsidP="00690559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 w:right="-151"/>
        <w:jc w:val="both"/>
        <w:textAlignment w:val="auto"/>
        <w:rPr>
          <w:rFonts w:ascii="Verdana" w:eastAsia="SimSun" w:hAnsi="Verdana"/>
          <w:bCs/>
          <w:color w:val="FFFFFF" w:themeColor="background1"/>
          <w:lang w:eastAsia="zh-CN"/>
        </w:rPr>
      </w:pPr>
      <w:r w:rsidRPr="003F4527">
        <w:rPr>
          <w:rFonts w:ascii="Verdana" w:eastAsia="SimSun" w:hAnsi="Verdana"/>
          <w:bCs/>
          <w:color w:val="FFFFFF" w:themeColor="background1"/>
          <w:lang w:eastAsia="zh-CN"/>
        </w:rPr>
        <w:t xml:space="preserve">     Съгласували:.............                                         Изготвили:   ..............</w:t>
      </w:r>
    </w:p>
    <w:p w:rsidR="00BF62F2" w:rsidRPr="003F4527" w:rsidRDefault="00BF62F2" w:rsidP="00690559">
      <w:pPr>
        <w:ind w:right="-151"/>
        <w:jc w:val="both"/>
        <w:rPr>
          <w:rFonts w:ascii="Verdana" w:hAnsi="Verdana"/>
          <w:color w:val="FFFFFF" w:themeColor="background1"/>
        </w:rPr>
      </w:pPr>
    </w:p>
    <w:sectPr w:rsidR="00BF62F2" w:rsidRPr="003F4527" w:rsidSect="006D28CB">
      <w:footerReference w:type="default" r:id="rId8"/>
      <w:headerReference w:type="first" r:id="rId9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1E" w:rsidRDefault="00353E1E">
      <w:r>
        <w:separator/>
      </w:r>
    </w:p>
  </w:endnote>
  <w:endnote w:type="continuationSeparator" w:id="0">
    <w:p w:rsidR="00353E1E" w:rsidRDefault="0035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Default="003D172D" w:rsidP="0089514A">
    <w:pPr>
      <w:pStyle w:val="a5"/>
      <w:jc w:val="center"/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1E" w:rsidRDefault="00353E1E">
      <w:r>
        <w:separator/>
      </w:r>
    </w:p>
  </w:footnote>
  <w:footnote w:type="continuationSeparator" w:id="0">
    <w:p w:rsidR="00353E1E" w:rsidRDefault="00353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6EBB9BD1" wp14:editId="2E55A5ED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26CB3876" wp14:editId="5D41C5A8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3F48A01D" wp14:editId="60334975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1F"/>
    <w:multiLevelType w:val="hybridMultilevel"/>
    <w:tmpl w:val="95148760"/>
    <w:lvl w:ilvl="0" w:tplc="1474F23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4DE77C6"/>
    <w:multiLevelType w:val="hybridMultilevel"/>
    <w:tmpl w:val="1D7A3D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3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D44415"/>
    <w:multiLevelType w:val="hybridMultilevel"/>
    <w:tmpl w:val="204A27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7D4FFC"/>
    <w:multiLevelType w:val="hybridMultilevel"/>
    <w:tmpl w:val="C02877BA"/>
    <w:lvl w:ilvl="0" w:tplc="C56E9E62">
      <w:numFmt w:val="bullet"/>
      <w:lvlText w:val="-"/>
      <w:lvlJc w:val="left"/>
      <w:pPr>
        <w:ind w:left="255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19" w:hanging="360"/>
      </w:pPr>
      <w:rPr>
        <w:rFonts w:ascii="Wingdings" w:hAnsi="Wingdings" w:hint="default"/>
      </w:rPr>
    </w:lvl>
  </w:abstractNum>
  <w:abstractNum w:abstractNumId="1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DB32FCA"/>
    <w:multiLevelType w:val="hybridMultilevel"/>
    <w:tmpl w:val="09EAC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8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550F43"/>
    <w:multiLevelType w:val="hybridMultilevel"/>
    <w:tmpl w:val="BFC2F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4"/>
  </w:num>
  <w:num w:numId="4">
    <w:abstractNumId w:val="21"/>
  </w:num>
  <w:num w:numId="5">
    <w:abstractNumId w:val="26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6"/>
  </w:num>
  <w:num w:numId="10">
    <w:abstractNumId w:val="23"/>
  </w:num>
  <w:num w:numId="11">
    <w:abstractNumId w:val="6"/>
  </w:num>
  <w:num w:numId="12">
    <w:abstractNumId w:val="18"/>
  </w:num>
  <w:num w:numId="13">
    <w:abstractNumId w:val="6"/>
  </w:num>
  <w:num w:numId="14">
    <w:abstractNumId w:val="19"/>
  </w:num>
  <w:num w:numId="15">
    <w:abstractNumId w:val="8"/>
  </w:num>
  <w:num w:numId="16">
    <w:abstractNumId w:val="4"/>
  </w:num>
  <w:num w:numId="17">
    <w:abstractNumId w:val="12"/>
  </w:num>
  <w:num w:numId="18">
    <w:abstractNumId w:val="15"/>
  </w:num>
  <w:num w:numId="19">
    <w:abstractNumId w:val="10"/>
  </w:num>
  <w:num w:numId="20">
    <w:abstractNumId w:val="7"/>
  </w:num>
  <w:num w:numId="21">
    <w:abstractNumId w:val="22"/>
  </w:num>
  <w:num w:numId="22">
    <w:abstractNumId w:val="16"/>
  </w:num>
  <w:num w:numId="23">
    <w:abstractNumId w:val="17"/>
  </w:num>
  <w:num w:numId="24">
    <w:abstractNumId w:val="25"/>
  </w:num>
  <w:num w:numId="25">
    <w:abstractNumId w:val="3"/>
  </w:num>
  <w:num w:numId="26">
    <w:abstractNumId w:val="2"/>
  </w:num>
  <w:num w:numId="27">
    <w:abstractNumId w:val="1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3"/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3225"/>
    <w:rsid w:val="00015667"/>
    <w:rsid w:val="000156D4"/>
    <w:rsid w:val="000161A8"/>
    <w:rsid w:val="00016392"/>
    <w:rsid w:val="000214A4"/>
    <w:rsid w:val="00027F8D"/>
    <w:rsid w:val="00033005"/>
    <w:rsid w:val="00035A18"/>
    <w:rsid w:val="000370D7"/>
    <w:rsid w:val="0003710C"/>
    <w:rsid w:val="0004025E"/>
    <w:rsid w:val="000415D7"/>
    <w:rsid w:val="000440BF"/>
    <w:rsid w:val="0004468E"/>
    <w:rsid w:val="000501C5"/>
    <w:rsid w:val="000517C8"/>
    <w:rsid w:val="000518D2"/>
    <w:rsid w:val="00054D66"/>
    <w:rsid w:val="00056C5D"/>
    <w:rsid w:val="00061E74"/>
    <w:rsid w:val="00062730"/>
    <w:rsid w:val="00063AE7"/>
    <w:rsid w:val="00064897"/>
    <w:rsid w:val="00066AA2"/>
    <w:rsid w:val="00067F8F"/>
    <w:rsid w:val="0007159C"/>
    <w:rsid w:val="00072751"/>
    <w:rsid w:val="000741E2"/>
    <w:rsid w:val="000816BF"/>
    <w:rsid w:val="00082649"/>
    <w:rsid w:val="00082E4B"/>
    <w:rsid w:val="0008552A"/>
    <w:rsid w:val="0009232D"/>
    <w:rsid w:val="000A286E"/>
    <w:rsid w:val="000A33E5"/>
    <w:rsid w:val="000B0557"/>
    <w:rsid w:val="000B0C28"/>
    <w:rsid w:val="000B417C"/>
    <w:rsid w:val="000B7CD8"/>
    <w:rsid w:val="000C0084"/>
    <w:rsid w:val="000C7647"/>
    <w:rsid w:val="000D0B21"/>
    <w:rsid w:val="000D42A4"/>
    <w:rsid w:val="000F0FB0"/>
    <w:rsid w:val="000F13F4"/>
    <w:rsid w:val="000F5464"/>
    <w:rsid w:val="00100BC5"/>
    <w:rsid w:val="00101F2C"/>
    <w:rsid w:val="00104396"/>
    <w:rsid w:val="00105380"/>
    <w:rsid w:val="00105526"/>
    <w:rsid w:val="00106731"/>
    <w:rsid w:val="00106DE2"/>
    <w:rsid w:val="001073F0"/>
    <w:rsid w:val="00107BC7"/>
    <w:rsid w:val="00110E0F"/>
    <w:rsid w:val="00111CC0"/>
    <w:rsid w:val="00111FE2"/>
    <w:rsid w:val="00113BB2"/>
    <w:rsid w:val="00113C5B"/>
    <w:rsid w:val="001148F3"/>
    <w:rsid w:val="001153E7"/>
    <w:rsid w:val="001169C7"/>
    <w:rsid w:val="00121554"/>
    <w:rsid w:val="00121EBC"/>
    <w:rsid w:val="00123ABF"/>
    <w:rsid w:val="00125221"/>
    <w:rsid w:val="00126719"/>
    <w:rsid w:val="00130A0A"/>
    <w:rsid w:val="00130FAF"/>
    <w:rsid w:val="00133A6F"/>
    <w:rsid w:val="00136F23"/>
    <w:rsid w:val="00137686"/>
    <w:rsid w:val="00144579"/>
    <w:rsid w:val="001469CC"/>
    <w:rsid w:val="0015234E"/>
    <w:rsid w:val="00153AB0"/>
    <w:rsid w:val="00155420"/>
    <w:rsid w:val="00157D1E"/>
    <w:rsid w:val="00161533"/>
    <w:rsid w:val="0016492C"/>
    <w:rsid w:val="00167F1D"/>
    <w:rsid w:val="001704D7"/>
    <w:rsid w:val="00172A73"/>
    <w:rsid w:val="00174FEE"/>
    <w:rsid w:val="001776D2"/>
    <w:rsid w:val="00177A3A"/>
    <w:rsid w:val="00180CB4"/>
    <w:rsid w:val="001814AC"/>
    <w:rsid w:val="0018155E"/>
    <w:rsid w:val="0018409A"/>
    <w:rsid w:val="00184FCA"/>
    <w:rsid w:val="0018500B"/>
    <w:rsid w:val="001869B5"/>
    <w:rsid w:val="00187B9F"/>
    <w:rsid w:val="00194297"/>
    <w:rsid w:val="00194BC2"/>
    <w:rsid w:val="00195BCC"/>
    <w:rsid w:val="00195FFA"/>
    <w:rsid w:val="001A21F1"/>
    <w:rsid w:val="001A33D2"/>
    <w:rsid w:val="001A4800"/>
    <w:rsid w:val="001A541B"/>
    <w:rsid w:val="001A55A1"/>
    <w:rsid w:val="001A5EF6"/>
    <w:rsid w:val="001A674B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6FF0"/>
    <w:rsid w:val="001C7F59"/>
    <w:rsid w:val="001D2AC6"/>
    <w:rsid w:val="001D425A"/>
    <w:rsid w:val="001E10FE"/>
    <w:rsid w:val="001E2D66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172D8"/>
    <w:rsid w:val="00220222"/>
    <w:rsid w:val="0022603E"/>
    <w:rsid w:val="00226615"/>
    <w:rsid w:val="00226EBF"/>
    <w:rsid w:val="00231EC8"/>
    <w:rsid w:val="00233451"/>
    <w:rsid w:val="00235172"/>
    <w:rsid w:val="002362BA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3B13"/>
    <w:rsid w:val="00264883"/>
    <w:rsid w:val="00265F2E"/>
    <w:rsid w:val="00266D04"/>
    <w:rsid w:val="00267E26"/>
    <w:rsid w:val="0027196E"/>
    <w:rsid w:val="00272820"/>
    <w:rsid w:val="00273DBE"/>
    <w:rsid w:val="002741A9"/>
    <w:rsid w:val="002764F0"/>
    <w:rsid w:val="0028016E"/>
    <w:rsid w:val="0028142D"/>
    <w:rsid w:val="00281B42"/>
    <w:rsid w:val="0028735F"/>
    <w:rsid w:val="0028767D"/>
    <w:rsid w:val="0029484B"/>
    <w:rsid w:val="002A0AA2"/>
    <w:rsid w:val="002A417C"/>
    <w:rsid w:val="002A6115"/>
    <w:rsid w:val="002A7091"/>
    <w:rsid w:val="002A7F8B"/>
    <w:rsid w:val="002B1936"/>
    <w:rsid w:val="002B4268"/>
    <w:rsid w:val="002B51F2"/>
    <w:rsid w:val="002B52AF"/>
    <w:rsid w:val="002B7809"/>
    <w:rsid w:val="002C252C"/>
    <w:rsid w:val="002C2B04"/>
    <w:rsid w:val="002D0F7E"/>
    <w:rsid w:val="002D31C7"/>
    <w:rsid w:val="002D54C3"/>
    <w:rsid w:val="002D5B84"/>
    <w:rsid w:val="002D69EA"/>
    <w:rsid w:val="002D6C77"/>
    <w:rsid w:val="002E245E"/>
    <w:rsid w:val="002E25EF"/>
    <w:rsid w:val="002E4909"/>
    <w:rsid w:val="002E4D4C"/>
    <w:rsid w:val="002E7271"/>
    <w:rsid w:val="002F0262"/>
    <w:rsid w:val="002F1050"/>
    <w:rsid w:val="002F379A"/>
    <w:rsid w:val="003000B9"/>
    <w:rsid w:val="0030110F"/>
    <w:rsid w:val="0031006C"/>
    <w:rsid w:val="003106F6"/>
    <w:rsid w:val="00312AB3"/>
    <w:rsid w:val="00312FA6"/>
    <w:rsid w:val="003132B3"/>
    <w:rsid w:val="00313746"/>
    <w:rsid w:val="00313B32"/>
    <w:rsid w:val="00314D75"/>
    <w:rsid w:val="00315878"/>
    <w:rsid w:val="00316495"/>
    <w:rsid w:val="00321223"/>
    <w:rsid w:val="00324274"/>
    <w:rsid w:val="00331118"/>
    <w:rsid w:val="00331B5F"/>
    <w:rsid w:val="00335FA1"/>
    <w:rsid w:val="00336F51"/>
    <w:rsid w:val="00337BEC"/>
    <w:rsid w:val="00341A5F"/>
    <w:rsid w:val="00343C8D"/>
    <w:rsid w:val="003448CF"/>
    <w:rsid w:val="0034511F"/>
    <w:rsid w:val="00345E12"/>
    <w:rsid w:val="003460F5"/>
    <w:rsid w:val="00350A3D"/>
    <w:rsid w:val="0035243E"/>
    <w:rsid w:val="003536FC"/>
    <w:rsid w:val="00353E1E"/>
    <w:rsid w:val="0035525C"/>
    <w:rsid w:val="00357510"/>
    <w:rsid w:val="00362B64"/>
    <w:rsid w:val="00364ED4"/>
    <w:rsid w:val="0037412F"/>
    <w:rsid w:val="00375A50"/>
    <w:rsid w:val="00375B44"/>
    <w:rsid w:val="00376255"/>
    <w:rsid w:val="00377112"/>
    <w:rsid w:val="00383572"/>
    <w:rsid w:val="00386101"/>
    <w:rsid w:val="00386F59"/>
    <w:rsid w:val="0039122B"/>
    <w:rsid w:val="003A1A28"/>
    <w:rsid w:val="003A32B8"/>
    <w:rsid w:val="003A6B9B"/>
    <w:rsid w:val="003B04BB"/>
    <w:rsid w:val="003B1FF6"/>
    <w:rsid w:val="003B2290"/>
    <w:rsid w:val="003B32E0"/>
    <w:rsid w:val="003B5FFE"/>
    <w:rsid w:val="003B79FA"/>
    <w:rsid w:val="003C36C1"/>
    <w:rsid w:val="003C4829"/>
    <w:rsid w:val="003C4A3D"/>
    <w:rsid w:val="003D172D"/>
    <w:rsid w:val="003D295E"/>
    <w:rsid w:val="003D574A"/>
    <w:rsid w:val="003D7CC0"/>
    <w:rsid w:val="003E3E45"/>
    <w:rsid w:val="003F02F9"/>
    <w:rsid w:val="003F056F"/>
    <w:rsid w:val="003F1B7C"/>
    <w:rsid w:val="003F4527"/>
    <w:rsid w:val="003F6F61"/>
    <w:rsid w:val="00401548"/>
    <w:rsid w:val="004018E9"/>
    <w:rsid w:val="00401F85"/>
    <w:rsid w:val="0040383A"/>
    <w:rsid w:val="004039E1"/>
    <w:rsid w:val="00404F57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26C3D"/>
    <w:rsid w:val="004300F2"/>
    <w:rsid w:val="00430E8F"/>
    <w:rsid w:val="00433AEA"/>
    <w:rsid w:val="004356E1"/>
    <w:rsid w:val="00435EDE"/>
    <w:rsid w:val="004421D9"/>
    <w:rsid w:val="00442F42"/>
    <w:rsid w:val="00443868"/>
    <w:rsid w:val="00443AD0"/>
    <w:rsid w:val="00445750"/>
    <w:rsid w:val="00445E90"/>
    <w:rsid w:val="00446795"/>
    <w:rsid w:val="00446ED5"/>
    <w:rsid w:val="00447458"/>
    <w:rsid w:val="0044772B"/>
    <w:rsid w:val="004520A1"/>
    <w:rsid w:val="00454D51"/>
    <w:rsid w:val="0046297F"/>
    <w:rsid w:val="00463196"/>
    <w:rsid w:val="00463353"/>
    <w:rsid w:val="004641D1"/>
    <w:rsid w:val="00464AC6"/>
    <w:rsid w:val="00464E25"/>
    <w:rsid w:val="004705D5"/>
    <w:rsid w:val="00473467"/>
    <w:rsid w:val="00473C72"/>
    <w:rsid w:val="00481073"/>
    <w:rsid w:val="00481F4B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324E"/>
    <w:rsid w:val="004A5A66"/>
    <w:rsid w:val="004B15E2"/>
    <w:rsid w:val="004B4891"/>
    <w:rsid w:val="004B64A7"/>
    <w:rsid w:val="004B7D22"/>
    <w:rsid w:val="004C0B92"/>
    <w:rsid w:val="004C1970"/>
    <w:rsid w:val="004C3144"/>
    <w:rsid w:val="004D109B"/>
    <w:rsid w:val="004D25D5"/>
    <w:rsid w:val="004D2DBB"/>
    <w:rsid w:val="004D494D"/>
    <w:rsid w:val="004E1510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3F9D"/>
    <w:rsid w:val="00516DAD"/>
    <w:rsid w:val="00516E2E"/>
    <w:rsid w:val="00517C24"/>
    <w:rsid w:val="00520543"/>
    <w:rsid w:val="005252B4"/>
    <w:rsid w:val="00526166"/>
    <w:rsid w:val="00527BF2"/>
    <w:rsid w:val="005305D1"/>
    <w:rsid w:val="00530940"/>
    <w:rsid w:val="005377AB"/>
    <w:rsid w:val="00537D96"/>
    <w:rsid w:val="00541B07"/>
    <w:rsid w:val="00541E52"/>
    <w:rsid w:val="00544161"/>
    <w:rsid w:val="00544F63"/>
    <w:rsid w:val="00545165"/>
    <w:rsid w:val="005458EE"/>
    <w:rsid w:val="00545E5B"/>
    <w:rsid w:val="005464A0"/>
    <w:rsid w:val="00550159"/>
    <w:rsid w:val="00550249"/>
    <w:rsid w:val="005532A9"/>
    <w:rsid w:val="00553A1A"/>
    <w:rsid w:val="00555E33"/>
    <w:rsid w:val="005600E0"/>
    <w:rsid w:val="00560701"/>
    <w:rsid w:val="00560BB6"/>
    <w:rsid w:val="005616A1"/>
    <w:rsid w:val="005637FB"/>
    <w:rsid w:val="005703D4"/>
    <w:rsid w:val="0057056E"/>
    <w:rsid w:val="00576E05"/>
    <w:rsid w:val="00576E0C"/>
    <w:rsid w:val="005836EF"/>
    <w:rsid w:val="005854D6"/>
    <w:rsid w:val="00586A98"/>
    <w:rsid w:val="00590B42"/>
    <w:rsid w:val="0059731C"/>
    <w:rsid w:val="005A1C3D"/>
    <w:rsid w:val="005A3B17"/>
    <w:rsid w:val="005A6766"/>
    <w:rsid w:val="005A700C"/>
    <w:rsid w:val="005A79A6"/>
    <w:rsid w:val="005B1CC4"/>
    <w:rsid w:val="005B4F03"/>
    <w:rsid w:val="005B58EC"/>
    <w:rsid w:val="005B69F7"/>
    <w:rsid w:val="005C27A1"/>
    <w:rsid w:val="005C296D"/>
    <w:rsid w:val="005C2E85"/>
    <w:rsid w:val="005C32A1"/>
    <w:rsid w:val="005C34A3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EE2"/>
    <w:rsid w:val="00610A8B"/>
    <w:rsid w:val="0061175E"/>
    <w:rsid w:val="00614393"/>
    <w:rsid w:val="0061489B"/>
    <w:rsid w:val="00614F96"/>
    <w:rsid w:val="00616DCB"/>
    <w:rsid w:val="006225D8"/>
    <w:rsid w:val="0063077B"/>
    <w:rsid w:val="006340C8"/>
    <w:rsid w:val="00634C9A"/>
    <w:rsid w:val="006358DD"/>
    <w:rsid w:val="00635A13"/>
    <w:rsid w:val="00635A23"/>
    <w:rsid w:val="006508A4"/>
    <w:rsid w:val="0065542F"/>
    <w:rsid w:val="00656690"/>
    <w:rsid w:val="006600DE"/>
    <w:rsid w:val="00660C3F"/>
    <w:rsid w:val="00661C46"/>
    <w:rsid w:val="00662EDD"/>
    <w:rsid w:val="00663E58"/>
    <w:rsid w:val="00664E3F"/>
    <w:rsid w:val="00666855"/>
    <w:rsid w:val="006742C4"/>
    <w:rsid w:val="006827CA"/>
    <w:rsid w:val="00684428"/>
    <w:rsid w:val="00690361"/>
    <w:rsid w:val="00690559"/>
    <w:rsid w:val="00691746"/>
    <w:rsid w:val="006918A2"/>
    <w:rsid w:val="00693019"/>
    <w:rsid w:val="00693984"/>
    <w:rsid w:val="00693F89"/>
    <w:rsid w:val="006A15DE"/>
    <w:rsid w:val="006A23AA"/>
    <w:rsid w:val="006A5156"/>
    <w:rsid w:val="006A77DF"/>
    <w:rsid w:val="006B0B9A"/>
    <w:rsid w:val="006B421A"/>
    <w:rsid w:val="006B7A10"/>
    <w:rsid w:val="006C0F95"/>
    <w:rsid w:val="006C2F64"/>
    <w:rsid w:val="006C4FB5"/>
    <w:rsid w:val="006C52EB"/>
    <w:rsid w:val="006C54FC"/>
    <w:rsid w:val="006C5A13"/>
    <w:rsid w:val="006C7E45"/>
    <w:rsid w:val="006D02D1"/>
    <w:rsid w:val="006D21A3"/>
    <w:rsid w:val="006D28CB"/>
    <w:rsid w:val="006D3CF5"/>
    <w:rsid w:val="006D6188"/>
    <w:rsid w:val="006D7817"/>
    <w:rsid w:val="006E1608"/>
    <w:rsid w:val="006E1DF7"/>
    <w:rsid w:val="006E1FE3"/>
    <w:rsid w:val="006E266C"/>
    <w:rsid w:val="006E3D02"/>
    <w:rsid w:val="006E7CA4"/>
    <w:rsid w:val="006F1C7C"/>
    <w:rsid w:val="006F1CB8"/>
    <w:rsid w:val="006F1FF6"/>
    <w:rsid w:val="006F26FC"/>
    <w:rsid w:val="006F34C4"/>
    <w:rsid w:val="006F3F91"/>
    <w:rsid w:val="006F51E8"/>
    <w:rsid w:val="00700D38"/>
    <w:rsid w:val="0070196D"/>
    <w:rsid w:val="00703800"/>
    <w:rsid w:val="00703C88"/>
    <w:rsid w:val="00713A71"/>
    <w:rsid w:val="0071456D"/>
    <w:rsid w:val="00714E78"/>
    <w:rsid w:val="00716048"/>
    <w:rsid w:val="007167F4"/>
    <w:rsid w:val="00716979"/>
    <w:rsid w:val="00722AEE"/>
    <w:rsid w:val="0072407F"/>
    <w:rsid w:val="007316B2"/>
    <w:rsid w:val="007322DC"/>
    <w:rsid w:val="00732306"/>
    <w:rsid w:val="0073300F"/>
    <w:rsid w:val="00734418"/>
    <w:rsid w:val="007356B8"/>
    <w:rsid w:val="00735898"/>
    <w:rsid w:val="007410CA"/>
    <w:rsid w:val="00742548"/>
    <w:rsid w:val="00744BCC"/>
    <w:rsid w:val="00745B15"/>
    <w:rsid w:val="00747AB5"/>
    <w:rsid w:val="00750823"/>
    <w:rsid w:val="00750B4C"/>
    <w:rsid w:val="00755781"/>
    <w:rsid w:val="00756F55"/>
    <w:rsid w:val="007616CD"/>
    <w:rsid w:val="007619EA"/>
    <w:rsid w:val="00763D42"/>
    <w:rsid w:val="007643BF"/>
    <w:rsid w:val="00765DA9"/>
    <w:rsid w:val="00766921"/>
    <w:rsid w:val="00767A2C"/>
    <w:rsid w:val="00770AD9"/>
    <w:rsid w:val="007719EF"/>
    <w:rsid w:val="0077366E"/>
    <w:rsid w:val="007742DB"/>
    <w:rsid w:val="00774DFC"/>
    <w:rsid w:val="0077575B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49AE"/>
    <w:rsid w:val="007A6290"/>
    <w:rsid w:val="007A7AC0"/>
    <w:rsid w:val="007B1C40"/>
    <w:rsid w:val="007B2CBF"/>
    <w:rsid w:val="007B3EBC"/>
    <w:rsid w:val="007B4483"/>
    <w:rsid w:val="007B5B18"/>
    <w:rsid w:val="007C1CA6"/>
    <w:rsid w:val="007C1E53"/>
    <w:rsid w:val="007C313C"/>
    <w:rsid w:val="007C5F1C"/>
    <w:rsid w:val="007D02D0"/>
    <w:rsid w:val="007D3786"/>
    <w:rsid w:val="007D44C3"/>
    <w:rsid w:val="007E46BA"/>
    <w:rsid w:val="007E6D90"/>
    <w:rsid w:val="007F0A33"/>
    <w:rsid w:val="007F4078"/>
    <w:rsid w:val="008004DF"/>
    <w:rsid w:val="0080105F"/>
    <w:rsid w:val="008030EF"/>
    <w:rsid w:val="00804C26"/>
    <w:rsid w:val="00806E73"/>
    <w:rsid w:val="0080769D"/>
    <w:rsid w:val="00807F84"/>
    <w:rsid w:val="008105A4"/>
    <w:rsid w:val="008117A3"/>
    <w:rsid w:val="00813C8A"/>
    <w:rsid w:val="0081479D"/>
    <w:rsid w:val="00815175"/>
    <w:rsid w:val="0082057E"/>
    <w:rsid w:val="00820A51"/>
    <w:rsid w:val="00822432"/>
    <w:rsid w:val="00822A5D"/>
    <w:rsid w:val="00822E94"/>
    <w:rsid w:val="00826452"/>
    <w:rsid w:val="00826D31"/>
    <w:rsid w:val="00830A38"/>
    <w:rsid w:val="0083269D"/>
    <w:rsid w:val="0083363E"/>
    <w:rsid w:val="008340B2"/>
    <w:rsid w:val="0083644C"/>
    <w:rsid w:val="00842F0C"/>
    <w:rsid w:val="0084366A"/>
    <w:rsid w:val="00846DC9"/>
    <w:rsid w:val="00850309"/>
    <w:rsid w:val="00850D42"/>
    <w:rsid w:val="00851DA8"/>
    <w:rsid w:val="00852206"/>
    <w:rsid w:val="0085348A"/>
    <w:rsid w:val="0085357A"/>
    <w:rsid w:val="00854054"/>
    <w:rsid w:val="00854A79"/>
    <w:rsid w:val="00854B4C"/>
    <w:rsid w:val="00856E4D"/>
    <w:rsid w:val="008577D0"/>
    <w:rsid w:val="00861FDB"/>
    <w:rsid w:val="008634BA"/>
    <w:rsid w:val="008637E7"/>
    <w:rsid w:val="00871986"/>
    <w:rsid w:val="008745AF"/>
    <w:rsid w:val="008761F2"/>
    <w:rsid w:val="00880DF9"/>
    <w:rsid w:val="008817E0"/>
    <w:rsid w:val="0088526F"/>
    <w:rsid w:val="0088625D"/>
    <w:rsid w:val="00886A6A"/>
    <w:rsid w:val="00891E4E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C45CA"/>
    <w:rsid w:val="008C6ABA"/>
    <w:rsid w:val="008D3F9B"/>
    <w:rsid w:val="008D7DB7"/>
    <w:rsid w:val="008E0330"/>
    <w:rsid w:val="008E106C"/>
    <w:rsid w:val="008E1A63"/>
    <w:rsid w:val="008E3BEE"/>
    <w:rsid w:val="008E7F09"/>
    <w:rsid w:val="008F1DAF"/>
    <w:rsid w:val="008F6D00"/>
    <w:rsid w:val="009046D7"/>
    <w:rsid w:val="0090780C"/>
    <w:rsid w:val="0091271A"/>
    <w:rsid w:val="00915070"/>
    <w:rsid w:val="00915F80"/>
    <w:rsid w:val="00916E69"/>
    <w:rsid w:val="00917E03"/>
    <w:rsid w:val="00920F58"/>
    <w:rsid w:val="00925D2D"/>
    <w:rsid w:val="009269D0"/>
    <w:rsid w:val="00927326"/>
    <w:rsid w:val="0093612F"/>
    <w:rsid w:val="00936425"/>
    <w:rsid w:val="00937CFC"/>
    <w:rsid w:val="009418F9"/>
    <w:rsid w:val="00941D20"/>
    <w:rsid w:val="00942A3F"/>
    <w:rsid w:val="00944637"/>
    <w:rsid w:val="009468DC"/>
    <w:rsid w:val="00946D85"/>
    <w:rsid w:val="009470E1"/>
    <w:rsid w:val="00951272"/>
    <w:rsid w:val="00951D76"/>
    <w:rsid w:val="009525B6"/>
    <w:rsid w:val="009526F9"/>
    <w:rsid w:val="009537E5"/>
    <w:rsid w:val="009624F7"/>
    <w:rsid w:val="009626F1"/>
    <w:rsid w:val="00964E88"/>
    <w:rsid w:val="00964F49"/>
    <w:rsid w:val="009650D5"/>
    <w:rsid w:val="00973C05"/>
    <w:rsid w:val="009740CD"/>
    <w:rsid w:val="00974546"/>
    <w:rsid w:val="009752AA"/>
    <w:rsid w:val="0097602D"/>
    <w:rsid w:val="00981E5F"/>
    <w:rsid w:val="0098580A"/>
    <w:rsid w:val="009859E0"/>
    <w:rsid w:val="009907D0"/>
    <w:rsid w:val="009909CE"/>
    <w:rsid w:val="009934D4"/>
    <w:rsid w:val="009A063E"/>
    <w:rsid w:val="009A1EC5"/>
    <w:rsid w:val="009A49E5"/>
    <w:rsid w:val="009A6C57"/>
    <w:rsid w:val="009B0759"/>
    <w:rsid w:val="009B0E81"/>
    <w:rsid w:val="009B5D19"/>
    <w:rsid w:val="009B674C"/>
    <w:rsid w:val="009C094A"/>
    <w:rsid w:val="009C28A8"/>
    <w:rsid w:val="009C4674"/>
    <w:rsid w:val="009D0ED4"/>
    <w:rsid w:val="009D3162"/>
    <w:rsid w:val="009D39C5"/>
    <w:rsid w:val="009D3F82"/>
    <w:rsid w:val="009D4034"/>
    <w:rsid w:val="009D51BB"/>
    <w:rsid w:val="009D6DC6"/>
    <w:rsid w:val="009E155E"/>
    <w:rsid w:val="009E4CCA"/>
    <w:rsid w:val="009E7D8E"/>
    <w:rsid w:val="009F0994"/>
    <w:rsid w:val="009F114E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766A"/>
    <w:rsid w:val="00A1010D"/>
    <w:rsid w:val="00A109BC"/>
    <w:rsid w:val="00A1214D"/>
    <w:rsid w:val="00A131BD"/>
    <w:rsid w:val="00A133FF"/>
    <w:rsid w:val="00A13C54"/>
    <w:rsid w:val="00A16153"/>
    <w:rsid w:val="00A16A95"/>
    <w:rsid w:val="00A17584"/>
    <w:rsid w:val="00A204BD"/>
    <w:rsid w:val="00A2076F"/>
    <w:rsid w:val="00A2367A"/>
    <w:rsid w:val="00A26A01"/>
    <w:rsid w:val="00A32000"/>
    <w:rsid w:val="00A32F7F"/>
    <w:rsid w:val="00A33765"/>
    <w:rsid w:val="00A35167"/>
    <w:rsid w:val="00A36FBF"/>
    <w:rsid w:val="00A40542"/>
    <w:rsid w:val="00A4382B"/>
    <w:rsid w:val="00A441BC"/>
    <w:rsid w:val="00A46A3D"/>
    <w:rsid w:val="00A542D7"/>
    <w:rsid w:val="00A56A62"/>
    <w:rsid w:val="00A57287"/>
    <w:rsid w:val="00A57CE3"/>
    <w:rsid w:val="00A602C2"/>
    <w:rsid w:val="00A61AEF"/>
    <w:rsid w:val="00A62A41"/>
    <w:rsid w:val="00A659DD"/>
    <w:rsid w:val="00A67EDA"/>
    <w:rsid w:val="00A70319"/>
    <w:rsid w:val="00A71393"/>
    <w:rsid w:val="00A72619"/>
    <w:rsid w:val="00A73BD8"/>
    <w:rsid w:val="00A741D1"/>
    <w:rsid w:val="00A750F2"/>
    <w:rsid w:val="00A76425"/>
    <w:rsid w:val="00A76FE2"/>
    <w:rsid w:val="00A77087"/>
    <w:rsid w:val="00A80D1C"/>
    <w:rsid w:val="00A83058"/>
    <w:rsid w:val="00A8501E"/>
    <w:rsid w:val="00A85573"/>
    <w:rsid w:val="00A85D72"/>
    <w:rsid w:val="00A92E12"/>
    <w:rsid w:val="00A9577B"/>
    <w:rsid w:val="00A967D5"/>
    <w:rsid w:val="00A96B9B"/>
    <w:rsid w:val="00A96F4B"/>
    <w:rsid w:val="00AA0952"/>
    <w:rsid w:val="00AA1284"/>
    <w:rsid w:val="00AA1C1D"/>
    <w:rsid w:val="00AA4E6D"/>
    <w:rsid w:val="00AA7E83"/>
    <w:rsid w:val="00AC3DF6"/>
    <w:rsid w:val="00AC4C10"/>
    <w:rsid w:val="00AC53B7"/>
    <w:rsid w:val="00AC6B93"/>
    <w:rsid w:val="00AC75B3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1C23"/>
    <w:rsid w:val="00AF2365"/>
    <w:rsid w:val="00AF339A"/>
    <w:rsid w:val="00AF3FA9"/>
    <w:rsid w:val="00AF42FF"/>
    <w:rsid w:val="00AF4862"/>
    <w:rsid w:val="00AF5DC3"/>
    <w:rsid w:val="00AF63BE"/>
    <w:rsid w:val="00AF7FDB"/>
    <w:rsid w:val="00B002B8"/>
    <w:rsid w:val="00B01982"/>
    <w:rsid w:val="00B05C8B"/>
    <w:rsid w:val="00B07238"/>
    <w:rsid w:val="00B07401"/>
    <w:rsid w:val="00B07AA3"/>
    <w:rsid w:val="00B11347"/>
    <w:rsid w:val="00B12A89"/>
    <w:rsid w:val="00B142F0"/>
    <w:rsid w:val="00B15540"/>
    <w:rsid w:val="00B213B9"/>
    <w:rsid w:val="00B228E7"/>
    <w:rsid w:val="00B25BF0"/>
    <w:rsid w:val="00B27B64"/>
    <w:rsid w:val="00B27BF5"/>
    <w:rsid w:val="00B30906"/>
    <w:rsid w:val="00B325AA"/>
    <w:rsid w:val="00B333C5"/>
    <w:rsid w:val="00B35C03"/>
    <w:rsid w:val="00B363D0"/>
    <w:rsid w:val="00B43E17"/>
    <w:rsid w:val="00B47478"/>
    <w:rsid w:val="00B52870"/>
    <w:rsid w:val="00B5289A"/>
    <w:rsid w:val="00B61297"/>
    <w:rsid w:val="00B615AF"/>
    <w:rsid w:val="00B6161A"/>
    <w:rsid w:val="00B6235B"/>
    <w:rsid w:val="00B66235"/>
    <w:rsid w:val="00B734E9"/>
    <w:rsid w:val="00B76562"/>
    <w:rsid w:val="00B83F2D"/>
    <w:rsid w:val="00B85643"/>
    <w:rsid w:val="00B85CA0"/>
    <w:rsid w:val="00B86609"/>
    <w:rsid w:val="00B86822"/>
    <w:rsid w:val="00B9092C"/>
    <w:rsid w:val="00B90CB6"/>
    <w:rsid w:val="00B94D49"/>
    <w:rsid w:val="00B95937"/>
    <w:rsid w:val="00BA265B"/>
    <w:rsid w:val="00BA2819"/>
    <w:rsid w:val="00BB1942"/>
    <w:rsid w:val="00BB24EE"/>
    <w:rsid w:val="00BB565B"/>
    <w:rsid w:val="00BC1CBE"/>
    <w:rsid w:val="00BC3799"/>
    <w:rsid w:val="00BC39DC"/>
    <w:rsid w:val="00BC5DDD"/>
    <w:rsid w:val="00BD0D4D"/>
    <w:rsid w:val="00BD1094"/>
    <w:rsid w:val="00BD112B"/>
    <w:rsid w:val="00BD5211"/>
    <w:rsid w:val="00BD5CB0"/>
    <w:rsid w:val="00BD7D3F"/>
    <w:rsid w:val="00BE1F8F"/>
    <w:rsid w:val="00BE2079"/>
    <w:rsid w:val="00BF10A0"/>
    <w:rsid w:val="00BF1566"/>
    <w:rsid w:val="00BF17E2"/>
    <w:rsid w:val="00BF2B90"/>
    <w:rsid w:val="00BF4E39"/>
    <w:rsid w:val="00BF4ECD"/>
    <w:rsid w:val="00BF62F2"/>
    <w:rsid w:val="00BF6F72"/>
    <w:rsid w:val="00C00608"/>
    <w:rsid w:val="00C00904"/>
    <w:rsid w:val="00C0145B"/>
    <w:rsid w:val="00C016C3"/>
    <w:rsid w:val="00C02136"/>
    <w:rsid w:val="00C04311"/>
    <w:rsid w:val="00C044FA"/>
    <w:rsid w:val="00C116C3"/>
    <w:rsid w:val="00C178C2"/>
    <w:rsid w:val="00C21030"/>
    <w:rsid w:val="00C22493"/>
    <w:rsid w:val="00C24CF6"/>
    <w:rsid w:val="00C250E0"/>
    <w:rsid w:val="00C30AE5"/>
    <w:rsid w:val="00C328C8"/>
    <w:rsid w:val="00C33AFA"/>
    <w:rsid w:val="00C35B6C"/>
    <w:rsid w:val="00C365EF"/>
    <w:rsid w:val="00C36910"/>
    <w:rsid w:val="00C36B89"/>
    <w:rsid w:val="00C376B0"/>
    <w:rsid w:val="00C41DB3"/>
    <w:rsid w:val="00C46B3F"/>
    <w:rsid w:val="00C473A4"/>
    <w:rsid w:val="00C53CB0"/>
    <w:rsid w:val="00C6052D"/>
    <w:rsid w:val="00C61849"/>
    <w:rsid w:val="00C635AB"/>
    <w:rsid w:val="00C6367D"/>
    <w:rsid w:val="00C644B4"/>
    <w:rsid w:val="00C64A03"/>
    <w:rsid w:val="00C64BF4"/>
    <w:rsid w:val="00C65C95"/>
    <w:rsid w:val="00C72908"/>
    <w:rsid w:val="00C735B8"/>
    <w:rsid w:val="00C748C0"/>
    <w:rsid w:val="00C75106"/>
    <w:rsid w:val="00C751DE"/>
    <w:rsid w:val="00C76288"/>
    <w:rsid w:val="00C764C6"/>
    <w:rsid w:val="00C76A20"/>
    <w:rsid w:val="00C8348E"/>
    <w:rsid w:val="00C85481"/>
    <w:rsid w:val="00C862F4"/>
    <w:rsid w:val="00C9229D"/>
    <w:rsid w:val="00C9282E"/>
    <w:rsid w:val="00C94B51"/>
    <w:rsid w:val="00C94CDB"/>
    <w:rsid w:val="00C97000"/>
    <w:rsid w:val="00CA0AE0"/>
    <w:rsid w:val="00CA3258"/>
    <w:rsid w:val="00CA3707"/>
    <w:rsid w:val="00CA3CA7"/>
    <w:rsid w:val="00CA46E3"/>
    <w:rsid w:val="00CA54C9"/>
    <w:rsid w:val="00CA596C"/>
    <w:rsid w:val="00CA7203"/>
    <w:rsid w:val="00CA7A14"/>
    <w:rsid w:val="00CB1B38"/>
    <w:rsid w:val="00CB1CCA"/>
    <w:rsid w:val="00CB3EEF"/>
    <w:rsid w:val="00CB6F36"/>
    <w:rsid w:val="00CC02A3"/>
    <w:rsid w:val="00CC4327"/>
    <w:rsid w:val="00CC52AA"/>
    <w:rsid w:val="00CC5760"/>
    <w:rsid w:val="00CC6C84"/>
    <w:rsid w:val="00CD19C3"/>
    <w:rsid w:val="00CD1F33"/>
    <w:rsid w:val="00CD2B0A"/>
    <w:rsid w:val="00CE1157"/>
    <w:rsid w:val="00CE2874"/>
    <w:rsid w:val="00CE597C"/>
    <w:rsid w:val="00CE7A6A"/>
    <w:rsid w:val="00CF6DFC"/>
    <w:rsid w:val="00D03B87"/>
    <w:rsid w:val="00D04E38"/>
    <w:rsid w:val="00D05AD4"/>
    <w:rsid w:val="00D06060"/>
    <w:rsid w:val="00D0715A"/>
    <w:rsid w:val="00D208E5"/>
    <w:rsid w:val="00D259F5"/>
    <w:rsid w:val="00D26E04"/>
    <w:rsid w:val="00D27CEE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67448"/>
    <w:rsid w:val="00D70AD4"/>
    <w:rsid w:val="00D723BE"/>
    <w:rsid w:val="00D7472F"/>
    <w:rsid w:val="00D753C1"/>
    <w:rsid w:val="00D759AA"/>
    <w:rsid w:val="00D84AF9"/>
    <w:rsid w:val="00D8724D"/>
    <w:rsid w:val="00D87BF1"/>
    <w:rsid w:val="00D87FE0"/>
    <w:rsid w:val="00D922EB"/>
    <w:rsid w:val="00D93AB6"/>
    <w:rsid w:val="00D960CD"/>
    <w:rsid w:val="00DA12DC"/>
    <w:rsid w:val="00DA2A7B"/>
    <w:rsid w:val="00DA33EA"/>
    <w:rsid w:val="00DB220D"/>
    <w:rsid w:val="00DB2F94"/>
    <w:rsid w:val="00DB3968"/>
    <w:rsid w:val="00DB55A1"/>
    <w:rsid w:val="00DB6413"/>
    <w:rsid w:val="00DC0C01"/>
    <w:rsid w:val="00DC26C2"/>
    <w:rsid w:val="00DC4D31"/>
    <w:rsid w:val="00DD0160"/>
    <w:rsid w:val="00DD189B"/>
    <w:rsid w:val="00DE3ED2"/>
    <w:rsid w:val="00DE78F4"/>
    <w:rsid w:val="00DF22EB"/>
    <w:rsid w:val="00DF2E31"/>
    <w:rsid w:val="00DF3CAA"/>
    <w:rsid w:val="00DF5386"/>
    <w:rsid w:val="00E002C0"/>
    <w:rsid w:val="00E01652"/>
    <w:rsid w:val="00E047F7"/>
    <w:rsid w:val="00E077CE"/>
    <w:rsid w:val="00E1200B"/>
    <w:rsid w:val="00E13209"/>
    <w:rsid w:val="00E13F4A"/>
    <w:rsid w:val="00E17941"/>
    <w:rsid w:val="00E207CD"/>
    <w:rsid w:val="00E219C2"/>
    <w:rsid w:val="00E24150"/>
    <w:rsid w:val="00E25ECC"/>
    <w:rsid w:val="00E27C2C"/>
    <w:rsid w:val="00E3160C"/>
    <w:rsid w:val="00E31C88"/>
    <w:rsid w:val="00E324CF"/>
    <w:rsid w:val="00E344E2"/>
    <w:rsid w:val="00E35396"/>
    <w:rsid w:val="00E371B0"/>
    <w:rsid w:val="00E374AC"/>
    <w:rsid w:val="00E4274E"/>
    <w:rsid w:val="00E42CFA"/>
    <w:rsid w:val="00E43955"/>
    <w:rsid w:val="00E440A2"/>
    <w:rsid w:val="00E4698F"/>
    <w:rsid w:val="00E46A8E"/>
    <w:rsid w:val="00E47F94"/>
    <w:rsid w:val="00E56680"/>
    <w:rsid w:val="00E57173"/>
    <w:rsid w:val="00E5796B"/>
    <w:rsid w:val="00E701D4"/>
    <w:rsid w:val="00E72202"/>
    <w:rsid w:val="00E725D1"/>
    <w:rsid w:val="00E7266E"/>
    <w:rsid w:val="00E73B77"/>
    <w:rsid w:val="00E8208C"/>
    <w:rsid w:val="00E84FA8"/>
    <w:rsid w:val="00E865C6"/>
    <w:rsid w:val="00E866C8"/>
    <w:rsid w:val="00E86DE1"/>
    <w:rsid w:val="00E9391C"/>
    <w:rsid w:val="00E95718"/>
    <w:rsid w:val="00EA192A"/>
    <w:rsid w:val="00EA2767"/>
    <w:rsid w:val="00EA2F01"/>
    <w:rsid w:val="00EA3B1F"/>
    <w:rsid w:val="00EA57E8"/>
    <w:rsid w:val="00EA6C37"/>
    <w:rsid w:val="00EA71DF"/>
    <w:rsid w:val="00EA7472"/>
    <w:rsid w:val="00EB0107"/>
    <w:rsid w:val="00EB04B5"/>
    <w:rsid w:val="00EB625A"/>
    <w:rsid w:val="00EB63EB"/>
    <w:rsid w:val="00EB70DC"/>
    <w:rsid w:val="00EB79D7"/>
    <w:rsid w:val="00EC304D"/>
    <w:rsid w:val="00EC442C"/>
    <w:rsid w:val="00EC4CCA"/>
    <w:rsid w:val="00ED1377"/>
    <w:rsid w:val="00EE17DF"/>
    <w:rsid w:val="00EE3DE1"/>
    <w:rsid w:val="00EE7FE0"/>
    <w:rsid w:val="00EF0AE6"/>
    <w:rsid w:val="00EF1A67"/>
    <w:rsid w:val="00F03A0E"/>
    <w:rsid w:val="00F06F5B"/>
    <w:rsid w:val="00F109FC"/>
    <w:rsid w:val="00F130A5"/>
    <w:rsid w:val="00F14188"/>
    <w:rsid w:val="00F16AE9"/>
    <w:rsid w:val="00F177B3"/>
    <w:rsid w:val="00F204B0"/>
    <w:rsid w:val="00F21EC9"/>
    <w:rsid w:val="00F22D1A"/>
    <w:rsid w:val="00F22F18"/>
    <w:rsid w:val="00F26905"/>
    <w:rsid w:val="00F274E8"/>
    <w:rsid w:val="00F3006C"/>
    <w:rsid w:val="00F315BA"/>
    <w:rsid w:val="00F32948"/>
    <w:rsid w:val="00F34821"/>
    <w:rsid w:val="00F36220"/>
    <w:rsid w:val="00F36F64"/>
    <w:rsid w:val="00F3745D"/>
    <w:rsid w:val="00F54142"/>
    <w:rsid w:val="00F54886"/>
    <w:rsid w:val="00F55C15"/>
    <w:rsid w:val="00F5613A"/>
    <w:rsid w:val="00F56581"/>
    <w:rsid w:val="00F60705"/>
    <w:rsid w:val="00F6185A"/>
    <w:rsid w:val="00F653D3"/>
    <w:rsid w:val="00F71E77"/>
    <w:rsid w:val="00F72CF1"/>
    <w:rsid w:val="00F806AE"/>
    <w:rsid w:val="00F817A0"/>
    <w:rsid w:val="00F84A00"/>
    <w:rsid w:val="00F93DA4"/>
    <w:rsid w:val="00F95EF1"/>
    <w:rsid w:val="00F95FC0"/>
    <w:rsid w:val="00F96E69"/>
    <w:rsid w:val="00FA1954"/>
    <w:rsid w:val="00FA2092"/>
    <w:rsid w:val="00FA4C4E"/>
    <w:rsid w:val="00FA560A"/>
    <w:rsid w:val="00FA64D5"/>
    <w:rsid w:val="00FA789B"/>
    <w:rsid w:val="00FB04CC"/>
    <w:rsid w:val="00FB1619"/>
    <w:rsid w:val="00FB2BCC"/>
    <w:rsid w:val="00FB51B4"/>
    <w:rsid w:val="00FB7B53"/>
    <w:rsid w:val="00FB7B9C"/>
    <w:rsid w:val="00FC12B2"/>
    <w:rsid w:val="00FC2987"/>
    <w:rsid w:val="00FC6905"/>
    <w:rsid w:val="00FC755F"/>
    <w:rsid w:val="00FD0B95"/>
    <w:rsid w:val="00FD1DE2"/>
    <w:rsid w:val="00FD1E16"/>
    <w:rsid w:val="00FD2716"/>
    <w:rsid w:val="00FD35BB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22C0"/>
    <w:rsid w:val="00FF2703"/>
    <w:rsid w:val="00FF4579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CharCharCharCharCharCharCharCharCharChar0">
    <w:name w:val="Char Char Char Char Char Char Char Char Char Char Char Char"/>
    <w:basedOn w:val="a"/>
    <w:rsid w:val="00FD271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CharCharCharCharCharCharCharCharCharChar0">
    <w:name w:val="Char Char Char Char Char Char Char Char Char Char Char Char"/>
    <w:basedOn w:val="a"/>
    <w:rsid w:val="00FD271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1743</Words>
  <Characters>9941</Characters>
  <Application>Microsoft Office Word</Application>
  <DocSecurity>0</DocSecurity>
  <Lines>82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Spasimira Fuchedjieva</cp:lastModifiedBy>
  <cp:revision>7</cp:revision>
  <cp:lastPrinted>2016-12-20T12:41:00Z</cp:lastPrinted>
  <dcterms:created xsi:type="dcterms:W3CDTF">2016-12-20T09:12:00Z</dcterms:created>
  <dcterms:modified xsi:type="dcterms:W3CDTF">2019-09-24T12:50:00Z</dcterms:modified>
</cp:coreProperties>
</file>