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B5" w:rsidRDefault="00F763B5" w:rsidP="0005396D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0C0D43" w:rsidRPr="00AB0558" w:rsidRDefault="00AB0558" w:rsidP="0005396D">
      <w:pPr>
        <w:jc w:val="center"/>
        <w:rPr>
          <w:rFonts w:ascii="Verdana" w:hAnsi="Verdana"/>
          <w:b/>
          <w:sz w:val="28"/>
          <w:szCs w:val="28"/>
          <w:lang w:val="ru-RU"/>
        </w:rPr>
      </w:pPr>
      <w:proofErr w:type="gramStart"/>
      <w:r>
        <w:rPr>
          <w:rFonts w:ascii="Verdana" w:hAnsi="Verdana"/>
          <w:b/>
          <w:sz w:val="28"/>
          <w:szCs w:val="28"/>
          <w:lang w:val="ru-RU"/>
        </w:rPr>
        <w:t>Р</w:t>
      </w:r>
      <w:proofErr w:type="gramEnd"/>
      <w:r>
        <w:rPr>
          <w:rFonts w:ascii="Verdana" w:hAnsi="Verdana"/>
          <w:b/>
          <w:sz w:val="28"/>
          <w:szCs w:val="28"/>
          <w:lang w:val="ru-RU"/>
        </w:rPr>
        <w:t xml:space="preserve"> Е Ш Е Н И Е  №  ПВ-</w:t>
      </w:r>
      <w:r w:rsidR="00610F6B">
        <w:rPr>
          <w:rFonts w:ascii="Verdana" w:hAnsi="Verdana"/>
          <w:b/>
          <w:sz w:val="28"/>
          <w:szCs w:val="28"/>
          <w:lang w:val="ru-RU"/>
        </w:rPr>
        <w:t>9</w:t>
      </w:r>
      <w:r w:rsidR="000C0D43" w:rsidRPr="00AB0558">
        <w:rPr>
          <w:rFonts w:ascii="Verdana" w:hAnsi="Verdana"/>
          <w:b/>
          <w:sz w:val="28"/>
          <w:szCs w:val="28"/>
          <w:lang w:val="ru-RU"/>
        </w:rPr>
        <w:t>-П/201</w:t>
      </w:r>
      <w:r w:rsidR="008C7B96">
        <w:rPr>
          <w:rFonts w:ascii="Verdana" w:hAnsi="Verdana"/>
          <w:b/>
          <w:sz w:val="28"/>
          <w:szCs w:val="28"/>
          <w:lang w:val="ru-RU"/>
        </w:rPr>
        <w:t>4</w:t>
      </w:r>
      <w:r w:rsidR="000C0D43" w:rsidRPr="00AB0558">
        <w:rPr>
          <w:rFonts w:ascii="Verdana" w:hAnsi="Verdana"/>
          <w:b/>
          <w:sz w:val="28"/>
          <w:szCs w:val="28"/>
          <w:lang w:val="ru-RU"/>
        </w:rPr>
        <w:t>г.</w:t>
      </w:r>
    </w:p>
    <w:p w:rsidR="000C0D43" w:rsidRPr="00AB0558" w:rsidRDefault="000C0D43" w:rsidP="0005396D">
      <w:pPr>
        <w:tabs>
          <w:tab w:val="left" w:pos="5160"/>
        </w:tabs>
        <w:ind w:left="3540" w:hanging="120"/>
        <w:jc w:val="center"/>
        <w:rPr>
          <w:rFonts w:ascii="Verdana" w:hAnsi="Verdana"/>
          <w:b/>
          <w:lang w:val="ru-RU"/>
        </w:rPr>
      </w:pPr>
    </w:p>
    <w:p w:rsidR="00293C9C" w:rsidRPr="00083F88" w:rsidRDefault="00BD725A" w:rsidP="00293C9C">
      <w:pPr>
        <w:tabs>
          <w:tab w:val="left" w:pos="9498"/>
          <w:tab w:val="left" w:pos="9639"/>
        </w:tabs>
        <w:jc w:val="both"/>
        <w:rPr>
          <w:rFonts w:ascii="Verdana" w:hAnsi="Verdana"/>
        </w:rPr>
      </w:pPr>
      <w:r w:rsidRPr="003E47CE">
        <w:rPr>
          <w:rFonts w:ascii="Verdana" w:hAnsi="Verdana"/>
          <w:b/>
          <w:lang w:val="ru-RU"/>
        </w:rPr>
        <w:t>1</w:t>
      </w:r>
      <w:r>
        <w:rPr>
          <w:rFonts w:ascii="Verdana" w:hAnsi="Verdana"/>
          <w:lang w:val="ru-RU"/>
        </w:rPr>
        <w:t xml:space="preserve">. </w:t>
      </w:r>
      <w:r w:rsidR="000C0D43" w:rsidRPr="003B2EE1">
        <w:rPr>
          <w:rFonts w:ascii="Verdana" w:hAnsi="Verdana"/>
          <w:lang w:val="ru-RU"/>
        </w:rPr>
        <w:t>Процедурата  по реда на глава шеста от Закона за опазване на околната среда за инвестиционно предложение</w:t>
      </w:r>
      <w:r w:rsidR="004F79C3">
        <w:rPr>
          <w:rFonts w:ascii="Verdana" w:hAnsi="Verdana"/>
          <w:lang w:val="ru-RU"/>
        </w:rPr>
        <w:t xml:space="preserve"> /ИП/</w:t>
      </w:r>
      <w:r w:rsidR="00F95D08" w:rsidRPr="003B2EE1">
        <w:rPr>
          <w:rFonts w:ascii="Verdana" w:hAnsi="Verdana"/>
          <w:lang w:val="ru-RU"/>
        </w:rPr>
        <w:t>:</w:t>
      </w:r>
      <w:r w:rsidR="004F79C3" w:rsidRPr="004F79C3">
        <w:rPr>
          <w:rFonts w:ascii="Verdana" w:hAnsi="Verdana"/>
          <w:b/>
          <w:lang w:val="ru-RU"/>
        </w:rPr>
        <w:t xml:space="preserve"> </w:t>
      </w:r>
      <w:r w:rsidR="00293C9C">
        <w:rPr>
          <w:rFonts w:ascii="Verdana" w:hAnsi="Verdana"/>
          <w:b/>
          <w:lang w:val="ru-RU"/>
        </w:rPr>
        <w:t>„</w:t>
      </w:r>
      <w:proofErr w:type="spellStart"/>
      <w:r w:rsidR="00293C9C">
        <w:rPr>
          <w:rFonts w:ascii="Verdana" w:hAnsi="Verdana"/>
          <w:b/>
          <w:lang w:val="ru-RU"/>
        </w:rPr>
        <w:t>Изграждане</w:t>
      </w:r>
      <w:proofErr w:type="spellEnd"/>
      <w:r w:rsidR="00293C9C">
        <w:rPr>
          <w:rFonts w:ascii="Verdana" w:hAnsi="Verdana"/>
          <w:b/>
          <w:lang w:val="ru-RU"/>
        </w:rPr>
        <w:t xml:space="preserve"> на </w:t>
      </w:r>
      <w:proofErr w:type="spellStart"/>
      <w:r w:rsidR="00293C9C">
        <w:rPr>
          <w:rFonts w:ascii="Verdana" w:hAnsi="Verdana"/>
          <w:b/>
          <w:lang w:val="ru-RU"/>
        </w:rPr>
        <w:t>телчарник</w:t>
      </w:r>
      <w:proofErr w:type="spellEnd"/>
      <w:r w:rsidR="00293C9C">
        <w:rPr>
          <w:rFonts w:ascii="Verdana" w:hAnsi="Verdana"/>
          <w:b/>
          <w:lang w:val="ru-RU"/>
        </w:rPr>
        <w:t xml:space="preserve">» </w:t>
      </w:r>
      <w:r w:rsidR="00293C9C" w:rsidRPr="00B051D2">
        <w:rPr>
          <w:rFonts w:ascii="Verdana" w:hAnsi="Verdana"/>
          <w:lang w:val="ru-RU"/>
        </w:rPr>
        <w:t xml:space="preserve">в </w:t>
      </w:r>
      <w:proofErr w:type="spellStart"/>
      <w:r w:rsidR="00293C9C" w:rsidRPr="00B051D2">
        <w:rPr>
          <w:rFonts w:ascii="Verdana" w:hAnsi="Verdana"/>
          <w:lang w:val="ru-RU"/>
        </w:rPr>
        <w:t>имот</w:t>
      </w:r>
      <w:proofErr w:type="spellEnd"/>
      <w:r w:rsidR="00293C9C" w:rsidRPr="00B051D2">
        <w:rPr>
          <w:rFonts w:ascii="Verdana" w:hAnsi="Verdana"/>
          <w:lang w:val="ru-RU"/>
        </w:rPr>
        <w:t xml:space="preserve"> № 007034, землище на с. </w:t>
      </w:r>
      <w:proofErr w:type="spellStart"/>
      <w:r w:rsidR="00293C9C" w:rsidRPr="00B051D2">
        <w:rPr>
          <w:rFonts w:ascii="Verdana" w:hAnsi="Verdana"/>
          <w:lang w:val="ru-RU"/>
        </w:rPr>
        <w:t>Йоаким</w:t>
      </w:r>
      <w:proofErr w:type="spellEnd"/>
      <w:r w:rsidR="00293C9C" w:rsidRPr="00B051D2">
        <w:rPr>
          <w:rFonts w:ascii="Verdana" w:hAnsi="Verdana"/>
          <w:lang w:val="ru-RU"/>
        </w:rPr>
        <w:t xml:space="preserve"> </w:t>
      </w:r>
      <w:proofErr w:type="spellStart"/>
      <w:r w:rsidR="00293C9C" w:rsidRPr="00B051D2">
        <w:rPr>
          <w:rFonts w:ascii="Verdana" w:hAnsi="Verdana"/>
          <w:lang w:val="ru-RU"/>
        </w:rPr>
        <w:t>Груево</w:t>
      </w:r>
      <w:proofErr w:type="spellEnd"/>
      <w:r w:rsidR="00293C9C" w:rsidRPr="00B051D2">
        <w:rPr>
          <w:rFonts w:ascii="Verdana" w:hAnsi="Verdana"/>
          <w:lang w:val="ru-RU"/>
        </w:rPr>
        <w:t>, Община «</w:t>
      </w:r>
      <w:proofErr w:type="spellStart"/>
      <w:r w:rsidR="00293C9C" w:rsidRPr="00B051D2">
        <w:rPr>
          <w:rFonts w:ascii="Verdana" w:hAnsi="Verdana"/>
          <w:lang w:val="ru-RU"/>
        </w:rPr>
        <w:t>Стамболийски</w:t>
      </w:r>
      <w:proofErr w:type="spellEnd"/>
      <w:r w:rsidR="00293C9C" w:rsidRPr="00B051D2">
        <w:rPr>
          <w:rFonts w:ascii="Verdana" w:hAnsi="Verdana"/>
          <w:lang w:val="ru-RU"/>
        </w:rPr>
        <w:t>»</w:t>
      </w:r>
      <w:r w:rsidR="00293C9C">
        <w:rPr>
          <w:rFonts w:ascii="Verdana" w:hAnsi="Verdana"/>
          <w:lang w:val="ru-RU"/>
        </w:rPr>
        <w:t xml:space="preserve"> </w:t>
      </w:r>
      <w:r w:rsidR="000C0D43" w:rsidRPr="003B2EE1">
        <w:rPr>
          <w:rFonts w:ascii="Verdana" w:hAnsi="Verdana"/>
          <w:lang w:val="ru-RU"/>
        </w:rPr>
        <w:t xml:space="preserve">е </w:t>
      </w:r>
      <w:proofErr w:type="spellStart"/>
      <w:r w:rsidR="000C0D43" w:rsidRPr="003B2EE1">
        <w:rPr>
          <w:rFonts w:ascii="Verdana" w:hAnsi="Verdana"/>
          <w:lang w:val="ru-RU"/>
        </w:rPr>
        <w:t>започна</w:t>
      </w:r>
      <w:r w:rsidR="003B2EE1">
        <w:rPr>
          <w:rFonts w:ascii="Verdana" w:hAnsi="Verdana"/>
          <w:lang w:val="ru-RU"/>
        </w:rPr>
        <w:t>ла</w:t>
      </w:r>
      <w:proofErr w:type="spellEnd"/>
      <w:r w:rsidR="003B2EE1">
        <w:rPr>
          <w:rFonts w:ascii="Verdana" w:hAnsi="Verdana"/>
          <w:lang w:val="ru-RU"/>
        </w:rPr>
        <w:t xml:space="preserve"> с</w:t>
      </w:r>
      <w:r w:rsidR="0005396D" w:rsidRPr="00300A5F">
        <w:rPr>
          <w:rFonts w:ascii="Verdana" w:hAnsi="Verdana"/>
          <w:lang w:val="ru-RU"/>
        </w:rPr>
        <w:t xml:space="preserve"> </w:t>
      </w:r>
      <w:proofErr w:type="spellStart"/>
      <w:r w:rsidR="0005396D" w:rsidRPr="00300A5F">
        <w:rPr>
          <w:rFonts w:ascii="Verdana" w:hAnsi="Verdana"/>
          <w:lang w:val="ru-RU"/>
        </w:rPr>
        <w:t>внасяне</w:t>
      </w:r>
      <w:proofErr w:type="spellEnd"/>
      <w:r w:rsidR="0005396D" w:rsidRPr="00300A5F">
        <w:rPr>
          <w:rFonts w:ascii="Verdana" w:hAnsi="Verdana"/>
          <w:lang w:val="ru-RU"/>
        </w:rPr>
        <w:t xml:space="preserve"> в </w:t>
      </w:r>
      <w:proofErr w:type="spellStart"/>
      <w:r w:rsidR="0005396D" w:rsidRPr="00300A5F">
        <w:rPr>
          <w:rFonts w:ascii="Verdana" w:hAnsi="Verdana"/>
          <w:lang w:val="ru-RU"/>
        </w:rPr>
        <w:t>Регионалната</w:t>
      </w:r>
      <w:proofErr w:type="spellEnd"/>
      <w:r w:rsidR="0005396D" w:rsidRPr="00300A5F">
        <w:rPr>
          <w:rFonts w:ascii="Verdana" w:hAnsi="Verdana"/>
          <w:lang w:val="ru-RU"/>
        </w:rPr>
        <w:t xml:space="preserve"> инспекция по </w:t>
      </w:r>
      <w:proofErr w:type="spellStart"/>
      <w:r w:rsidR="0005396D" w:rsidRPr="00300A5F">
        <w:rPr>
          <w:rFonts w:ascii="Verdana" w:hAnsi="Verdana"/>
          <w:lang w:val="ru-RU"/>
        </w:rPr>
        <w:t>околната</w:t>
      </w:r>
      <w:proofErr w:type="spellEnd"/>
      <w:r w:rsidR="0005396D" w:rsidRPr="00300A5F">
        <w:rPr>
          <w:rFonts w:ascii="Verdana" w:hAnsi="Verdana"/>
          <w:lang w:val="ru-RU"/>
        </w:rPr>
        <w:t xml:space="preserve"> среда и водите</w:t>
      </w:r>
      <w:r w:rsidR="0005396D" w:rsidRPr="0005396D">
        <w:rPr>
          <w:rFonts w:ascii="Verdana" w:hAnsi="Verdana"/>
          <w:lang w:val="ru-RU"/>
        </w:rPr>
        <w:t xml:space="preserve"> –</w:t>
      </w:r>
      <w:r w:rsidR="0005396D" w:rsidRPr="00300A5F">
        <w:rPr>
          <w:rFonts w:ascii="Verdana" w:hAnsi="Verdana"/>
          <w:lang w:val="ru-RU"/>
        </w:rPr>
        <w:t xml:space="preserve"> </w:t>
      </w:r>
      <w:r w:rsidR="0005396D" w:rsidRPr="0005396D">
        <w:rPr>
          <w:rFonts w:ascii="Verdana" w:hAnsi="Verdana"/>
          <w:lang w:val="ru-RU"/>
        </w:rPr>
        <w:t>гр. Пловдив</w:t>
      </w:r>
      <w:r w:rsidR="0005396D" w:rsidRPr="00300A5F">
        <w:rPr>
          <w:rFonts w:ascii="Verdana" w:hAnsi="Verdana"/>
          <w:lang w:val="ru-RU"/>
        </w:rPr>
        <w:t xml:space="preserve"> на уведомление</w:t>
      </w:r>
      <w:r w:rsidR="0005396D" w:rsidRPr="0005396D">
        <w:rPr>
          <w:rFonts w:ascii="Verdana" w:hAnsi="Verdana"/>
          <w:lang w:val="ru-RU"/>
        </w:rPr>
        <w:t xml:space="preserve"> </w:t>
      </w:r>
      <w:r w:rsidR="0005396D">
        <w:rPr>
          <w:rFonts w:ascii="Verdana" w:hAnsi="Verdana"/>
        </w:rPr>
        <w:t>c</w:t>
      </w:r>
      <w:r w:rsidR="0005396D" w:rsidRPr="0005396D">
        <w:rPr>
          <w:rFonts w:ascii="Verdana" w:hAnsi="Verdana"/>
          <w:lang w:val="ru-RU"/>
        </w:rPr>
        <w:t xml:space="preserve"> </w:t>
      </w:r>
      <w:proofErr w:type="spellStart"/>
      <w:r w:rsidR="003E47CE">
        <w:rPr>
          <w:rFonts w:ascii="Verdana" w:hAnsi="Verdana"/>
          <w:lang w:val="ru-RU"/>
        </w:rPr>
        <w:t>в</w:t>
      </w:r>
      <w:r w:rsidR="0005396D">
        <w:rPr>
          <w:rFonts w:ascii="Verdana" w:hAnsi="Verdana"/>
          <w:lang w:val="ru-RU"/>
        </w:rPr>
        <w:t>х</w:t>
      </w:r>
      <w:proofErr w:type="spellEnd"/>
      <w:r w:rsidR="0005396D">
        <w:rPr>
          <w:rFonts w:ascii="Verdana" w:hAnsi="Verdana"/>
          <w:lang w:val="ru-RU"/>
        </w:rPr>
        <w:t>.</w:t>
      </w:r>
      <w:r w:rsidR="0005396D" w:rsidRPr="00FB5BA8">
        <w:rPr>
          <w:rFonts w:ascii="Verdana" w:hAnsi="Verdana"/>
          <w:lang w:val="ru-RU"/>
        </w:rPr>
        <w:t xml:space="preserve"> № </w:t>
      </w:r>
      <w:r w:rsidR="00991C40">
        <w:rPr>
          <w:rFonts w:ascii="Verdana" w:hAnsi="Verdana"/>
          <w:lang w:val="ru-RU"/>
        </w:rPr>
        <w:t>ОВОС-</w:t>
      </w:r>
      <w:r w:rsidR="00293C9C">
        <w:rPr>
          <w:rFonts w:ascii="Verdana" w:hAnsi="Verdana"/>
          <w:lang w:val="ru-RU"/>
        </w:rPr>
        <w:t>541</w:t>
      </w:r>
      <w:r w:rsidR="0005396D">
        <w:rPr>
          <w:rFonts w:ascii="Verdana" w:hAnsi="Verdana"/>
          <w:lang w:val="ru-RU"/>
        </w:rPr>
        <w:t>/</w:t>
      </w:r>
      <w:r w:rsidR="004F79C3">
        <w:rPr>
          <w:rFonts w:ascii="Verdana" w:hAnsi="Verdana"/>
          <w:lang w:val="ru-RU"/>
        </w:rPr>
        <w:t>0</w:t>
      </w:r>
      <w:r w:rsidR="00293C9C">
        <w:rPr>
          <w:rFonts w:ascii="Verdana" w:hAnsi="Verdana"/>
          <w:lang w:val="ru-RU"/>
        </w:rPr>
        <w:t>2</w:t>
      </w:r>
      <w:r w:rsidR="0005396D">
        <w:rPr>
          <w:rFonts w:ascii="Verdana" w:hAnsi="Verdana"/>
          <w:lang w:val="ru-RU"/>
        </w:rPr>
        <w:t>.</w:t>
      </w:r>
      <w:r w:rsidR="00293C9C">
        <w:rPr>
          <w:rFonts w:ascii="Verdana" w:hAnsi="Verdana"/>
          <w:lang w:val="ru-RU"/>
        </w:rPr>
        <w:t>07</w:t>
      </w:r>
      <w:r w:rsidR="0005396D">
        <w:rPr>
          <w:rFonts w:ascii="Verdana" w:hAnsi="Verdana"/>
          <w:lang w:val="ru-RU"/>
        </w:rPr>
        <w:t>.201</w:t>
      </w:r>
      <w:r w:rsidR="00293C9C">
        <w:rPr>
          <w:rFonts w:ascii="Verdana" w:hAnsi="Verdana"/>
          <w:lang w:val="ru-RU"/>
        </w:rPr>
        <w:t>4</w:t>
      </w:r>
      <w:r w:rsidR="0005396D">
        <w:rPr>
          <w:rFonts w:ascii="Verdana" w:hAnsi="Verdana"/>
          <w:lang w:val="ru-RU"/>
        </w:rPr>
        <w:t xml:space="preserve"> г. </w:t>
      </w:r>
      <w:r w:rsidR="00B9187A">
        <w:rPr>
          <w:rFonts w:ascii="Verdana" w:hAnsi="Verdana"/>
          <w:lang w:val="ru-RU"/>
        </w:rPr>
        <w:t>о</w:t>
      </w:r>
      <w:r w:rsidR="0005396D">
        <w:rPr>
          <w:rFonts w:ascii="Verdana" w:hAnsi="Verdana"/>
          <w:lang w:val="ru-RU"/>
        </w:rPr>
        <w:t xml:space="preserve">т </w:t>
      </w:r>
      <w:proofErr w:type="spellStart"/>
      <w:r w:rsidR="0005396D">
        <w:rPr>
          <w:rFonts w:ascii="Verdana" w:hAnsi="Verdana"/>
          <w:lang w:val="ru-RU"/>
        </w:rPr>
        <w:t>Възложителя</w:t>
      </w:r>
      <w:proofErr w:type="spellEnd"/>
      <w:r w:rsidR="00357615">
        <w:rPr>
          <w:rFonts w:ascii="Verdana" w:hAnsi="Verdana"/>
          <w:lang w:val="ru-RU"/>
        </w:rPr>
        <w:t>:</w:t>
      </w:r>
      <w:r w:rsidR="0005396D">
        <w:rPr>
          <w:rFonts w:ascii="Verdana" w:hAnsi="Verdana"/>
          <w:lang w:val="ru-RU"/>
        </w:rPr>
        <w:t xml:space="preserve"> </w:t>
      </w:r>
      <w:r w:rsidR="000A4C41">
        <w:rPr>
          <w:rFonts w:ascii="Verdana" w:hAnsi="Verdana"/>
          <w:b/>
          <w:lang w:val="ru-RU"/>
        </w:rPr>
        <w:t xml:space="preserve">М. </w:t>
      </w:r>
      <w:r w:rsidR="00293C9C" w:rsidRPr="00B051D2">
        <w:rPr>
          <w:rFonts w:ascii="Verdana" w:hAnsi="Verdana"/>
          <w:b/>
          <w:lang w:val="ru-RU"/>
        </w:rPr>
        <w:t>Генов</w:t>
      </w:r>
      <w:r w:rsidR="00293C9C">
        <w:rPr>
          <w:rFonts w:ascii="Verdana" w:hAnsi="Verdana"/>
          <w:b/>
          <w:lang w:val="ru-RU"/>
        </w:rPr>
        <w:t xml:space="preserve">, </w:t>
      </w:r>
      <w:r w:rsidR="00293C9C" w:rsidRPr="00B051D2">
        <w:rPr>
          <w:rFonts w:ascii="Verdana" w:hAnsi="Verdana"/>
          <w:lang w:val="ru-RU"/>
        </w:rPr>
        <w:t xml:space="preserve">с. </w:t>
      </w:r>
      <w:proofErr w:type="spellStart"/>
      <w:r w:rsidR="00293C9C" w:rsidRPr="00B051D2">
        <w:rPr>
          <w:rFonts w:ascii="Verdana" w:hAnsi="Verdana"/>
          <w:lang w:val="ru-RU"/>
        </w:rPr>
        <w:t>Йоаким</w:t>
      </w:r>
      <w:proofErr w:type="spellEnd"/>
      <w:r w:rsidR="00293C9C" w:rsidRPr="00B051D2">
        <w:rPr>
          <w:rFonts w:ascii="Verdana" w:hAnsi="Verdana"/>
          <w:lang w:val="ru-RU"/>
        </w:rPr>
        <w:t xml:space="preserve"> </w:t>
      </w:r>
      <w:proofErr w:type="spellStart"/>
      <w:r w:rsidR="00293C9C">
        <w:rPr>
          <w:rFonts w:ascii="Verdana" w:hAnsi="Verdana"/>
          <w:lang w:val="ru-RU"/>
        </w:rPr>
        <w:t>Г</w:t>
      </w:r>
      <w:r w:rsidR="00293C9C" w:rsidRPr="00B051D2">
        <w:rPr>
          <w:rFonts w:ascii="Verdana" w:hAnsi="Verdana"/>
          <w:lang w:val="ru-RU"/>
        </w:rPr>
        <w:t>руево</w:t>
      </w:r>
      <w:proofErr w:type="spellEnd"/>
    </w:p>
    <w:p w:rsidR="00293C9C" w:rsidRDefault="00BD725A" w:rsidP="0005396D">
      <w:pPr>
        <w:jc w:val="both"/>
        <w:rPr>
          <w:rFonts w:ascii="Verdana" w:hAnsi="Verdana"/>
          <w:lang w:val="ru-RU"/>
        </w:rPr>
      </w:pPr>
      <w:r w:rsidRPr="003E47CE">
        <w:rPr>
          <w:rFonts w:ascii="Verdana" w:hAnsi="Verdana"/>
          <w:b/>
          <w:lang w:val="ru-RU"/>
        </w:rPr>
        <w:t>2.</w:t>
      </w:r>
      <w:r w:rsidR="00293C9C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С</w:t>
      </w:r>
      <w:r w:rsidR="00357615">
        <w:rPr>
          <w:rFonts w:ascii="Verdana" w:hAnsi="Verdana"/>
          <w:lang w:val="ru-RU"/>
        </w:rPr>
        <w:t xml:space="preserve"> </w:t>
      </w:r>
      <w:proofErr w:type="spellStart"/>
      <w:r w:rsidR="00357615">
        <w:rPr>
          <w:rFonts w:ascii="Verdana" w:hAnsi="Verdana"/>
          <w:lang w:val="ru-RU"/>
        </w:rPr>
        <w:t>писмо</w:t>
      </w:r>
      <w:proofErr w:type="spellEnd"/>
      <w:r w:rsidR="00357615">
        <w:rPr>
          <w:rFonts w:ascii="Verdana" w:hAnsi="Verdana"/>
          <w:lang w:val="ru-RU"/>
        </w:rPr>
        <w:t xml:space="preserve"> </w:t>
      </w:r>
      <w:proofErr w:type="spellStart"/>
      <w:r w:rsidR="00357615">
        <w:rPr>
          <w:rFonts w:ascii="Verdana" w:hAnsi="Verdana"/>
          <w:lang w:val="ru-RU"/>
        </w:rPr>
        <w:t>изх</w:t>
      </w:r>
      <w:proofErr w:type="spellEnd"/>
      <w:r w:rsidR="00357615">
        <w:rPr>
          <w:rFonts w:ascii="Verdana" w:hAnsi="Verdana"/>
          <w:lang w:val="ru-RU"/>
        </w:rPr>
        <w:t>. № ОВОС-</w:t>
      </w:r>
      <w:r w:rsidR="00293C9C">
        <w:rPr>
          <w:rFonts w:ascii="Verdana" w:hAnsi="Verdana"/>
          <w:lang w:val="ru-RU"/>
        </w:rPr>
        <w:t>541</w:t>
      </w:r>
      <w:r w:rsidR="00357615">
        <w:rPr>
          <w:rFonts w:ascii="Verdana" w:hAnsi="Verdana"/>
          <w:lang w:val="ru-RU"/>
        </w:rPr>
        <w:t>/</w:t>
      </w:r>
      <w:r w:rsidR="00293C9C">
        <w:rPr>
          <w:rFonts w:ascii="Verdana" w:hAnsi="Verdana"/>
          <w:lang w:val="ru-RU"/>
        </w:rPr>
        <w:t>10</w:t>
      </w:r>
      <w:r w:rsidR="0001660B">
        <w:rPr>
          <w:rFonts w:ascii="Verdana" w:hAnsi="Verdana"/>
          <w:lang w:val="ru-RU"/>
        </w:rPr>
        <w:t>.</w:t>
      </w:r>
      <w:r w:rsidR="00293C9C">
        <w:rPr>
          <w:rFonts w:ascii="Verdana" w:hAnsi="Verdana"/>
          <w:lang w:val="ru-RU"/>
        </w:rPr>
        <w:t>07</w:t>
      </w:r>
      <w:r w:rsidR="0001660B">
        <w:rPr>
          <w:rFonts w:ascii="Verdana" w:hAnsi="Verdana"/>
          <w:lang w:val="ru-RU"/>
        </w:rPr>
        <w:t>.201</w:t>
      </w:r>
      <w:r w:rsidR="00293C9C">
        <w:rPr>
          <w:rFonts w:ascii="Verdana" w:hAnsi="Verdana"/>
          <w:lang w:val="ru-RU"/>
        </w:rPr>
        <w:t>4</w:t>
      </w:r>
      <w:r w:rsidR="0001660B">
        <w:rPr>
          <w:rFonts w:ascii="Verdana" w:hAnsi="Verdana"/>
          <w:lang w:val="ru-RU"/>
        </w:rPr>
        <w:t xml:space="preserve">г. от </w:t>
      </w:r>
      <w:proofErr w:type="spellStart"/>
      <w:r w:rsidR="0001660B">
        <w:rPr>
          <w:rFonts w:ascii="Verdana" w:hAnsi="Verdana"/>
          <w:lang w:val="ru-RU"/>
        </w:rPr>
        <w:t>Възложителя</w:t>
      </w:r>
      <w:proofErr w:type="spellEnd"/>
      <w:r w:rsidR="0001660B">
        <w:rPr>
          <w:rFonts w:ascii="Verdana" w:hAnsi="Verdana"/>
          <w:lang w:val="ru-RU"/>
        </w:rPr>
        <w:t xml:space="preserve"> е </w:t>
      </w:r>
      <w:proofErr w:type="spellStart"/>
      <w:r w:rsidR="0001660B">
        <w:rPr>
          <w:rFonts w:ascii="Verdana" w:hAnsi="Verdana"/>
          <w:lang w:val="ru-RU"/>
        </w:rPr>
        <w:t>изискано</w:t>
      </w:r>
      <w:proofErr w:type="spellEnd"/>
      <w:r w:rsidR="0001660B">
        <w:rPr>
          <w:rFonts w:ascii="Verdana" w:hAnsi="Verdana"/>
          <w:lang w:val="ru-RU"/>
        </w:rPr>
        <w:t xml:space="preserve"> </w:t>
      </w:r>
      <w:proofErr w:type="spellStart"/>
      <w:r w:rsidR="0001660B">
        <w:rPr>
          <w:rFonts w:ascii="Verdana" w:hAnsi="Verdana"/>
          <w:lang w:val="ru-RU"/>
        </w:rPr>
        <w:t>предоставянето</w:t>
      </w:r>
      <w:proofErr w:type="spellEnd"/>
      <w:r w:rsidR="0001660B">
        <w:rPr>
          <w:rFonts w:ascii="Verdana" w:hAnsi="Verdana"/>
          <w:lang w:val="ru-RU"/>
        </w:rPr>
        <w:t xml:space="preserve"> на </w:t>
      </w:r>
      <w:proofErr w:type="spellStart"/>
      <w:r w:rsidR="00293C9C">
        <w:rPr>
          <w:rFonts w:ascii="Verdana" w:hAnsi="Verdana"/>
          <w:lang w:val="ru-RU"/>
        </w:rPr>
        <w:t>следната</w:t>
      </w:r>
      <w:proofErr w:type="spellEnd"/>
      <w:r w:rsidR="00293C9C">
        <w:rPr>
          <w:rFonts w:ascii="Verdana" w:hAnsi="Verdana"/>
          <w:lang w:val="ru-RU"/>
        </w:rPr>
        <w:t xml:space="preserve"> </w:t>
      </w:r>
      <w:proofErr w:type="spellStart"/>
      <w:r w:rsidR="00293C9C">
        <w:rPr>
          <w:rFonts w:ascii="Verdana" w:hAnsi="Verdana"/>
          <w:lang w:val="ru-RU"/>
        </w:rPr>
        <w:t>допълнителна</w:t>
      </w:r>
      <w:proofErr w:type="spellEnd"/>
      <w:r w:rsidR="00293C9C">
        <w:rPr>
          <w:rFonts w:ascii="Verdana" w:hAnsi="Verdana"/>
          <w:lang w:val="ru-RU"/>
        </w:rPr>
        <w:t xml:space="preserve"> информация: </w:t>
      </w:r>
    </w:p>
    <w:p w:rsidR="00293C9C" w:rsidRPr="00293C9C" w:rsidRDefault="00293C9C" w:rsidP="00293C9C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2</w:t>
      </w:r>
      <w:r w:rsidRPr="00293C9C">
        <w:rPr>
          <w:rFonts w:ascii="Verdana" w:hAnsi="Verdana"/>
          <w:lang w:val="ru-RU"/>
        </w:rPr>
        <w:t xml:space="preserve">.1. Начин на </w:t>
      </w:r>
      <w:proofErr w:type="spellStart"/>
      <w:r w:rsidRPr="00293C9C">
        <w:rPr>
          <w:rFonts w:ascii="Verdana" w:hAnsi="Verdana"/>
          <w:lang w:val="ru-RU"/>
        </w:rPr>
        <w:t>водоснабдяване</w:t>
      </w:r>
      <w:proofErr w:type="spellEnd"/>
      <w:r w:rsidRPr="00293C9C">
        <w:rPr>
          <w:rFonts w:ascii="Verdana" w:hAnsi="Verdana"/>
          <w:lang w:val="ru-RU"/>
        </w:rPr>
        <w:t xml:space="preserve"> на </w:t>
      </w:r>
      <w:proofErr w:type="spellStart"/>
      <w:r w:rsidRPr="00293C9C">
        <w:rPr>
          <w:rFonts w:ascii="Verdana" w:hAnsi="Verdana"/>
          <w:lang w:val="ru-RU"/>
        </w:rPr>
        <w:t>бъдещия</w:t>
      </w:r>
      <w:proofErr w:type="spellEnd"/>
      <w:r w:rsidRPr="00293C9C">
        <w:rPr>
          <w:rFonts w:ascii="Verdana" w:hAnsi="Verdana"/>
          <w:lang w:val="ru-RU"/>
        </w:rPr>
        <w:t xml:space="preserve"> </w:t>
      </w:r>
      <w:proofErr w:type="spellStart"/>
      <w:r w:rsidRPr="00293C9C">
        <w:rPr>
          <w:rFonts w:ascii="Verdana" w:hAnsi="Verdana"/>
          <w:lang w:val="ru-RU"/>
        </w:rPr>
        <w:t>обект</w:t>
      </w:r>
      <w:proofErr w:type="spellEnd"/>
      <w:r w:rsidRPr="00293C9C">
        <w:rPr>
          <w:rFonts w:ascii="Verdana" w:hAnsi="Verdana"/>
          <w:lang w:val="ru-RU"/>
        </w:rPr>
        <w:t xml:space="preserve"> – </w:t>
      </w:r>
      <w:proofErr w:type="spellStart"/>
      <w:r w:rsidRPr="00293C9C">
        <w:rPr>
          <w:rFonts w:ascii="Verdana" w:hAnsi="Verdana"/>
          <w:lang w:val="ru-RU"/>
        </w:rPr>
        <w:t>ВиК</w:t>
      </w:r>
      <w:proofErr w:type="spellEnd"/>
      <w:r w:rsidRPr="00293C9C">
        <w:rPr>
          <w:rFonts w:ascii="Verdana" w:hAnsi="Verdana"/>
          <w:lang w:val="ru-RU"/>
        </w:rPr>
        <w:t xml:space="preserve"> мрежа, </w:t>
      </w:r>
      <w:proofErr w:type="spellStart"/>
      <w:r w:rsidRPr="00293C9C">
        <w:rPr>
          <w:rFonts w:ascii="Verdana" w:hAnsi="Verdana"/>
          <w:lang w:val="ru-RU"/>
        </w:rPr>
        <w:t>подземни</w:t>
      </w:r>
      <w:proofErr w:type="spellEnd"/>
      <w:r w:rsidRPr="00293C9C">
        <w:rPr>
          <w:rFonts w:ascii="Verdana" w:hAnsi="Verdana"/>
          <w:lang w:val="ru-RU"/>
        </w:rPr>
        <w:t xml:space="preserve"> или </w:t>
      </w:r>
      <w:proofErr w:type="spellStart"/>
      <w:r w:rsidRPr="00293C9C">
        <w:rPr>
          <w:rFonts w:ascii="Verdana" w:hAnsi="Verdana"/>
          <w:lang w:val="ru-RU"/>
        </w:rPr>
        <w:t>повърхностни</w:t>
      </w:r>
      <w:proofErr w:type="spellEnd"/>
      <w:r w:rsidRPr="00293C9C">
        <w:rPr>
          <w:rFonts w:ascii="Verdana" w:hAnsi="Verdana"/>
          <w:lang w:val="ru-RU"/>
        </w:rPr>
        <w:t xml:space="preserve"> води.</w:t>
      </w:r>
    </w:p>
    <w:p w:rsidR="00293C9C" w:rsidRDefault="00293C9C" w:rsidP="00293C9C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2</w:t>
      </w:r>
      <w:r w:rsidRPr="00293C9C">
        <w:rPr>
          <w:rFonts w:ascii="Verdana" w:hAnsi="Verdana"/>
          <w:lang w:val="ru-RU"/>
        </w:rPr>
        <w:t xml:space="preserve">.2. Начин на </w:t>
      </w:r>
      <w:proofErr w:type="spellStart"/>
      <w:r w:rsidRPr="00293C9C">
        <w:rPr>
          <w:rFonts w:ascii="Verdana" w:hAnsi="Verdana"/>
          <w:lang w:val="ru-RU"/>
        </w:rPr>
        <w:t>третиране</w:t>
      </w:r>
      <w:proofErr w:type="spellEnd"/>
      <w:r w:rsidRPr="00293C9C">
        <w:rPr>
          <w:rFonts w:ascii="Verdana" w:hAnsi="Verdana"/>
          <w:lang w:val="ru-RU"/>
        </w:rPr>
        <w:t xml:space="preserve"> на </w:t>
      </w:r>
      <w:proofErr w:type="spellStart"/>
      <w:r w:rsidRPr="00293C9C">
        <w:rPr>
          <w:rFonts w:ascii="Verdana" w:hAnsi="Verdana"/>
          <w:lang w:val="ru-RU"/>
        </w:rPr>
        <w:t>формираните</w:t>
      </w:r>
      <w:proofErr w:type="spellEnd"/>
      <w:r w:rsidRPr="00293C9C">
        <w:rPr>
          <w:rFonts w:ascii="Verdana" w:hAnsi="Verdana"/>
          <w:lang w:val="ru-RU"/>
        </w:rPr>
        <w:t xml:space="preserve"> </w:t>
      </w:r>
      <w:proofErr w:type="spellStart"/>
      <w:r w:rsidRPr="00293C9C">
        <w:rPr>
          <w:rFonts w:ascii="Verdana" w:hAnsi="Verdana"/>
          <w:lang w:val="ru-RU"/>
        </w:rPr>
        <w:t>торови</w:t>
      </w:r>
      <w:proofErr w:type="spellEnd"/>
      <w:r w:rsidRPr="00293C9C">
        <w:rPr>
          <w:rFonts w:ascii="Verdana" w:hAnsi="Verdana"/>
          <w:lang w:val="ru-RU"/>
        </w:rPr>
        <w:t xml:space="preserve"> </w:t>
      </w:r>
      <w:proofErr w:type="spellStart"/>
      <w:r w:rsidRPr="00293C9C">
        <w:rPr>
          <w:rFonts w:ascii="Verdana" w:hAnsi="Verdana"/>
          <w:lang w:val="ru-RU"/>
        </w:rPr>
        <w:t>маси</w:t>
      </w:r>
      <w:proofErr w:type="spellEnd"/>
      <w:r w:rsidRPr="00293C9C">
        <w:rPr>
          <w:rFonts w:ascii="Verdana" w:hAnsi="Verdana"/>
          <w:lang w:val="ru-RU"/>
        </w:rPr>
        <w:t>.</w:t>
      </w:r>
    </w:p>
    <w:p w:rsidR="003E47CE" w:rsidRDefault="00293C9C" w:rsidP="0005396D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Определен е срок за </w:t>
      </w:r>
      <w:proofErr w:type="spellStart"/>
      <w:r>
        <w:rPr>
          <w:rFonts w:ascii="Verdana" w:hAnsi="Verdana"/>
          <w:lang w:val="ru-RU"/>
        </w:rPr>
        <w:t>предоставянето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 w:rsidR="0001660B">
        <w:rPr>
          <w:rFonts w:ascii="Verdana" w:hAnsi="Verdana"/>
          <w:lang w:val="ru-RU"/>
        </w:rPr>
        <w:t>допълнителната</w:t>
      </w:r>
      <w:proofErr w:type="spellEnd"/>
      <w:r w:rsidR="0001660B">
        <w:rPr>
          <w:rFonts w:ascii="Verdana" w:hAnsi="Verdana"/>
          <w:lang w:val="ru-RU"/>
        </w:rPr>
        <w:t xml:space="preserve"> информация до </w:t>
      </w:r>
      <w:r>
        <w:rPr>
          <w:rFonts w:ascii="Verdana" w:hAnsi="Verdana"/>
          <w:lang w:val="ru-RU"/>
        </w:rPr>
        <w:t>08</w:t>
      </w:r>
      <w:r w:rsidR="0001660B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08</w:t>
      </w:r>
      <w:r w:rsidR="0001660B">
        <w:rPr>
          <w:rFonts w:ascii="Verdana" w:hAnsi="Verdana"/>
          <w:lang w:val="ru-RU"/>
        </w:rPr>
        <w:t>.201</w:t>
      </w:r>
      <w:r w:rsidR="003E47CE">
        <w:rPr>
          <w:rFonts w:ascii="Verdana" w:hAnsi="Verdana"/>
          <w:lang w:val="ru-RU"/>
        </w:rPr>
        <w:t>4</w:t>
      </w:r>
      <w:r w:rsidR="0001660B">
        <w:rPr>
          <w:rFonts w:ascii="Verdana" w:hAnsi="Verdana"/>
          <w:lang w:val="ru-RU"/>
        </w:rPr>
        <w:t>г.</w:t>
      </w:r>
    </w:p>
    <w:p w:rsidR="00357615" w:rsidRDefault="003E47CE" w:rsidP="0005396D">
      <w:pPr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Писмото</w:t>
      </w:r>
      <w:proofErr w:type="spellEnd"/>
      <w:r>
        <w:rPr>
          <w:rFonts w:ascii="Verdana" w:hAnsi="Verdana"/>
          <w:lang w:val="ru-RU"/>
        </w:rPr>
        <w:t xml:space="preserve"> е </w:t>
      </w:r>
      <w:proofErr w:type="spellStart"/>
      <w:r>
        <w:rPr>
          <w:rFonts w:ascii="Verdana" w:hAnsi="Verdana"/>
          <w:lang w:val="ru-RU"/>
        </w:rPr>
        <w:t>изпратено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Възложителя</w:t>
      </w:r>
      <w:proofErr w:type="spellEnd"/>
      <w:r>
        <w:rPr>
          <w:rFonts w:ascii="Verdana" w:hAnsi="Verdana"/>
          <w:lang w:val="ru-RU"/>
        </w:rPr>
        <w:t xml:space="preserve"> с обратна </w:t>
      </w:r>
      <w:proofErr w:type="spellStart"/>
      <w:r>
        <w:rPr>
          <w:rFonts w:ascii="Verdana" w:hAnsi="Verdana"/>
          <w:lang w:val="ru-RU"/>
        </w:rPr>
        <w:t>разписка</w:t>
      </w:r>
      <w:proofErr w:type="spellEnd"/>
      <w:r>
        <w:rPr>
          <w:rFonts w:ascii="Verdana" w:hAnsi="Verdana"/>
          <w:lang w:val="ru-RU"/>
        </w:rPr>
        <w:t xml:space="preserve">, от </w:t>
      </w:r>
      <w:proofErr w:type="spellStart"/>
      <w:r>
        <w:rPr>
          <w:rFonts w:ascii="Verdana" w:hAnsi="Verdana"/>
          <w:lang w:val="ru-RU"/>
        </w:rPr>
        <w:t>която</w:t>
      </w:r>
      <w:proofErr w:type="spellEnd"/>
      <w:r>
        <w:rPr>
          <w:rFonts w:ascii="Verdana" w:hAnsi="Verdana"/>
          <w:lang w:val="ru-RU"/>
        </w:rPr>
        <w:t xml:space="preserve"> е видно, че </w:t>
      </w:r>
      <w:proofErr w:type="spellStart"/>
      <w:r>
        <w:rPr>
          <w:rFonts w:ascii="Verdana" w:hAnsi="Verdana"/>
          <w:lang w:val="ru-RU"/>
        </w:rPr>
        <w:t>същото</w:t>
      </w:r>
      <w:proofErr w:type="spellEnd"/>
      <w:r>
        <w:rPr>
          <w:rFonts w:ascii="Verdana" w:hAnsi="Verdana"/>
          <w:lang w:val="ru-RU"/>
        </w:rPr>
        <w:t xml:space="preserve"> е получено на 15.07.2014г. </w:t>
      </w:r>
      <w:r w:rsidR="0001660B">
        <w:rPr>
          <w:rFonts w:ascii="Verdana" w:hAnsi="Verdana"/>
          <w:lang w:val="ru-RU"/>
        </w:rPr>
        <w:t xml:space="preserve">   </w:t>
      </w:r>
      <w:r w:rsidR="00357615">
        <w:rPr>
          <w:rFonts w:ascii="Verdana" w:hAnsi="Verdana"/>
          <w:lang w:val="ru-RU"/>
        </w:rPr>
        <w:t xml:space="preserve"> </w:t>
      </w:r>
      <w:r w:rsidR="00BD725A">
        <w:rPr>
          <w:rFonts w:ascii="Verdana" w:hAnsi="Verdana"/>
          <w:lang w:val="ru-RU"/>
        </w:rPr>
        <w:t xml:space="preserve"> </w:t>
      </w:r>
    </w:p>
    <w:p w:rsidR="000C0D43" w:rsidRDefault="000C0D43" w:rsidP="0005396D">
      <w:pPr>
        <w:jc w:val="both"/>
        <w:rPr>
          <w:rFonts w:ascii="Verdana" w:hAnsi="Verdana"/>
          <w:b/>
          <w:lang w:val="ru-RU"/>
        </w:rPr>
      </w:pPr>
      <w:proofErr w:type="spellStart"/>
      <w:r w:rsidRPr="00AB0558">
        <w:rPr>
          <w:rFonts w:ascii="Verdana" w:hAnsi="Verdana"/>
          <w:b/>
          <w:lang w:val="ru-RU"/>
        </w:rPr>
        <w:t>Към</w:t>
      </w:r>
      <w:proofErr w:type="spellEnd"/>
      <w:r w:rsidRPr="00AB0558">
        <w:rPr>
          <w:rFonts w:ascii="Verdana" w:hAnsi="Verdana"/>
          <w:b/>
          <w:lang w:val="ru-RU"/>
        </w:rPr>
        <w:t xml:space="preserve"> </w:t>
      </w:r>
      <w:proofErr w:type="spellStart"/>
      <w:r w:rsidRPr="00AB0558">
        <w:rPr>
          <w:rFonts w:ascii="Verdana" w:hAnsi="Verdana"/>
          <w:b/>
          <w:lang w:val="ru-RU"/>
        </w:rPr>
        <w:t>днешна</w:t>
      </w:r>
      <w:proofErr w:type="spellEnd"/>
      <w:r w:rsidRPr="00AB0558">
        <w:rPr>
          <w:rFonts w:ascii="Verdana" w:hAnsi="Verdana"/>
          <w:b/>
          <w:lang w:val="ru-RU"/>
        </w:rPr>
        <w:t xml:space="preserve"> дата </w:t>
      </w:r>
      <w:proofErr w:type="spellStart"/>
      <w:r w:rsidRPr="00AB0558">
        <w:rPr>
          <w:rFonts w:ascii="Verdana" w:hAnsi="Verdana"/>
          <w:b/>
          <w:lang w:val="ru-RU"/>
        </w:rPr>
        <w:t>исканата</w:t>
      </w:r>
      <w:proofErr w:type="spellEnd"/>
      <w:r w:rsidRPr="00AB0558">
        <w:rPr>
          <w:rFonts w:ascii="Verdana" w:hAnsi="Verdana"/>
          <w:b/>
          <w:lang w:val="ru-RU"/>
        </w:rPr>
        <w:t xml:space="preserve"> допълнителна информация</w:t>
      </w:r>
      <w:r w:rsidR="00C24A81">
        <w:rPr>
          <w:rFonts w:ascii="Verdana" w:hAnsi="Verdana"/>
          <w:b/>
          <w:lang w:val="ru-RU"/>
        </w:rPr>
        <w:t xml:space="preserve"> не е внесена</w:t>
      </w:r>
      <w:r w:rsidRPr="00AB0558">
        <w:rPr>
          <w:rFonts w:ascii="Verdana" w:hAnsi="Verdana"/>
          <w:b/>
          <w:lang w:val="ru-RU"/>
        </w:rPr>
        <w:t>.</w:t>
      </w:r>
    </w:p>
    <w:p w:rsidR="0005396D" w:rsidRPr="00AB0558" w:rsidRDefault="0005396D" w:rsidP="0005396D">
      <w:pPr>
        <w:jc w:val="both"/>
        <w:rPr>
          <w:rFonts w:ascii="Verdana" w:hAnsi="Verdana"/>
          <w:b/>
          <w:lang w:val="ru-RU"/>
        </w:rPr>
      </w:pPr>
    </w:p>
    <w:p w:rsidR="00C24A81" w:rsidRDefault="000C0D43" w:rsidP="0005396D">
      <w:pPr>
        <w:jc w:val="both"/>
        <w:rPr>
          <w:rFonts w:ascii="Verdana" w:hAnsi="Verdana"/>
          <w:sz w:val="32"/>
          <w:szCs w:val="32"/>
          <w:lang w:val="ru-RU"/>
        </w:rPr>
      </w:pPr>
      <w:r w:rsidRPr="00AB0558">
        <w:rPr>
          <w:rFonts w:ascii="Verdana" w:hAnsi="Verdana"/>
          <w:lang w:val="ru-RU"/>
        </w:rPr>
        <w:t>Въз основа на изложеното  фактическо обстоятелство, на основание чл.</w:t>
      </w:r>
      <w:r w:rsidR="005361DA">
        <w:rPr>
          <w:rFonts w:ascii="Verdana" w:hAnsi="Verdana"/>
          <w:lang w:val="ru-RU"/>
        </w:rPr>
        <w:t>5</w:t>
      </w:r>
      <w:r w:rsidRPr="00AB0558">
        <w:rPr>
          <w:rFonts w:ascii="Verdana" w:hAnsi="Verdana"/>
          <w:lang w:val="ru-RU"/>
        </w:rPr>
        <w:t>, ал.</w:t>
      </w:r>
      <w:r w:rsidR="005361DA">
        <w:rPr>
          <w:rFonts w:ascii="Verdana" w:hAnsi="Verdana"/>
          <w:lang w:val="ru-RU"/>
        </w:rPr>
        <w:t>5</w:t>
      </w:r>
      <w:r w:rsidRPr="00AB0558">
        <w:rPr>
          <w:rFonts w:ascii="Verdana" w:hAnsi="Verdana"/>
          <w:lang w:val="ru-RU"/>
        </w:rPr>
        <w:t xml:space="preserve"> от </w:t>
      </w:r>
      <w:proofErr w:type="spellStart"/>
      <w:r w:rsidRPr="00AB0558">
        <w:rPr>
          <w:rFonts w:ascii="Verdana" w:hAnsi="Verdana"/>
          <w:lang w:val="ru-RU"/>
        </w:rPr>
        <w:t>Наредбата</w:t>
      </w:r>
      <w:proofErr w:type="spellEnd"/>
      <w:r w:rsidRPr="00AB0558">
        <w:rPr>
          <w:rFonts w:ascii="Verdana" w:hAnsi="Verdana"/>
          <w:lang w:val="ru-RU"/>
        </w:rPr>
        <w:t xml:space="preserve"> за ОВОС </w:t>
      </w:r>
      <w:r w:rsidR="008E7736" w:rsidRPr="00AB0558">
        <w:rPr>
          <w:rFonts w:ascii="Verdana" w:hAnsi="Verdana"/>
          <w:lang w:val="ru-RU"/>
        </w:rPr>
        <w:t xml:space="preserve">и  чл.56, ал.2,  </w:t>
      </w:r>
      <w:proofErr w:type="spellStart"/>
      <w:r w:rsidR="008E7736" w:rsidRPr="00AB0558">
        <w:rPr>
          <w:rFonts w:ascii="Verdana" w:hAnsi="Verdana"/>
          <w:lang w:val="ru-RU"/>
        </w:rPr>
        <w:t>във</w:t>
      </w:r>
      <w:proofErr w:type="spellEnd"/>
      <w:r w:rsidR="008E7736" w:rsidRPr="00AB0558">
        <w:rPr>
          <w:rFonts w:ascii="Verdana" w:hAnsi="Verdana"/>
          <w:lang w:val="ru-RU"/>
        </w:rPr>
        <w:t xml:space="preserve"> </w:t>
      </w:r>
      <w:proofErr w:type="spellStart"/>
      <w:r w:rsidR="008E7736" w:rsidRPr="00AB0558">
        <w:rPr>
          <w:rFonts w:ascii="Verdana" w:hAnsi="Verdana"/>
          <w:lang w:val="ru-RU"/>
        </w:rPr>
        <w:t>връзка</w:t>
      </w:r>
      <w:proofErr w:type="spellEnd"/>
      <w:r w:rsidR="008E7736" w:rsidRPr="00AB0558">
        <w:rPr>
          <w:rFonts w:ascii="Verdana" w:hAnsi="Verdana"/>
          <w:lang w:val="ru-RU"/>
        </w:rPr>
        <w:t xml:space="preserve"> с чл.30 , ал.2    от</w:t>
      </w:r>
      <w:proofErr w:type="gramStart"/>
      <w:r w:rsidR="008E7736" w:rsidRPr="00AB0558">
        <w:rPr>
          <w:rFonts w:ascii="Verdana" w:hAnsi="Verdana"/>
          <w:lang w:val="ru-RU"/>
        </w:rPr>
        <w:t xml:space="preserve"> А</w:t>
      </w:r>
      <w:proofErr w:type="gramEnd"/>
      <w:r w:rsidR="008E7736" w:rsidRPr="00AB0558">
        <w:rPr>
          <w:rFonts w:ascii="Verdana" w:hAnsi="Verdana"/>
          <w:lang w:val="ru-RU"/>
        </w:rPr>
        <w:t xml:space="preserve">дминистративно </w:t>
      </w:r>
      <w:proofErr w:type="spellStart"/>
      <w:r w:rsidR="008E7736" w:rsidRPr="00AB0558">
        <w:rPr>
          <w:rFonts w:ascii="Verdana" w:hAnsi="Verdana"/>
          <w:lang w:val="ru-RU"/>
        </w:rPr>
        <w:t>процесуалния</w:t>
      </w:r>
      <w:proofErr w:type="spellEnd"/>
      <w:r w:rsidR="008E7736" w:rsidRPr="00AB0558">
        <w:rPr>
          <w:rFonts w:ascii="Verdana" w:hAnsi="Verdana"/>
          <w:lang w:val="ru-RU"/>
        </w:rPr>
        <w:t xml:space="preserve"> кодекс /АПК /</w:t>
      </w:r>
      <w:r w:rsidRPr="00AB0558">
        <w:rPr>
          <w:rFonts w:ascii="Verdana" w:hAnsi="Verdana"/>
          <w:sz w:val="32"/>
          <w:szCs w:val="32"/>
          <w:lang w:val="ru-RU"/>
        </w:rPr>
        <w:t xml:space="preserve">   </w:t>
      </w:r>
    </w:p>
    <w:p w:rsidR="000C0D43" w:rsidRPr="00AB0558" w:rsidRDefault="000C0D43" w:rsidP="0005396D">
      <w:pPr>
        <w:jc w:val="both"/>
        <w:rPr>
          <w:rFonts w:ascii="Verdana" w:hAnsi="Verdana"/>
          <w:sz w:val="32"/>
          <w:szCs w:val="32"/>
          <w:lang w:val="ru-RU"/>
        </w:rPr>
      </w:pPr>
      <w:r w:rsidRPr="00AB0558">
        <w:rPr>
          <w:rFonts w:ascii="Verdana" w:hAnsi="Verdana"/>
          <w:sz w:val="32"/>
          <w:szCs w:val="32"/>
          <w:lang w:val="ru-RU"/>
        </w:rPr>
        <w:t xml:space="preserve">                                 </w:t>
      </w:r>
    </w:p>
    <w:p w:rsidR="000C0D43" w:rsidRPr="00AB0558" w:rsidRDefault="000C0D43" w:rsidP="0005396D">
      <w:pPr>
        <w:jc w:val="both"/>
        <w:rPr>
          <w:rFonts w:ascii="Verdana" w:hAnsi="Verdana"/>
          <w:b/>
          <w:sz w:val="28"/>
          <w:szCs w:val="28"/>
          <w:lang w:val="ru-RU"/>
        </w:rPr>
      </w:pPr>
      <w:r w:rsidRPr="00AB0558">
        <w:rPr>
          <w:rFonts w:ascii="Verdana" w:hAnsi="Verdana"/>
          <w:sz w:val="32"/>
          <w:szCs w:val="32"/>
          <w:lang w:val="ru-RU"/>
        </w:rPr>
        <w:t xml:space="preserve">                  </w:t>
      </w:r>
      <w:r w:rsidR="000609C0">
        <w:rPr>
          <w:rFonts w:ascii="Verdana" w:hAnsi="Verdana"/>
          <w:sz w:val="32"/>
          <w:szCs w:val="32"/>
          <w:lang w:val="ru-RU"/>
        </w:rPr>
        <w:t xml:space="preserve"> </w:t>
      </w:r>
      <w:r w:rsidRPr="00AB0558">
        <w:rPr>
          <w:rFonts w:ascii="Verdana" w:hAnsi="Verdana"/>
          <w:sz w:val="32"/>
          <w:szCs w:val="32"/>
          <w:lang w:val="ru-RU"/>
        </w:rPr>
        <w:t xml:space="preserve">       </w:t>
      </w:r>
      <w:r w:rsidR="00F95D08">
        <w:rPr>
          <w:rFonts w:ascii="Verdana" w:hAnsi="Verdana"/>
          <w:sz w:val="32"/>
          <w:szCs w:val="32"/>
          <w:lang w:val="bg-BG"/>
        </w:rPr>
        <w:t xml:space="preserve">   </w:t>
      </w:r>
      <w:r w:rsidRPr="00AB0558">
        <w:rPr>
          <w:rFonts w:ascii="Verdana" w:hAnsi="Verdana"/>
          <w:sz w:val="32"/>
          <w:szCs w:val="32"/>
          <w:lang w:val="ru-RU"/>
        </w:rPr>
        <w:t xml:space="preserve">  </w:t>
      </w:r>
      <w:proofErr w:type="gramStart"/>
      <w:r w:rsidRPr="00AB0558">
        <w:rPr>
          <w:rFonts w:ascii="Verdana" w:hAnsi="Verdana"/>
          <w:b/>
          <w:sz w:val="28"/>
          <w:szCs w:val="28"/>
          <w:lang w:val="ru-RU"/>
        </w:rPr>
        <w:t>Р</w:t>
      </w:r>
      <w:proofErr w:type="gramEnd"/>
      <w:r w:rsidRPr="00AB0558">
        <w:rPr>
          <w:rFonts w:ascii="Verdana" w:hAnsi="Verdana"/>
          <w:b/>
          <w:sz w:val="28"/>
          <w:szCs w:val="28"/>
          <w:lang w:val="ru-RU"/>
        </w:rPr>
        <w:t xml:space="preserve"> Е Ш И Х : </w:t>
      </w:r>
    </w:p>
    <w:p w:rsidR="000C0D43" w:rsidRPr="00AB0558" w:rsidRDefault="000C0D43" w:rsidP="0005396D">
      <w:pPr>
        <w:jc w:val="both"/>
        <w:rPr>
          <w:rFonts w:ascii="Verdana" w:hAnsi="Verdana"/>
          <w:b/>
          <w:lang w:val="ru-RU"/>
        </w:rPr>
      </w:pPr>
    </w:p>
    <w:p w:rsidR="004F79C3" w:rsidRDefault="00F209EA" w:rsidP="0001660B">
      <w:pPr>
        <w:jc w:val="both"/>
        <w:rPr>
          <w:rFonts w:ascii="Verdana" w:hAnsi="Verdana"/>
          <w:b/>
          <w:lang w:val="bg-BG"/>
        </w:rPr>
      </w:pPr>
      <w:proofErr w:type="spellStart"/>
      <w:r w:rsidRPr="00F209EA">
        <w:rPr>
          <w:rFonts w:ascii="Verdana" w:hAnsi="Verdana"/>
          <w:b/>
          <w:lang w:val="ru-RU"/>
        </w:rPr>
        <w:t>Прекратявам</w:t>
      </w:r>
      <w:proofErr w:type="spellEnd"/>
      <w:r w:rsidRPr="00F209EA">
        <w:rPr>
          <w:rFonts w:ascii="Verdana" w:hAnsi="Verdana"/>
          <w:b/>
          <w:lang w:val="ru-RU"/>
        </w:rPr>
        <w:t xml:space="preserve"> </w:t>
      </w:r>
      <w:proofErr w:type="spellStart"/>
      <w:r w:rsidRPr="00F209EA">
        <w:rPr>
          <w:rFonts w:ascii="Verdana" w:hAnsi="Verdana"/>
          <w:b/>
          <w:lang w:val="ru-RU"/>
        </w:rPr>
        <w:t>производството</w:t>
      </w:r>
      <w:proofErr w:type="spellEnd"/>
      <w:r w:rsidRPr="00F209EA">
        <w:rPr>
          <w:rFonts w:ascii="Verdana" w:hAnsi="Verdana"/>
          <w:b/>
          <w:lang w:val="ru-RU"/>
        </w:rPr>
        <w:t xml:space="preserve"> </w:t>
      </w:r>
      <w:r w:rsidRPr="00F209EA">
        <w:rPr>
          <w:rFonts w:ascii="Verdana" w:hAnsi="Verdana"/>
          <w:lang w:val="ru-RU"/>
        </w:rPr>
        <w:t xml:space="preserve">по </w:t>
      </w:r>
      <w:proofErr w:type="spellStart"/>
      <w:r w:rsidRPr="00F209EA">
        <w:rPr>
          <w:rFonts w:ascii="Verdana" w:hAnsi="Verdana"/>
          <w:lang w:val="ru-RU"/>
        </w:rPr>
        <w:t>определяне</w:t>
      </w:r>
      <w:proofErr w:type="spellEnd"/>
      <w:r w:rsidRPr="00F209EA">
        <w:rPr>
          <w:rFonts w:ascii="Verdana" w:hAnsi="Verdana"/>
          <w:lang w:val="ru-RU"/>
        </w:rPr>
        <w:t xml:space="preserve"> на </w:t>
      </w:r>
      <w:proofErr w:type="spellStart"/>
      <w:r w:rsidRPr="00F209EA">
        <w:rPr>
          <w:rFonts w:ascii="Verdana" w:hAnsi="Verdana"/>
          <w:lang w:val="ru-RU"/>
        </w:rPr>
        <w:t>приложимата</w:t>
      </w:r>
      <w:proofErr w:type="spellEnd"/>
      <w:r w:rsidRPr="00F209EA">
        <w:rPr>
          <w:rFonts w:ascii="Verdana" w:hAnsi="Verdana"/>
          <w:lang w:val="ru-RU"/>
        </w:rPr>
        <w:t xml:space="preserve"> процедура по </w:t>
      </w:r>
      <w:proofErr w:type="spellStart"/>
      <w:proofErr w:type="gramStart"/>
      <w:r w:rsidRPr="00F209EA">
        <w:rPr>
          <w:rFonts w:ascii="Verdana" w:hAnsi="Verdana"/>
          <w:lang w:val="ru-RU"/>
        </w:rPr>
        <w:t>реда</w:t>
      </w:r>
      <w:proofErr w:type="spellEnd"/>
      <w:r w:rsidRPr="00F209EA">
        <w:rPr>
          <w:rFonts w:ascii="Verdana" w:hAnsi="Verdana"/>
          <w:lang w:val="ru-RU"/>
        </w:rPr>
        <w:t xml:space="preserve"> на</w:t>
      </w:r>
      <w:proofErr w:type="gramEnd"/>
      <w:r w:rsidRPr="00F209EA">
        <w:rPr>
          <w:rFonts w:ascii="Verdana" w:hAnsi="Verdana"/>
          <w:lang w:val="ru-RU"/>
        </w:rPr>
        <w:t xml:space="preserve"> глава шеста от Закона за опазване на околната среда</w:t>
      </w:r>
      <w:r w:rsidRPr="00F209EA">
        <w:rPr>
          <w:rFonts w:ascii="Verdana" w:hAnsi="Verdana"/>
          <w:b/>
          <w:lang w:val="ru-RU"/>
        </w:rPr>
        <w:t xml:space="preserve"> за </w:t>
      </w:r>
      <w:r w:rsidR="000C0D43" w:rsidRPr="00F209EA">
        <w:rPr>
          <w:rFonts w:ascii="Verdana" w:hAnsi="Verdana"/>
          <w:b/>
          <w:lang w:val="ru-RU"/>
        </w:rPr>
        <w:t>инвестиционно предложение:</w:t>
      </w:r>
      <w:r w:rsidR="00BD725A" w:rsidRPr="00BD725A">
        <w:t xml:space="preserve"> </w:t>
      </w:r>
      <w:r w:rsidR="003E47CE">
        <w:rPr>
          <w:rFonts w:ascii="Verdana" w:hAnsi="Verdana"/>
          <w:lang w:val="ru-RU"/>
        </w:rPr>
        <w:t>/</w:t>
      </w:r>
      <w:r w:rsidR="003E47CE" w:rsidRPr="003B2EE1">
        <w:rPr>
          <w:rFonts w:ascii="Verdana" w:hAnsi="Verdana"/>
          <w:lang w:val="ru-RU"/>
        </w:rPr>
        <w:t>:</w:t>
      </w:r>
      <w:r w:rsidR="003E47CE" w:rsidRPr="004F79C3">
        <w:rPr>
          <w:rFonts w:ascii="Verdana" w:hAnsi="Verdana"/>
          <w:b/>
          <w:lang w:val="ru-RU"/>
        </w:rPr>
        <w:t xml:space="preserve"> </w:t>
      </w:r>
      <w:r w:rsidR="003E47CE">
        <w:rPr>
          <w:rFonts w:ascii="Verdana" w:hAnsi="Verdana"/>
          <w:b/>
          <w:lang w:val="ru-RU"/>
        </w:rPr>
        <w:t>„</w:t>
      </w:r>
      <w:proofErr w:type="spellStart"/>
      <w:r w:rsidR="003E47CE">
        <w:rPr>
          <w:rFonts w:ascii="Verdana" w:hAnsi="Verdana"/>
          <w:b/>
          <w:lang w:val="ru-RU"/>
        </w:rPr>
        <w:t>Изграждане</w:t>
      </w:r>
      <w:proofErr w:type="spellEnd"/>
      <w:r w:rsidR="003E47CE">
        <w:rPr>
          <w:rFonts w:ascii="Verdana" w:hAnsi="Verdana"/>
          <w:b/>
          <w:lang w:val="ru-RU"/>
        </w:rPr>
        <w:t xml:space="preserve"> на </w:t>
      </w:r>
      <w:proofErr w:type="spellStart"/>
      <w:r w:rsidR="003E47CE">
        <w:rPr>
          <w:rFonts w:ascii="Verdana" w:hAnsi="Verdana"/>
          <w:b/>
          <w:lang w:val="ru-RU"/>
        </w:rPr>
        <w:t>телчарник</w:t>
      </w:r>
      <w:proofErr w:type="spellEnd"/>
      <w:r w:rsidR="003E47CE">
        <w:rPr>
          <w:rFonts w:ascii="Verdana" w:hAnsi="Verdana"/>
          <w:b/>
          <w:lang w:val="ru-RU"/>
        </w:rPr>
        <w:t xml:space="preserve">» </w:t>
      </w:r>
      <w:r w:rsidR="003E47CE" w:rsidRPr="00B051D2">
        <w:rPr>
          <w:rFonts w:ascii="Verdana" w:hAnsi="Verdana"/>
          <w:lang w:val="ru-RU"/>
        </w:rPr>
        <w:t xml:space="preserve">в </w:t>
      </w:r>
      <w:proofErr w:type="spellStart"/>
      <w:r w:rsidR="003E47CE" w:rsidRPr="00B051D2">
        <w:rPr>
          <w:rFonts w:ascii="Verdana" w:hAnsi="Verdana"/>
          <w:lang w:val="ru-RU"/>
        </w:rPr>
        <w:t>имот</w:t>
      </w:r>
      <w:proofErr w:type="spellEnd"/>
      <w:r w:rsidR="003E47CE" w:rsidRPr="00B051D2">
        <w:rPr>
          <w:rFonts w:ascii="Verdana" w:hAnsi="Verdana"/>
          <w:lang w:val="ru-RU"/>
        </w:rPr>
        <w:t xml:space="preserve"> № 007034, землище на с. </w:t>
      </w:r>
      <w:proofErr w:type="spellStart"/>
      <w:r w:rsidR="003E47CE" w:rsidRPr="00B051D2">
        <w:rPr>
          <w:rFonts w:ascii="Verdana" w:hAnsi="Verdana"/>
          <w:lang w:val="ru-RU"/>
        </w:rPr>
        <w:t>Йоаким</w:t>
      </w:r>
      <w:proofErr w:type="spellEnd"/>
      <w:r w:rsidR="003E47CE" w:rsidRPr="00B051D2">
        <w:rPr>
          <w:rFonts w:ascii="Verdana" w:hAnsi="Verdana"/>
          <w:lang w:val="ru-RU"/>
        </w:rPr>
        <w:t xml:space="preserve"> </w:t>
      </w:r>
      <w:proofErr w:type="spellStart"/>
      <w:r w:rsidR="003E47CE" w:rsidRPr="00B051D2">
        <w:rPr>
          <w:rFonts w:ascii="Verdana" w:hAnsi="Verdana"/>
          <w:lang w:val="ru-RU"/>
        </w:rPr>
        <w:t>Груево</w:t>
      </w:r>
      <w:proofErr w:type="spellEnd"/>
      <w:r w:rsidR="003E47CE" w:rsidRPr="00B051D2">
        <w:rPr>
          <w:rFonts w:ascii="Verdana" w:hAnsi="Verdana"/>
          <w:lang w:val="ru-RU"/>
        </w:rPr>
        <w:t>, Община «</w:t>
      </w:r>
      <w:proofErr w:type="spellStart"/>
      <w:r w:rsidR="003E47CE" w:rsidRPr="00B051D2">
        <w:rPr>
          <w:rFonts w:ascii="Verdana" w:hAnsi="Verdana"/>
          <w:lang w:val="ru-RU"/>
        </w:rPr>
        <w:t>Стамболийски</w:t>
      </w:r>
      <w:proofErr w:type="spellEnd"/>
      <w:r w:rsidR="003E47CE" w:rsidRPr="00B051D2">
        <w:rPr>
          <w:rFonts w:ascii="Verdana" w:hAnsi="Verdana"/>
          <w:lang w:val="ru-RU"/>
        </w:rPr>
        <w:t>»</w:t>
      </w:r>
      <w:r w:rsidR="003E47CE">
        <w:rPr>
          <w:rFonts w:ascii="Verdana" w:hAnsi="Verdana"/>
          <w:lang w:val="ru-RU"/>
        </w:rPr>
        <w:t xml:space="preserve"> </w:t>
      </w:r>
      <w:r w:rsidR="0001660B" w:rsidRPr="0001660B">
        <w:rPr>
          <w:rFonts w:ascii="Verdana" w:hAnsi="Verdana"/>
          <w:lang w:val="bg-BG"/>
        </w:rPr>
        <w:t xml:space="preserve">с </w:t>
      </w:r>
      <w:proofErr w:type="spellStart"/>
      <w:r w:rsidR="0001660B" w:rsidRPr="0001660B">
        <w:rPr>
          <w:rFonts w:ascii="Verdana" w:hAnsi="Verdana"/>
          <w:b/>
        </w:rPr>
        <w:t>Възложител</w:t>
      </w:r>
      <w:proofErr w:type="spellEnd"/>
      <w:r w:rsidR="0001660B" w:rsidRPr="0001660B">
        <w:rPr>
          <w:rFonts w:ascii="Verdana" w:hAnsi="Verdana"/>
          <w:b/>
        </w:rPr>
        <w:t xml:space="preserve">: </w:t>
      </w:r>
      <w:r w:rsidR="000A4C41">
        <w:rPr>
          <w:rFonts w:ascii="Verdana" w:hAnsi="Verdana"/>
          <w:b/>
        </w:rPr>
        <w:t>М</w:t>
      </w:r>
      <w:r w:rsidR="000A4C41">
        <w:rPr>
          <w:rFonts w:ascii="Verdana" w:hAnsi="Verdana"/>
          <w:b/>
          <w:lang w:val="bg-BG"/>
        </w:rPr>
        <w:t>.</w:t>
      </w:r>
      <w:bookmarkStart w:id="0" w:name="_GoBack"/>
      <w:bookmarkEnd w:id="0"/>
      <w:r w:rsidR="003E47CE" w:rsidRPr="003E47CE">
        <w:rPr>
          <w:rFonts w:ascii="Verdana" w:hAnsi="Verdana"/>
          <w:b/>
        </w:rPr>
        <w:t xml:space="preserve"> </w:t>
      </w:r>
      <w:proofErr w:type="spellStart"/>
      <w:r w:rsidR="003E47CE" w:rsidRPr="003E47CE">
        <w:rPr>
          <w:rFonts w:ascii="Verdana" w:hAnsi="Verdana"/>
          <w:b/>
        </w:rPr>
        <w:t>Генов</w:t>
      </w:r>
      <w:proofErr w:type="spellEnd"/>
    </w:p>
    <w:p w:rsidR="003E47CE" w:rsidRPr="003E47CE" w:rsidRDefault="003E47CE" w:rsidP="0001660B">
      <w:pPr>
        <w:jc w:val="both"/>
        <w:rPr>
          <w:rFonts w:ascii="Verdana" w:hAnsi="Verdana"/>
          <w:b/>
          <w:lang w:val="bg-BG"/>
        </w:rPr>
      </w:pPr>
    </w:p>
    <w:p w:rsidR="000C0D43" w:rsidRPr="005361DA" w:rsidRDefault="00F209EA" w:rsidP="0005396D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b/>
          <w:lang w:val="ru-RU"/>
        </w:rPr>
        <w:t xml:space="preserve">С </w:t>
      </w:r>
      <w:proofErr w:type="spellStart"/>
      <w:r>
        <w:rPr>
          <w:rFonts w:ascii="Verdana" w:hAnsi="Verdana"/>
          <w:b/>
          <w:lang w:val="ru-RU"/>
        </w:rPr>
        <w:t>прекратяване</w:t>
      </w:r>
      <w:proofErr w:type="spellEnd"/>
      <w:r>
        <w:rPr>
          <w:rFonts w:ascii="Verdana" w:hAnsi="Verdana"/>
          <w:b/>
          <w:lang w:val="ru-RU"/>
        </w:rPr>
        <w:t xml:space="preserve"> на </w:t>
      </w:r>
      <w:proofErr w:type="spellStart"/>
      <w:r>
        <w:rPr>
          <w:rFonts w:ascii="Verdana" w:hAnsi="Verdana"/>
          <w:b/>
          <w:lang w:val="ru-RU"/>
        </w:rPr>
        <w:t>производството</w:t>
      </w:r>
      <w:proofErr w:type="spellEnd"/>
      <w:r w:rsidRPr="00F209EA">
        <w:rPr>
          <w:rFonts w:ascii="Verdana" w:hAnsi="Verdana"/>
          <w:b/>
          <w:lang w:val="ru-RU"/>
        </w:rPr>
        <w:t xml:space="preserve"> по </w:t>
      </w:r>
      <w:proofErr w:type="spellStart"/>
      <w:r w:rsidRPr="00F209EA">
        <w:rPr>
          <w:rFonts w:ascii="Verdana" w:hAnsi="Verdana"/>
          <w:b/>
          <w:lang w:val="ru-RU"/>
        </w:rPr>
        <w:t>определяне</w:t>
      </w:r>
      <w:proofErr w:type="spellEnd"/>
      <w:r w:rsidRPr="00F209EA">
        <w:rPr>
          <w:rFonts w:ascii="Verdana" w:hAnsi="Verdana"/>
          <w:b/>
          <w:lang w:val="ru-RU"/>
        </w:rPr>
        <w:t xml:space="preserve"> на </w:t>
      </w:r>
      <w:proofErr w:type="spellStart"/>
      <w:r w:rsidRPr="00F209EA">
        <w:rPr>
          <w:rFonts w:ascii="Verdana" w:hAnsi="Verdana"/>
          <w:b/>
          <w:lang w:val="ru-RU"/>
        </w:rPr>
        <w:t>приложимата</w:t>
      </w:r>
      <w:proofErr w:type="spellEnd"/>
      <w:r w:rsidRPr="00F209EA">
        <w:rPr>
          <w:rFonts w:ascii="Verdana" w:hAnsi="Verdana"/>
          <w:b/>
          <w:lang w:val="ru-RU"/>
        </w:rPr>
        <w:t xml:space="preserve"> процедура по </w:t>
      </w:r>
      <w:proofErr w:type="spellStart"/>
      <w:proofErr w:type="gramStart"/>
      <w:r w:rsidRPr="00F209EA">
        <w:rPr>
          <w:rFonts w:ascii="Verdana" w:hAnsi="Verdana"/>
          <w:b/>
          <w:lang w:val="ru-RU"/>
        </w:rPr>
        <w:t>реда</w:t>
      </w:r>
      <w:proofErr w:type="spellEnd"/>
      <w:r w:rsidRPr="00F209EA">
        <w:rPr>
          <w:rFonts w:ascii="Verdana" w:hAnsi="Verdana"/>
          <w:b/>
          <w:lang w:val="ru-RU"/>
        </w:rPr>
        <w:t xml:space="preserve"> на</w:t>
      </w:r>
      <w:proofErr w:type="gramEnd"/>
      <w:r w:rsidRPr="00F209EA">
        <w:rPr>
          <w:rFonts w:ascii="Verdana" w:hAnsi="Verdana"/>
          <w:b/>
          <w:lang w:val="ru-RU"/>
        </w:rPr>
        <w:t xml:space="preserve"> глава шеста от Закона за опазване на околната среда</w:t>
      </w:r>
      <w:r w:rsidRPr="00AB0558">
        <w:rPr>
          <w:rFonts w:ascii="Verdana" w:hAnsi="Verdana"/>
          <w:b/>
          <w:lang w:val="ru-RU"/>
        </w:rPr>
        <w:t xml:space="preserve"> </w:t>
      </w:r>
      <w:r w:rsidR="000C0D43" w:rsidRPr="00AB0558">
        <w:rPr>
          <w:rFonts w:ascii="Verdana" w:hAnsi="Verdana"/>
          <w:b/>
          <w:lang w:val="ru-RU"/>
        </w:rPr>
        <w:t>на инвестиционното предложение</w:t>
      </w:r>
      <w:r w:rsidR="00BD725A">
        <w:rPr>
          <w:rFonts w:ascii="Verdana" w:hAnsi="Verdana"/>
          <w:b/>
          <w:lang w:val="ru-RU"/>
        </w:rPr>
        <w:t>,</w:t>
      </w:r>
      <w:r w:rsidR="000C0D43" w:rsidRPr="00AB0558">
        <w:rPr>
          <w:rFonts w:ascii="Verdana" w:hAnsi="Verdana"/>
          <w:b/>
          <w:lang w:val="ru-RU"/>
        </w:rPr>
        <w:t xml:space="preserve"> не се изключва възможността на Възложителя да подаде ново уведомление по </w:t>
      </w:r>
      <w:proofErr w:type="spellStart"/>
      <w:r w:rsidR="000C0D43" w:rsidRPr="00AB0558">
        <w:rPr>
          <w:rFonts w:ascii="Verdana" w:hAnsi="Verdana"/>
          <w:b/>
          <w:lang w:val="ru-RU"/>
        </w:rPr>
        <w:t>реда</w:t>
      </w:r>
      <w:proofErr w:type="spellEnd"/>
      <w:r w:rsidR="000C0D43" w:rsidRPr="00AB0558">
        <w:rPr>
          <w:rFonts w:ascii="Verdana" w:hAnsi="Verdana"/>
          <w:b/>
          <w:lang w:val="ru-RU"/>
        </w:rPr>
        <w:t xml:space="preserve"> на </w:t>
      </w:r>
      <w:proofErr w:type="spellStart"/>
      <w:r w:rsidR="000C0D43" w:rsidRPr="00AB0558">
        <w:rPr>
          <w:rFonts w:ascii="Verdana" w:hAnsi="Verdana"/>
          <w:b/>
          <w:lang w:val="ru-RU"/>
        </w:rPr>
        <w:t>Наредбата</w:t>
      </w:r>
      <w:proofErr w:type="spellEnd"/>
      <w:r w:rsidR="000C0D43" w:rsidRPr="00AB0558">
        <w:rPr>
          <w:rFonts w:ascii="Verdana" w:hAnsi="Verdana"/>
          <w:b/>
          <w:lang w:val="ru-RU"/>
        </w:rPr>
        <w:t xml:space="preserve"> за ОВОС.</w:t>
      </w:r>
    </w:p>
    <w:p w:rsidR="000C0D43" w:rsidRPr="007F08FD" w:rsidRDefault="000C0D43" w:rsidP="0005396D">
      <w:pPr>
        <w:pStyle w:val="30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7F08FD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Административно-процесуалния кодекс.</w:t>
      </w:r>
    </w:p>
    <w:p w:rsidR="00B9187A" w:rsidRDefault="008E7736" w:rsidP="00BD725A">
      <w:pPr>
        <w:jc w:val="both"/>
        <w:rPr>
          <w:lang w:val="bg-BG"/>
        </w:rPr>
      </w:pPr>
      <w:r>
        <w:rPr>
          <w:lang w:val="bg-BG"/>
        </w:rPr>
        <w:t xml:space="preserve"> </w:t>
      </w:r>
    </w:p>
    <w:p w:rsidR="00C8545D" w:rsidRDefault="00C8545D" w:rsidP="00BD725A">
      <w:pPr>
        <w:jc w:val="both"/>
        <w:rPr>
          <w:lang w:val="bg-BG"/>
        </w:rPr>
      </w:pPr>
    </w:p>
    <w:p w:rsidR="0058313E" w:rsidRDefault="0058313E" w:rsidP="00BD725A">
      <w:pPr>
        <w:jc w:val="both"/>
        <w:rPr>
          <w:lang w:val="bg-BG"/>
        </w:rPr>
      </w:pPr>
    </w:p>
    <w:p w:rsidR="00F763B5" w:rsidRDefault="00F763B5" w:rsidP="00BD725A">
      <w:pPr>
        <w:jc w:val="both"/>
        <w:rPr>
          <w:lang w:val="bg-BG"/>
        </w:rPr>
      </w:pPr>
    </w:p>
    <w:p w:rsidR="00F763B5" w:rsidRPr="00600D2B" w:rsidRDefault="00C8545D" w:rsidP="00F763B5">
      <w:pPr>
        <w:jc w:val="both"/>
        <w:rPr>
          <w:rFonts w:ascii="Verdana" w:hAnsi="Verdana"/>
          <w:b/>
          <w:lang w:val="bg-BG"/>
        </w:rPr>
      </w:pPr>
      <w:r w:rsidRPr="00C8545D">
        <w:rPr>
          <w:lang w:val="bg-BG"/>
        </w:rPr>
        <w:t xml:space="preserve"> </w:t>
      </w:r>
      <w:r w:rsidR="00F763B5" w:rsidRPr="00600D2B">
        <w:rPr>
          <w:rFonts w:ascii="Verdana" w:hAnsi="Verdana"/>
          <w:b/>
          <w:lang w:val="bg-BG"/>
        </w:rPr>
        <w:t>Инж. Любка Караманова</w:t>
      </w:r>
      <w:r w:rsidR="00F763B5">
        <w:rPr>
          <w:rFonts w:ascii="Verdana" w:hAnsi="Verdana"/>
          <w:b/>
          <w:lang w:val="bg-BG"/>
        </w:rPr>
        <w:t xml:space="preserve">                                                              </w:t>
      </w:r>
      <w:r w:rsidR="007262CE">
        <w:rPr>
          <w:rFonts w:ascii="Verdana" w:hAnsi="Verdana"/>
          <w:b/>
        </w:rPr>
        <w:t>29.09.</w:t>
      </w:r>
      <w:r w:rsidR="007262CE" w:rsidRPr="008E1E78">
        <w:rPr>
          <w:rFonts w:ascii="Verdana" w:hAnsi="Verdana"/>
          <w:b/>
        </w:rPr>
        <w:t>2014</w:t>
      </w:r>
      <w:r w:rsidR="007262CE" w:rsidRPr="008E1E78">
        <w:rPr>
          <w:rFonts w:ascii="Verdana" w:hAnsi="Verdana"/>
          <w:b/>
          <w:lang w:val="bg-BG"/>
        </w:rPr>
        <w:t>г.</w:t>
      </w:r>
      <w:r w:rsidR="007262CE" w:rsidRPr="008E1E78">
        <w:rPr>
          <w:rFonts w:ascii="Verdana" w:hAnsi="Verdana"/>
          <w:b/>
        </w:rPr>
        <w:t xml:space="preserve">                                                </w:t>
      </w:r>
    </w:p>
    <w:p w:rsidR="00F763B5" w:rsidRPr="00600D2B" w:rsidRDefault="00F763B5" w:rsidP="00F763B5">
      <w:pPr>
        <w:jc w:val="both"/>
        <w:rPr>
          <w:rFonts w:ascii="Verdana" w:hAnsi="Verdana"/>
          <w:i/>
          <w:lang w:val="ru-RU"/>
        </w:rPr>
      </w:pPr>
      <w:r w:rsidRPr="00600D2B">
        <w:rPr>
          <w:rFonts w:ascii="Verdana" w:hAnsi="Verdana"/>
          <w:i/>
          <w:lang w:val="ru-RU"/>
        </w:rPr>
        <w:t xml:space="preserve">За Директор на  РИОСВ - Пловдив </w:t>
      </w:r>
    </w:p>
    <w:p w:rsidR="00F763B5" w:rsidRPr="006D29D0" w:rsidRDefault="00F763B5" w:rsidP="00F763B5">
      <w:pPr>
        <w:tabs>
          <w:tab w:val="left" w:pos="9214"/>
        </w:tabs>
        <w:ind w:right="567"/>
        <w:rPr>
          <w:rFonts w:ascii="Verdana" w:hAnsi="Verdana"/>
          <w:i/>
          <w:lang w:val="ru-RU"/>
        </w:rPr>
      </w:pPr>
      <w:r w:rsidRPr="00600D2B">
        <w:rPr>
          <w:rFonts w:ascii="Verdana" w:hAnsi="Verdana"/>
          <w:i/>
          <w:lang w:val="ru-RU"/>
        </w:rPr>
        <w:t xml:space="preserve">Съгласно Заповед № </w:t>
      </w:r>
      <w:r w:rsidRPr="00600D2B">
        <w:rPr>
          <w:rFonts w:ascii="Verdana" w:hAnsi="Verdana"/>
          <w:i/>
        </w:rPr>
        <w:t>РД-</w:t>
      </w:r>
      <w:r w:rsidRPr="00600D2B">
        <w:rPr>
          <w:rFonts w:ascii="Verdana" w:hAnsi="Verdana"/>
          <w:i/>
          <w:lang w:val="bg-BG"/>
        </w:rPr>
        <w:t>210</w:t>
      </w:r>
      <w:r w:rsidRPr="00600D2B">
        <w:rPr>
          <w:rFonts w:ascii="Verdana" w:hAnsi="Verdana"/>
          <w:i/>
        </w:rPr>
        <w:t>/</w:t>
      </w:r>
      <w:r w:rsidRPr="00600D2B">
        <w:rPr>
          <w:rFonts w:ascii="Verdana" w:hAnsi="Verdana"/>
          <w:i/>
          <w:lang w:val="bg-BG"/>
        </w:rPr>
        <w:t xml:space="preserve"> 01.09.2014 г. на Директора на РИОСВ - Пловдив</w:t>
      </w:r>
    </w:p>
    <w:p w:rsidR="00F763B5" w:rsidRDefault="00F763B5" w:rsidP="00F763B5">
      <w:pPr>
        <w:pStyle w:val="a4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  <w:r w:rsidRPr="00D31B84">
        <w:rPr>
          <w:rFonts w:ascii="Verdana" w:hAnsi="Verdana"/>
          <w:bCs/>
        </w:rPr>
        <w:t xml:space="preserve">        </w:t>
      </w:r>
    </w:p>
    <w:p w:rsidR="00F763B5" w:rsidRDefault="00F763B5" w:rsidP="00F763B5">
      <w:pPr>
        <w:pStyle w:val="a4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</w:p>
    <w:p w:rsidR="00F763B5" w:rsidRPr="00600D2B" w:rsidRDefault="00F763B5" w:rsidP="00F763B5">
      <w:pPr>
        <w:pStyle w:val="a4"/>
        <w:tabs>
          <w:tab w:val="left" w:pos="1500"/>
        </w:tabs>
        <w:ind w:left="-540"/>
        <w:jc w:val="both"/>
        <w:rPr>
          <w:lang w:val="bg-BG"/>
        </w:rPr>
      </w:pPr>
    </w:p>
    <w:p w:rsidR="0058313E" w:rsidRPr="00C8545D" w:rsidRDefault="00F763B5" w:rsidP="00F763B5">
      <w:pPr>
        <w:pStyle w:val="a4"/>
        <w:tabs>
          <w:tab w:val="left" w:pos="1500"/>
        </w:tabs>
        <w:ind w:left="-540"/>
        <w:jc w:val="both"/>
        <w:rPr>
          <w:rFonts w:ascii="Verdana" w:hAnsi="Verdana"/>
          <w:lang w:val="bg-BG"/>
        </w:rPr>
      </w:pPr>
      <w:r>
        <w:rPr>
          <w:rFonts w:ascii="Verdana" w:hAnsi="Verdana"/>
          <w:bCs/>
          <w:lang w:val="ru-RU"/>
        </w:rPr>
        <w:t xml:space="preserve">        </w:t>
      </w:r>
    </w:p>
    <w:sectPr w:rsidR="0058313E" w:rsidRPr="00C8545D" w:rsidSect="004F79C3">
      <w:footerReference w:type="default" r:id="rId8"/>
      <w:headerReference w:type="first" r:id="rId9"/>
      <w:pgSz w:w="11907" w:h="16840" w:code="9"/>
      <w:pgMar w:top="851" w:right="708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1D9" w:rsidRDefault="006321D9">
      <w:r>
        <w:separator/>
      </w:r>
    </w:p>
  </w:endnote>
  <w:endnote w:type="continuationSeparator" w:id="0">
    <w:p w:rsidR="006321D9" w:rsidRDefault="0063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1D9" w:rsidRDefault="006321D9" w:rsidP="0089514A">
    <w:pPr>
      <w:pStyle w:val="a4"/>
      <w:jc w:val="center"/>
      <w:rPr>
        <w:lang w:val="bg-BG"/>
      </w:rPr>
    </w:pPr>
  </w:p>
  <w:p w:rsidR="006321D9" w:rsidRPr="0089514A" w:rsidRDefault="006321D9" w:rsidP="0089514A">
    <w:pPr>
      <w:pStyle w:val="a4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1D9" w:rsidRDefault="006321D9">
      <w:r>
        <w:separator/>
      </w:r>
    </w:p>
  </w:footnote>
  <w:footnote w:type="continuationSeparator" w:id="0">
    <w:p w:rsidR="006321D9" w:rsidRDefault="00632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1D9" w:rsidRPr="005B69F7" w:rsidRDefault="006321D9" w:rsidP="00B76562">
    <w:pPr>
      <w:pStyle w:val="2"/>
      <w:jc w:val="center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21D9" w:rsidRPr="005B69F7" w:rsidRDefault="000A4C4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1026" type="#_x0000_t32" style="position:absolute;left:0;text-align:left;margin-left:53.95pt;margin-top:5.7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</w:pict>
    </w:r>
    <w:r w:rsidR="006321D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321D9" w:rsidRPr="003106F6" w:rsidRDefault="006321D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0A4C41">
      <w:rPr>
        <w:noProof/>
        <w:sz w:val="28"/>
        <w:szCs w:val="28"/>
        <w:lang w:eastAsia="bg-BG"/>
      </w:rPr>
      <w:pict>
        <v:line id="Line 1" o:spid="_x0000_s1027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6321D9" w:rsidRPr="00ED1377" w:rsidRDefault="006321D9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New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1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2"/>
  </w:num>
  <w:num w:numId="4">
    <w:abstractNumId w:val="17"/>
  </w:num>
  <w:num w:numId="5">
    <w:abstractNumId w:val="25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5"/>
  </w:num>
  <w:num w:numId="10">
    <w:abstractNumId w:val="21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7"/>
  </w:num>
  <w:num w:numId="20">
    <w:abstractNumId w:val="5"/>
  </w:num>
  <w:num w:numId="21">
    <w:abstractNumId w:val="18"/>
  </w:num>
  <w:num w:numId="22">
    <w:abstractNumId w:val="13"/>
  </w:num>
  <w:num w:numId="23">
    <w:abstractNumId w:val="9"/>
  </w:num>
  <w:num w:numId="24">
    <w:abstractNumId w:val="20"/>
  </w:num>
  <w:num w:numId="25">
    <w:abstractNumId w:val="1"/>
  </w:num>
  <w:num w:numId="26">
    <w:abstractNumId w:val="10"/>
  </w:num>
  <w:num w:numId="27">
    <w:abstractNumId w:val="2"/>
  </w:num>
  <w:num w:numId="28">
    <w:abstractNumId w:val="0"/>
  </w:num>
  <w:num w:numId="29">
    <w:abstractNumId w:val="23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A3B17"/>
    <w:rsid w:val="0000306F"/>
    <w:rsid w:val="000047FD"/>
    <w:rsid w:val="000106F8"/>
    <w:rsid w:val="00014027"/>
    <w:rsid w:val="000156D4"/>
    <w:rsid w:val="0001660B"/>
    <w:rsid w:val="00025D3B"/>
    <w:rsid w:val="0002732B"/>
    <w:rsid w:val="00033C1B"/>
    <w:rsid w:val="00035A18"/>
    <w:rsid w:val="000370D7"/>
    <w:rsid w:val="000415D7"/>
    <w:rsid w:val="0004669E"/>
    <w:rsid w:val="000517C8"/>
    <w:rsid w:val="0005396D"/>
    <w:rsid w:val="00054D66"/>
    <w:rsid w:val="000609BF"/>
    <w:rsid w:val="000609C0"/>
    <w:rsid w:val="00066AA2"/>
    <w:rsid w:val="00073222"/>
    <w:rsid w:val="000818E6"/>
    <w:rsid w:val="00083F88"/>
    <w:rsid w:val="00084FDF"/>
    <w:rsid w:val="000937EC"/>
    <w:rsid w:val="000A4C41"/>
    <w:rsid w:val="000B0DA6"/>
    <w:rsid w:val="000B6F00"/>
    <w:rsid w:val="000B7CD8"/>
    <w:rsid w:val="000C0D43"/>
    <w:rsid w:val="000D0B21"/>
    <w:rsid w:val="000E27FF"/>
    <w:rsid w:val="000E5053"/>
    <w:rsid w:val="000F13F4"/>
    <w:rsid w:val="000F244D"/>
    <w:rsid w:val="000F44C5"/>
    <w:rsid w:val="00105380"/>
    <w:rsid w:val="00105894"/>
    <w:rsid w:val="001073F0"/>
    <w:rsid w:val="00107BC7"/>
    <w:rsid w:val="00110E0F"/>
    <w:rsid w:val="00111FE2"/>
    <w:rsid w:val="001153E7"/>
    <w:rsid w:val="00123ABF"/>
    <w:rsid w:val="00137EDC"/>
    <w:rsid w:val="00142E03"/>
    <w:rsid w:val="00144932"/>
    <w:rsid w:val="001466D9"/>
    <w:rsid w:val="0015059D"/>
    <w:rsid w:val="00153AB0"/>
    <w:rsid w:val="00154CAC"/>
    <w:rsid w:val="00157D1E"/>
    <w:rsid w:val="00161D88"/>
    <w:rsid w:val="001704D7"/>
    <w:rsid w:val="001731CB"/>
    <w:rsid w:val="00177A3A"/>
    <w:rsid w:val="00187993"/>
    <w:rsid w:val="001A0F47"/>
    <w:rsid w:val="001A1B44"/>
    <w:rsid w:val="001A732E"/>
    <w:rsid w:val="001B170D"/>
    <w:rsid w:val="001B2BEB"/>
    <w:rsid w:val="001B4BA5"/>
    <w:rsid w:val="001C2F5B"/>
    <w:rsid w:val="001C3424"/>
    <w:rsid w:val="001C3FCC"/>
    <w:rsid w:val="001C552D"/>
    <w:rsid w:val="001C5545"/>
    <w:rsid w:val="001C5702"/>
    <w:rsid w:val="001C6903"/>
    <w:rsid w:val="001C7F59"/>
    <w:rsid w:val="001E10FE"/>
    <w:rsid w:val="001E2EC6"/>
    <w:rsid w:val="001F2DFD"/>
    <w:rsid w:val="001F3635"/>
    <w:rsid w:val="0020022E"/>
    <w:rsid w:val="0020653E"/>
    <w:rsid w:val="00213630"/>
    <w:rsid w:val="00213FC7"/>
    <w:rsid w:val="002178FA"/>
    <w:rsid w:val="00220DE2"/>
    <w:rsid w:val="0022375E"/>
    <w:rsid w:val="00224061"/>
    <w:rsid w:val="00224795"/>
    <w:rsid w:val="00233451"/>
    <w:rsid w:val="0024120B"/>
    <w:rsid w:val="0024344E"/>
    <w:rsid w:val="0024379B"/>
    <w:rsid w:val="0024496F"/>
    <w:rsid w:val="00247FB9"/>
    <w:rsid w:val="002501B0"/>
    <w:rsid w:val="002504D3"/>
    <w:rsid w:val="00256793"/>
    <w:rsid w:val="00266D04"/>
    <w:rsid w:val="00270E9B"/>
    <w:rsid w:val="002721A7"/>
    <w:rsid w:val="00272820"/>
    <w:rsid w:val="0029000D"/>
    <w:rsid w:val="00293C9C"/>
    <w:rsid w:val="002A0AA2"/>
    <w:rsid w:val="002B5CE6"/>
    <w:rsid w:val="002B7809"/>
    <w:rsid w:val="002C252C"/>
    <w:rsid w:val="002D0F7E"/>
    <w:rsid w:val="002D3F00"/>
    <w:rsid w:val="002D4781"/>
    <w:rsid w:val="002D69EA"/>
    <w:rsid w:val="002D7E0F"/>
    <w:rsid w:val="002E245E"/>
    <w:rsid w:val="002E25EF"/>
    <w:rsid w:val="002E7BB3"/>
    <w:rsid w:val="002F0262"/>
    <w:rsid w:val="002F330D"/>
    <w:rsid w:val="00302237"/>
    <w:rsid w:val="003026B0"/>
    <w:rsid w:val="003106F6"/>
    <w:rsid w:val="00315758"/>
    <w:rsid w:val="003223CC"/>
    <w:rsid w:val="00323533"/>
    <w:rsid w:val="00324274"/>
    <w:rsid w:val="003257AE"/>
    <w:rsid w:val="00327FB9"/>
    <w:rsid w:val="00331B5F"/>
    <w:rsid w:val="00334266"/>
    <w:rsid w:val="00335FA1"/>
    <w:rsid w:val="00341C1C"/>
    <w:rsid w:val="003445F0"/>
    <w:rsid w:val="0034511F"/>
    <w:rsid w:val="00345E12"/>
    <w:rsid w:val="003460F5"/>
    <w:rsid w:val="00357615"/>
    <w:rsid w:val="00364ED4"/>
    <w:rsid w:val="00365F20"/>
    <w:rsid w:val="0037412F"/>
    <w:rsid w:val="003814CE"/>
    <w:rsid w:val="003839D4"/>
    <w:rsid w:val="003A0A04"/>
    <w:rsid w:val="003A32B8"/>
    <w:rsid w:val="003B0982"/>
    <w:rsid w:val="003B2E50"/>
    <w:rsid w:val="003B2EE1"/>
    <w:rsid w:val="003B4399"/>
    <w:rsid w:val="003C3E20"/>
    <w:rsid w:val="003C6484"/>
    <w:rsid w:val="003C6E43"/>
    <w:rsid w:val="003D295E"/>
    <w:rsid w:val="003D364B"/>
    <w:rsid w:val="003E2BEF"/>
    <w:rsid w:val="003E47CE"/>
    <w:rsid w:val="003F056F"/>
    <w:rsid w:val="004055D4"/>
    <w:rsid w:val="00405844"/>
    <w:rsid w:val="00411BB5"/>
    <w:rsid w:val="00413657"/>
    <w:rsid w:val="004201BA"/>
    <w:rsid w:val="004211A9"/>
    <w:rsid w:val="00430D7A"/>
    <w:rsid w:val="004461AE"/>
    <w:rsid w:val="00446795"/>
    <w:rsid w:val="0044772B"/>
    <w:rsid w:val="0045269B"/>
    <w:rsid w:val="004705D5"/>
    <w:rsid w:val="00471878"/>
    <w:rsid w:val="004754DE"/>
    <w:rsid w:val="004873CC"/>
    <w:rsid w:val="00491890"/>
    <w:rsid w:val="00492F4F"/>
    <w:rsid w:val="00493A45"/>
    <w:rsid w:val="004A27EA"/>
    <w:rsid w:val="004A49A5"/>
    <w:rsid w:val="004B0B9B"/>
    <w:rsid w:val="004B5E3E"/>
    <w:rsid w:val="004B7D22"/>
    <w:rsid w:val="004B7EAF"/>
    <w:rsid w:val="004C0EC1"/>
    <w:rsid w:val="004C3144"/>
    <w:rsid w:val="004D433F"/>
    <w:rsid w:val="004D5AC6"/>
    <w:rsid w:val="004F765C"/>
    <w:rsid w:val="004F79C3"/>
    <w:rsid w:val="0050043B"/>
    <w:rsid w:val="00512159"/>
    <w:rsid w:val="00516DAD"/>
    <w:rsid w:val="00517C24"/>
    <w:rsid w:val="00522AB0"/>
    <w:rsid w:val="00527AE2"/>
    <w:rsid w:val="005361DA"/>
    <w:rsid w:val="00541B07"/>
    <w:rsid w:val="005458EE"/>
    <w:rsid w:val="00545E5B"/>
    <w:rsid w:val="00553A1A"/>
    <w:rsid w:val="00560701"/>
    <w:rsid w:val="00560BB6"/>
    <w:rsid w:val="00566FBC"/>
    <w:rsid w:val="0057056E"/>
    <w:rsid w:val="00577217"/>
    <w:rsid w:val="0058313E"/>
    <w:rsid w:val="005852BE"/>
    <w:rsid w:val="00585ABF"/>
    <w:rsid w:val="00591304"/>
    <w:rsid w:val="005A3B17"/>
    <w:rsid w:val="005A6766"/>
    <w:rsid w:val="005A6D7B"/>
    <w:rsid w:val="005A700C"/>
    <w:rsid w:val="005B1CC4"/>
    <w:rsid w:val="005B69F7"/>
    <w:rsid w:val="005C27A1"/>
    <w:rsid w:val="005C496D"/>
    <w:rsid w:val="005D0F37"/>
    <w:rsid w:val="005D7788"/>
    <w:rsid w:val="005E5FA2"/>
    <w:rsid w:val="005F5E28"/>
    <w:rsid w:val="00602A0B"/>
    <w:rsid w:val="00610F6B"/>
    <w:rsid w:val="00612939"/>
    <w:rsid w:val="006166EA"/>
    <w:rsid w:val="00616DCB"/>
    <w:rsid w:val="006268DD"/>
    <w:rsid w:val="006321D9"/>
    <w:rsid w:val="006340C8"/>
    <w:rsid w:val="00634BC5"/>
    <w:rsid w:val="00635206"/>
    <w:rsid w:val="006358DD"/>
    <w:rsid w:val="00635A23"/>
    <w:rsid w:val="006508A4"/>
    <w:rsid w:val="00660C3F"/>
    <w:rsid w:val="00661C46"/>
    <w:rsid w:val="00684428"/>
    <w:rsid w:val="00684CBB"/>
    <w:rsid w:val="006918A2"/>
    <w:rsid w:val="006931C7"/>
    <w:rsid w:val="006962D1"/>
    <w:rsid w:val="006A15DE"/>
    <w:rsid w:val="006B0B9A"/>
    <w:rsid w:val="006B421A"/>
    <w:rsid w:val="006B64F0"/>
    <w:rsid w:val="006C1EDF"/>
    <w:rsid w:val="006C2784"/>
    <w:rsid w:val="006C2D7D"/>
    <w:rsid w:val="006C350C"/>
    <w:rsid w:val="006C4F1E"/>
    <w:rsid w:val="006C7E45"/>
    <w:rsid w:val="006D169E"/>
    <w:rsid w:val="006D21A3"/>
    <w:rsid w:val="006D713A"/>
    <w:rsid w:val="006E1608"/>
    <w:rsid w:val="006E1EAA"/>
    <w:rsid w:val="006E266C"/>
    <w:rsid w:val="006E38F0"/>
    <w:rsid w:val="006E3B53"/>
    <w:rsid w:val="006E7CA4"/>
    <w:rsid w:val="006F1FA6"/>
    <w:rsid w:val="00700D38"/>
    <w:rsid w:val="00700ED4"/>
    <w:rsid w:val="00701E8F"/>
    <w:rsid w:val="00703C88"/>
    <w:rsid w:val="007069BD"/>
    <w:rsid w:val="00710CC8"/>
    <w:rsid w:val="0071198B"/>
    <w:rsid w:val="007147BB"/>
    <w:rsid w:val="007167F4"/>
    <w:rsid w:val="00716979"/>
    <w:rsid w:val="00723AA6"/>
    <w:rsid w:val="0072407F"/>
    <w:rsid w:val="007262CE"/>
    <w:rsid w:val="00735898"/>
    <w:rsid w:val="00742890"/>
    <w:rsid w:val="00750B4C"/>
    <w:rsid w:val="00752F3A"/>
    <w:rsid w:val="00754A16"/>
    <w:rsid w:val="007611C0"/>
    <w:rsid w:val="00770AD9"/>
    <w:rsid w:val="007719EF"/>
    <w:rsid w:val="00776E91"/>
    <w:rsid w:val="00777C43"/>
    <w:rsid w:val="00781632"/>
    <w:rsid w:val="00786DF3"/>
    <w:rsid w:val="00787E23"/>
    <w:rsid w:val="00790F84"/>
    <w:rsid w:val="00791089"/>
    <w:rsid w:val="007919FF"/>
    <w:rsid w:val="00791C64"/>
    <w:rsid w:val="007945DA"/>
    <w:rsid w:val="007A05F5"/>
    <w:rsid w:val="007A6290"/>
    <w:rsid w:val="007B4483"/>
    <w:rsid w:val="007B5B18"/>
    <w:rsid w:val="007C13CF"/>
    <w:rsid w:val="007C1CA6"/>
    <w:rsid w:val="007D64A4"/>
    <w:rsid w:val="007E41DF"/>
    <w:rsid w:val="008014E5"/>
    <w:rsid w:val="00806160"/>
    <w:rsid w:val="00806E73"/>
    <w:rsid w:val="00807FC8"/>
    <w:rsid w:val="0081145C"/>
    <w:rsid w:val="0081479D"/>
    <w:rsid w:val="00820A51"/>
    <w:rsid w:val="00826452"/>
    <w:rsid w:val="008340B2"/>
    <w:rsid w:val="00842F0C"/>
    <w:rsid w:val="008438C6"/>
    <w:rsid w:val="008455BC"/>
    <w:rsid w:val="0085348A"/>
    <w:rsid w:val="008637E7"/>
    <w:rsid w:val="0087211E"/>
    <w:rsid w:val="00873798"/>
    <w:rsid w:val="008754D9"/>
    <w:rsid w:val="008817E0"/>
    <w:rsid w:val="0088526F"/>
    <w:rsid w:val="0089514A"/>
    <w:rsid w:val="008969F5"/>
    <w:rsid w:val="008A2EC0"/>
    <w:rsid w:val="008A4C43"/>
    <w:rsid w:val="008B0206"/>
    <w:rsid w:val="008B0EBC"/>
    <w:rsid w:val="008B1300"/>
    <w:rsid w:val="008B53D8"/>
    <w:rsid w:val="008C2004"/>
    <w:rsid w:val="008C7B96"/>
    <w:rsid w:val="008D6006"/>
    <w:rsid w:val="008E357F"/>
    <w:rsid w:val="008E7736"/>
    <w:rsid w:val="00902BFB"/>
    <w:rsid w:val="00904219"/>
    <w:rsid w:val="00912B72"/>
    <w:rsid w:val="00913802"/>
    <w:rsid w:val="00915F80"/>
    <w:rsid w:val="00923827"/>
    <w:rsid w:val="00934AFD"/>
    <w:rsid w:val="0093612F"/>
    <w:rsid w:val="00936425"/>
    <w:rsid w:val="00946AD5"/>
    <w:rsid w:val="00946D85"/>
    <w:rsid w:val="009525B6"/>
    <w:rsid w:val="009626F1"/>
    <w:rsid w:val="00962EB2"/>
    <w:rsid w:val="00971B1A"/>
    <w:rsid w:val="00973C05"/>
    <w:rsid w:val="00974546"/>
    <w:rsid w:val="009752AA"/>
    <w:rsid w:val="009757B5"/>
    <w:rsid w:val="00981B33"/>
    <w:rsid w:val="0098529E"/>
    <w:rsid w:val="0098580A"/>
    <w:rsid w:val="00991C40"/>
    <w:rsid w:val="009A063E"/>
    <w:rsid w:val="009A49E5"/>
    <w:rsid w:val="009A7634"/>
    <w:rsid w:val="009B5D19"/>
    <w:rsid w:val="009B7D67"/>
    <w:rsid w:val="009C094A"/>
    <w:rsid w:val="009C28A8"/>
    <w:rsid w:val="009C2D2D"/>
    <w:rsid w:val="009C4674"/>
    <w:rsid w:val="009C72B2"/>
    <w:rsid w:val="009D0ED4"/>
    <w:rsid w:val="009D3BC7"/>
    <w:rsid w:val="009D4716"/>
    <w:rsid w:val="009E155E"/>
    <w:rsid w:val="009E35F7"/>
    <w:rsid w:val="009E4CCA"/>
    <w:rsid w:val="009E7D8E"/>
    <w:rsid w:val="009F0994"/>
    <w:rsid w:val="009F6A0C"/>
    <w:rsid w:val="00A0012A"/>
    <w:rsid w:val="00A00C50"/>
    <w:rsid w:val="00A03CD6"/>
    <w:rsid w:val="00A05D63"/>
    <w:rsid w:val="00A0679A"/>
    <w:rsid w:val="00A0766A"/>
    <w:rsid w:val="00A07867"/>
    <w:rsid w:val="00A16A95"/>
    <w:rsid w:val="00A2367A"/>
    <w:rsid w:val="00A32F7F"/>
    <w:rsid w:val="00A33765"/>
    <w:rsid w:val="00A34AE2"/>
    <w:rsid w:val="00A40542"/>
    <w:rsid w:val="00A42C01"/>
    <w:rsid w:val="00A46A3D"/>
    <w:rsid w:val="00A4702D"/>
    <w:rsid w:val="00A559D6"/>
    <w:rsid w:val="00A64FC2"/>
    <w:rsid w:val="00A72619"/>
    <w:rsid w:val="00A7442B"/>
    <w:rsid w:val="00A750F2"/>
    <w:rsid w:val="00A76425"/>
    <w:rsid w:val="00A8303F"/>
    <w:rsid w:val="00A83058"/>
    <w:rsid w:val="00A85573"/>
    <w:rsid w:val="00A92E12"/>
    <w:rsid w:val="00A93C9E"/>
    <w:rsid w:val="00A96F4B"/>
    <w:rsid w:val="00AA07FA"/>
    <w:rsid w:val="00AA1C1D"/>
    <w:rsid w:val="00AA2437"/>
    <w:rsid w:val="00AA4E6D"/>
    <w:rsid w:val="00AB0558"/>
    <w:rsid w:val="00AB7231"/>
    <w:rsid w:val="00AB7352"/>
    <w:rsid w:val="00AC2C09"/>
    <w:rsid w:val="00AC4C10"/>
    <w:rsid w:val="00AD0F0E"/>
    <w:rsid w:val="00AD11C4"/>
    <w:rsid w:val="00AD13E8"/>
    <w:rsid w:val="00AD4590"/>
    <w:rsid w:val="00AD701F"/>
    <w:rsid w:val="00AE0D44"/>
    <w:rsid w:val="00AE47E5"/>
    <w:rsid w:val="00AE4C31"/>
    <w:rsid w:val="00AE5517"/>
    <w:rsid w:val="00AF70A2"/>
    <w:rsid w:val="00B05241"/>
    <w:rsid w:val="00B07238"/>
    <w:rsid w:val="00B103F6"/>
    <w:rsid w:val="00B11058"/>
    <w:rsid w:val="00B11347"/>
    <w:rsid w:val="00B13E56"/>
    <w:rsid w:val="00B17AB3"/>
    <w:rsid w:val="00B213B9"/>
    <w:rsid w:val="00B27B64"/>
    <w:rsid w:val="00B41DED"/>
    <w:rsid w:val="00B4647B"/>
    <w:rsid w:val="00B5374B"/>
    <w:rsid w:val="00B57BE0"/>
    <w:rsid w:val="00B61297"/>
    <w:rsid w:val="00B72B6B"/>
    <w:rsid w:val="00B72FF3"/>
    <w:rsid w:val="00B73909"/>
    <w:rsid w:val="00B75ED9"/>
    <w:rsid w:val="00B76562"/>
    <w:rsid w:val="00B86609"/>
    <w:rsid w:val="00B9187A"/>
    <w:rsid w:val="00B951A6"/>
    <w:rsid w:val="00BC3799"/>
    <w:rsid w:val="00BD1094"/>
    <w:rsid w:val="00BD4F1F"/>
    <w:rsid w:val="00BD725A"/>
    <w:rsid w:val="00BD76B0"/>
    <w:rsid w:val="00BD78AA"/>
    <w:rsid w:val="00BE11DC"/>
    <w:rsid w:val="00BF4559"/>
    <w:rsid w:val="00BF4E39"/>
    <w:rsid w:val="00C00904"/>
    <w:rsid w:val="00C02136"/>
    <w:rsid w:val="00C04AEA"/>
    <w:rsid w:val="00C06B7D"/>
    <w:rsid w:val="00C1655A"/>
    <w:rsid w:val="00C176BB"/>
    <w:rsid w:val="00C22904"/>
    <w:rsid w:val="00C24A81"/>
    <w:rsid w:val="00C328C8"/>
    <w:rsid w:val="00C349A0"/>
    <w:rsid w:val="00C36910"/>
    <w:rsid w:val="00C37B30"/>
    <w:rsid w:val="00C445D5"/>
    <w:rsid w:val="00C450FB"/>
    <w:rsid w:val="00C473A4"/>
    <w:rsid w:val="00C50821"/>
    <w:rsid w:val="00C60874"/>
    <w:rsid w:val="00C64C32"/>
    <w:rsid w:val="00C65730"/>
    <w:rsid w:val="00C673DE"/>
    <w:rsid w:val="00C727C0"/>
    <w:rsid w:val="00C735B8"/>
    <w:rsid w:val="00C748C0"/>
    <w:rsid w:val="00C76288"/>
    <w:rsid w:val="00C76A20"/>
    <w:rsid w:val="00C777C7"/>
    <w:rsid w:val="00C8545D"/>
    <w:rsid w:val="00C862F4"/>
    <w:rsid w:val="00C9282E"/>
    <w:rsid w:val="00C97000"/>
    <w:rsid w:val="00CA3258"/>
    <w:rsid w:val="00CA380E"/>
    <w:rsid w:val="00CA7A14"/>
    <w:rsid w:val="00CB1CCA"/>
    <w:rsid w:val="00CC6C84"/>
    <w:rsid w:val="00CD1F33"/>
    <w:rsid w:val="00CE074F"/>
    <w:rsid w:val="00CE5E01"/>
    <w:rsid w:val="00CF05E6"/>
    <w:rsid w:val="00CF6DFC"/>
    <w:rsid w:val="00D03B87"/>
    <w:rsid w:val="00D04D77"/>
    <w:rsid w:val="00D06060"/>
    <w:rsid w:val="00D0715A"/>
    <w:rsid w:val="00D15BF0"/>
    <w:rsid w:val="00D223AE"/>
    <w:rsid w:val="00D259F5"/>
    <w:rsid w:val="00D30BD2"/>
    <w:rsid w:val="00D32002"/>
    <w:rsid w:val="00D450FA"/>
    <w:rsid w:val="00D4663F"/>
    <w:rsid w:val="00D530CC"/>
    <w:rsid w:val="00D57B7A"/>
    <w:rsid w:val="00D61AE4"/>
    <w:rsid w:val="00D64A7D"/>
    <w:rsid w:val="00D7472F"/>
    <w:rsid w:val="00D759AA"/>
    <w:rsid w:val="00D8724D"/>
    <w:rsid w:val="00D92EBA"/>
    <w:rsid w:val="00D93AB6"/>
    <w:rsid w:val="00D960CD"/>
    <w:rsid w:val="00DA4CF9"/>
    <w:rsid w:val="00DB24DA"/>
    <w:rsid w:val="00DB55A1"/>
    <w:rsid w:val="00DB673D"/>
    <w:rsid w:val="00DC0C01"/>
    <w:rsid w:val="00DC33CA"/>
    <w:rsid w:val="00DD106E"/>
    <w:rsid w:val="00DF41C4"/>
    <w:rsid w:val="00DF5386"/>
    <w:rsid w:val="00E002C0"/>
    <w:rsid w:val="00E01652"/>
    <w:rsid w:val="00E1200B"/>
    <w:rsid w:val="00E17BF7"/>
    <w:rsid w:val="00E207CD"/>
    <w:rsid w:val="00E31C88"/>
    <w:rsid w:val="00E324CF"/>
    <w:rsid w:val="00E33DCB"/>
    <w:rsid w:val="00E344E2"/>
    <w:rsid w:val="00E373A0"/>
    <w:rsid w:val="00E41223"/>
    <w:rsid w:val="00E415BC"/>
    <w:rsid w:val="00E54E5C"/>
    <w:rsid w:val="00E55A6C"/>
    <w:rsid w:val="00E6443D"/>
    <w:rsid w:val="00E701D4"/>
    <w:rsid w:val="00E75DC7"/>
    <w:rsid w:val="00E809C2"/>
    <w:rsid w:val="00E8208C"/>
    <w:rsid w:val="00E82D3B"/>
    <w:rsid w:val="00E84FA8"/>
    <w:rsid w:val="00E866C8"/>
    <w:rsid w:val="00EA2767"/>
    <w:rsid w:val="00EA3363"/>
    <w:rsid w:val="00EA3B1F"/>
    <w:rsid w:val="00EA3E66"/>
    <w:rsid w:val="00EA57E8"/>
    <w:rsid w:val="00EA7472"/>
    <w:rsid w:val="00EB153D"/>
    <w:rsid w:val="00EB63EB"/>
    <w:rsid w:val="00EC304D"/>
    <w:rsid w:val="00EC4AE5"/>
    <w:rsid w:val="00ED1377"/>
    <w:rsid w:val="00EE17DF"/>
    <w:rsid w:val="00EE7FE0"/>
    <w:rsid w:val="00EF06A5"/>
    <w:rsid w:val="00EF167E"/>
    <w:rsid w:val="00F03A0E"/>
    <w:rsid w:val="00F209EA"/>
    <w:rsid w:val="00F21EC9"/>
    <w:rsid w:val="00F3745D"/>
    <w:rsid w:val="00F526C1"/>
    <w:rsid w:val="00F54142"/>
    <w:rsid w:val="00F72CF1"/>
    <w:rsid w:val="00F763B5"/>
    <w:rsid w:val="00F844AF"/>
    <w:rsid w:val="00F95D08"/>
    <w:rsid w:val="00FB04CC"/>
    <w:rsid w:val="00FC1C0C"/>
    <w:rsid w:val="00FC6A4A"/>
    <w:rsid w:val="00FD2F77"/>
    <w:rsid w:val="00FE1D54"/>
    <w:rsid w:val="00FE22D9"/>
    <w:rsid w:val="00FE2D4E"/>
    <w:rsid w:val="00FE44FF"/>
    <w:rsid w:val="00FE786F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5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7945D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7945D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7945D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945DA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45D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7945DA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7945D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7945D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basedOn w:val="a0"/>
    <w:rsid w:val="007945DA"/>
    <w:rPr>
      <w:color w:val="0000FF"/>
      <w:u w:val="single"/>
    </w:rPr>
  </w:style>
  <w:style w:type="character" w:styleId="a8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9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a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rsid w:val="00177A3A"/>
    <w:rPr>
      <w:b/>
      <w:sz w:val="36"/>
      <w:lang w:val="bg-BG" w:eastAsia="bg-BG" w:bidi="ar-SA"/>
    </w:rPr>
  </w:style>
  <w:style w:type="paragraph" w:styleId="30">
    <w:name w:val="Body Text Indent 3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paragraph" w:styleId="ad">
    <w:name w:val="Body Text Indent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paragraph" w:customStyle="1" w:styleId="1CharChar">
    <w:name w:val="Знак Знак1 Char Char Знак Знак"/>
    <w:basedOn w:val="a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1">
    <w:name w:val="Знак Знак2"/>
    <w:basedOn w:val="a0"/>
    <w:locked/>
    <w:rsid w:val="00AA4E6D"/>
    <w:rPr>
      <w:rFonts w:ascii="Arial" w:hAnsi="Arial" w:cs="Arial"/>
      <w:lang w:val="en-US" w:eastAsia="en-US" w:bidi="ar-SA"/>
    </w:rPr>
  </w:style>
  <w:style w:type="character" w:customStyle="1" w:styleId="ae">
    <w:name w:val="Знак Знак"/>
    <w:basedOn w:val="a0"/>
    <w:locked/>
    <w:rsid w:val="00491890"/>
    <w:rPr>
      <w:rFonts w:ascii="SimSun" w:eastAsia="SimSun"/>
      <w:szCs w:val="24"/>
      <w:lang w:val="bg-BG" w:eastAsia="zh-CN" w:bidi="ar-SA"/>
    </w:rPr>
  </w:style>
  <w:style w:type="character" w:customStyle="1" w:styleId="11">
    <w:name w:val="Знак Знак11"/>
    <w:basedOn w:val="a0"/>
    <w:locked/>
    <w:rsid w:val="00491890"/>
    <w:rPr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">
    <w:name w:val="Subtitle"/>
    <w:basedOn w:val="a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CharChar">
    <w:name w:val="Char Char"/>
    <w:basedOn w:val="a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0">
    <w:name w:val="Знак"/>
    <w:basedOn w:val="a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1">
    <w:name w:val="Table Grid"/>
    <w:basedOn w:val="a1"/>
    <w:rsid w:val="001C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rsid w:val="000C0D4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9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a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rsid w:val="00177A3A"/>
    <w:rPr>
      <w:b/>
      <w:sz w:val="36"/>
      <w:lang w:val="bg-BG" w:eastAsia="bg-BG" w:bidi="ar-SA"/>
    </w:rPr>
  </w:style>
  <w:style w:type="paragraph" w:styleId="30">
    <w:name w:val="Body Text Indent 3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paragraph" w:styleId="ad">
    <w:name w:val="Body Text Indent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paragraph" w:customStyle="1" w:styleId="1CharChar">
    <w:name w:val="Знак Знак1 Char Char Знак Знак"/>
    <w:basedOn w:val="a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1">
    <w:name w:val="Знак Знак2"/>
    <w:basedOn w:val="a0"/>
    <w:locked/>
    <w:rsid w:val="00AA4E6D"/>
    <w:rPr>
      <w:rFonts w:ascii="Arial" w:hAnsi="Arial" w:cs="Arial"/>
      <w:lang w:val="en-US" w:eastAsia="en-US" w:bidi="ar-SA"/>
    </w:rPr>
  </w:style>
  <w:style w:type="character" w:customStyle="1" w:styleId="ae">
    <w:name w:val="Знак Знак"/>
    <w:basedOn w:val="a0"/>
    <w:locked/>
    <w:rsid w:val="00491890"/>
    <w:rPr>
      <w:rFonts w:ascii="SimSun" w:eastAsia="SimSun"/>
      <w:szCs w:val="24"/>
      <w:lang w:val="bg-BG" w:eastAsia="zh-CN" w:bidi="ar-SA"/>
    </w:rPr>
  </w:style>
  <w:style w:type="character" w:customStyle="1" w:styleId="11">
    <w:name w:val="Знак Знак11"/>
    <w:basedOn w:val="a0"/>
    <w:locked/>
    <w:rsid w:val="00491890"/>
    <w:rPr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">
    <w:name w:val="Subtitle"/>
    <w:basedOn w:val="a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CharChar">
    <w:name w:val="Char Char"/>
    <w:basedOn w:val="a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0">
    <w:name w:val="Знак"/>
    <w:basedOn w:val="a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1">
    <w:name w:val="Table Grid"/>
    <w:basedOn w:val="a1"/>
    <w:rsid w:val="001C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rsid w:val="000C0D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314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Desislava Velichkova</cp:lastModifiedBy>
  <cp:revision>6</cp:revision>
  <cp:lastPrinted>2014-09-26T10:28:00Z</cp:lastPrinted>
  <dcterms:created xsi:type="dcterms:W3CDTF">2014-09-26T10:05:00Z</dcterms:created>
  <dcterms:modified xsi:type="dcterms:W3CDTF">2019-09-24T13:23:00Z</dcterms:modified>
</cp:coreProperties>
</file>