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54CF69" w14:textId="77777777" w:rsidR="008D7967" w:rsidRPr="00CD6B80" w:rsidRDefault="008D7967" w:rsidP="00CD6B80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0D08F6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CD6B80">
        <w:rPr>
          <w:rFonts w:ascii="Times New Roman" w:hAnsi="Times New Roman" w:cs="Times New Roman"/>
          <w:b/>
          <w:sz w:val="24"/>
          <w:szCs w:val="24"/>
        </w:rPr>
        <w:t>Приложение № 5 към чл. 4, ал. 1</w:t>
      </w:r>
    </w:p>
    <w:p w14:paraId="62A5CC6E" w14:textId="77777777" w:rsidR="008D7967" w:rsidRPr="00CD6B80" w:rsidRDefault="008D7967" w:rsidP="00CD6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6B80">
        <w:rPr>
          <w:rFonts w:ascii="Times New Roman" w:hAnsi="Times New Roman" w:cs="Times New Roman"/>
          <w:i/>
          <w:sz w:val="24"/>
          <w:szCs w:val="24"/>
        </w:rPr>
        <w:t>/Ново - ДВ, бр. 12 от 2016 г., в сила от 12.02.2016 г., изм. и доп. - ДВ, бр. 3 от 2018 г</w:t>
      </w:r>
      <w:r w:rsidR="00216DE2" w:rsidRPr="00CD6B80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="00216DE2" w:rsidRPr="00CD6B80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16DE2" w:rsidRPr="00CD6B80">
        <w:rPr>
          <w:rStyle w:val="af"/>
          <w:rFonts w:ascii="Times New Roman" w:hAnsi="Times New Roman" w:cs="Times New Roman"/>
          <w:sz w:val="24"/>
          <w:szCs w:val="24"/>
        </w:rPr>
        <w:t>изм. и доп. ДВ. бр.31 от 12 Април 2019г.</w:t>
      </w:r>
      <w:r w:rsidRPr="00CD6B80">
        <w:rPr>
          <w:rFonts w:ascii="Times New Roman" w:hAnsi="Times New Roman" w:cs="Times New Roman"/>
          <w:i/>
          <w:sz w:val="24"/>
          <w:szCs w:val="24"/>
        </w:rPr>
        <w:t>./</w:t>
      </w:r>
    </w:p>
    <w:p w14:paraId="0DA07746" w14:textId="77777777" w:rsidR="008D7967" w:rsidRPr="00CD6B80" w:rsidRDefault="008D7967" w:rsidP="00CD6B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14:paraId="57D971D9" w14:textId="51235ED0" w:rsidR="00CF2317" w:rsidRPr="00CD6B80" w:rsidRDefault="00B21B3F" w:rsidP="00B21B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</w:t>
      </w:r>
      <w:r w:rsidR="00CF2317" w:rsidRPr="00CD6B80">
        <w:rPr>
          <w:rFonts w:ascii="Times New Roman" w:hAnsi="Times New Roman" w:cs="Times New Roman"/>
          <w:b/>
          <w:sz w:val="24"/>
          <w:szCs w:val="24"/>
        </w:rPr>
        <w:t>ДО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2317" w:rsidRPr="00CD6B80">
        <w:rPr>
          <w:rFonts w:ascii="Times New Roman" w:hAnsi="Times New Roman" w:cs="Times New Roman"/>
          <w:b/>
          <w:sz w:val="24"/>
          <w:szCs w:val="24"/>
        </w:rPr>
        <w:t>ДИРЕКТОРА</w:t>
      </w:r>
    </w:p>
    <w:p w14:paraId="0A181C00" w14:textId="5C3B409A" w:rsidR="00CF2317" w:rsidRPr="00CD6B80" w:rsidRDefault="00CF2317" w:rsidP="00B21B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>НА</w:t>
      </w:r>
      <w:r w:rsidR="00B21B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6B80">
        <w:rPr>
          <w:rFonts w:ascii="Times New Roman" w:hAnsi="Times New Roman" w:cs="Times New Roman"/>
          <w:b/>
          <w:sz w:val="24"/>
          <w:szCs w:val="24"/>
        </w:rPr>
        <w:t xml:space="preserve">РИОСВ – ПЛОВДИВ </w:t>
      </w:r>
    </w:p>
    <w:p w14:paraId="59F6EFF5" w14:textId="77777777" w:rsidR="00CF2317" w:rsidRPr="00CD6B80" w:rsidRDefault="00CF2317" w:rsidP="00CD6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160808A" w14:textId="77777777" w:rsidR="00CF2317" w:rsidRPr="00CD6B80" w:rsidRDefault="00CF2317" w:rsidP="00CD6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E30159C" w14:textId="77777777" w:rsidR="00CF2317" w:rsidRPr="006B7C67" w:rsidRDefault="00CF2317" w:rsidP="006B7C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C67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35B9D5AB" w14:textId="77777777" w:rsidR="00CF2317" w:rsidRPr="006B7C67" w:rsidRDefault="00CF2317" w:rsidP="006B7C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C67">
        <w:rPr>
          <w:rFonts w:ascii="Times New Roman" w:hAnsi="Times New Roman" w:cs="Times New Roman"/>
          <w:b/>
          <w:sz w:val="24"/>
          <w:szCs w:val="24"/>
        </w:rPr>
        <w:t>за инвестиционно предложение</w:t>
      </w:r>
    </w:p>
    <w:p w14:paraId="3546CC5A" w14:textId="77777777" w:rsidR="00CF2317" w:rsidRPr="006B7C67" w:rsidRDefault="00CF2317" w:rsidP="006B7C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8DBAB3" w14:textId="5EEC2598" w:rsidR="001764DE" w:rsidRPr="006B7C67" w:rsidRDefault="00CF2317" w:rsidP="009C1D13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B7C67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0935F5" w:rsidRPr="006B7C67">
        <w:rPr>
          <w:rFonts w:ascii="Times New Roman" w:hAnsi="Times New Roman" w:cs="Times New Roman"/>
          <w:b/>
          <w:sz w:val="24"/>
          <w:szCs w:val="24"/>
        </w:rPr>
        <w:t>„</w:t>
      </w:r>
      <w:r w:rsidR="00FA4AC2" w:rsidRPr="006B7C67">
        <w:rPr>
          <w:rFonts w:ascii="Times New Roman" w:hAnsi="Times New Roman" w:cs="Times New Roman"/>
          <w:b/>
          <w:bCs/>
          <w:sz w:val="24"/>
          <w:szCs w:val="24"/>
        </w:rPr>
        <w:t>АРМАДА МЕТАЛ</w:t>
      </w:r>
      <w:r w:rsidR="000935F5" w:rsidRPr="006B7C67">
        <w:rPr>
          <w:rFonts w:ascii="Times New Roman" w:hAnsi="Times New Roman" w:cs="Times New Roman"/>
          <w:b/>
          <w:bCs/>
          <w:sz w:val="24"/>
          <w:szCs w:val="24"/>
        </w:rPr>
        <w:t xml:space="preserve">“ ЕООД, </w:t>
      </w:r>
    </w:p>
    <w:p w14:paraId="2AECCA7B" w14:textId="77777777" w:rsidR="00B820B7" w:rsidRPr="006B7C67" w:rsidRDefault="00B820B7" w:rsidP="006B7C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1C73D1" w14:textId="77777777" w:rsidR="00DE127D" w:rsidRDefault="00DE127D" w:rsidP="006B7C67">
      <w:pPr>
        <w:spacing w:after="12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5920A1C1" w14:textId="4493CCDA" w:rsidR="00B820B7" w:rsidRDefault="00B820B7" w:rsidP="006B7C67">
      <w:pPr>
        <w:spacing w:after="12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B7C67">
        <w:rPr>
          <w:rFonts w:ascii="Times New Roman" w:hAnsi="Times New Roman" w:cs="Times New Roman"/>
          <w:b/>
          <w:sz w:val="24"/>
          <w:szCs w:val="24"/>
        </w:rPr>
        <w:t>УВАЖАЕМИ Г-Н ДИРЕКТОР,</w:t>
      </w:r>
    </w:p>
    <w:p w14:paraId="75269C50" w14:textId="77777777" w:rsidR="00DE127D" w:rsidRPr="006B7C67" w:rsidRDefault="00DE127D" w:rsidP="006B7C67">
      <w:pPr>
        <w:spacing w:after="12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53EA577B" w14:textId="3BDD0C01" w:rsidR="00B577BD" w:rsidRPr="006B7C67" w:rsidRDefault="008A354D" w:rsidP="006B7C67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Уведомяваме Ви, че </w:t>
      </w:r>
      <w:r w:rsidR="00FA4AC2" w:rsidRPr="006B7C67">
        <w:rPr>
          <w:rFonts w:ascii="Times New Roman" w:hAnsi="Times New Roman" w:cs="Times New Roman"/>
          <w:b/>
          <w:sz w:val="24"/>
          <w:szCs w:val="24"/>
        </w:rPr>
        <w:t>„</w:t>
      </w:r>
      <w:r w:rsidR="00FA4AC2" w:rsidRPr="006B7C67">
        <w:rPr>
          <w:rFonts w:ascii="Times New Roman" w:hAnsi="Times New Roman" w:cs="Times New Roman"/>
          <w:b/>
          <w:bCs/>
          <w:sz w:val="24"/>
          <w:szCs w:val="24"/>
        </w:rPr>
        <w:t>АРМАДА МЕТАЛ“ ЕООД</w:t>
      </w:r>
      <w:r w:rsidR="00B820B7" w:rsidRPr="006B7C67">
        <w:rPr>
          <w:rFonts w:ascii="Times New Roman" w:hAnsi="Times New Roman" w:cs="Times New Roman"/>
          <w:sz w:val="24"/>
          <w:szCs w:val="24"/>
        </w:rPr>
        <w:t>, има следното инвестиционно предложение</w:t>
      </w:r>
      <w:r w:rsidR="00CE1E8C" w:rsidRPr="006B7C6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820B7" w:rsidRPr="006B7C67">
        <w:rPr>
          <w:rFonts w:ascii="Times New Roman" w:hAnsi="Times New Roman" w:cs="Times New Roman"/>
          <w:sz w:val="24"/>
          <w:szCs w:val="24"/>
        </w:rPr>
        <w:t>/ИП</w:t>
      </w:r>
      <w:r w:rsidR="00CE1E8C" w:rsidRPr="006B7C6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820B7" w:rsidRPr="006B7C67">
        <w:rPr>
          <w:rFonts w:ascii="Times New Roman" w:hAnsi="Times New Roman" w:cs="Times New Roman"/>
          <w:sz w:val="24"/>
          <w:szCs w:val="24"/>
        </w:rPr>
        <w:t xml:space="preserve">: </w:t>
      </w:r>
      <w:bookmarkStart w:id="0" w:name="_Hlk98496774"/>
      <w:r w:rsidR="00043A7C" w:rsidRPr="006B7C67">
        <w:rPr>
          <w:rFonts w:ascii="Times New Roman" w:hAnsi="Times New Roman" w:cs="Times New Roman"/>
          <w:sz w:val="24"/>
          <w:szCs w:val="24"/>
        </w:rPr>
        <w:t xml:space="preserve">„Обособяване на площадка  </w:t>
      </w:r>
      <w:bookmarkStart w:id="1" w:name="_Hlk98495056"/>
      <w:r w:rsidR="00043A7C" w:rsidRPr="006B7C67">
        <w:rPr>
          <w:rFonts w:ascii="Times New Roman" w:hAnsi="Times New Roman" w:cs="Times New Roman"/>
          <w:sz w:val="24"/>
          <w:szCs w:val="24"/>
        </w:rPr>
        <w:t>за събиране, временно съхранение и търговска дейност с отпадъци  от излязло от употреба електрическо и електронно оборудване</w:t>
      </w:r>
      <w:r w:rsidR="00ED5191">
        <w:rPr>
          <w:rFonts w:ascii="Times New Roman" w:hAnsi="Times New Roman" w:cs="Times New Roman"/>
          <w:sz w:val="24"/>
          <w:szCs w:val="24"/>
        </w:rPr>
        <w:t xml:space="preserve"> </w:t>
      </w:r>
      <w:r w:rsidR="00043A7C" w:rsidRPr="006B7C6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43A7C" w:rsidRPr="006B7C67">
        <w:rPr>
          <w:rFonts w:ascii="Times New Roman" w:hAnsi="Times New Roman" w:cs="Times New Roman"/>
          <w:sz w:val="24"/>
          <w:szCs w:val="24"/>
        </w:rPr>
        <w:t>ИУЕЕО</w:t>
      </w:r>
      <w:r w:rsidR="00043A7C" w:rsidRPr="006B7C6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43A7C" w:rsidRPr="006B7C67">
        <w:rPr>
          <w:rFonts w:ascii="Times New Roman" w:hAnsi="Times New Roman" w:cs="Times New Roman"/>
          <w:sz w:val="24"/>
          <w:szCs w:val="24"/>
        </w:rPr>
        <w:t xml:space="preserve"> и  негодни за употреба батерии и акумулатори</w:t>
      </w:r>
      <w:r w:rsidR="00043A7C" w:rsidRPr="006B7C6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43A7C" w:rsidRPr="006B7C67">
        <w:rPr>
          <w:rFonts w:ascii="Times New Roman" w:hAnsi="Times New Roman" w:cs="Times New Roman"/>
          <w:sz w:val="24"/>
          <w:szCs w:val="24"/>
        </w:rPr>
        <w:t>НУБА</w:t>
      </w:r>
      <w:r w:rsidR="00043A7C" w:rsidRPr="006B7C6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43A7C" w:rsidRPr="006B7C67">
        <w:rPr>
          <w:rFonts w:ascii="Times New Roman" w:hAnsi="Times New Roman" w:cs="Times New Roman"/>
          <w:sz w:val="24"/>
          <w:szCs w:val="24"/>
        </w:rPr>
        <w:t>; събиране, временно съхранение, предварително третиране и търговска дейност с отпадъци от черни и цветни метали(ОЧЦМ)</w:t>
      </w:r>
      <w:r w:rsidR="007B2664" w:rsidRPr="006B7C67">
        <w:rPr>
          <w:rFonts w:ascii="Times New Roman" w:hAnsi="Times New Roman" w:cs="Times New Roman"/>
          <w:sz w:val="24"/>
          <w:szCs w:val="24"/>
        </w:rPr>
        <w:t xml:space="preserve"> и  метални опаковки</w:t>
      </w:r>
      <w:r w:rsidR="00043A7C" w:rsidRPr="006B7C67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043A7C" w:rsidRPr="006B7C67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</w:t>
      </w:r>
      <w:r w:rsidR="00043A7C" w:rsidRPr="006B7C67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="00043A7C" w:rsidRPr="006B7C67">
        <w:rPr>
          <w:rFonts w:ascii="Times New Roman" w:hAnsi="Times New Roman" w:cs="Times New Roman"/>
          <w:bCs/>
          <w:iCs/>
          <w:sz w:val="24"/>
          <w:szCs w:val="24"/>
        </w:rPr>
        <w:t>и продажба на части втора употреба</w:t>
      </w:r>
      <w:bookmarkEnd w:id="1"/>
      <w:r w:rsidR="005F3EA4" w:rsidRPr="006B7C67">
        <w:rPr>
          <w:rFonts w:ascii="Times New Roman" w:hAnsi="Times New Roman" w:cs="Times New Roman"/>
          <w:sz w:val="24"/>
          <w:szCs w:val="24"/>
        </w:rPr>
        <w:t xml:space="preserve">“ </w:t>
      </w:r>
      <w:r w:rsidR="000935F5" w:rsidRPr="006B7C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3C78" w:rsidRPr="006B7C67">
        <w:rPr>
          <w:rFonts w:ascii="Times New Roman" w:hAnsi="Times New Roman" w:cs="Times New Roman"/>
          <w:sz w:val="24"/>
          <w:szCs w:val="24"/>
        </w:rPr>
        <w:t xml:space="preserve">в </w:t>
      </w:r>
      <w:r w:rsidR="00B63115" w:rsidRPr="006B7C67">
        <w:rPr>
          <w:rFonts w:ascii="Times New Roman" w:hAnsi="Times New Roman" w:cs="Times New Roman"/>
          <w:sz w:val="24"/>
          <w:szCs w:val="24"/>
        </w:rPr>
        <w:t xml:space="preserve">ПИ </w:t>
      </w:r>
      <w:r w:rsidR="007B2664" w:rsidRPr="006B7C67">
        <w:rPr>
          <w:rFonts w:ascii="Times New Roman" w:hAnsi="Times New Roman" w:cs="Times New Roman"/>
          <w:sz w:val="24"/>
          <w:szCs w:val="24"/>
        </w:rPr>
        <w:t>56784.217.13</w:t>
      </w:r>
      <w:r w:rsidR="00D67863" w:rsidRPr="006B7C67">
        <w:rPr>
          <w:rFonts w:ascii="Times New Roman" w:hAnsi="Times New Roman" w:cs="Times New Roman"/>
          <w:sz w:val="24"/>
          <w:szCs w:val="24"/>
        </w:rPr>
        <w:t>,</w:t>
      </w:r>
      <w:r w:rsidR="00CE1E8C" w:rsidRPr="006B7C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3C78" w:rsidRPr="006B7C67">
        <w:rPr>
          <w:rFonts w:ascii="Times New Roman" w:hAnsi="Times New Roman" w:cs="Times New Roman"/>
          <w:sz w:val="24"/>
          <w:szCs w:val="24"/>
        </w:rPr>
        <w:t xml:space="preserve">местност </w:t>
      </w:r>
      <w:r w:rsidR="007B2664" w:rsidRPr="006B7C67">
        <w:rPr>
          <w:rFonts w:ascii="Times New Roman" w:hAnsi="Times New Roman" w:cs="Times New Roman"/>
          <w:sz w:val="24"/>
          <w:szCs w:val="24"/>
        </w:rPr>
        <w:t>Прослав</w:t>
      </w:r>
      <w:r w:rsidR="00BE3C78" w:rsidRPr="006B7C67">
        <w:rPr>
          <w:rFonts w:ascii="Times New Roman" w:hAnsi="Times New Roman" w:cs="Times New Roman"/>
          <w:sz w:val="24"/>
          <w:szCs w:val="24"/>
        </w:rPr>
        <w:t xml:space="preserve">, </w:t>
      </w:r>
      <w:r w:rsidR="007B2664" w:rsidRPr="006B7C67">
        <w:rPr>
          <w:rFonts w:ascii="Times New Roman" w:hAnsi="Times New Roman" w:cs="Times New Roman"/>
          <w:sz w:val="24"/>
          <w:szCs w:val="24"/>
        </w:rPr>
        <w:t>район Западен</w:t>
      </w:r>
      <w:r w:rsidR="00B577BD" w:rsidRPr="006B7C67">
        <w:rPr>
          <w:rFonts w:ascii="Times New Roman" w:hAnsi="Times New Roman" w:cs="Times New Roman"/>
          <w:sz w:val="24"/>
          <w:szCs w:val="24"/>
        </w:rPr>
        <w:t xml:space="preserve">, </w:t>
      </w:r>
      <w:r w:rsidR="007B2664" w:rsidRPr="006B7C67">
        <w:rPr>
          <w:rFonts w:ascii="Times New Roman" w:hAnsi="Times New Roman" w:cs="Times New Roman"/>
          <w:sz w:val="24"/>
          <w:szCs w:val="24"/>
        </w:rPr>
        <w:t>гр. Пловдив, община Пловдив</w:t>
      </w:r>
      <w:r w:rsidR="00B577BD" w:rsidRPr="006B7C67">
        <w:rPr>
          <w:rFonts w:ascii="Times New Roman" w:hAnsi="Times New Roman" w:cs="Times New Roman"/>
          <w:sz w:val="24"/>
          <w:szCs w:val="24"/>
        </w:rPr>
        <w:t xml:space="preserve">, област Пловдив, с обща площ </w:t>
      </w:r>
      <w:r w:rsidR="007B2664" w:rsidRPr="006B7C67">
        <w:rPr>
          <w:rFonts w:ascii="Times New Roman" w:hAnsi="Times New Roman" w:cs="Times New Roman"/>
          <w:sz w:val="24"/>
          <w:szCs w:val="24"/>
        </w:rPr>
        <w:t>3732</w:t>
      </w:r>
      <w:r w:rsidR="00B577BD" w:rsidRPr="006B7C67">
        <w:rPr>
          <w:rFonts w:ascii="Times New Roman" w:hAnsi="Times New Roman" w:cs="Times New Roman"/>
          <w:sz w:val="24"/>
          <w:szCs w:val="24"/>
        </w:rPr>
        <w:t xml:space="preserve"> кв.м</w:t>
      </w:r>
      <w:bookmarkEnd w:id="0"/>
      <w:r w:rsidR="007B2664" w:rsidRPr="006B7C67">
        <w:rPr>
          <w:rFonts w:ascii="Times New Roman" w:hAnsi="Times New Roman" w:cs="Times New Roman"/>
          <w:sz w:val="24"/>
          <w:szCs w:val="24"/>
        </w:rPr>
        <w:t>“</w:t>
      </w:r>
      <w:r w:rsidR="00B577BD" w:rsidRPr="006B7C67">
        <w:rPr>
          <w:rFonts w:ascii="Times New Roman" w:hAnsi="Times New Roman" w:cs="Times New Roman"/>
          <w:sz w:val="24"/>
          <w:szCs w:val="24"/>
        </w:rPr>
        <w:t>.</w:t>
      </w:r>
    </w:p>
    <w:p w14:paraId="44EE051C" w14:textId="77777777" w:rsidR="007B2664" w:rsidRPr="006B7C67" w:rsidRDefault="007B2664" w:rsidP="006B7C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9A987E" w14:textId="77777777" w:rsidR="00277517" w:rsidRPr="006B7C67" w:rsidRDefault="00277517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7C67">
        <w:rPr>
          <w:rFonts w:ascii="Times New Roman" w:hAnsi="Times New Roman" w:cs="Times New Roman"/>
          <w:b/>
          <w:sz w:val="24"/>
          <w:szCs w:val="24"/>
          <w:u w:val="single"/>
        </w:rPr>
        <w:t>Характеристика на инвестиционното предложение:</w:t>
      </w:r>
    </w:p>
    <w:p w14:paraId="24D901ED" w14:textId="77777777" w:rsidR="00BE3C78" w:rsidRPr="006B7C67" w:rsidRDefault="00277517" w:rsidP="006B7C67">
      <w:pPr>
        <w:pStyle w:val="a4"/>
        <w:numPr>
          <w:ilvl w:val="0"/>
          <w:numId w:val="1"/>
        </w:num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7C67">
        <w:rPr>
          <w:rFonts w:ascii="Times New Roman" w:hAnsi="Times New Roman" w:cs="Times New Roman"/>
          <w:b/>
          <w:sz w:val="24"/>
          <w:szCs w:val="24"/>
        </w:rPr>
        <w:t>Резюме на предложението</w:t>
      </w:r>
    </w:p>
    <w:p w14:paraId="342BA728" w14:textId="77777777" w:rsidR="00CE1E8C" w:rsidRPr="006B7C67" w:rsidRDefault="00CE1E8C" w:rsidP="006B7C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bg-BG"/>
        </w:rPr>
      </w:pPr>
      <w:r w:rsidRPr="006B7C67">
        <w:rPr>
          <w:rFonts w:ascii="Times New Roman" w:eastAsia="Calibri" w:hAnsi="Times New Roman" w:cs="Times New Roman"/>
          <w:sz w:val="24"/>
          <w:szCs w:val="24"/>
        </w:rPr>
        <w:t>Инвестиционното предложение е за нов обект с обществено обслужваща дейност- площадка за дейности с отпадъци.</w:t>
      </w:r>
      <w:r w:rsidRPr="006B7C6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</w:t>
      </w:r>
    </w:p>
    <w:p w14:paraId="05A0502E" w14:textId="6176FAA8" w:rsidR="00CE1E8C" w:rsidRPr="006B7C67" w:rsidRDefault="007B2664" w:rsidP="006B7C67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C67">
        <w:rPr>
          <w:rFonts w:ascii="Times New Roman" w:hAnsi="Times New Roman" w:cs="Times New Roman"/>
          <w:b/>
          <w:sz w:val="24"/>
          <w:szCs w:val="24"/>
        </w:rPr>
        <w:t>„</w:t>
      </w:r>
      <w:r w:rsidRPr="006B7C67">
        <w:rPr>
          <w:rFonts w:ascii="Times New Roman" w:hAnsi="Times New Roman" w:cs="Times New Roman"/>
          <w:b/>
          <w:bCs/>
          <w:sz w:val="24"/>
          <w:szCs w:val="24"/>
        </w:rPr>
        <w:t>АРМАДА МЕТАЛ“ ЕООД</w:t>
      </w:r>
      <w:r w:rsidRPr="006B7C6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възнамерява да </w:t>
      </w:r>
      <w:r w:rsidRPr="006B7C67">
        <w:rPr>
          <w:rFonts w:ascii="Times New Roman" w:hAnsi="Times New Roman" w:cs="Times New Roman"/>
          <w:sz w:val="24"/>
          <w:szCs w:val="24"/>
        </w:rPr>
        <w:t xml:space="preserve">изгради площадка за дейности с отпадъци в </w:t>
      </w:r>
      <w:r w:rsidR="00B137E2" w:rsidRPr="006B7C67">
        <w:rPr>
          <w:rFonts w:ascii="Times New Roman" w:hAnsi="Times New Roman" w:cs="Times New Roman"/>
          <w:sz w:val="24"/>
          <w:szCs w:val="24"/>
        </w:rPr>
        <w:t>ПИ 56784.217.13,</w:t>
      </w:r>
      <w:r w:rsidR="00B137E2" w:rsidRPr="006B7C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37E2" w:rsidRPr="006B7C67">
        <w:rPr>
          <w:rFonts w:ascii="Times New Roman" w:hAnsi="Times New Roman" w:cs="Times New Roman"/>
          <w:sz w:val="24"/>
          <w:szCs w:val="24"/>
        </w:rPr>
        <w:t xml:space="preserve">местност Прослав, район Западен, гр. Пловдив, община Пловдив, област Пловдив, </w:t>
      </w:r>
      <w:r w:rsidRPr="006B7C67">
        <w:rPr>
          <w:rFonts w:ascii="Times New Roman" w:hAnsi="Times New Roman" w:cs="Times New Roman"/>
          <w:sz w:val="24"/>
          <w:szCs w:val="24"/>
        </w:rPr>
        <w:t xml:space="preserve">вид територия Урбанизирана, НТП - За друг вид производствен, складов обект, </w:t>
      </w:r>
      <w:r w:rsidR="00B137E2" w:rsidRPr="006B7C67">
        <w:rPr>
          <w:rFonts w:ascii="Times New Roman" w:hAnsi="Times New Roman" w:cs="Times New Roman"/>
          <w:sz w:val="24"/>
          <w:szCs w:val="24"/>
        </w:rPr>
        <w:t>с обща площ 3732 кв.м.,</w:t>
      </w:r>
      <w:r w:rsidRPr="006B7C67">
        <w:rPr>
          <w:rFonts w:ascii="Times New Roman" w:hAnsi="Times New Roman" w:cs="Times New Roman"/>
          <w:sz w:val="24"/>
          <w:szCs w:val="24"/>
        </w:rPr>
        <w:t xml:space="preserve">- собственост на </w:t>
      </w:r>
      <w:r w:rsidRPr="006B7C67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„</w:t>
      </w:r>
      <w:r w:rsidR="00B137E2" w:rsidRPr="006B7C67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БОРОМЕС</w:t>
      </w:r>
      <w:r w:rsidRPr="006B7C67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” E</w:t>
      </w:r>
      <w:r w:rsidR="00B137E2" w:rsidRPr="006B7C67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ОО</w:t>
      </w:r>
      <w:r w:rsidRPr="006B7C67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Д.</w:t>
      </w:r>
    </w:p>
    <w:p w14:paraId="7230ACC1" w14:textId="50C3FEB4" w:rsidR="00CE1E8C" w:rsidRPr="006B7C67" w:rsidRDefault="00CE1E8C" w:rsidP="006B7C6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Pr="006B7C67">
        <w:rPr>
          <w:rFonts w:ascii="Times New Roman" w:hAnsi="Times New Roman" w:cs="Times New Roman"/>
          <w:sz w:val="24"/>
          <w:szCs w:val="24"/>
        </w:rPr>
        <w:t xml:space="preserve">За тази цел Дружеството </w:t>
      </w:r>
      <w:r w:rsidR="00B137E2" w:rsidRPr="006B7C67">
        <w:rPr>
          <w:rFonts w:ascii="Times New Roman" w:hAnsi="Times New Roman" w:cs="Times New Roman"/>
          <w:sz w:val="24"/>
          <w:szCs w:val="24"/>
        </w:rPr>
        <w:t xml:space="preserve">сключва договор на 01.11.2022г, чрез който наема  горе цитирания имот от </w:t>
      </w:r>
      <w:r w:rsidR="00B137E2" w:rsidRPr="006B7C67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„БОРОМЕС” EООД</w:t>
      </w:r>
      <w:r w:rsidR="00B137E2" w:rsidRPr="006B7C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4800C7" w14:textId="77777777" w:rsidR="00CE1E8C" w:rsidRPr="006B7C67" w:rsidRDefault="00CE1E8C" w:rsidP="006B7C6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8D7FE5" w14:textId="77777777" w:rsidR="00AC6870" w:rsidRPr="006B7C67" w:rsidRDefault="00AC6870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7C67">
        <w:rPr>
          <w:rFonts w:ascii="Times New Roman" w:hAnsi="Times New Roman" w:cs="Times New Roman"/>
          <w:sz w:val="24"/>
          <w:szCs w:val="24"/>
          <w:u w:val="single"/>
        </w:rPr>
        <w:t>На територията на площадката ще се извършват дейности по:</w:t>
      </w:r>
    </w:p>
    <w:p w14:paraId="2D706FE6" w14:textId="77777777" w:rsidR="00AC6870" w:rsidRPr="006B7C67" w:rsidRDefault="00AC6870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B7C6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B7C67">
        <w:rPr>
          <w:rFonts w:ascii="Times New Roman" w:hAnsi="Times New Roman" w:cs="Times New Roman"/>
          <w:bCs/>
          <w:i/>
          <w:sz w:val="24"/>
          <w:szCs w:val="24"/>
        </w:rPr>
        <w:t>събиране, временно съхранение и търговска дейност  с отпадъци - ИУЕЕО;</w:t>
      </w:r>
    </w:p>
    <w:p w14:paraId="4D81A032" w14:textId="77777777" w:rsidR="00AC6870" w:rsidRPr="006B7C67" w:rsidRDefault="00AC6870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B7C67">
        <w:rPr>
          <w:rFonts w:ascii="Times New Roman" w:hAnsi="Times New Roman" w:cs="Times New Roman"/>
          <w:bCs/>
          <w:i/>
          <w:sz w:val="24"/>
          <w:szCs w:val="24"/>
        </w:rPr>
        <w:t>събиране, временно съхранение и търговска дейност  с отпадъци -НУБА;</w:t>
      </w:r>
    </w:p>
    <w:p w14:paraId="00EB8F9C" w14:textId="77777777" w:rsidR="00AC6870" w:rsidRPr="006B7C67" w:rsidRDefault="00AC6870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B7C67">
        <w:rPr>
          <w:rFonts w:ascii="Times New Roman" w:hAnsi="Times New Roman" w:cs="Times New Roman"/>
          <w:bCs/>
          <w:i/>
          <w:sz w:val="24"/>
          <w:szCs w:val="24"/>
        </w:rPr>
        <w:t xml:space="preserve">събиране, временно съхранение, </w:t>
      </w:r>
      <w:r w:rsidRPr="006B7C67">
        <w:rPr>
          <w:rFonts w:ascii="Times New Roman" w:hAnsi="Times New Roman" w:cs="Times New Roman"/>
          <w:bCs/>
          <w:i/>
          <w:iCs/>
          <w:sz w:val="24"/>
          <w:szCs w:val="24"/>
        </w:rPr>
        <w:t>предварително третиране</w:t>
      </w:r>
      <w:r w:rsidRPr="006B7C67">
        <w:rPr>
          <w:rFonts w:ascii="Times New Roman" w:hAnsi="Times New Roman" w:cs="Times New Roman"/>
          <w:bCs/>
          <w:i/>
          <w:sz w:val="24"/>
          <w:szCs w:val="24"/>
        </w:rPr>
        <w:t xml:space="preserve"> и търговска дейност  с отпадъци- метални опаковки;</w:t>
      </w:r>
    </w:p>
    <w:p w14:paraId="67F1074C" w14:textId="77777777" w:rsidR="00AC6870" w:rsidRPr="006B7C67" w:rsidRDefault="00AC6870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B7C67">
        <w:rPr>
          <w:rFonts w:ascii="Times New Roman" w:hAnsi="Times New Roman" w:cs="Times New Roman"/>
          <w:bCs/>
          <w:i/>
          <w:sz w:val="24"/>
          <w:szCs w:val="24"/>
        </w:rPr>
        <w:t xml:space="preserve">събиране, временно съхранение, </w:t>
      </w:r>
      <w:r w:rsidRPr="006B7C67">
        <w:rPr>
          <w:rFonts w:ascii="Times New Roman" w:hAnsi="Times New Roman" w:cs="Times New Roman"/>
          <w:bCs/>
          <w:i/>
          <w:iCs/>
          <w:sz w:val="24"/>
          <w:szCs w:val="24"/>
        </w:rPr>
        <w:t>предварително третиране</w:t>
      </w:r>
      <w:r w:rsidRPr="006B7C67">
        <w:rPr>
          <w:rFonts w:ascii="Times New Roman" w:hAnsi="Times New Roman" w:cs="Times New Roman"/>
          <w:bCs/>
          <w:i/>
          <w:sz w:val="24"/>
          <w:szCs w:val="24"/>
        </w:rPr>
        <w:t xml:space="preserve"> и търговска дейност  с   ОЧЦМ;</w:t>
      </w:r>
    </w:p>
    <w:p w14:paraId="24B1CE39" w14:textId="77777777" w:rsidR="00AC6870" w:rsidRPr="006B7C67" w:rsidRDefault="00AC6870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B7C67">
        <w:rPr>
          <w:rFonts w:ascii="Times New Roman" w:hAnsi="Times New Roman" w:cs="Times New Roman"/>
          <w:bCs/>
          <w:i/>
          <w:sz w:val="24"/>
          <w:szCs w:val="24"/>
        </w:rPr>
        <w:t>събиране, временно съхранение, разкомплектоване на ИУМПС .</w:t>
      </w:r>
    </w:p>
    <w:p w14:paraId="544116F4" w14:textId="7EE0B6A0" w:rsidR="00AC6870" w:rsidRPr="006B7C67" w:rsidRDefault="00AC6870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lastRenderedPageBreak/>
        <w:t xml:space="preserve">Приетите от физически и/или юридически лица отпадъци, както и образуваните от дейностите на площадката отпадъци ще </w:t>
      </w: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предават с код и наименование съгласно </w:t>
      </w:r>
      <w:r w:rsidRPr="006B7C67">
        <w:rPr>
          <w:rFonts w:ascii="Times New Roman" w:eastAsia="Calibri" w:hAnsi="Times New Roman" w:cs="Times New Roman"/>
          <w:sz w:val="24"/>
          <w:szCs w:val="24"/>
        </w:rPr>
        <w:t>Наредба №</w:t>
      </w:r>
      <w:r w:rsidRPr="006B7C67"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  <w:r w:rsidRPr="006B7C67">
        <w:rPr>
          <w:rFonts w:ascii="Times New Roman" w:eastAsia="Calibri" w:hAnsi="Times New Roman" w:cs="Times New Roman"/>
          <w:sz w:val="24"/>
          <w:szCs w:val="24"/>
        </w:rPr>
        <w:t xml:space="preserve">/23.07.2014 г. за класификация на отпадъците </w:t>
      </w:r>
      <w:proofErr w:type="spellStart"/>
      <w:r w:rsidRPr="006B7C67">
        <w:rPr>
          <w:rFonts w:ascii="Times New Roman" w:eastAsia="Calibri" w:hAnsi="Times New Roman" w:cs="Times New Roman"/>
          <w:sz w:val="24"/>
          <w:szCs w:val="24"/>
        </w:rPr>
        <w:t>отпадъците</w:t>
      </w:r>
      <w:proofErr w:type="spellEnd"/>
      <w:r w:rsidRPr="006B7C67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6B7C67">
        <w:rPr>
          <w:rFonts w:ascii="Times New Roman" w:eastAsia="Calibri" w:hAnsi="Times New Roman" w:cs="Times New Roman"/>
          <w:i/>
          <w:sz w:val="24"/>
          <w:szCs w:val="24"/>
          <w:lang w:val="en-US"/>
        </w:rPr>
        <w:t>/</w:t>
      </w:r>
      <w:proofErr w:type="spellStart"/>
      <w:r w:rsidRPr="006B7C67">
        <w:rPr>
          <w:rFonts w:ascii="Times New Roman" w:eastAsia="Calibri" w:hAnsi="Times New Roman" w:cs="Times New Roman"/>
          <w:i/>
          <w:iCs/>
          <w:sz w:val="24"/>
          <w:szCs w:val="24"/>
        </w:rPr>
        <w:t>Обн</w:t>
      </w:r>
      <w:proofErr w:type="spellEnd"/>
      <w:r w:rsidRPr="006B7C67">
        <w:rPr>
          <w:rFonts w:ascii="Times New Roman" w:eastAsia="Calibri" w:hAnsi="Times New Roman" w:cs="Times New Roman"/>
          <w:i/>
          <w:iCs/>
          <w:sz w:val="24"/>
          <w:szCs w:val="24"/>
        </w:rPr>
        <w:t>. ДВ. бр.66 от 8 Август 2014г.,</w:t>
      </w:r>
      <w:r w:rsidR="00ED5191">
        <w:rPr>
          <w:rFonts w:ascii="Times New Roman" w:eastAsia="Calibri" w:hAnsi="Times New Roman" w:cs="Times New Roman"/>
          <w:i/>
          <w:iCs/>
          <w:sz w:val="24"/>
          <w:szCs w:val="24"/>
        </w:rPr>
        <w:t>…...</w:t>
      </w:r>
      <w:proofErr w:type="spellStart"/>
      <w:r w:rsidR="00ED5191">
        <w:rPr>
          <w:rFonts w:ascii="Times New Roman" w:eastAsia="Calibri" w:hAnsi="Times New Roman" w:cs="Times New Roman"/>
          <w:i/>
          <w:iCs/>
          <w:sz w:val="24"/>
          <w:szCs w:val="24"/>
        </w:rPr>
        <w:t>посл</w:t>
      </w:r>
      <w:proofErr w:type="spellEnd"/>
      <w:r w:rsidR="00ED5191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  <w:r w:rsidRPr="006B7C6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ED5191" w:rsidRPr="00ED5191">
        <w:rPr>
          <w:rFonts w:ascii="Times New Roman" w:eastAsia="Calibri" w:hAnsi="Times New Roman" w:cs="Times New Roman"/>
          <w:i/>
          <w:iCs/>
          <w:sz w:val="24"/>
          <w:szCs w:val="24"/>
        </w:rPr>
        <w:t>изм. и доп. ДВ. бр.53 от 8 Юли 2022г.</w:t>
      </w:r>
      <w:r w:rsidRPr="006B7C6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/</w:t>
      </w:r>
      <w:r w:rsidRPr="006B7C6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6B7C67">
        <w:rPr>
          <w:rFonts w:ascii="Times New Roman" w:eastAsia="Calibri" w:hAnsi="Times New Roman" w:cs="Times New Roman"/>
          <w:iCs/>
          <w:sz w:val="24"/>
          <w:szCs w:val="24"/>
        </w:rPr>
        <w:t xml:space="preserve">на лица притежаващи </w:t>
      </w:r>
      <w:r w:rsidRPr="006B7C67">
        <w:rPr>
          <w:rFonts w:ascii="Times New Roman" w:eastAsia="Calibri" w:hAnsi="Times New Roman" w:cs="Times New Roman"/>
          <w:sz w:val="24"/>
          <w:szCs w:val="24"/>
        </w:rPr>
        <w:t>разрешителен или регистрационен документ по чл. 35, ал. 1, съответно по чл. 35, ал. 2, т. 3-5 от ЗУО или 35, ал. 3 от ЗУО, въз основа на сключен писмен договор.</w:t>
      </w:r>
    </w:p>
    <w:p w14:paraId="601A7BF6" w14:textId="219DED13" w:rsidR="00AC6870" w:rsidRPr="006B7C67" w:rsidRDefault="00AC6870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Площадката отговаря на изискванията заложени в чл. 38, ал. 1 на Закона за управление на отпадъците </w:t>
      </w:r>
      <w:bookmarkStart w:id="2" w:name="_Hlk118439979"/>
      <w:r w:rsidRPr="006B7C67">
        <w:rPr>
          <w:rFonts w:ascii="Times New Roman" w:hAnsi="Times New Roman" w:cs="Times New Roman"/>
          <w:sz w:val="24"/>
          <w:szCs w:val="24"/>
        </w:rPr>
        <w:t>/</w:t>
      </w:r>
      <w:r w:rsidRPr="006B7C67">
        <w:rPr>
          <w:rFonts w:ascii="Times New Roman" w:hAnsi="Times New Roman" w:cs="Times New Roman"/>
          <w:i/>
          <w:sz w:val="24"/>
          <w:szCs w:val="24"/>
        </w:rPr>
        <w:t xml:space="preserve">обн. ДВ бр. 53 от 13.07.2012 г., </w:t>
      </w:r>
      <w:r w:rsidRPr="00DE127D">
        <w:rPr>
          <w:rFonts w:ascii="Times New Roman" w:hAnsi="Times New Roman" w:cs="Times New Roman"/>
          <w:i/>
          <w:sz w:val="24"/>
          <w:szCs w:val="24"/>
        </w:rPr>
        <w:t>....</w:t>
      </w:r>
      <w:proofErr w:type="spellStart"/>
      <w:r w:rsidRPr="00DE127D">
        <w:rPr>
          <w:rFonts w:ascii="Times New Roman" w:hAnsi="Times New Roman" w:cs="Times New Roman"/>
          <w:i/>
          <w:sz w:val="24"/>
          <w:szCs w:val="24"/>
        </w:rPr>
        <w:t>посл</w:t>
      </w:r>
      <w:proofErr w:type="spellEnd"/>
      <w:r w:rsidRPr="00DE127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E127D" w:rsidRPr="00DE127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EFEFE"/>
        </w:rPr>
        <w:t>изм. и доп. ДВ. бр.17 от 1 Март 2022г.</w:t>
      </w:r>
      <w:bookmarkEnd w:id="2"/>
      <w:r w:rsidRPr="00DE127D">
        <w:rPr>
          <w:rFonts w:ascii="Times New Roman" w:hAnsi="Times New Roman" w:cs="Times New Roman"/>
          <w:i/>
          <w:sz w:val="24"/>
          <w:szCs w:val="24"/>
        </w:rPr>
        <w:t>/.</w:t>
      </w:r>
      <w:r w:rsidRPr="006B7C67">
        <w:rPr>
          <w:rFonts w:ascii="Times New Roman" w:hAnsi="Times New Roman" w:cs="Times New Roman"/>
          <w:sz w:val="24"/>
          <w:szCs w:val="24"/>
        </w:rPr>
        <w:t xml:space="preserve"> Площадката е бетонирана и  оградена с плътна ограда, като  за реализацията и последващата експлоатация на ИП  ще бъде </w:t>
      </w:r>
      <w:bookmarkStart w:id="3" w:name="_Hlk118366867"/>
      <w:r w:rsidRPr="006B7C67">
        <w:rPr>
          <w:rFonts w:ascii="Times New Roman" w:hAnsi="Times New Roman" w:cs="Times New Roman"/>
          <w:sz w:val="24"/>
          <w:szCs w:val="24"/>
        </w:rPr>
        <w:t>осигурено 24-часова охрана и видеонаблюдение</w:t>
      </w:r>
      <w:bookmarkEnd w:id="3"/>
      <w:r w:rsidRPr="006B7C67">
        <w:rPr>
          <w:rFonts w:ascii="Times New Roman" w:hAnsi="Times New Roman" w:cs="Times New Roman"/>
          <w:sz w:val="24"/>
          <w:szCs w:val="24"/>
        </w:rPr>
        <w:t>.</w:t>
      </w:r>
    </w:p>
    <w:p w14:paraId="22BD3AD1" w14:textId="14CF8688" w:rsidR="00AC6870" w:rsidRPr="006B7C67" w:rsidRDefault="00101C1D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За последващата експлоатация на ИП, на територията на площадката ще се монтира везна с капацитет до </w:t>
      </w:r>
      <w:r w:rsidRPr="006B7C67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6B7C67">
        <w:rPr>
          <w:rFonts w:ascii="Times New Roman" w:hAnsi="Times New Roman" w:cs="Times New Roman"/>
          <w:sz w:val="24"/>
          <w:szCs w:val="24"/>
        </w:rPr>
        <w:t xml:space="preserve"> тона. За измерване теглото на приетите ИУМПС  ще се сключи договор с фирма притежаваща електронна везна - 60 тона, а в последствие </w:t>
      </w:r>
      <w:r w:rsidR="005C7A1C" w:rsidRPr="006B7C67">
        <w:rPr>
          <w:rFonts w:ascii="Times New Roman" w:hAnsi="Times New Roman" w:cs="Times New Roman"/>
          <w:sz w:val="24"/>
          <w:szCs w:val="24"/>
        </w:rPr>
        <w:t>на площадката ще бъде монтиран собствена такава.</w:t>
      </w:r>
    </w:p>
    <w:p w14:paraId="23FBF006" w14:textId="1A51074F" w:rsidR="00AC6870" w:rsidRPr="006B7C67" w:rsidRDefault="00A42EFB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>П</w:t>
      </w:r>
      <w:r w:rsidR="00AC6870" w:rsidRPr="006B7C67">
        <w:rPr>
          <w:rFonts w:ascii="Times New Roman" w:hAnsi="Times New Roman" w:cs="Times New Roman"/>
          <w:sz w:val="24"/>
          <w:szCs w:val="24"/>
        </w:rPr>
        <w:t>лощадката е с изградена инфраструктура, която покрива изискванията за упражняване на дейността на дружеството</w:t>
      </w:r>
      <w:r w:rsidRPr="006B7C67">
        <w:rPr>
          <w:rFonts w:ascii="Times New Roman" w:hAnsi="Times New Roman" w:cs="Times New Roman"/>
          <w:sz w:val="24"/>
          <w:szCs w:val="24"/>
        </w:rPr>
        <w:t>:</w:t>
      </w:r>
      <w:r w:rsidRPr="006B7C67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6B7C67">
        <w:rPr>
          <w:rFonts w:ascii="Times New Roman" w:hAnsi="Times New Roman" w:cs="Times New Roman"/>
          <w:sz w:val="24"/>
          <w:szCs w:val="24"/>
        </w:rPr>
        <w:t xml:space="preserve">бетонирана и  оградена с плътна ограда и осигурено видеонаблюдение; </w:t>
      </w:r>
      <w:r w:rsidRPr="006B7C67">
        <w:rPr>
          <w:rFonts w:ascii="Times New Roman" w:hAnsi="Times New Roman" w:cs="Times New Roman"/>
          <w:sz w:val="24"/>
          <w:szCs w:val="24"/>
          <w:lang w:eastAsia="bg-BG"/>
        </w:rPr>
        <w:t xml:space="preserve"> изграден контролно-приемателен пункт; навес с площ 120 кв. м. и поставени метални гаражни клетки за съхранение на опасни отпадъци. За персонала е осигурена химическа тоалетна. Във връзка с това </w:t>
      </w:r>
      <w:r w:rsidR="00AC6870" w:rsidRPr="006B7C67">
        <w:rPr>
          <w:rFonts w:ascii="Times New Roman" w:hAnsi="Times New Roman" w:cs="Times New Roman"/>
          <w:sz w:val="24"/>
          <w:szCs w:val="24"/>
        </w:rPr>
        <w:t xml:space="preserve"> няма да се налага извършването на мащабни строителни работи, което изключва  изкопни дейности  и използване на взривни устройства. </w:t>
      </w:r>
    </w:p>
    <w:p w14:paraId="314D927E" w14:textId="77777777" w:rsidR="00AC6870" w:rsidRPr="006B7C67" w:rsidRDefault="00AC6870" w:rsidP="006B7C67">
      <w:pPr>
        <w:pStyle w:val="a5"/>
        <w:spacing w:after="120"/>
        <w:ind w:firstLine="708"/>
        <w:rPr>
          <w:b/>
          <w:i/>
          <w:sz w:val="24"/>
          <w:szCs w:val="24"/>
          <w:lang w:eastAsia="bg-BG"/>
        </w:rPr>
      </w:pPr>
      <w:bookmarkStart w:id="4" w:name="_Hlk118368677"/>
      <w:r w:rsidRPr="006B7C67">
        <w:rPr>
          <w:b/>
          <w:i/>
          <w:sz w:val="24"/>
          <w:szCs w:val="24"/>
          <w:lang w:eastAsia="bg-BG"/>
        </w:rPr>
        <w:t>На територията на производствената площадка не се предвижда използването на производствени води.</w:t>
      </w:r>
    </w:p>
    <w:p w14:paraId="07F9B728" w14:textId="77777777" w:rsidR="00AC6870" w:rsidRPr="006B7C67" w:rsidRDefault="00AC6870" w:rsidP="006B7C67">
      <w:pPr>
        <w:pStyle w:val="a5"/>
        <w:spacing w:after="120"/>
        <w:ind w:firstLine="708"/>
        <w:rPr>
          <w:sz w:val="24"/>
          <w:szCs w:val="24"/>
          <w:lang w:val="en-US" w:eastAsia="bg-BG"/>
        </w:rPr>
      </w:pPr>
      <w:r w:rsidRPr="006B7C67">
        <w:rPr>
          <w:b/>
          <w:i/>
          <w:sz w:val="24"/>
          <w:szCs w:val="24"/>
          <w:lang w:eastAsia="bg-BG"/>
        </w:rPr>
        <w:t>Водата за питейни нужди</w:t>
      </w:r>
      <w:r w:rsidRPr="006B7C67">
        <w:rPr>
          <w:sz w:val="24"/>
          <w:szCs w:val="24"/>
          <w:lang w:eastAsia="bg-BG"/>
        </w:rPr>
        <w:t xml:space="preserve"> ще бъде бутилирана и ще се доставя от търговската мрежа.</w:t>
      </w:r>
    </w:p>
    <w:p w14:paraId="6F456070" w14:textId="77777777" w:rsidR="00AC6870" w:rsidRPr="006B7C67" w:rsidRDefault="00AC6870" w:rsidP="006B7C67">
      <w:pPr>
        <w:pStyle w:val="a5"/>
        <w:spacing w:after="120"/>
        <w:ind w:firstLine="708"/>
        <w:rPr>
          <w:sz w:val="24"/>
          <w:szCs w:val="24"/>
        </w:rPr>
      </w:pPr>
      <w:r w:rsidRPr="006B7C67">
        <w:rPr>
          <w:sz w:val="24"/>
          <w:szCs w:val="24"/>
        </w:rPr>
        <w:t xml:space="preserve"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Няма да се съхраняват на открито опасни вещества и смеси, не се очаква формиране на замърсени дъждовни води. </w:t>
      </w:r>
    </w:p>
    <w:p w14:paraId="5391A49E" w14:textId="77777777" w:rsidR="00AC6870" w:rsidRPr="006B7C67" w:rsidRDefault="00AC6870" w:rsidP="006B7C67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7C67">
        <w:rPr>
          <w:rFonts w:ascii="Times New Roman" w:eastAsia="Calibri" w:hAnsi="Times New Roman" w:cs="Times New Roman"/>
          <w:sz w:val="24"/>
          <w:szCs w:val="24"/>
        </w:rPr>
        <w:t>Достъпът към обекта няма да се промени и ще се извършва  от съществуващия вход, като няма необходимост от изграждане на нови пътища.</w:t>
      </w:r>
    </w:p>
    <w:p w14:paraId="15652C06" w14:textId="77777777" w:rsidR="00AC6870" w:rsidRPr="006B7C67" w:rsidRDefault="00AC6870" w:rsidP="006B7C67">
      <w:pPr>
        <w:pStyle w:val="a5"/>
        <w:spacing w:after="120"/>
        <w:ind w:firstLine="709"/>
        <w:rPr>
          <w:sz w:val="24"/>
          <w:szCs w:val="24"/>
        </w:rPr>
      </w:pPr>
      <w:r w:rsidRPr="006B7C67">
        <w:rPr>
          <w:sz w:val="24"/>
          <w:szCs w:val="24"/>
        </w:rPr>
        <w:t>Електрозахранването ще се осъществява, чрез съществуваща електропреносна мрежа.</w:t>
      </w:r>
    </w:p>
    <w:p w14:paraId="7A34C461" w14:textId="5B3A496C" w:rsidR="00670FCA" w:rsidRPr="006B7C67" w:rsidRDefault="00AC6870" w:rsidP="006B7C67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5" w:name="_Hlk115072676"/>
      <w:bookmarkEnd w:id="4"/>
      <w:r w:rsidRPr="006B7C67">
        <w:rPr>
          <w:rFonts w:ascii="Times New Roman" w:eastAsia="Calibri" w:hAnsi="Times New Roman" w:cs="Times New Roman"/>
          <w:sz w:val="24"/>
          <w:szCs w:val="24"/>
        </w:rPr>
        <w:t>Инвестиционното предложение е ново и дейността  попада в т. 11, буква „д“ на приложение 2 от ЗООС.</w:t>
      </w:r>
      <w:bookmarkEnd w:id="5"/>
    </w:p>
    <w:p w14:paraId="555EBFD6" w14:textId="77777777" w:rsidR="00837C35" w:rsidRPr="006B7C67" w:rsidRDefault="00CD41A9" w:rsidP="006B7C67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B7C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1E8C" w:rsidRPr="006B7C67">
        <w:rPr>
          <w:rFonts w:ascii="Times New Roman" w:eastAsia="Calibri" w:hAnsi="Times New Roman" w:cs="Times New Roman"/>
          <w:sz w:val="24"/>
          <w:szCs w:val="24"/>
        </w:rPr>
        <w:t>(</w:t>
      </w:r>
      <w:r w:rsidR="00CE1E8C" w:rsidRPr="006B7C67">
        <w:rPr>
          <w:rFonts w:ascii="Times New Roman" w:eastAsia="Calibri" w:hAnsi="Times New Roman" w:cs="Times New Roman"/>
          <w:i/>
          <w:sz w:val="24"/>
          <w:szCs w:val="24"/>
        </w:rPr>
        <w:t>посочва се характерът на инвестиционното предложение, в т.ч. дали е за ново инвестиционно предложение, и/или за разширение или изменение на производствената дейност съгласно приложение № 1 или приложение № 2 към Закона за опазване на околната среда (ЗООС)</w:t>
      </w:r>
    </w:p>
    <w:p w14:paraId="2EF265A9" w14:textId="77777777" w:rsidR="00904D25" w:rsidRPr="006B7C67" w:rsidRDefault="00904D25" w:rsidP="006B7C67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b/>
          <w:sz w:val="24"/>
          <w:szCs w:val="24"/>
        </w:rPr>
        <w:t xml:space="preserve">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/пътища/улици, газопровод, </w:t>
      </w:r>
      <w:r w:rsidRPr="006B7C67">
        <w:rPr>
          <w:rFonts w:ascii="Times New Roman" w:hAnsi="Times New Roman" w:cs="Times New Roman"/>
          <w:b/>
          <w:sz w:val="24"/>
          <w:szCs w:val="24"/>
        </w:rPr>
        <w:lastRenderedPageBreak/>
        <w:t>електропроводи и др./; предвидени изкопни работи, предполагаема дълбочина на изкопите, ползване на взрив</w:t>
      </w:r>
    </w:p>
    <w:p w14:paraId="6081CBBA" w14:textId="77777777" w:rsidR="00101C1D" w:rsidRPr="006B7C67" w:rsidRDefault="00101C1D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>Инвестиционното предложение /ИП/ е за нов обект</w:t>
      </w:r>
      <w:r w:rsidRPr="006B7C67">
        <w:rPr>
          <w:rFonts w:ascii="Times New Roman" w:hAnsi="Times New Roman" w:cs="Times New Roman"/>
          <w:sz w:val="24"/>
          <w:szCs w:val="24"/>
          <w:lang w:val="ru-RU"/>
        </w:rPr>
        <w:t>: ''</w:t>
      </w:r>
      <w:r w:rsidRPr="006B7C67">
        <w:rPr>
          <w:rFonts w:ascii="Times New Roman" w:hAnsi="Times New Roman" w:cs="Times New Roman"/>
          <w:sz w:val="24"/>
          <w:szCs w:val="24"/>
        </w:rPr>
        <w:t>Площадка  за събиране, временно съхранение и търговска дейност с отпадъци от: излязло от употреба електрическо и електронно оборудване</w:t>
      </w:r>
      <w:r w:rsidRPr="006B7C6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B7C67">
        <w:rPr>
          <w:rFonts w:ascii="Times New Roman" w:hAnsi="Times New Roman" w:cs="Times New Roman"/>
          <w:sz w:val="24"/>
          <w:szCs w:val="24"/>
        </w:rPr>
        <w:t>ИУЕЕО</w:t>
      </w:r>
      <w:r w:rsidRPr="006B7C6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B7C67">
        <w:rPr>
          <w:rFonts w:ascii="Times New Roman" w:hAnsi="Times New Roman" w:cs="Times New Roman"/>
          <w:sz w:val="24"/>
          <w:szCs w:val="24"/>
        </w:rPr>
        <w:t xml:space="preserve"> и  негодни за употреба батерии и акумулатори </w:t>
      </w:r>
      <w:r w:rsidRPr="006B7C6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B7C67">
        <w:rPr>
          <w:rFonts w:ascii="Times New Roman" w:hAnsi="Times New Roman" w:cs="Times New Roman"/>
          <w:sz w:val="24"/>
          <w:szCs w:val="24"/>
        </w:rPr>
        <w:t>НУБА</w:t>
      </w:r>
      <w:r w:rsidRPr="006B7C6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B7C67">
        <w:rPr>
          <w:rFonts w:ascii="Times New Roman" w:hAnsi="Times New Roman" w:cs="Times New Roman"/>
          <w:sz w:val="24"/>
          <w:szCs w:val="24"/>
        </w:rPr>
        <w:t xml:space="preserve">; събиране, временно съхранение, предварително третиране и търговска дейност с отпадъци от черни и цветни метали(ОЧЦМ) и метални опаковки; </w:t>
      </w:r>
      <w:r w:rsidRPr="006B7C67">
        <w:rPr>
          <w:rFonts w:ascii="Times New Roman" w:hAnsi="Times New Roman" w:cs="Times New Roman"/>
          <w:iCs/>
          <w:sz w:val="24"/>
          <w:szCs w:val="24"/>
        </w:rPr>
        <w:t>разкомплектоване на излезли от употреба моторни превозни средства (ИУМПС)</w:t>
      </w:r>
      <w:r w:rsidRPr="006B7C67">
        <w:rPr>
          <w:rFonts w:ascii="Times New Roman" w:hAnsi="Times New Roman" w:cs="Times New Roman"/>
          <w:sz w:val="24"/>
          <w:szCs w:val="24"/>
        </w:rPr>
        <w:t>“.</w:t>
      </w:r>
    </w:p>
    <w:p w14:paraId="4CFAA730" w14:textId="104EE579" w:rsidR="009D65A9" w:rsidRPr="006B7C67" w:rsidRDefault="009D65A9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Площадката </w:t>
      </w:r>
      <w:r w:rsidR="0099024F" w:rsidRPr="006B7C67">
        <w:rPr>
          <w:rFonts w:ascii="Times New Roman" w:hAnsi="Times New Roman" w:cs="Times New Roman"/>
          <w:sz w:val="24"/>
          <w:szCs w:val="24"/>
        </w:rPr>
        <w:t>отговаря на</w:t>
      </w:r>
      <w:r w:rsidRPr="006B7C67">
        <w:rPr>
          <w:rFonts w:ascii="Times New Roman" w:hAnsi="Times New Roman" w:cs="Times New Roman"/>
          <w:sz w:val="24"/>
          <w:szCs w:val="24"/>
        </w:rPr>
        <w:t xml:space="preserve"> изискванията заложени в чл. 38, ал. 1 на Закона за управление на отпадъците </w:t>
      </w:r>
      <w:r w:rsidR="00DE127D" w:rsidRPr="006B7C67">
        <w:rPr>
          <w:rFonts w:ascii="Times New Roman" w:hAnsi="Times New Roman" w:cs="Times New Roman"/>
          <w:sz w:val="24"/>
          <w:szCs w:val="24"/>
        </w:rPr>
        <w:t>/</w:t>
      </w:r>
      <w:r w:rsidR="00DE127D" w:rsidRPr="006B7C67">
        <w:rPr>
          <w:rFonts w:ascii="Times New Roman" w:hAnsi="Times New Roman" w:cs="Times New Roman"/>
          <w:i/>
          <w:sz w:val="24"/>
          <w:szCs w:val="24"/>
        </w:rPr>
        <w:t xml:space="preserve">обн. ДВ бр. 53 от 13.07.2012 г., </w:t>
      </w:r>
      <w:r w:rsidR="00DE127D" w:rsidRPr="00DE127D">
        <w:rPr>
          <w:rFonts w:ascii="Times New Roman" w:hAnsi="Times New Roman" w:cs="Times New Roman"/>
          <w:i/>
          <w:sz w:val="24"/>
          <w:szCs w:val="24"/>
        </w:rPr>
        <w:t>....</w:t>
      </w:r>
      <w:proofErr w:type="spellStart"/>
      <w:r w:rsidR="00DE127D" w:rsidRPr="00DE127D">
        <w:rPr>
          <w:rFonts w:ascii="Times New Roman" w:hAnsi="Times New Roman" w:cs="Times New Roman"/>
          <w:i/>
          <w:sz w:val="24"/>
          <w:szCs w:val="24"/>
        </w:rPr>
        <w:t>посл</w:t>
      </w:r>
      <w:proofErr w:type="spellEnd"/>
      <w:r w:rsidR="00DE127D" w:rsidRPr="00DE127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E127D" w:rsidRPr="00DE127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EFEFE"/>
        </w:rPr>
        <w:t>изм. и доп. ДВ. бр.17 от 1 Март 2022г.</w:t>
      </w:r>
      <w:r w:rsidR="00DE127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EFEFE"/>
        </w:rPr>
        <w:t>/</w:t>
      </w:r>
      <w:r w:rsidR="0099024F" w:rsidRPr="006B7C67">
        <w:rPr>
          <w:rFonts w:ascii="Times New Roman" w:hAnsi="Times New Roman" w:cs="Times New Roman"/>
          <w:sz w:val="24"/>
          <w:szCs w:val="24"/>
        </w:rPr>
        <w:t>.</w:t>
      </w:r>
    </w:p>
    <w:p w14:paraId="46ECAAF6" w14:textId="07D5CC09" w:rsidR="007B0256" w:rsidRPr="006B7C67" w:rsidRDefault="007B0256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>Площадката е бетонирана и  оградена с плътна ограда, като  за реализацията и последващата експлоатация на ИП ще бъде създадена необходимата за целта инфраструктура и  ще се осигури 24-часов</w:t>
      </w:r>
      <w:r w:rsidR="00101C1D" w:rsidRPr="006B7C67">
        <w:rPr>
          <w:rFonts w:ascii="Times New Roman" w:hAnsi="Times New Roman" w:cs="Times New Roman"/>
          <w:sz w:val="24"/>
          <w:szCs w:val="24"/>
        </w:rPr>
        <w:t>о</w:t>
      </w:r>
      <w:r w:rsidRPr="006B7C67">
        <w:rPr>
          <w:rFonts w:ascii="Times New Roman" w:hAnsi="Times New Roman" w:cs="Times New Roman"/>
          <w:sz w:val="24"/>
          <w:szCs w:val="24"/>
        </w:rPr>
        <w:t xml:space="preserve"> видеонаблюдение.</w:t>
      </w:r>
    </w:p>
    <w:p w14:paraId="686A8E5B" w14:textId="77777777" w:rsidR="005C7A1C" w:rsidRPr="006B7C67" w:rsidRDefault="005C7A1C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За последващата експлоатация на ИП, на територията на площадката ще се </w:t>
      </w:r>
      <w:bookmarkStart w:id="6" w:name="_Hlk118367736"/>
      <w:r w:rsidRPr="006B7C67">
        <w:rPr>
          <w:rFonts w:ascii="Times New Roman" w:hAnsi="Times New Roman" w:cs="Times New Roman"/>
          <w:sz w:val="24"/>
          <w:szCs w:val="24"/>
        </w:rPr>
        <w:t xml:space="preserve">монтира везна с капацитет до </w:t>
      </w:r>
      <w:r w:rsidRPr="006B7C67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6B7C67">
        <w:rPr>
          <w:rFonts w:ascii="Times New Roman" w:hAnsi="Times New Roman" w:cs="Times New Roman"/>
          <w:sz w:val="24"/>
          <w:szCs w:val="24"/>
        </w:rPr>
        <w:t xml:space="preserve"> тона. За измерване теглото на приетите ИУМПС  ще се сключи договор с фирма притежаваща електронна везна - 60 тона, а в последствие на площадката ще бъде монтиран собствена такава.</w:t>
      </w:r>
    </w:p>
    <w:bookmarkEnd w:id="6"/>
    <w:p w14:paraId="1EB2A022" w14:textId="77777777" w:rsidR="007B0256" w:rsidRPr="006B7C67" w:rsidRDefault="007B0256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7C67">
        <w:rPr>
          <w:rFonts w:ascii="Times New Roman" w:hAnsi="Times New Roman" w:cs="Times New Roman"/>
          <w:sz w:val="24"/>
          <w:szCs w:val="24"/>
          <w:u w:val="single"/>
        </w:rPr>
        <w:t>На територията на площадката има изградени:</w:t>
      </w:r>
    </w:p>
    <w:p w14:paraId="0E218FA4" w14:textId="77777777" w:rsidR="005C7A1C" w:rsidRPr="006B7C67" w:rsidRDefault="007B0256" w:rsidP="006B7C67">
      <w:pPr>
        <w:pStyle w:val="a4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>Контролно и приемно – предавателен пункт, чрез който ще се осъществява входящия и изходящия контрол на отпадъци;</w:t>
      </w:r>
    </w:p>
    <w:p w14:paraId="7BF7C4BD" w14:textId="1A1C8B64" w:rsidR="005C7A1C" w:rsidRPr="006B7C67" w:rsidRDefault="005C7A1C" w:rsidP="006B7C67">
      <w:pPr>
        <w:pStyle w:val="a4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Налична е везна с капацитет до </w:t>
      </w:r>
      <w:r w:rsidRPr="006B7C67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6B7C67">
        <w:rPr>
          <w:rFonts w:ascii="Times New Roman" w:hAnsi="Times New Roman" w:cs="Times New Roman"/>
          <w:sz w:val="24"/>
          <w:szCs w:val="24"/>
        </w:rPr>
        <w:t xml:space="preserve"> тона, а в последствие на площадката ще бъде монтирана собствена електронна везна - 60 тона.</w:t>
      </w:r>
    </w:p>
    <w:p w14:paraId="4BE3CDE1" w14:textId="77777777" w:rsidR="005C7A1C" w:rsidRPr="006B7C67" w:rsidRDefault="007B0256" w:rsidP="006B7C67">
      <w:pPr>
        <w:pStyle w:val="a4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>Участъ</w:t>
      </w:r>
      <w:r w:rsidR="00101C1D" w:rsidRPr="006B7C67">
        <w:rPr>
          <w:rFonts w:ascii="Times New Roman" w:hAnsi="Times New Roman" w:cs="Times New Roman"/>
          <w:sz w:val="24"/>
          <w:szCs w:val="24"/>
        </w:rPr>
        <w:t>к</w:t>
      </w:r>
      <w:r w:rsidRPr="006B7C67">
        <w:rPr>
          <w:rFonts w:ascii="Times New Roman" w:hAnsi="Times New Roman" w:cs="Times New Roman"/>
          <w:sz w:val="24"/>
          <w:szCs w:val="24"/>
        </w:rPr>
        <w:t xml:space="preserve"> с изграден навес</w:t>
      </w:r>
      <w:r w:rsidR="00101C1D" w:rsidRPr="006B7C67">
        <w:rPr>
          <w:rFonts w:ascii="Times New Roman" w:hAnsi="Times New Roman" w:cs="Times New Roman"/>
          <w:sz w:val="24"/>
          <w:szCs w:val="24"/>
        </w:rPr>
        <w:t xml:space="preserve"> с площ 120 кв.м.</w:t>
      </w:r>
      <w:r w:rsidRPr="006B7C67">
        <w:rPr>
          <w:rFonts w:ascii="Times New Roman" w:hAnsi="Times New Roman" w:cs="Times New Roman"/>
          <w:sz w:val="24"/>
          <w:szCs w:val="24"/>
        </w:rPr>
        <w:t xml:space="preserve">, на чиято територия </w:t>
      </w:r>
      <w:bookmarkStart w:id="7" w:name="_Hlk118367364"/>
      <w:r w:rsidRPr="006B7C67">
        <w:rPr>
          <w:rFonts w:ascii="Times New Roman" w:hAnsi="Times New Roman" w:cs="Times New Roman"/>
          <w:sz w:val="24"/>
          <w:szCs w:val="24"/>
        </w:rPr>
        <w:t>ще</w:t>
      </w:r>
      <w:bookmarkEnd w:id="7"/>
      <w:r w:rsidR="005C7A1C" w:rsidRPr="006B7C67">
        <w:rPr>
          <w:rFonts w:ascii="Times New Roman" w:hAnsi="Times New Roman" w:cs="Times New Roman"/>
          <w:sz w:val="24"/>
          <w:szCs w:val="24"/>
        </w:rPr>
        <w:t xml:space="preserve"> се извършват дейностите по разкомплектоване на ИУМПС и съхраняване на  опасни отпадъци</w:t>
      </w:r>
    </w:p>
    <w:p w14:paraId="30895D9C" w14:textId="31409F72" w:rsidR="00101C1D" w:rsidRPr="006B7C67" w:rsidRDefault="005C7A1C" w:rsidP="006B7C67">
      <w:pPr>
        <w:pStyle w:val="a4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101C1D" w:rsidRPr="006B7C67">
        <w:rPr>
          <w:rFonts w:ascii="Times New Roman" w:hAnsi="Times New Roman" w:cs="Times New Roman"/>
          <w:sz w:val="24"/>
          <w:szCs w:val="24"/>
          <w:lang w:eastAsia="bg-BG"/>
        </w:rPr>
        <w:t>Налични са  метални гаражни клетки, в които</w:t>
      </w:r>
      <w:r w:rsidR="00101C1D" w:rsidRPr="006B7C67">
        <w:rPr>
          <w:rFonts w:ascii="Times New Roman" w:hAnsi="Times New Roman" w:cs="Times New Roman"/>
          <w:sz w:val="24"/>
          <w:szCs w:val="24"/>
        </w:rPr>
        <w:t xml:space="preserve"> ще се съхраняват </w:t>
      </w:r>
      <w:r w:rsidRPr="006B7C67">
        <w:rPr>
          <w:rFonts w:ascii="Times New Roman" w:hAnsi="Times New Roman" w:cs="Times New Roman"/>
          <w:sz w:val="24"/>
          <w:szCs w:val="24"/>
        </w:rPr>
        <w:t xml:space="preserve">приетите </w:t>
      </w:r>
      <w:r w:rsidR="00101C1D" w:rsidRPr="006B7C67">
        <w:rPr>
          <w:rFonts w:ascii="Times New Roman" w:hAnsi="Times New Roman" w:cs="Times New Roman"/>
          <w:sz w:val="24"/>
          <w:szCs w:val="24"/>
        </w:rPr>
        <w:t>опасни отпадъци</w:t>
      </w:r>
      <w:r w:rsidRPr="006B7C67">
        <w:rPr>
          <w:rFonts w:ascii="Times New Roman" w:hAnsi="Times New Roman" w:cs="Times New Roman"/>
          <w:sz w:val="24"/>
          <w:szCs w:val="24"/>
        </w:rPr>
        <w:t>-ИУЕЕО и НУБА</w:t>
      </w:r>
    </w:p>
    <w:p w14:paraId="34B6B726" w14:textId="77777777" w:rsidR="005C7A1C" w:rsidRPr="006B7C67" w:rsidRDefault="005C7A1C" w:rsidP="006B7C67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B7C67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ще се извършват следните дейности:</w:t>
      </w:r>
    </w:p>
    <w:p w14:paraId="609CF5B5" w14:textId="77777777" w:rsidR="005C7A1C" w:rsidRPr="006B7C67" w:rsidRDefault="005C7A1C" w:rsidP="006B7C67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>Събиране и временно съхранение на отпадъци: ИУЕЕО, НУБА; ОЧЦМ; ИУМПС и метални опаковки;</w:t>
      </w:r>
    </w:p>
    <w:p w14:paraId="008B16D8" w14:textId="77777777" w:rsidR="005C7A1C" w:rsidRPr="006B7C67" w:rsidRDefault="005C7A1C" w:rsidP="006B7C67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>Предварително третиране-сортиране и рязане  на ОЧЦМ и метални опаковки</w:t>
      </w:r>
    </w:p>
    <w:p w14:paraId="72F81A22" w14:textId="77777777" w:rsidR="005C7A1C" w:rsidRPr="006B7C67" w:rsidRDefault="005C7A1C" w:rsidP="006B7C67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>Разкомплектоване на ИУМПС</w:t>
      </w:r>
    </w:p>
    <w:p w14:paraId="330F7700" w14:textId="77777777" w:rsidR="005C7A1C" w:rsidRPr="006B7C67" w:rsidRDefault="005C7A1C" w:rsidP="006B7C67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>Съхранение на  отпадъци, генерирани от дейността на дружеството.</w:t>
      </w:r>
    </w:p>
    <w:p w14:paraId="7355088C" w14:textId="0D5734A1" w:rsidR="005C7A1C" w:rsidRPr="006B7C67" w:rsidRDefault="005C7A1C" w:rsidP="006B7C67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Търговска дейност с отпадъци: ИУЕЕО, НУБА; ОЧЦМ; ИУМПС и метални опаковки </w:t>
      </w:r>
    </w:p>
    <w:p w14:paraId="2035E2FD" w14:textId="77777777" w:rsidR="005C7A1C" w:rsidRPr="006B7C67" w:rsidRDefault="005C7A1C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>На площадката ще се обособят участъци за разделно събиране и временно съхранение на различните по вид, състав и свойства отпадъци а именно:</w:t>
      </w:r>
    </w:p>
    <w:p w14:paraId="4E51CEC3" w14:textId="77777777" w:rsidR="005C7A1C" w:rsidRPr="006B7C67" w:rsidRDefault="005C7A1C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6B7C6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събиране и временно съхранение на ИУЕЕО:</w:t>
      </w:r>
    </w:p>
    <w:p w14:paraId="48F02699" w14:textId="65479016" w:rsidR="000D08F6" w:rsidRPr="006B7C67" w:rsidRDefault="005C7A1C" w:rsidP="00DE127D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На закрити, обособени за целта места 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ще се </w:t>
      </w:r>
      <w:r w:rsidRPr="006B7C67">
        <w:rPr>
          <w:rFonts w:ascii="Times New Roman" w:eastAsia="Times New Roman" w:hAnsi="Times New Roman" w:cs="Times New Roman"/>
          <w:sz w:val="24"/>
          <w:szCs w:val="24"/>
        </w:rPr>
        <w:t>извършват дейностите по събиране и съхранение на следните отпадъци от ИУЕЕО: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8"/>
        <w:gridCol w:w="2750"/>
        <w:gridCol w:w="3827"/>
        <w:gridCol w:w="1531"/>
      </w:tblGrid>
      <w:tr w:rsidR="006B7C67" w:rsidRPr="006B7C67" w14:paraId="0707EF4A" w14:textId="77777777" w:rsidTr="005C7A1C">
        <w:trPr>
          <w:trHeight w:val="102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58A42" w14:textId="77777777" w:rsidR="000D08F6" w:rsidRPr="006B7C67" w:rsidRDefault="000D08F6" w:rsidP="006B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Код на отпадъка</w:t>
            </w:r>
          </w:p>
          <w:p w14:paraId="2F95EC2E" w14:textId="77777777" w:rsidR="000D08F6" w:rsidRPr="006B7C67" w:rsidRDefault="000D08F6" w:rsidP="006B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27143" w14:textId="77777777" w:rsidR="000D08F6" w:rsidRPr="006B7C67" w:rsidRDefault="000D08F6" w:rsidP="006B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FD4ED" w14:textId="77777777" w:rsidR="000D08F6" w:rsidRPr="006B7C67" w:rsidRDefault="000D08F6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89424" w14:textId="77777777" w:rsidR="000D08F6" w:rsidRPr="006B7C67" w:rsidRDefault="000D08F6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</w:t>
            </w:r>
            <w:r w:rsidRPr="006B7C6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6B7C67">
              <w:rPr>
                <w:rFonts w:ascii="Times New Roman" w:hAnsi="Times New Roman" w:cs="Times New Roman"/>
                <w:bCs/>
                <w:sz w:val="24"/>
                <w:szCs w:val="24"/>
              </w:rPr>
              <w:t>(тон/год.)</w:t>
            </w:r>
          </w:p>
        </w:tc>
      </w:tr>
      <w:tr w:rsidR="006B7C67" w:rsidRPr="006B7C67" w14:paraId="2ED498BA" w14:textId="77777777" w:rsidTr="005C7A1C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3A4ED" w14:textId="77777777" w:rsidR="005C7A1C" w:rsidRPr="006B7C67" w:rsidRDefault="005C7A1C" w:rsidP="006B7C67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16 02 13*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8AF709" w14:textId="77777777" w:rsidR="005C7A1C" w:rsidRPr="006B7C67" w:rsidRDefault="005C7A1C" w:rsidP="006B7C67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Излязло от употреба оборудване, съдържащо опасни компоненти, различно от упоменатото в кодове от 16 02 09 до 16 02 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F41E1" w14:textId="77777777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294ED2E1" w14:textId="653F21EA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CC313" w14:textId="537EFEA9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10</w:t>
            </w: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0</w:t>
            </w:r>
          </w:p>
        </w:tc>
      </w:tr>
      <w:tr w:rsidR="006B7C67" w:rsidRPr="006B7C67" w14:paraId="0E6AFAD8" w14:textId="77777777" w:rsidTr="005C7A1C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3F5D5" w14:textId="77777777" w:rsidR="005C7A1C" w:rsidRPr="006B7C67" w:rsidRDefault="005C7A1C" w:rsidP="006B7C67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16 02 14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2AB330" w14:textId="77777777" w:rsidR="005C7A1C" w:rsidRPr="006B7C67" w:rsidRDefault="005C7A1C" w:rsidP="006B7C67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Излязло от употреба оборудване, различно от упоменатото в кодове от 16 02 09 до 16 02 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C37B8E" w14:textId="77777777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73AC769C" w14:textId="5367D239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F4731" w14:textId="681BA347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10</w:t>
            </w: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0</w:t>
            </w:r>
          </w:p>
        </w:tc>
      </w:tr>
      <w:tr w:rsidR="006B7C67" w:rsidRPr="006B7C67" w14:paraId="6AF4D7B9" w14:textId="77777777" w:rsidTr="005C7A1C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5F45B" w14:textId="77777777" w:rsidR="005C7A1C" w:rsidRPr="006B7C67" w:rsidRDefault="005C7A1C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  <w:t>16 02 15*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C1045" w14:textId="77777777" w:rsidR="005C7A1C" w:rsidRPr="006B7C67" w:rsidRDefault="005C7A1C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  <w:t>Опасни компоненти, отстранени от излязло от употреба оборудване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2498D4" w14:textId="77777777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18BE5BBD" w14:textId="4707FA98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21177" w14:textId="5F173684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50</w:t>
            </w:r>
          </w:p>
        </w:tc>
      </w:tr>
      <w:tr w:rsidR="006B7C67" w:rsidRPr="006B7C67" w14:paraId="5B319D0B" w14:textId="77777777" w:rsidTr="005C7A1C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4B7B6" w14:textId="77777777" w:rsidR="005C7A1C" w:rsidRPr="006B7C67" w:rsidRDefault="005C7A1C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  <w:t>16 02 16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8A35A" w14:textId="77777777" w:rsidR="005C7A1C" w:rsidRPr="006B7C67" w:rsidRDefault="005C7A1C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  <w:t>Компоненти, отстранени от излязло от употреба оборудване, различни от упоменатите в 16 02 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343BAB" w14:textId="77777777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31966BFE" w14:textId="58E1F699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9C118" w14:textId="189345DD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1</w:t>
            </w: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00</w:t>
            </w:r>
          </w:p>
        </w:tc>
      </w:tr>
      <w:tr w:rsidR="006B7C67" w:rsidRPr="006B7C67" w14:paraId="22DD05D0" w14:textId="77777777" w:rsidTr="005C7A1C">
        <w:trPr>
          <w:trHeight w:val="141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29B6C" w14:textId="77777777" w:rsidR="005C7A1C" w:rsidRPr="006B7C67" w:rsidRDefault="005C7A1C" w:rsidP="006B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 01 35*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12B57" w14:textId="3C759C2F" w:rsidR="005C7A1C" w:rsidRPr="006B7C67" w:rsidRDefault="005C7A1C" w:rsidP="006B7C67">
            <w:pPr>
              <w:pStyle w:val="Default"/>
              <w:jc w:val="center"/>
              <w:rPr>
                <w:color w:val="auto"/>
              </w:rPr>
            </w:pPr>
            <w:r w:rsidRPr="006B7C67">
              <w:rPr>
                <w:color w:val="auto"/>
              </w:rPr>
              <w:t xml:space="preserve">Излязло от употреба електрическо и електронно оборудване, различно от </w:t>
            </w:r>
            <w:r w:rsidR="00DD2E5F" w:rsidRPr="006B7C67">
              <w:rPr>
                <w:color w:val="auto"/>
              </w:rPr>
              <w:t xml:space="preserve"> </w:t>
            </w:r>
            <w:r w:rsidRPr="006B7C67">
              <w:rPr>
                <w:color w:val="auto"/>
              </w:rPr>
              <w:t>упоменатото в 20 01 21 и 20 01 23, съдържащо опасни компоненти (3)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E3BFE" w14:textId="77777777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5250CA24" w14:textId="61E06732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7A2CB" w14:textId="64EBF5F1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1</w:t>
            </w: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00</w:t>
            </w:r>
          </w:p>
        </w:tc>
      </w:tr>
      <w:tr w:rsidR="006B7C67" w:rsidRPr="006B7C67" w14:paraId="42C24F9C" w14:textId="77777777" w:rsidTr="005C7A1C">
        <w:trPr>
          <w:trHeight w:val="84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4BBA8" w14:textId="77777777" w:rsidR="005C7A1C" w:rsidRPr="006B7C67" w:rsidRDefault="005C7A1C" w:rsidP="006B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20 01 36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FDBA5" w14:textId="77777777" w:rsidR="005C7A1C" w:rsidRPr="006B7C67" w:rsidRDefault="005C7A1C" w:rsidP="006B7C67">
            <w:pPr>
              <w:pStyle w:val="Default"/>
              <w:jc w:val="center"/>
              <w:rPr>
                <w:color w:val="auto"/>
              </w:rPr>
            </w:pPr>
            <w:r w:rsidRPr="006B7C67">
              <w:rPr>
                <w:color w:val="auto"/>
              </w:rPr>
              <w:t>Излязло от употреба електрическо и електронно оборудване, различно от упоменатото в кодове 20 01 21, 20 01 23 и 20 01 35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D4D3D6" w14:textId="77777777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28FE763C" w14:textId="38CF62DA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A99FD" w14:textId="77777777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100</w:t>
            </w:r>
          </w:p>
        </w:tc>
      </w:tr>
    </w:tbl>
    <w:p w14:paraId="3374DF33" w14:textId="77777777" w:rsidR="000D08F6" w:rsidRPr="006B7C67" w:rsidRDefault="000D08F6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8C194B" w14:textId="77777777" w:rsidR="005C7A1C" w:rsidRPr="006B7C67" w:rsidRDefault="005C7A1C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B7C67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няма да се извършва разкомплектоване на събраното ИУЕЕО.</w:t>
      </w:r>
    </w:p>
    <w:p w14:paraId="3EB34FD4" w14:textId="77777777" w:rsidR="005C7A1C" w:rsidRPr="006B7C67" w:rsidRDefault="005C7A1C" w:rsidP="006B7C6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6B7C67">
        <w:rPr>
          <w:rFonts w:ascii="Times New Roman" w:eastAsia="Calibri" w:hAnsi="Times New Roman" w:cs="Times New Roman"/>
          <w:sz w:val="24"/>
          <w:szCs w:val="24"/>
          <w:lang w:eastAsia="bg-BG"/>
        </w:rPr>
        <w:lastRenderedPageBreak/>
        <w:t xml:space="preserve">Приетите на площадката отпадъци след претегляне и визуален преглед се съхраняват на определени места-в затворени контейнери, под навес или в закрити площи. </w:t>
      </w:r>
    </w:p>
    <w:p w14:paraId="000A3BFB" w14:textId="77777777" w:rsidR="005C7A1C" w:rsidRPr="006B7C67" w:rsidRDefault="005C7A1C" w:rsidP="006B7C67">
      <w:pPr>
        <w:spacing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B7C67">
        <w:rPr>
          <w:rFonts w:ascii="Times New Roman" w:eastAsia="Calibri" w:hAnsi="Times New Roman" w:cs="Times New Roman"/>
          <w:sz w:val="24"/>
          <w:szCs w:val="24"/>
        </w:rPr>
        <w:t>Местата и контейнерите за  събиране и съхраняване на ИУЕЕО ще са обозначени с табели ”Събирателен пункт за излязло от употреба електрическо и електронно оборудване“, както и табели с кодове и наименования, съгласно Наредба № 2 за класификация на отпадъците /</w:t>
      </w:r>
      <w:r w:rsidRPr="006B7C67">
        <w:rPr>
          <w:rFonts w:ascii="Times New Roman" w:eastAsia="Calibri" w:hAnsi="Times New Roman" w:cs="Times New Roman"/>
          <w:i/>
          <w:sz w:val="24"/>
          <w:szCs w:val="24"/>
        </w:rPr>
        <w:t>обн. ДВ бр. 66 от 08.08.2014 г., изм. и доп.......,</w:t>
      </w:r>
      <w:proofErr w:type="spellStart"/>
      <w:r w:rsidRPr="006B7C67">
        <w:rPr>
          <w:rFonts w:ascii="Times New Roman" w:eastAsia="Calibri" w:hAnsi="Times New Roman" w:cs="Times New Roman"/>
          <w:i/>
          <w:sz w:val="24"/>
          <w:szCs w:val="24"/>
        </w:rPr>
        <w:t>посл</w:t>
      </w:r>
      <w:proofErr w:type="spellEnd"/>
      <w:r w:rsidRPr="006B7C67">
        <w:rPr>
          <w:rFonts w:ascii="Times New Roman" w:eastAsia="Calibri" w:hAnsi="Times New Roman" w:cs="Times New Roman"/>
          <w:i/>
          <w:sz w:val="24"/>
          <w:szCs w:val="24"/>
        </w:rPr>
        <w:t xml:space="preserve">.  </w:t>
      </w:r>
      <w:r w:rsidRPr="006B7C67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бр.86 от 6 Октомври 2020г.</w:t>
      </w:r>
      <w:r w:rsidRPr="006B7C67">
        <w:rPr>
          <w:rFonts w:ascii="Times New Roman" w:eastAsia="Calibri" w:hAnsi="Times New Roman" w:cs="Times New Roman"/>
          <w:i/>
          <w:sz w:val="24"/>
          <w:szCs w:val="24"/>
        </w:rPr>
        <w:t xml:space="preserve">/. </w:t>
      </w:r>
    </w:p>
    <w:p w14:paraId="23ABB5FF" w14:textId="77777777" w:rsidR="005C7A1C" w:rsidRPr="006B7C67" w:rsidRDefault="005C7A1C" w:rsidP="006B7C6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7C67">
        <w:rPr>
          <w:rFonts w:ascii="Times New Roman" w:eastAsia="Calibri" w:hAnsi="Times New Roman" w:cs="Times New Roman"/>
          <w:sz w:val="24"/>
          <w:szCs w:val="24"/>
        </w:rPr>
        <w:t>Участъците за съхраняване на ИУЕЕО ще се оборудват и експлоатират, съгласно Приложение № 9 от Наредбата за излязлото от употреба електрическо и електронно оборудване /</w:t>
      </w:r>
      <w:r w:rsidRPr="006B7C67">
        <w:rPr>
          <w:rFonts w:ascii="Times New Roman" w:eastAsia="Calibri" w:hAnsi="Times New Roman" w:cs="Times New Roman"/>
          <w:i/>
          <w:sz w:val="24"/>
          <w:szCs w:val="24"/>
        </w:rPr>
        <w:t xml:space="preserve">обн. ДВ бр. 100 от 19.11.2013 г., изм. и доп...... </w:t>
      </w:r>
      <w:proofErr w:type="spellStart"/>
      <w:r w:rsidRPr="006B7C67">
        <w:rPr>
          <w:rFonts w:ascii="Times New Roman" w:eastAsia="Calibri" w:hAnsi="Times New Roman" w:cs="Times New Roman"/>
          <w:i/>
          <w:sz w:val="24"/>
          <w:szCs w:val="24"/>
        </w:rPr>
        <w:t>посл</w:t>
      </w:r>
      <w:proofErr w:type="spellEnd"/>
      <w:r w:rsidRPr="006B7C67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  <w:r w:rsidRPr="006B7C67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бр.2 от 8 Януари 2021г</w:t>
      </w:r>
      <w:r w:rsidRPr="006B7C67">
        <w:rPr>
          <w:rFonts w:ascii="Times New Roman" w:eastAsia="Calibri" w:hAnsi="Times New Roman" w:cs="Times New Roman"/>
          <w:i/>
          <w:sz w:val="24"/>
          <w:szCs w:val="24"/>
        </w:rPr>
        <w:t>./</w:t>
      </w:r>
      <w:r w:rsidRPr="006B7C67">
        <w:rPr>
          <w:rFonts w:ascii="Times New Roman" w:eastAsia="Calibri" w:hAnsi="Times New Roman" w:cs="Times New Roman"/>
          <w:sz w:val="24"/>
          <w:szCs w:val="24"/>
        </w:rPr>
        <w:t xml:space="preserve"> .</w:t>
      </w:r>
    </w:p>
    <w:p w14:paraId="0CC62028" w14:textId="77777777" w:rsidR="000D08F6" w:rsidRPr="006B7C67" w:rsidRDefault="000D08F6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6B7C6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 и </w:t>
      </w:r>
      <w:r w:rsidR="00603DC8" w:rsidRPr="006B7C6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временно </w:t>
      </w:r>
      <w:r w:rsidRPr="006B7C6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съхранение на НУБА:</w:t>
      </w:r>
    </w:p>
    <w:p w14:paraId="27CC4C9D" w14:textId="77777777" w:rsidR="000D08F6" w:rsidRPr="006B7C67" w:rsidRDefault="000D08F6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>В контейнери или палети, устойчиви на киселина, разположени върху бетонирана площ в закрито помещение, ще се събират и съхраняват временно следните батерии и акумулатори изкупени от физически и/или юридически лица: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8"/>
        <w:gridCol w:w="2750"/>
        <w:gridCol w:w="3827"/>
        <w:gridCol w:w="1531"/>
      </w:tblGrid>
      <w:tr w:rsidR="006B7C67" w:rsidRPr="006B7C67" w14:paraId="269F7F31" w14:textId="77777777" w:rsidTr="005C7A1C">
        <w:trPr>
          <w:trHeight w:val="102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3F1B5" w14:textId="77777777" w:rsidR="000D08F6" w:rsidRPr="006B7C67" w:rsidRDefault="000D08F6" w:rsidP="006B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14:paraId="237CA252" w14:textId="77777777" w:rsidR="000D08F6" w:rsidRPr="006B7C67" w:rsidRDefault="000D08F6" w:rsidP="006B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BD709" w14:textId="77777777" w:rsidR="000D08F6" w:rsidRPr="006B7C67" w:rsidRDefault="000D08F6" w:rsidP="006B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57DC3" w14:textId="77777777" w:rsidR="000D08F6" w:rsidRPr="006B7C67" w:rsidRDefault="000D08F6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687AB" w14:textId="77777777" w:rsidR="000D08F6" w:rsidRPr="006B7C67" w:rsidRDefault="000D08F6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</w:t>
            </w:r>
            <w:r w:rsidRPr="006B7C6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6B7C67">
              <w:rPr>
                <w:rFonts w:ascii="Times New Roman" w:hAnsi="Times New Roman" w:cs="Times New Roman"/>
                <w:bCs/>
                <w:sz w:val="24"/>
                <w:szCs w:val="24"/>
              </w:rPr>
              <w:t>(тон/год.)</w:t>
            </w:r>
          </w:p>
        </w:tc>
      </w:tr>
      <w:tr w:rsidR="006B7C67" w:rsidRPr="006B7C67" w14:paraId="23FF1861" w14:textId="77777777" w:rsidTr="005C7A1C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F4CFF" w14:textId="77777777" w:rsidR="005C7A1C" w:rsidRPr="006B7C67" w:rsidRDefault="005C7A1C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pacing w:val="-11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pacing w:val="-11"/>
                <w:sz w:val="24"/>
                <w:szCs w:val="24"/>
              </w:rPr>
              <w:t>16  06  01*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9B671" w14:textId="77777777" w:rsidR="005C7A1C" w:rsidRPr="006B7C67" w:rsidRDefault="005C7A1C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>Оловни акумулаторни батерии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05524" w14:textId="77777777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026E0E20" w14:textId="2ACF3FB0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094F3" w14:textId="7E5A72FC" w:rsidR="005C7A1C" w:rsidRPr="006B7C67" w:rsidRDefault="005C7A1C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3</w:t>
            </w: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0</w:t>
            </w: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0</w:t>
            </w:r>
          </w:p>
        </w:tc>
      </w:tr>
    </w:tbl>
    <w:p w14:paraId="4C93DCE3" w14:textId="3B6ACC32" w:rsidR="00651EDE" w:rsidRPr="00ED5191" w:rsidRDefault="00651EDE" w:rsidP="006B7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Местата и съдовете в които ще се съхраняват събраните НУБА са обозначени с табели, с код и наименование, съгласно </w:t>
      </w:r>
      <w:r w:rsidRPr="006B7C67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 № 2 за Класификация на отпадъците  </w:t>
      </w:r>
      <w:bookmarkStart w:id="8" w:name="_Hlk118439862"/>
      <w:r w:rsidR="00ED5191" w:rsidRPr="00ED5191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/Обн. ДВ. бр.66 от 8 Август 2014г.,…...</w:t>
      </w:r>
      <w:proofErr w:type="spellStart"/>
      <w:r w:rsidR="00ED5191" w:rsidRPr="00ED5191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посл</w:t>
      </w:r>
      <w:proofErr w:type="spellEnd"/>
      <w:r w:rsidR="00ED5191" w:rsidRPr="00ED5191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 изм. и доп. ДВ. бр.53 от 8 Юли 2022г.</w:t>
      </w:r>
      <w:r w:rsidRPr="00ED5191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/.</w:t>
      </w:r>
    </w:p>
    <w:bookmarkEnd w:id="8"/>
    <w:p w14:paraId="5F8DD145" w14:textId="77777777" w:rsidR="00651EDE" w:rsidRPr="006B7C67" w:rsidRDefault="00651EDE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</w:t>
      </w:r>
      <w:r w:rsidRPr="006B7C67">
        <w:rPr>
          <w:rFonts w:ascii="Times New Roman" w:eastAsia="Times New Roman" w:hAnsi="Times New Roman" w:cs="Times New Roman"/>
          <w:i/>
          <w:sz w:val="24"/>
          <w:szCs w:val="24"/>
        </w:rPr>
        <w:t>/Обн. ДВ бр. 2 от 08.01.2013 г., ......</w:t>
      </w:r>
      <w:proofErr w:type="spellStart"/>
      <w:r w:rsidRPr="006B7C67">
        <w:rPr>
          <w:rFonts w:ascii="Times New Roman" w:eastAsia="Times New Roman" w:hAnsi="Times New Roman" w:cs="Times New Roman"/>
          <w:i/>
          <w:sz w:val="24"/>
          <w:szCs w:val="24"/>
        </w:rPr>
        <w:t>посл</w:t>
      </w:r>
      <w:proofErr w:type="spellEnd"/>
      <w:r w:rsidRPr="006B7C67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6B7C67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 изм. и доп. ДВ. бр.2 от 8 Януари 2021г.</w:t>
      </w:r>
      <w:r w:rsidRPr="006B7C67">
        <w:rPr>
          <w:rFonts w:ascii="Times New Roman" w:eastAsia="Times New Roman" w:hAnsi="Times New Roman" w:cs="Times New Roman"/>
          <w:i/>
          <w:sz w:val="24"/>
          <w:szCs w:val="24"/>
        </w:rPr>
        <w:t xml:space="preserve"> /.</w:t>
      </w:r>
    </w:p>
    <w:p w14:paraId="5EA237FB" w14:textId="77777777" w:rsidR="00651EDE" w:rsidRPr="006B7C67" w:rsidRDefault="00651EDE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>Събраните от физически и/или юридически лица НУБА, ще се предават на фирми, притежаващи необходимите разрешителни документи за дейности с отпадъци, съгласно чл. 35 от ЗУО, след сключен писмен договор.</w:t>
      </w:r>
    </w:p>
    <w:p w14:paraId="3E723F7A" w14:textId="77777777" w:rsidR="002901E1" w:rsidRPr="006B7C67" w:rsidRDefault="002901E1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578F01D6" w14:textId="18EFB151" w:rsidR="000D08F6" w:rsidRPr="006B7C67" w:rsidRDefault="000D08F6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 и </w:t>
      </w:r>
      <w:r w:rsidR="00603DC8" w:rsidRPr="006B7C6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временно </w:t>
      </w:r>
      <w:r w:rsidRPr="006B7C6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съхранение на метални опаковки</w:t>
      </w:r>
      <w:r w:rsidRPr="006B7C67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14:paraId="5C20C9E5" w14:textId="056F92E8" w:rsidR="00651EDE" w:rsidRDefault="00651EDE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На територията на </w:t>
      </w:r>
      <w:proofErr w:type="spellStart"/>
      <w:r w:rsidRPr="006B7C67">
        <w:rPr>
          <w:rFonts w:ascii="Times New Roman" w:eastAsia="Times New Roman" w:hAnsi="Times New Roman" w:cs="Times New Roman"/>
          <w:sz w:val="24"/>
          <w:szCs w:val="24"/>
        </w:rPr>
        <w:t>площадкава</w:t>
      </w:r>
      <w:proofErr w:type="spellEnd"/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7C67">
        <w:rPr>
          <w:rFonts w:ascii="Times New Roman" w:eastAsia="Times New Roman" w:hAnsi="Times New Roman" w:cs="Times New Roman"/>
          <w:sz w:val="24"/>
          <w:szCs w:val="24"/>
        </w:rPr>
        <w:t>ше</w:t>
      </w:r>
      <w:proofErr w:type="spellEnd"/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 се обособи специален участък в който ще се приемат и съхраняват изкупени от физически и/или юридически лица метални опаковки:</w:t>
      </w:r>
    </w:p>
    <w:p w14:paraId="24638BE0" w14:textId="77777777" w:rsidR="00DE127D" w:rsidRPr="006B7C67" w:rsidRDefault="00DE127D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8"/>
        <w:gridCol w:w="3288"/>
        <w:gridCol w:w="3119"/>
        <w:gridCol w:w="1701"/>
      </w:tblGrid>
      <w:tr w:rsidR="006B7C67" w:rsidRPr="006B7C67" w14:paraId="74272962" w14:textId="77777777" w:rsidTr="00274679">
        <w:trPr>
          <w:trHeight w:val="102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3D275" w14:textId="77777777" w:rsidR="000D08F6" w:rsidRPr="006B7C67" w:rsidRDefault="000D08F6" w:rsidP="006B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14:paraId="42DDA6CC" w14:textId="77777777" w:rsidR="000D08F6" w:rsidRPr="006B7C67" w:rsidRDefault="000D08F6" w:rsidP="006B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4C736" w14:textId="77777777" w:rsidR="000D08F6" w:rsidRPr="006B7C67" w:rsidRDefault="000D08F6" w:rsidP="006B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6B3A0E" w14:textId="77777777" w:rsidR="000D08F6" w:rsidRPr="006B7C67" w:rsidRDefault="000D08F6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F2A51" w14:textId="77777777" w:rsidR="000D08F6" w:rsidRPr="006B7C67" w:rsidRDefault="000D08F6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</w:t>
            </w:r>
            <w:r w:rsidRPr="006B7C6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6B7C67">
              <w:rPr>
                <w:rFonts w:ascii="Times New Roman" w:hAnsi="Times New Roman" w:cs="Times New Roman"/>
                <w:bCs/>
                <w:sz w:val="24"/>
                <w:szCs w:val="24"/>
              </w:rPr>
              <w:t>(тон/год.)</w:t>
            </w:r>
          </w:p>
        </w:tc>
      </w:tr>
      <w:tr w:rsidR="006B7C67" w:rsidRPr="006B7C67" w14:paraId="1EF9F786" w14:textId="77777777" w:rsidTr="00274679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6B8B24" w14:textId="77777777" w:rsidR="00D015EB" w:rsidRPr="006B7C67" w:rsidRDefault="00D015EB" w:rsidP="006B7C67">
            <w:pPr>
              <w:spacing w:line="240" w:lineRule="auto"/>
              <w:rPr>
                <w:rFonts w:ascii="Times New Roman" w:hAnsi="Times New Roman" w:cs="Times New Roman"/>
                <w:noProof/>
                <w:spacing w:val="-11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pacing w:val="-11"/>
                <w:sz w:val="24"/>
                <w:szCs w:val="24"/>
              </w:rPr>
              <w:lastRenderedPageBreak/>
              <w:t>15 01 04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5A557" w14:textId="77777777" w:rsidR="00D015EB" w:rsidRPr="006B7C67" w:rsidRDefault="00D015EB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>Метални опаковки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4F7607" w14:textId="77777777" w:rsidR="00D015EB" w:rsidRPr="006B7C67" w:rsidRDefault="00D015EB" w:rsidP="006B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766A7D3F" w14:textId="176FA969" w:rsidR="00D015EB" w:rsidRPr="006B7C67" w:rsidRDefault="00D015EB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3C6AE" w14:textId="12C3441E" w:rsidR="00D015EB" w:rsidRPr="006B7C67" w:rsidRDefault="00D015EB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20</w:t>
            </w: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0</w:t>
            </w:r>
          </w:p>
        </w:tc>
      </w:tr>
    </w:tbl>
    <w:p w14:paraId="7699A253" w14:textId="77777777" w:rsidR="000D08F6" w:rsidRPr="006B7C67" w:rsidRDefault="000D08F6" w:rsidP="006B7C6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6758971" w14:textId="77777777" w:rsidR="00651EDE" w:rsidRPr="006B7C67" w:rsidRDefault="00651EDE" w:rsidP="006B7C67">
      <w:pPr>
        <w:spacing w:after="12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bg-BG"/>
        </w:rPr>
      </w:pPr>
      <w:r w:rsidRPr="006B7C67">
        <w:rPr>
          <w:rFonts w:ascii="Times New Roman" w:eastAsia="Times New Roman" w:hAnsi="Times New Roman" w:cs="Times New Roman"/>
          <w:bCs/>
          <w:sz w:val="24"/>
          <w:szCs w:val="24"/>
        </w:rPr>
        <w:t>Предвидено е да се извършват дейности по предварително третиране /</w:t>
      </w:r>
      <w:r w:rsidRPr="006B7C67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сортиране, уплътняване, рязане </w:t>
      </w:r>
      <w:r w:rsidRPr="006B7C67">
        <w:rPr>
          <w:rFonts w:ascii="Times New Roman" w:eastAsia="Times New Roman" w:hAnsi="Times New Roman" w:cs="Times New Roman"/>
          <w:bCs/>
          <w:sz w:val="24"/>
          <w:szCs w:val="24"/>
        </w:rPr>
        <w:t>/ на  събраните метални опаковки.</w:t>
      </w:r>
      <w:r w:rsidRPr="006B7C67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 </w:t>
      </w:r>
    </w:p>
    <w:p w14:paraId="06267A56" w14:textId="77777777" w:rsidR="00651EDE" w:rsidRPr="006B7C67" w:rsidRDefault="00651EDE" w:rsidP="006B7C67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6B7C67">
        <w:rPr>
          <w:rFonts w:ascii="Times New Roman" w:eastAsia="Calibri" w:hAnsi="Times New Roman" w:cs="Times New Roman"/>
          <w:sz w:val="24"/>
          <w:szCs w:val="24"/>
          <w:lang w:eastAsia="bg-BG"/>
        </w:rPr>
        <w:t>Приетите метални опаковки се сортират ръчно по вид на материала/ алуминиеви, ламаринени/ и се събират в контейнери  на обособено място на  площадката. Металните опаковки са тънкостенни и кухи изделия, което позволява уплътняването им чрез механичен  натиск, директно в контейнера в който се събират.</w:t>
      </w:r>
      <w:r w:rsidRPr="006B7C67">
        <w:rPr>
          <w:rFonts w:ascii="Times New Roman" w:hAnsi="Times New Roman" w:cs="Times New Roman"/>
          <w:noProof/>
          <w:sz w:val="24"/>
          <w:szCs w:val="24"/>
        </w:rPr>
        <w:t xml:space="preserve"> Eдрогабаритните </w:t>
      </w:r>
      <w:r w:rsidRPr="006B7C67">
        <w:rPr>
          <w:rFonts w:ascii="Times New Roman" w:hAnsi="Times New Roman" w:cs="Times New Roman"/>
          <w:bCs/>
          <w:noProof/>
          <w:sz w:val="24"/>
          <w:szCs w:val="24"/>
        </w:rPr>
        <w:t>отпадъци от метални опаковки се подават за последваща обработка</w:t>
      </w:r>
      <w:r w:rsidRPr="006B7C67">
        <w:rPr>
          <w:rFonts w:ascii="Times New Roman" w:hAnsi="Times New Roman" w:cs="Times New Roman"/>
          <w:noProof/>
          <w:sz w:val="24"/>
          <w:szCs w:val="24"/>
        </w:rPr>
        <w:t xml:space="preserve"> – извършване на  газо-кислородно рязане с оксижен. </w:t>
      </w:r>
    </w:p>
    <w:p w14:paraId="0D2FF742" w14:textId="77777777" w:rsidR="00651EDE" w:rsidRPr="006B7C67" w:rsidRDefault="00651EDE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Местата и съдовете в които ще се съхраняват събраните метални опаковки са обозначени с табели, с код и наименование, съгласно Наредба № 2 за класификация на отпадъците. </w:t>
      </w:r>
    </w:p>
    <w:p w14:paraId="042D536E" w14:textId="6136DEBD" w:rsidR="00651EDE" w:rsidRPr="006B7C67" w:rsidRDefault="00651EDE" w:rsidP="006B7C67">
      <w:pPr>
        <w:pStyle w:val="aa"/>
        <w:spacing w:before="0" w:beforeAutospacing="0" w:after="0"/>
        <w:ind w:firstLine="720"/>
        <w:contextualSpacing/>
        <w:jc w:val="both"/>
        <w:rPr>
          <w:spacing w:val="2"/>
        </w:rPr>
      </w:pPr>
      <w:r w:rsidRPr="006B7C67">
        <w:rPr>
          <w:spacing w:val="2"/>
        </w:rPr>
        <w:t xml:space="preserve">Металните опаковки ще се съхраняват отделно в специално обособен участък. При последващо предаване на отпадъците от метални опаковки,  те ще се отчитат отделно с код и наименование, съгласно </w:t>
      </w:r>
      <w:r w:rsidRPr="006B7C67">
        <w:t>Наредба № 2 от 23 юли 2014 г.</w:t>
      </w:r>
      <w:r w:rsidR="00ED5191">
        <w:t xml:space="preserve"> </w:t>
      </w:r>
      <w:r w:rsidRPr="006B7C67">
        <w:t>за класификация на отпадъците</w:t>
      </w:r>
      <w:r w:rsidRPr="006B7C67">
        <w:rPr>
          <w:spacing w:val="2"/>
        </w:rPr>
        <w:t>.</w:t>
      </w:r>
    </w:p>
    <w:p w14:paraId="59E65C21" w14:textId="76103601" w:rsidR="00651EDE" w:rsidRPr="006B7C67" w:rsidRDefault="00651EDE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>Събраните от физически и/или юридически лица, метални опаковки</w:t>
      </w:r>
      <w:r w:rsidR="00DE12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7C67">
        <w:rPr>
          <w:rFonts w:ascii="Times New Roman" w:eastAsia="Times New Roman" w:hAnsi="Times New Roman" w:cs="Times New Roman"/>
          <w:sz w:val="24"/>
          <w:szCs w:val="24"/>
        </w:rPr>
        <w:t>ще се предават за последващо третиране на фирми, притежаващи необходимите разрешителни документи за дейности с отпадъци, съгласно чл. 35 от ЗУО, след сключен писмен договор.</w:t>
      </w:r>
    </w:p>
    <w:p w14:paraId="2DAE51D7" w14:textId="77777777" w:rsidR="00FB4491" w:rsidRPr="006B7C67" w:rsidRDefault="00FB4491" w:rsidP="006B7C67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6B7C6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събиране, съхранение и третиране на ОЧЦМ:</w:t>
      </w:r>
    </w:p>
    <w:p w14:paraId="2451AA28" w14:textId="19F9CFB1" w:rsidR="00651EDE" w:rsidRDefault="00651EDE" w:rsidP="006B7C6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noProof/>
          <w:sz w:val="24"/>
          <w:szCs w:val="24"/>
        </w:rPr>
        <w:t>Реазличните метални отпадъци- п</w:t>
      </w:r>
      <w:proofErr w:type="spellStart"/>
      <w:r w:rsidRPr="006B7C67">
        <w:rPr>
          <w:rFonts w:ascii="Times New Roman" w:hAnsi="Times New Roman" w:cs="Times New Roman"/>
          <w:sz w:val="24"/>
          <w:szCs w:val="24"/>
        </w:rPr>
        <w:t>олучени</w:t>
      </w:r>
      <w:proofErr w:type="spellEnd"/>
      <w:r w:rsidRPr="006B7C67">
        <w:rPr>
          <w:rFonts w:ascii="Times New Roman" w:hAnsi="Times New Roman" w:cs="Times New Roman"/>
          <w:sz w:val="24"/>
          <w:szCs w:val="24"/>
        </w:rPr>
        <w:t xml:space="preserve"> от добива, преработката или механичната обработка на цветни и черни метали и сплавите им;  бракуваните машини, съоръжения, детайли и конструкции от производствен или строителен характер;</w:t>
      </w:r>
      <w:r w:rsidRPr="006B7C67">
        <w:rPr>
          <w:rFonts w:ascii="Times New Roman" w:hAnsi="Times New Roman" w:cs="Times New Roman"/>
          <w:noProof/>
          <w:sz w:val="24"/>
          <w:szCs w:val="24"/>
        </w:rPr>
        <w:t xml:space="preserve"> образуваните от разкомплектоването на ИУМПС или ремонтна дейност на МПС метали; </w:t>
      </w:r>
      <w:r w:rsidRPr="006B7C67">
        <w:rPr>
          <w:rFonts w:ascii="Times New Roman" w:hAnsi="Times New Roman" w:cs="Times New Roman"/>
          <w:sz w:val="24"/>
          <w:szCs w:val="24"/>
        </w:rPr>
        <w:t>ОЧЦМ с битов характер и др. ще се събират разделно  и  ще се съхраняват по подходящ начин, съгласно техния произход, вид, състав и характерни свойства,</w:t>
      </w:r>
      <w:r w:rsidRPr="006B7C67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Pr="006B7C67">
        <w:rPr>
          <w:rFonts w:ascii="Times New Roman" w:hAnsi="Times New Roman" w:cs="Times New Roman"/>
          <w:sz w:val="24"/>
          <w:szCs w:val="24"/>
        </w:rPr>
        <w:t>до извършване на предварително третиране- сортиране; рязане.</w:t>
      </w:r>
      <w:r w:rsidRPr="006B7C6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FA17F70" w14:textId="77777777" w:rsidR="00DE127D" w:rsidRPr="006B7C67" w:rsidRDefault="00DE127D" w:rsidP="006B7C6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2318"/>
        <w:gridCol w:w="4070"/>
        <w:gridCol w:w="2134"/>
      </w:tblGrid>
      <w:tr w:rsidR="006B7C67" w:rsidRPr="006B7C67" w14:paraId="6EFAB25E" w14:textId="77777777" w:rsidTr="00DE127D">
        <w:trPr>
          <w:trHeight w:val="1028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64682" w14:textId="77777777" w:rsidR="00FB4491" w:rsidRPr="006B7C67" w:rsidRDefault="00FB4491" w:rsidP="006B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14:paraId="13CBA805" w14:textId="77777777" w:rsidR="00FB4491" w:rsidRPr="006B7C67" w:rsidRDefault="00FB4491" w:rsidP="006B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9838A" w14:textId="77777777" w:rsidR="00FB4491" w:rsidRPr="006B7C67" w:rsidRDefault="00FB4491" w:rsidP="006B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7EFB2" w14:textId="77777777" w:rsidR="00FB4491" w:rsidRPr="006B7C67" w:rsidRDefault="00FB4491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339BC" w14:textId="77777777" w:rsidR="00FB4491" w:rsidRPr="006B7C67" w:rsidRDefault="00FB4491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количества(тон/год.)</w:t>
            </w:r>
          </w:p>
        </w:tc>
      </w:tr>
      <w:tr w:rsidR="006B7C67" w:rsidRPr="006B7C67" w14:paraId="7AFD8F2D" w14:textId="77777777" w:rsidTr="00DE127D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9AE85" w14:textId="77777777" w:rsidR="00FB4491" w:rsidRPr="006B7C67" w:rsidRDefault="00FB4491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02 01 10</w:t>
            </w:r>
          </w:p>
          <w:p w14:paraId="7CC8ED38" w14:textId="77777777" w:rsidR="00FB4491" w:rsidRPr="006B7C67" w:rsidRDefault="00FB4491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41736E" w14:textId="77777777" w:rsidR="00FB4491" w:rsidRPr="006B7C67" w:rsidRDefault="00FB4491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Метални отпадъци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833DE" w14:textId="77777777" w:rsidR="00D015EB" w:rsidRPr="006B7C67" w:rsidRDefault="00D015EB" w:rsidP="006B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3E42A48E" w14:textId="30DAA57D" w:rsidR="00FB4491" w:rsidRPr="006B7C67" w:rsidRDefault="00D015EB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(с изключение на временното съхраняване на отпадъците на 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lastRenderedPageBreak/>
              <w:t>площадката на образуване до събирането им)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FC3F7" w14:textId="1CB294EA" w:rsidR="00FB4491" w:rsidRPr="006B7C67" w:rsidRDefault="00B740B5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FB4491" w:rsidRPr="006B7C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B7C67" w:rsidRPr="006B7C67" w14:paraId="65F21507" w14:textId="77777777" w:rsidTr="00DE127D">
        <w:trPr>
          <w:trHeight w:val="567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AB73E" w14:textId="77777777" w:rsidR="00FB4491" w:rsidRPr="006B7C67" w:rsidRDefault="00FB4491" w:rsidP="006B7C6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12 01 01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4B624" w14:textId="77777777" w:rsidR="00FB4491" w:rsidRPr="006B7C67" w:rsidRDefault="00FB4491" w:rsidP="006B7C6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стърготини, стружки и изрезки от черни метали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B7E15" w14:textId="77777777" w:rsidR="00D015EB" w:rsidRPr="006B7C67" w:rsidRDefault="00D015EB" w:rsidP="006B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2A51A7F3" w14:textId="06F0C506" w:rsidR="00FB4491" w:rsidRPr="006B7C67" w:rsidRDefault="00D015EB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4E501" w14:textId="77777777" w:rsidR="00FB4491" w:rsidRPr="006B7C67" w:rsidRDefault="00FB4491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B7C67" w:rsidRPr="006B7C67" w14:paraId="22F74796" w14:textId="77777777" w:rsidTr="00DE127D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D9A31" w14:textId="77777777" w:rsidR="00FB4491" w:rsidRPr="006B7C67" w:rsidRDefault="00FB4491" w:rsidP="006B7C6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12 01 02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10BCF" w14:textId="77777777" w:rsidR="00FB4491" w:rsidRPr="006B7C67" w:rsidRDefault="00FB4491" w:rsidP="006B7C6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прах и частици от черни метали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31F0A" w14:textId="77777777" w:rsidR="00D015EB" w:rsidRPr="006B7C67" w:rsidRDefault="00D015EB" w:rsidP="006B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69DB6D52" w14:textId="218AB4C0" w:rsidR="00FB4491" w:rsidRPr="006B7C67" w:rsidRDefault="00D015EB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DDC40" w14:textId="77777777" w:rsidR="00FB4491" w:rsidRPr="006B7C67" w:rsidRDefault="00FB4491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B7C67" w:rsidRPr="006B7C67" w14:paraId="21E20C5D" w14:textId="77777777" w:rsidTr="00DE127D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21226" w14:textId="77777777" w:rsidR="00FB4491" w:rsidRPr="006B7C67" w:rsidRDefault="00FB4491" w:rsidP="006B7C6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12 01 03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EE850" w14:textId="77777777" w:rsidR="00FB4491" w:rsidRPr="006B7C67" w:rsidRDefault="00FB4491" w:rsidP="006B7C6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стърготини, стружки и изрезки от цветни метали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3C174" w14:textId="77777777" w:rsidR="00D015EB" w:rsidRPr="006B7C67" w:rsidRDefault="00D015EB" w:rsidP="006B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56B70526" w14:textId="187153AA" w:rsidR="00FB4491" w:rsidRPr="006B7C67" w:rsidRDefault="00D015EB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D632A" w14:textId="5F703EAE" w:rsidR="00FB4491" w:rsidRPr="006B7C67" w:rsidRDefault="00B740B5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B4491" w:rsidRPr="006B7C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B7C67" w:rsidRPr="006B7C67" w14:paraId="42FFC674" w14:textId="77777777" w:rsidTr="00DE127D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117E9" w14:textId="77777777" w:rsidR="00FB4491" w:rsidRPr="006B7C67" w:rsidRDefault="00FB4491" w:rsidP="006B7C6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12 01 04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FF3476" w14:textId="77777777" w:rsidR="00FB4491" w:rsidRPr="006B7C67" w:rsidRDefault="00FB4491" w:rsidP="006B7C6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прах и частици от цветни метали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25AB5" w14:textId="77777777" w:rsidR="00D015EB" w:rsidRPr="006B7C67" w:rsidRDefault="00D015EB" w:rsidP="006B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3AED827D" w14:textId="0E9ED21C" w:rsidR="00FB4491" w:rsidRPr="006B7C67" w:rsidRDefault="00D015EB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3DBB0" w14:textId="77777777" w:rsidR="00FB4491" w:rsidRPr="006B7C67" w:rsidRDefault="00FB4491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6B7C67" w:rsidRPr="006B7C67" w14:paraId="05CF0EE5" w14:textId="77777777" w:rsidTr="00DE127D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D2FF9" w14:textId="77777777" w:rsidR="00FB4491" w:rsidRPr="006B7C67" w:rsidRDefault="00FB4491" w:rsidP="006B7C6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12 01 13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64983" w14:textId="77777777" w:rsidR="00FB4491" w:rsidRPr="006B7C67" w:rsidRDefault="00FB4491" w:rsidP="006B7C6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отпадъци от заваряване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11B04" w14:textId="77777777" w:rsidR="00D015EB" w:rsidRPr="006B7C67" w:rsidRDefault="00D015EB" w:rsidP="006B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13D535BA" w14:textId="42D65DDE" w:rsidR="00FB4491" w:rsidRPr="006B7C67" w:rsidRDefault="00D015EB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ADF22" w14:textId="77777777" w:rsidR="00FB4491" w:rsidRPr="006B7C67" w:rsidRDefault="00FB4491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6B7C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B7C67" w:rsidRPr="006B7C67" w14:paraId="38804919" w14:textId="77777777" w:rsidTr="00DE127D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B1E43" w14:textId="77777777" w:rsidR="00FB4491" w:rsidRPr="006B7C67" w:rsidRDefault="00FB4491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16 01 17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44DD96" w14:textId="77777777" w:rsidR="00FB4491" w:rsidRPr="006B7C67" w:rsidRDefault="00FB4491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Черни метали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9BD7F" w14:textId="77777777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1AC625CE" w14:textId="77777777" w:rsidR="00DE127D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  <w:p w14:paraId="3D2516CC" w14:textId="29D63BF0" w:rsidR="00FB4491" w:rsidRPr="006B7C67" w:rsidRDefault="00FB4491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6B7C6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8653A" w14:textId="754A25C8" w:rsidR="00FB4491" w:rsidRPr="006B7C67" w:rsidRDefault="00B740B5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B4491" w:rsidRPr="006B7C6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E127D" w:rsidRPr="006B7C67" w14:paraId="6F38E10F" w14:textId="77777777" w:rsidTr="00DE127D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1148E" w14:textId="77777777" w:rsidR="00DE127D" w:rsidRPr="006B7C67" w:rsidRDefault="00DE127D" w:rsidP="00DE127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16 01 18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E6892" w14:textId="77777777" w:rsidR="00DE127D" w:rsidRPr="006B7C67" w:rsidRDefault="00DE127D" w:rsidP="00DE127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Цветни метали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6CC3C" w14:textId="77777777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5125EA45" w14:textId="77777777" w:rsidR="00DE127D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  <w:p w14:paraId="7FBE873E" w14:textId="3699360E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6B7C6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74D2F" w14:textId="74CDDFD3" w:rsidR="00DE127D" w:rsidRPr="006B7C67" w:rsidRDefault="00DE127D" w:rsidP="00DE12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E127D" w:rsidRPr="006B7C67" w14:paraId="4C48CDBD" w14:textId="77777777" w:rsidTr="00DE127D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EE63F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17 04 01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3EB02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мед, бронз, месинг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E3143" w14:textId="77777777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1F24C9C2" w14:textId="77777777" w:rsidR="00DE127D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  <w:p w14:paraId="2612A29A" w14:textId="615CD90A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6B7C6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4AACA" w14:textId="4D18B7D6" w:rsidR="00DE127D" w:rsidRPr="006B7C67" w:rsidRDefault="00DE127D" w:rsidP="00DE12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E127D" w:rsidRPr="006B7C67" w14:paraId="1AFF9E14" w14:textId="77777777" w:rsidTr="00DE127D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09BB02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17 04 02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7EC0E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алуминий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A371C" w14:textId="77777777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26B11CF7" w14:textId="77777777" w:rsidR="00DE127D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  <w:p w14:paraId="081C5F1A" w14:textId="73B109DE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6B7C6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92EA7" w14:textId="030131AF" w:rsidR="00DE127D" w:rsidRPr="006B7C67" w:rsidRDefault="00DE127D" w:rsidP="00DE12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E127D" w:rsidRPr="006B7C67" w14:paraId="51CC2A8A" w14:textId="77777777" w:rsidTr="00DE127D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01DD6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17 04 03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579E7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олово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74263" w14:textId="77777777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5F417519" w14:textId="1D5AA16A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628E7" w14:textId="77777777" w:rsidR="00DE127D" w:rsidRPr="006B7C67" w:rsidRDefault="00DE127D" w:rsidP="00DE12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DE127D" w:rsidRPr="006B7C67" w14:paraId="786BC032" w14:textId="77777777" w:rsidTr="00DE127D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8DD75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17 04 04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48581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цинк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6EC10" w14:textId="77777777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54602A2F" w14:textId="4AEB05EB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1DED" w14:textId="06C8A9CE" w:rsidR="00DE127D" w:rsidRPr="006B7C67" w:rsidRDefault="00DE127D" w:rsidP="00DE12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E127D" w:rsidRPr="006B7C67" w14:paraId="58F67C3E" w14:textId="77777777" w:rsidTr="00DE127D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939B8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17 04 05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835EA" w14:textId="3F261CFD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чугун и стомана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6B533" w14:textId="77777777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1A5246DD" w14:textId="77777777" w:rsidR="00DE127D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lastRenderedPageBreak/>
              <w:t>(с изключение на временното съхраняване на отпадъците на площадката на образуване до събирането им)</w:t>
            </w:r>
          </w:p>
          <w:p w14:paraId="4A6B3D11" w14:textId="61753DE3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6B7C6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2A2A6" w14:textId="1F895CEB" w:rsidR="00DE127D" w:rsidRPr="006B7C67" w:rsidRDefault="00DE127D" w:rsidP="00DE12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800</w:t>
            </w:r>
          </w:p>
        </w:tc>
      </w:tr>
      <w:tr w:rsidR="00DE127D" w:rsidRPr="006B7C67" w14:paraId="0716FAE5" w14:textId="77777777" w:rsidTr="00DE127D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92A5F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17 04 06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AB3BCE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калай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BD6D9" w14:textId="77777777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43F1DC33" w14:textId="648E207E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9607A" w14:textId="77777777" w:rsidR="00DE127D" w:rsidRPr="006B7C67" w:rsidRDefault="00DE127D" w:rsidP="00DE12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DE127D" w:rsidRPr="006B7C67" w14:paraId="3D0D7C3B" w14:textId="77777777" w:rsidTr="00DE127D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3DD1D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17 04 07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664AD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смеси от метали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DD4F6" w14:textId="77777777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628FED68" w14:textId="77777777" w:rsidR="00DE127D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  <w:p w14:paraId="455DB709" w14:textId="46939B5A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6B7C6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3BF45" w14:textId="35AD5599" w:rsidR="00DE127D" w:rsidRPr="006B7C67" w:rsidRDefault="00DE127D" w:rsidP="00DE12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E127D" w:rsidRPr="006B7C67" w14:paraId="743DC93E" w14:textId="77777777" w:rsidTr="00DE127D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3A5D2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17 04 11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D4095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кабели, различни от упоменатите в 17 04 10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446CF" w14:textId="77777777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71628E80" w14:textId="4DDD5ECC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1AC59" w14:textId="0FCA6F1A" w:rsidR="00DE127D" w:rsidRPr="006B7C67" w:rsidRDefault="00DE127D" w:rsidP="00DE12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E127D" w:rsidRPr="006B7C67" w14:paraId="4EA01167" w14:textId="77777777" w:rsidTr="00DE127D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E338F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19 10 01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C94F2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отпадъци от желязо и стомана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1B3663" w14:textId="77777777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3F02524D" w14:textId="77777777" w:rsidR="00DE127D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  <w:p w14:paraId="3D707529" w14:textId="571C21BF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6B7C6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B6CF7" w14:textId="5CA9AEBF" w:rsidR="00DE127D" w:rsidRPr="006B7C67" w:rsidRDefault="00DE127D" w:rsidP="00DE12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E127D" w:rsidRPr="006B7C67" w14:paraId="46D6878C" w14:textId="77777777" w:rsidTr="00DE127D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C875CE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19 10 02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C546D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отпадъци от цветни метали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8F274" w14:textId="77777777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261A18F2" w14:textId="77777777" w:rsidR="00DE127D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(с изключение на временното съхраняване на отпадъците на 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lastRenderedPageBreak/>
              <w:t>площадката на образуване до събирането им)</w:t>
            </w:r>
          </w:p>
          <w:p w14:paraId="5A0C5C84" w14:textId="523BB65B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6B7C6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61669" w14:textId="50E77B17" w:rsidR="00DE127D" w:rsidRPr="006B7C67" w:rsidRDefault="00DE127D" w:rsidP="00DE12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</w:tr>
      <w:tr w:rsidR="00DE127D" w:rsidRPr="006B7C67" w14:paraId="10C42FFF" w14:textId="77777777" w:rsidTr="00DE127D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AD1B0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19 12 02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B1FE2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черни метали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63760" w14:textId="77777777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7EA73E74" w14:textId="77777777" w:rsidR="00DE127D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  <w:p w14:paraId="25A8A2D6" w14:textId="7113ED83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6B7C6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BADB7" w14:textId="5BF86A01" w:rsidR="00DE127D" w:rsidRPr="006B7C67" w:rsidRDefault="00DE127D" w:rsidP="00DE12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DE127D" w:rsidRPr="006B7C67" w14:paraId="388FC248" w14:textId="77777777" w:rsidTr="00DE127D">
        <w:trPr>
          <w:trHeight w:val="14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1F1A6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19 12 03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5046FF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цветни метали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7CDADD" w14:textId="77777777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0CE5434E" w14:textId="77777777" w:rsidR="00DE127D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  <w:p w14:paraId="6F39E6FD" w14:textId="5253B3EB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6B7C6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F781D" w14:textId="0FA4D05C" w:rsidR="00DE127D" w:rsidRPr="006B7C67" w:rsidRDefault="00DE127D" w:rsidP="00DE12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DE127D" w:rsidRPr="006B7C67" w14:paraId="49334AF4" w14:textId="77777777" w:rsidTr="00DE127D">
        <w:trPr>
          <w:trHeight w:val="14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D2483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20 01 40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EA60F" w14:textId="77777777" w:rsidR="00DE127D" w:rsidRPr="006B7C67" w:rsidRDefault="00DE127D" w:rsidP="00DE127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метали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0888D" w14:textId="77777777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367362EA" w14:textId="77777777" w:rsidR="00DE127D" w:rsidRDefault="00DE127D" w:rsidP="00DE1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  <w:p w14:paraId="237AFFE0" w14:textId="03A66EBF" w:rsidR="00DE127D" w:rsidRPr="006B7C67" w:rsidRDefault="00DE127D" w:rsidP="00DE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6B7C6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6B7C6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70B24" w14:textId="34CA8019" w:rsidR="00DE127D" w:rsidRPr="006B7C67" w:rsidRDefault="00DE127D" w:rsidP="00DE12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6B7C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4FCF5B8A" w14:textId="77777777" w:rsidR="00FB4491" w:rsidRPr="006B7C67" w:rsidRDefault="00FB4491" w:rsidP="006B7C67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14:paraId="42AB8387" w14:textId="77777777" w:rsidR="00651EDE" w:rsidRPr="006B7C67" w:rsidRDefault="00651EDE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noProof/>
          <w:sz w:val="24"/>
          <w:szCs w:val="24"/>
          <w:u w:val="single"/>
          <w:lang w:val="en-GB"/>
        </w:rPr>
        <w:t>Сортиране и прегрупиране на постъпилите отпадъци</w:t>
      </w:r>
      <w:r w:rsidRPr="006B7C67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: при приемането на отпадъците, след визуален оглед, претегляне и съответно оформяне на документите, ще се организира тяхното сортиране и повторно претегляне на вече сортираните групи от тях. </w:t>
      </w:r>
    </w:p>
    <w:p w14:paraId="48E1AFB4" w14:textId="77777777" w:rsidR="00651EDE" w:rsidRPr="006B7C67" w:rsidRDefault="00651EDE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noProof/>
          <w:sz w:val="24"/>
          <w:szCs w:val="24"/>
          <w:lang w:val="en-GB"/>
        </w:rPr>
        <w:t>Сортирането и прегрупинето на отпадъците ще се извършват ръчно</w:t>
      </w:r>
      <w:r w:rsidRPr="006B7C67">
        <w:rPr>
          <w:rFonts w:ascii="Times New Roman" w:hAnsi="Times New Roman" w:cs="Times New Roman"/>
          <w:noProof/>
          <w:sz w:val="24"/>
          <w:szCs w:val="24"/>
        </w:rPr>
        <w:t xml:space="preserve"> по видове. Разделят се черните от цветните метали. Цвените също се разделят по вид на материала: мед, месинг, бронз, алуминий и т.н. При необходимост и в зависимост от конкретните изисквания и стандарти  на </w:t>
      </w:r>
      <w:r w:rsidRPr="006B7C67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Pr="006B7C67">
        <w:rPr>
          <w:rFonts w:ascii="Times New Roman" w:hAnsi="Times New Roman" w:cs="Times New Roman"/>
          <w:noProof/>
          <w:sz w:val="24"/>
          <w:szCs w:val="24"/>
        </w:rPr>
        <w:t>преработвателите/</w:t>
      </w:r>
      <w:r w:rsidRPr="006B7C67">
        <w:rPr>
          <w:rFonts w:ascii="Times New Roman" w:hAnsi="Times New Roman" w:cs="Times New Roman"/>
          <w:i/>
          <w:noProof/>
          <w:sz w:val="24"/>
          <w:szCs w:val="24"/>
        </w:rPr>
        <w:t>рециклиращи цветните метали</w:t>
      </w:r>
      <w:r w:rsidRPr="006B7C67">
        <w:rPr>
          <w:rFonts w:ascii="Times New Roman" w:hAnsi="Times New Roman" w:cs="Times New Roman"/>
          <w:noProof/>
          <w:sz w:val="24"/>
          <w:szCs w:val="24"/>
        </w:rPr>
        <w:t>/ може да се разделят в подгрупи-по чистота на материала, габарити и т.н.</w:t>
      </w:r>
    </w:p>
    <w:p w14:paraId="151E682E" w14:textId="77777777" w:rsidR="00651EDE" w:rsidRPr="006B7C67" w:rsidRDefault="00651EDE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t xml:space="preserve">Предварителна обработка на </w:t>
      </w:r>
      <w:r w:rsidRPr="006B7C67">
        <w:rPr>
          <w:rFonts w:ascii="Times New Roman" w:hAnsi="Times New Roman" w:cs="Times New Roman"/>
          <w:noProof/>
          <w:sz w:val="24"/>
          <w:szCs w:val="24"/>
        </w:rPr>
        <w:t xml:space="preserve">черните метали се изразява в </w:t>
      </w:r>
      <w:proofErr w:type="gramStart"/>
      <w:r w:rsidRPr="006B7C67">
        <w:rPr>
          <w:rFonts w:ascii="Times New Roman" w:hAnsi="Times New Roman" w:cs="Times New Roman"/>
          <w:noProof/>
          <w:sz w:val="24"/>
          <w:szCs w:val="24"/>
        </w:rPr>
        <w:t xml:space="preserve">сортиране </w:t>
      </w:r>
      <w:r w:rsidRPr="006B7C67">
        <w:rPr>
          <w:rFonts w:ascii="Times New Roman" w:hAnsi="Times New Roman" w:cs="Times New Roman"/>
          <w:sz w:val="24"/>
          <w:szCs w:val="24"/>
        </w:rPr>
        <w:t xml:space="preserve"> по</w:t>
      </w:r>
      <w:proofErr w:type="gramEnd"/>
      <w:r w:rsidRPr="006B7C67">
        <w:rPr>
          <w:rFonts w:ascii="Times New Roman" w:hAnsi="Times New Roman" w:cs="Times New Roman"/>
          <w:sz w:val="24"/>
          <w:szCs w:val="24"/>
        </w:rPr>
        <w:t xml:space="preserve"> големина, вид и свойства</w:t>
      </w:r>
      <w:r w:rsidRPr="006B7C67">
        <w:rPr>
          <w:rFonts w:ascii="Times New Roman" w:hAnsi="Times New Roman" w:cs="Times New Roman"/>
          <w:noProof/>
          <w:sz w:val="24"/>
          <w:szCs w:val="24"/>
        </w:rPr>
        <w:t xml:space="preserve">, в зависимост от конкретните изисквания и стандарти  на </w:t>
      </w:r>
      <w:r w:rsidRPr="006B7C67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Pr="006B7C67">
        <w:rPr>
          <w:rFonts w:ascii="Times New Roman" w:hAnsi="Times New Roman" w:cs="Times New Roman"/>
          <w:noProof/>
          <w:sz w:val="24"/>
          <w:szCs w:val="24"/>
        </w:rPr>
        <w:t>преработвателите, като се разделят на: плътен скрап с дебелина над 4 мм.; лековесен с дебелина под 4 мм. и чугунен скрап.</w:t>
      </w:r>
    </w:p>
    <w:p w14:paraId="4A8F73BE" w14:textId="77777777" w:rsidR="00651EDE" w:rsidRPr="006B7C67" w:rsidRDefault="00651EDE" w:rsidP="006B7C67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val="en-GB"/>
        </w:rPr>
      </w:pPr>
      <w:r w:rsidRPr="006B7C67">
        <w:rPr>
          <w:rFonts w:ascii="Times New Roman" w:hAnsi="Times New Roman" w:cs="Times New Roman"/>
          <w:noProof/>
          <w:sz w:val="24"/>
          <w:szCs w:val="24"/>
          <w:u w:val="single"/>
          <w:lang w:val="en-GB"/>
        </w:rPr>
        <w:t>Предварителна обработка и рязане на ОЧЦМ</w:t>
      </w:r>
      <w:r w:rsidRPr="006B7C67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: Eдрогабаритните </w:t>
      </w:r>
      <w:r w:rsidRPr="006B7C67">
        <w:rPr>
          <w:rFonts w:ascii="Times New Roman" w:hAnsi="Times New Roman" w:cs="Times New Roman"/>
          <w:bCs/>
          <w:noProof/>
          <w:sz w:val="24"/>
          <w:szCs w:val="24"/>
          <w:lang w:val="en-GB"/>
        </w:rPr>
        <w:t>отпадъци от черни и цветни метали, събрани от търговска дейност  с ОЧЦМ се подават за последваща обработка</w:t>
      </w:r>
      <w:r w:rsidRPr="006B7C67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– извършване на  газо-кислородно рязане с оксижен</w:t>
      </w:r>
      <w:r w:rsidRPr="006B7C67">
        <w:rPr>
          <w:rFonts w:ascii="Times New Roman" w:hAnsi="Times New Roman" w:cs="Times New Roman"/>
          <w:sz w:val="24"/>
          <w:szCs w:val="24"/>
        </w:rPr>
        <w:t xml:space="preserve"> на специално </w:t>
      </w:r>
      <w:proofErr w:type="gramStart"/>
      <w:r w:rsidRPr="006B7C67">
        <w:rPr>
          <w:rFonts w:ascii="Times New Roman" w:hAnsi="Times New Roman" w:cs="Times New Roman"/>
          <w:sz w:val="24"/>
          <w:szCs w:val="24"/>
        </w:rPr>
        <w:t>обособена  за</w:t>
      </w:r>
      <w:proofErr w:type="gramEnd"/>
      <w:r w:rsidRPr="006B7C67">
        <w:rPr>
          <w:rFonts w:ascii="Times New Roman" w:hAnsi="Times New Roman" w:cs="Times New Roman"/>
          <w:sz w:val="24"/>
          <w:szCs w:val="24"/>
        </w:rPr>
        <w:t xml:space="preserve"> целта площадка</w:t>
      </w:r>
      <w:r w:rsidRPr="006B7C67">
        <w:rPr>
          <w:rFonts w:ascii="Times New Roman" w:hAnsi="Times New Roman" w:cs="Times New Roman"/>
          <w:sz w:val="24"/>
          <w:szCs w:val="24"/>
          <w:lang w:val="en-GB"/>
        </w:rPr>
        <w:t>-</w:t>
      </w:r>
      <w:proofErr w:type="spellStart"/>
      <w:r w:rsidRPr="006B7C67">
        <w:rPr>
          <w:rFonts w:ascii="Times New Roman" w:hAnsi="Times New Roman" w:cs="Times New Roman"/>
          <w:sz w:val="24"/>
          <w:szCs w:val="24"/>
          <w:lang w:val="en-GB"/>
        </w:rPr>
        <w:t>отговаряща</w:t>
      </w:r>
      <w:proofErr w:type="spellEnd"/>
      <w:r w:rsidRPr="006B7C67">
        <w:rPr>
          <w:rFonts w:ascii="Times New Roman" w:hAnsi="Times New Roman" w:cs="Times New Roman"/>
          <w:sz w:val="24"/>
          <w:szCs w:val="24"/>
          <w:lang w:val="en-GB"/>
        </w:rPr>
        <w:t xml:space="preserve"> на изискванията на Наредба № 8121з-647 от 1 октомври 2014 г. за </w:t>
      </w:r>
      <w:proofErr w:type="spellStart"/>
      <w:r w:rsidRPr="006B7C67">
        <w:rPr>
          <w:rFonts w:ascii="Times New Roman" w:hAnsi="Times New Roman" w:cs="Times New Roman"/>
          <w:sz w:val="24"/>
          <w:szCs w:val="24"/>
          <w:lang w:val="en-GB"/>
        </w:rPr>
        <w:t>правилата</w:t>
      </w:r>
      <w:proofErr w:type="spellEnd"/>
      <w:r w:rsidRPr="006B7C67">
        <w:rPr>
          <w:rFonts w:ascii="Times New Roman" w:hAnsi="Times New Roman" w:cs="Times New Roman"/>
          <w:sz w:val="24"/>
          <w:szCs w:val="24"/>
          <w:lang w:val="en-GB"/>
        </w:rPr>
        <w:t xml:space="preserve"> и </w:t>
      </w:r>
      <w:proofErr w:type="spellStart"/>
      <w:r w:rsidRPr="006B7C67">
        <w:rPr>
          <w:rFonts w:ascii="Times New Roman" w:hAnsi="Times New Roman" w:cs="Times New Roman"/>
          <w:sz w:val="24"/>
          <w:szCs w:val="24"/>
          <w:lang w:val="en-GB"/>
        </w:rPr>
        <w:t>нормите</w:t>
      </w:r>
      <w:proofErr w:type="spellEnd"/>
      <w:r w:rsidRPr="006B7C67">
        <w:rPr>
          <w:rFonts w:ascii="Times New Roman" w:hAnsi="Times New Roman" w:cs="Times New Roman"/>
          <w:sz w:val="24"/>
          <w:szCs w:val="24"/>
          <w:lang w:val="en-GB"/>
        </w:rPr>
        <w:t xml:space="preserve"> за пожарна безопасност при експлоатация на обектите</w:t>
      </w:r>
      <w:r w:rsidRPr="006B7C67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</w:p>
    <w:p w14:paraId="7C58215A" w14:textId="77777777" w:rsidR="00651EDE" w:rsidRPr="006B7C67" w:rsidRDefault="00651EDE" w:rsidP="006B7C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Дейностите с отпадъци от черни и цветни метали, които представляват кабели и електропроводници от всякакъв вид и размер, елементи на електронната съобщителна инфраструктура, елементи и части от подвижния железопътен състав, железния път, включително осигурителните, </w:t>
      </w:r>
      <w:proofErr w:type="spellStart"/>
      <w:r w:rsidRPr="006B7C67">
        <w:rPr>
          <w:rFonts w:ascii="Times New Roman" w:eastAsia="Times New Roman" w:hAnsi="Times New Roman" w:cs="Times New Roman"/>
          <w:sz w:val="24"/>
          <w:szCs w:val="24"/>
        </w:rPr>
        <w:t>сигнализационните</w:t>
      </w:r>
      <w:proofErr w:type="spellEnd"/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 и съобщителните съоръжения и всякакви инсталации към тях, всякакви елементи и части от пътната инфраструктура, като пътни знаци, </w:t>
      </w:r>
      <w:proofErr w:type="spellStart"/>
      <w:r w:rsidRPr="006B7C67">
        <w:rPr>
          <w:rFonts w:ascii="Times New Roman" w:eastAsia="Times New Roman" w:hAnsi="Times New Roman" w:cs="Times New Roman"/>
          <w:sz w:val="24"/>
          <w:szCs w:val="24"/>
        </w:rPr>
        <w:t>мантинели</w:t>
      </w:r>
      <w:proofErr w:type="spellEnd"/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, метални капаци от шахти, части от уличното осветление или </w:t>
      </w:r>
      <w:proofErr w:type="spellStart"/>
      <w:r w:rsidRPr="006B7C67">
        <w:rPr>
          <w:rFonts w:ascii="Times New Roman" w:eastAsia="Times New Roman" w:hAnsi="Times New Roman" w:cs="Times New Roman"/>
          <w:sz w:val="24"/>
          <w:szCs w:val="24"/>
        </w:rPr>
        <w:t>воднонапоителни</w:t>
      </w:r>
      <w:proofErr w:type="spellEnd"/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 системи и съоръжения, както и на металосъдържащи паметници на културата или части, или елементи от тях, ще се извършват при наличие на издаден </w:t>
      </w:r>
      <w:r w:rsidRPr="006B7C67">
        <w:rPr>
          <w:rFonts w:ascii="Times New Roman" w:eastAsia="Times New Roman" w:hAnsi="Times New Roman" w:cs="Times New Roman"/>
          <w:i/>
          <w:sz w:val="24"/>
          <w:szCs w:val="24"/>
        </w:rPr>
        <w:t>Сертификат за произход</w:t>
      </w:r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, издаден от лицата, при чиято дейност се образуват и въз основа сключен писмен договор. </w:t>
      </w:r>
      <w:r w:rsidRPr="006B7C67">
        <w:rPr>
          <w:rFonts w:ascii="Times New Roman" w:eastAsia="Times New Roman" w:hAnsi="Times New Roman" w:cs="Times New Roman"/>
          <w:i/>
          <w:sz w:val="24"/>
          <w:szCs w:val="24"/>
        </w:rPr>
        <w:t>Тези отпадъци се съхраняват и подготвят за оползотворяване отделно от останалите ОЦЧМ.</w:t>
      </w:r>
    </w:p>
    <w:p w14:paraId="5C047806" w14:textId="77777777" w:rsidR="00651EDE" w:rsidRPr="006B7C67" w:rsidRDefault="00651EDE" w:rsidP="006B7C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27D619C" w14:textId="3E178B0D" w:rsidR="00651EDE" w:rsidRPr="006B7C67" w:rsidRDefault="00651EDE" w:rsidP="006B7C67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Всички ОЧЦМ, събрани от физически и/или юридически лица, ще се събират разделно и временно съхраняват по подходящ начин, съгласно техния произход, вид, състав и характерни свойства, обозначени с табели, с код и наименование на съответния отпадък, съгласно </w:t>
      </w:r>
      <w:r w:rsidRPr="006B7C67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 № 2 за Класификация на отпадъците  </w:t>
      </w:r>
      <w:r w:rsidR="00ED5191" w:rsidRPr="00ED5191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/Обн. ДВ. бр.66 от 8 Август 2014г.,…...</w:t>
      </w:r>
      <w:proofErr w:type="spellStart"/>
      <w:r w:rsidR="00ED5191" w:rsidRPr="00ED5191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посл</w:t>
      </w:r>
      <w:proofErr w:type="spellEnd"/>
      <w:r w:rsidR="00ED5191" w:rsidRPr="00ED5191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 изм. и доп. ДВ. бр.53 от 8 Юли 2022г./</w:t>
      </w:r>
      <w:r w:rsidRPr="00ED519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както и в съответствие с изискванията поставени в </w:t>
      </w:r>
      <w:r w:rsidRPr="006B7C67">
        <w:rPr>
          <w:rFonts w:ascii="Times New Roman" w:hAnsi="Times New Roman" w:cs="Times New Roman"/>
          <w:sz w:val="24"/>
          <w:szCs w:val="24"/>
        </w:rPr>
        <w:t xml:space="preserve">Закона за управление на отпадъците </w:t>
      </w:r>
      <w:r w:rsidR="00DE127D" w:rsidRPr="006B7C67">
        <w:rPr>
          <w:rFonts w:ascii="Times New Roman" w:hAnsi="Times New Roman" w:cs="Times New Roman"/>
          <w:sz w:val="24"/>
          <w:szCs w:val="24"/>
        </w:rPr>
        <w:t>/</w:t>
      </w:r>
      <w:r w:rsidR="00DE127D" w:rsidRPr="006B7C67">
        <w:rPr>
          <w:rFonts w:ascii="Times New Roman" w:hAnsi="Times New Roman" w:cs="Times New Roman"/>
          <w:i/>
          <w:sz w:val="24"/>
          <w:szCs w:val="24"/>
        </w:rPr>
        <w:t xml:space="preserve">обн. ДВ бр. 53 от 13.07.2012 г., </w:t>
      </w:r>
      <w:r w:rsidR="00DE127D" w:rsidRPr="00DE127D">
        <w:rPr>
          <w:rFonts w:ascii="Times New Roman" w:hAnsi="Times New Roman" w:cs="Times New Roman"/>
          <w:i/>
          <w:sz w:val="24"/>
          <w:szCs w:val="24"/>
        </w:rPr>
        <w:t>....</w:t>
      </w:r>
      <w:proofErr w:type="spellStart"/>
      <w:r w:rsidR="00DE127D" w:rsidRPr="00DE127D">
        <w:rPr>
          <w:rFonts w:ascii="Times New Roman" w:hAnsi="Times New Roman" w:cs="Times New Roman"/>
          <w:i/>
          <w:sz w:val="24"/>
          <w:szCs w:val="24"/>
        </w:rPr>
        <w:t>посл</w:t>
      </w:r>
      <w:proofErr w:type="spellEnd"/>
      <w:r w:rsidR="00DE127D" w:rsidRPr="00DE127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E127D" w:rsidRPr="00DE127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EFEFE"/>
        </w:rPr>
        <w:t>изм. и доп. ДВ. бр.17 от 1 Март 2022г.</w:t>
      </w:r>
      <w:r w:rsidR="00DE127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EFEFE"/>
        </w:rPr>
        <w:t>/.</w:t>
      </w:r>
    </w:p>
    <w:p w14:paraId="0F1678F0" w14:textId="77777777" w:rsidR="00651EDE" w:rsidRPr="006B7C67" w:rsidRDefault="00651EDE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Отпадъците от черни и цветни метали с битов характер ще се приемат въз основа на писмен договор, с приложена </w:t>
      </w:r>
      <w:r w:rsidRPr="006B7C67">
        <w:rPr>
          <w:rFonts w:ascii="Times New Roman" w:eastAsia="Times New Roman" w:hAnsi="Times New Roman" w:cs="Times New Roman"/>
          <w:i/>
          <w:sz w:val="24"/>
          <w:szCs w:val="24"/>
        </w:rPr>
        <w:t>Декларация за произход.</w:t>
      </w:r>
    </w:p>
    <w:p w14:paraId="6C2A4BCD" w14:textId="77777777" w:rsidR="00651EDE" w:rsidRPr="006B7C67" w:rsidRDefault="00651EDE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>При  последващо  предаване на тези отпадъци за извършване на търговска дейност, оползотворяване и рециклиране, те ще се отчитат разделно, с код и наименование, съгласно  наредбата  по  чл.3 от Закона за управление на отпадъците.</w:t>
      </w:r>
    </w:p>
    <w:p w14:paraId="2DAAF5A7" w14:textId="11A29FC4" w:rsidR="00651EDE" w:rsidRDefault="00651EDE" w:rsidP="006B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Търговска дейност с отпадъци от черни и цветни метали между лицензирани </w:t>
      </w:r>
      <w:proofErr w:type="spellStart"/>
      <w:r w:rsidRPr="006B7C67">
        <w:rPr>
          <w:rFonts w:ascii="Times New Roman" w:eastAsia="Times New Roman" w:hAnsi="Times New Roman" w:cs="Times New Roman"/>
          <w:sz w:val="24"/>
          <w:szCs w:val="24"/>
        </w:rPr>
        <w:t>търговцище</w:t>
      </w:r>
      <w:proofErr w:type="spellEnd"/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 се извършва, въз основа на писмен договор. </w:t>
      </w:r>
    </w:p>
    <w:p w14:paraId="26D7DEE6" w14:textId="428ED5FA" w:rsidR="00DE127D" w:rsidRDefault="00DE127D" w:rsidP="006B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B3A90A" w14:textId="77777777" w:rsidR="00DE127D" w:rsidRPr="006B7C67" w:rsidRDefault="00DE127D" w:rsidP="006B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EDD04" w14:textId="77777777" w:rsidR="00651EDE" w:rsidRPr="006B7C67" w:rsidRDefault="00651EDE" w:rsidP="006B7C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9191A8" w14:textId="77777777" w:rsidR="00651EDE" w:rsidRPr="006B7C67" w:rsidRDefault="00651EDE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6B7C6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събиране, съхранение и третиране на </w:t>
      </w:r>
      <w:r w:rsidRPr="006B7C6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ИУМПС</w:t>
      </w:r>
      <w:r w:rsidRPr="006B7C6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14:paraId="328DC481" w14:textId="48E2865A" w:rsidR="00651EDE" w:rsidRPr="006B7C67" w:rsidRDefault="00651EDE" w:rsidP="006B7C67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7C67">
        <w:rPr>
          <w:rFonts w:ascii="Times New Roman" w:hAnsi="Times New Roman" w:cs="Times New Roman"/>
          <w:noProof/>
          <w:sz w:val="24"/>
          <w:szCs w:val="24"/>
        </w:rPr>
        <w:t xml:space="preserve">Доставчици са фирми, които притежават разрешение за дейности с отпадъци, и частни лица от цялата страна. 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Приетите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 </w:t>
      </w:r>
      <w:r w:rsidRPr="006B7C67">
        <w:rPr>
          <w:rFonts w:ascii="Times New Roman" w:eastAsia="Calibri" w:hAnsi="Times New Roman" w:cs="Times New Roman"/>
          <w:spacing w:val="4"/>
          <w:sz w:val="24"/>
          <w:szCs w:val="24"/>
          <w:lang w:val="en-GB"/>
        </w:rPr>
        <w:t xml:space="preserve">от физически или юридически лица </w:t>
      </w: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>ст</w:t>
      </w:r>
      <w:r w:rsidRPr="006B7C67">
        <w:rPr>
          <w:rFonts w:ascii="Times New Roman" w:eastAsia="Calibri" w:hAnsi="Times New Roman" w:cs="Times New Roman"/>
          <w:noProof/>
          <w:sz w:val="24"/>
          <w:szCs w:val="24"/>
          <w:lang w:val="en-GB"/>
        </w:rPr>
        <w:t>ари</w:t>
      </w:r>
      <w:r w:rsidRPr="006B7C67">
        <w:rPr>
          <w:rFonts w:ascii="Times New Roman" w:eastAsia="Calibri" w:hAnsi="Times New Roman" w:cs="Times New Roman"/>
          <w:noProof/>
          <w:sz w:val="24"/>
          <w:szCs w:val="24"/>
        </w:rPr>
        <w:t xml:space="preserve">, негодни за употреба  и </w:t>
      </w:r>
      <w:proofErr w:type="spellStart"/>
      <w:r w:rsidRPr="006B7C67">
        <w:rPr>
          <w:rFonts w:ascii="Times New Roman" w:eastAsia="Calibri" w:hAnsi="Times New Roman" w:cs="Times New Roman"/>
          <w:spacing w:val="4"/>
          <w:sz w:val="24"/>
          <w:szCs w:val="24"/>
          <w:lang w:val="en-GB"/>
        </w:rPr>
        <w:t>бракувани</w:t>
      </w:r>
      <w:proofErr w:type="spellEnd"/>
      <w:r w:rsidRPr="006B7C67">
        <w:rPr>
          <w:rFonts w:ascii="Times New Roman" w:eastAsia="Calibri" w:hAnsi="Times New Roman" w:cs="Times New Roman"/>
          <w:spacing w:val="4"/>
          <w:sz w:val="24"/>
          <w:szCs w:val="24"/>
          <w:lang w:val="en-GB"/>
        </w:rPr>
        <w:t xml:space="preserve">  автомобили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 </w:t>
      </w: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ще 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се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 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съхраняват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 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на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 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обособено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 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място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 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на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 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откритата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 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асфалтова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 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площадка.</w:t>
      </w: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Предвижда се на площадката за временно съхранение да се приемат 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ИУМПС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 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с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  код 16 01 04* до  </w:t>
      </w:r>
      <w:r w:rsidR="00A31BC4"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>10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00 </w:t>
      </w: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.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/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год</w:t>
      </w: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., които след това да се предават в центъра за разкомплектоване. </w:t>
      </w:r>
    </w:p>
    <w:p w14:paraId="03B8670D" w14:textId="77777777" w:rsidR="00651EDE" w:rsidRPr="006B7C67" w:rsidRDefault="00651EDE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" w:name="_Hlk118199389"/>
      <w:r w:rsidRPr="006B7C67">
        <w:rPr>
          <w:rFonts w:ascii="Times New Roman" w:hAnsi="Times New Roman" w:cs="Times New Roman"/>
          <w:noProof/>
          <w:sz w:val="24"/>
          <w:szCs w:val="24"/>
        </w:rPr>
        <w:t xml:space="preserve">Отпадъците ще  се обработват само механично - без промяна на състава им, в съответствие с изискванията поставени в </w:t>
      </w:r>
      <w:r w:rsidRPr="006B7C67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Наредбата за излезлите от употреба моторни </w:t>
      </w:r>
      <w:r w:rsidRPr="006B7C67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lastRenderedPageBreak/>
        <w:t xml:space="preserve">превозни средства </w:t>
      </w:r>
      <w:r w:rsidRPr="006B7C6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/обн. </w:t>
      </w:r>
      <w:proofErr w:type="spellStart"/>
      <w:r w:rsidRPr="006B7C6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дв</w:t>
      </w:r>
      <w:proofErr w:type="spellEnd"/>
      <w:r w:rsidRPr="006B7C6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 бр.7 от 25 януари 2013г., ...</w:t>
      </w:r>
      <w:proofErr w:type="spellStart"/>
      <w:r w:rsidRPr="006B7C6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посл</w:t>
      </w:r>
      <w:proofErr w:type="spellEnd"/>
      <w:r w:rsidRPr="006B7C6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. изм. и доп. </w:t>
      </w:r>
      <w:proofErr w:type="spellStart"/>
      <w:r w:rsidRPr="006B7C6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дв</w:t>
      </w:r>
      <w:proofErr w:type="spellEnd"/>
      <w:r w:rsidRPr="006B7C6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 бр.2 от 8 януари 2021г./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2"/>
        <w:gridCol w:w="2201"/>
        <w:gridCol w:w="3789"/>
        <w:gridCol w:w="2134"/>
      </w:tblGrid>
      <w:tr w:rsidR="006B7C67" w:rsidRPr="006B7C67" w14:paraId="690EAE4B" w14:textId="77777777" w:rsidTr="008F33BD">
        <w:trPr>
          <w:trHeight w:val="647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bookmarkEnd w:id="9"/>
          <w:p w14:paraId="54561D90" w14:textId="77777777" w:rsidR="00651EDE" w:rsidRPr="006B7C67" w:rsidRDefault="00651EDE" w:rsidP="006B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B8EDDD" w14:textId="77777777" w:rsidR="00651EDE" w:rsidRPr="006B7C67" w:rsidRDefault="00651EDE" w:rsidP="006B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9F4DF" w14:textId="77777777" w:rsidR="00651EDE" w:rsidRPr="006B7C67" w:rsidRDefault="00651EDE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41B0D" w14:textId="77777777" w:rsidR="00651EDE" w:rsidRPr="006B7C67" w:rsidRDefault="00651EDE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количества(тон/год.)</w:t>
            </w:r>
          </w:p>
        </w:tc>
      </w:tr>
      <w:tr w:rsidR="006B7C67" w:rsidRPr="006B7C67" w14:paraId="221637F1" w14:textId="77777777" w:rsidTr="008F33BD">
        <w:trPr>
          <w:trHeight w:val="16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154A6" w14:textId="77777777" w:rsidR="00651EDE" w:rsidRPr="006B7C67" w:rsidRDefault="00651EDE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16 01 04*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59699B" w14:textId="77777777" w:rsidR="00651EDE" w:rsidRPr="006B7C67" w:rsidRDefault="00651EDE" w:rsidP="006B7C67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noProof/>
                <w:sz w:val="24"/>
                <w:szCs w:val="24"/>
              </w:rPr>
              <w:t>Излезли от употреба превозни средства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5182D" w14:textId="77777777" w:rsidR="00651EDE" w:rsidRPr="006B7C67" w:rsidRDefault="00651EDE" w:rsidP="006B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6B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Съхраняване на отпадъци до извършването на някоя от дейностите с кодове R 1 - R 12 </w:t>
            </w:r>
          </w:p>
          <w:p w14:paraId="78ED7160" w14:textId="77777777" w:rsidR="00651EDE" w:rsidRPr="006B7C67" w:rsidRDefault="00651EDE" w:rsidP="006B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6B7C6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(с изключение на временното съхраняване на отпадъците на площадката на образуване до събирането им)</w:t>
            </w:r>
          </w:p>
          <w:p w14:paraId="482379F8" w14:textId="77777777" w:rsidR="00651EDE" w:rsidRPr="006B7C67" w:rsidRDefault="00651EDE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C6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6B7C6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разкомплектоване, рязане)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AEFF2" w14:textId="77777777" w:rsidR="00651EDE" w:rsidRPr="006B7C67" w:rsidRDefault="00651EDE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</w:p>
          <w:p w14:paraId="02A3CA05" w14:textId="77777777" w:rsidR="00651EDE" w:rsidRPr="006B7C67" w:rsidRDefault="00651EDE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6B7C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1000 тон/</w:t>
            </w:r>
            <w:proofErr w:type="spellStart"/>
            <w:r w:rsidRPr="006B7C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год</w:t>
            </w:r>
            <w:proofErr w:type="spellEnd"/>
          </w:p>
          <w:p w14:paraId="6089D0A5" w14:textId="77777777" w:rsidR="00651EDE" w:rsidRPr="006B7C67" w:rsidRDefault="00651EDE" w:rsidP="006B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</w:pPr>
          </w:p>
        </w:tc>
      </w:tr>
    </w:tbl>
    <w:p w14:paraId="496CD58B" w14:textId="77777777" w:rsidR="00651EDE" w:rsidRPr="006B7C67" w:rsidRDefault="00651EDE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t>Обработката на ИУМПС преминава основно през три нива: събиране на старите автомобили от последния собственик; последващо третиране и отделяне на частите за повторна употреба и предаване на отделените отпадъци за оползотворяване и обезвреждане.</w:t>
      </w:r>
    </w:p>
    <w:p w14:paraId="6F4909CA" w14:textId="77777777" w:rsidR="00651EDE" w:rsidRPr="006B7C67" w:rsidRDefault="00651EDE" w:rsidP="006B7C6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</w:p>
    <w:p w14:paraId="6009717C" w14:textId="77777777" w:rsidR="00651EDE" w:rsidRPr="006B7C67" w:rsidRDefault="00651EDE" w:rsidP="006B7C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6B7C67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Д</w:t>
      </w:r>
      <w:r w:rsidRPr="006B7C67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GB"/>
        </w:rPr>
        <w:t>ейности</w:t>
      </w:r>
      <w:r w:rsidRPr="006B7C67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те</w:t>
      </w:r>
      <w:r w:rsidRPr="006B7C67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GB"/>
        </w:rPr>
        <w:t xml:space="preserve"> </w:t>
      </w:r>
      <w:r w:rsidRPr="006B7C67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разкомплектоване</w:t>
      </w:r>
      <w:r w:rsidRPr="006B7C67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GB"/>
        </w:rPr>
        <w:t xml:space="preserve"> на ИУМПС</w:t>
      </w:r>
      <w:r w:rsidRPr="006B7C67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 xml:space="preserve"> се извършват ръчно в следната последователност:</w:t>
      </w:r>
    </w:p>
    <w:p w14:paraId="6553797C" w14:textId="77777777" w:rsidR="00651EDE" w:rsidRPr="006B7C67" w:rsidRDefault="00651EDE" w:rsidP="006B7C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14:paraId="4E688946" w14:textId="77777777" w:rsidR="00651EDE" w:rsidRPr="006B7C67" w:rsidRDefault="00651EDE" w:rsidP="006B7C67">
      <w:pPr>
        <w:pStyle w:val="a4"/>
        <w:numPr>
          <w:ilvl w:val="0"/>
          <w:numId w:val="2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>Операции по отделяне на опасни материали и компоненти от ИУМПС: отделяне на оловните акумулаторни батерии и резервоарите за втечнени газове; отделяне или неутрализиране на потенциално експлозивни компоненти (в т. ч. въздушни възглавници); отстраняване и разделно събиране и съхраняване на горива, смазочни масла, масла от предавателни кутии и трансмисионни масла, хидравлични масла, маслените филтри, охлаждащи течности, антифриз, спирачни течности, течности от климатични инсталации и всички други течности, съдържащи се в ИУМПС, освен ако са необходими за повторната употреба на съответните компоненти; премахване, доколкото е възможно, на всички компоненти, идентифицирани като съдържащи живак; отделяне на металните компоненти замърсени с масла, нефтопродукти и греси, отделяне на спирачни накладки съдържащи азбест.</w:t>
      </w:r>
    </w:p>
    <w:p w14:paraId="1B672C9B" w14:textId="77777777" w:rsidR="00651EDE" w:rsidRPr="006B7C67" w:rsidRDefault="00651EDE" w:rsidP="006B7C67">
      <w:pPr>
        <w:pStyle w:val="a4"/>
        <w:numPr>
          <w:ilvl w:val="0"/>
          <w:numId w:val="2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>Операции по отделяне на материали, цели компоненти и агрегати за повторна употреба-джанти, врати, калници, капаци, седалки, огледала, двигатели, скоростни кутии и др.</w:t>
      </w:r>
    </w:p>
    <w:p w14:paraId="6026F88B" w14:textId="77777777" w:rsidR="00651EDE" w:rsidRPr="006B7C67" w:rsidRDefault="00651EDE" w:rsidP="006B7C67">
      <w:pPr>
        <w:pStyle w:val="a4"/>
        <w:numPr>
          <w:ilvl w:val="0"/>
          <w:numId w:val="2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Операции по отделяне на материали и компоненти с цел улесняване на рециклирането им: отделяне на катализаторите; отделяне на металните компоненти незамърсени с масла и нефтопродукти- черни метали-желязо и чугун; цветни метали - мед, алуминий др.; отделяне на гумите и големите пластмасови компоненти (брони, арматурни табла, резервоари за течности и т.н. така че да могат да бъдат ефективно рециклирани като материали; отделяне на стъклата; </w:t>
      </w:r>
    </w:p>
    <w:p w14:paraId="5219DC37" w14:textId="77777777" w:rsidR="00651EDE" w:rsidRPr="006B7C67" w:rsidRDefault="00651EDE" w:rsidP="006B7C67">
      <w:pPr>
        <w:pStyle w:val="a4"/>
        <w:numPr>
          <w:ilvl w:val="0"/>
          <w:numId w:val="2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Операции по отделяне на негодни за повторна употреба и рециклиране материали и компоненти: отстраняване на замърсените с лепила тапицерии, кожи, дунапрени и др. от интериора на купето. </w:t>
      </w:r>
    </w:p>
    <w:p w14:paraId="4521FD27" w14:textId="77777777" w:rsidR="00651EDE" w:rsidRPr="006B7C67" w:rsidRDefault="00651EDE" w:rsidP="006B7C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3F98C79" w14:textId="77777777" w:rsidR="00651EDE" w:rsidRPr="006B7C67" w:rsidRDefault="00651EDE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ИУМПС  и отделените в процеса на ръчно разкомплектоване  материали и компоненти от  ИУМПС  се съхраняват по начин, предотвратяващ увреждане на компонентите, съдържащи течности, включително и на компонентите, подлежащи на оползотворяване и на използване за повторна употреба.</w:t>
      </w:r>
    </w:p>
    <w:p w14:paraId="578EC67D" w14:textId="77777777" w:rsidR="00651EDE" w:rsidRPr="006B7C67" w:rsidRDefault="00651EDE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t>Отпадъците за рециклиране се реализират на вътрешния или външен пазар‚ като се предават на специализирани предприятия за последващо рециклиране</w:t>
      </w:r>
      <w:r w:rsidRPr="006B7C67">
        <w:rPr>
          <w:rFonts w:ascii="Times New Roman" w:eastAsia="Times New Roman" w:hAnsi="Times New Roman" w:cs="Times New Roman"/>
          <w:noProof/>
          <w:sz w:val="24"/>
          <w:szCs w:val="24"/>
        </w:rPr>
        <w:t xml:space="preserve">. Нерециклируемите отпадъци се предават на лицензирани полощадки за </w:t>
      </w:r>
      <w:r w:rsidRPr="006B7C67"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t>обезвреждане.</w:t>
      </w:r>
    </w:p>
    <w:p w14:paraId="1B617CA8" w14:textId="77777777" w:rsidR="00651EDE" w:rsidRPr="006B7C67" w:rsidRDefault="00651EDE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pacing w:val="-11"/>
          <w:sz w:val="24"/>
          <w:szCs w:val="24"/>
        </w:rPr>
        <w:t>За ефективната дейност,</w:t>
      </w:r>
      <w:r w:rsidRPr="006B7C67">
        <w:rPr>
          <w:rFonts w:ascii="Times New Roman" w:hAnsi="Times New Roman" w:cs="Times New Roman"/>
          <w:sz w:val="24"/>
          <w:szCs w:val="24"/>
        </w:rPr>
        <w:t xml:space="preserve"> извършвана на територията на площадката, за дейностите с ИУМПС са обособени участъци и сектори, както следва:</w:t>
      </w:r>
    </w:p>
    <w:p w14:paraId="05F80B4E" w14:textId="77777777" w:rsidR="00651EDE" w:rsidRPr="006B7C67" w:rsidRDefault="00651EDE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D673C0" w14:textId="77777777" w:rsidR="00651EDE" w:rsidRPr="006B7C67" w:rsidRDefault="00651EDE" w:rsidP="006B7C67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7C67">
        <w:rPr>
          <w:rFonts w:ascii="Times New Roman" w:hAnsi="Times New Roman" w:cs="Times New Roman"/>
          <w:b/>
          <w:sz w:val="24"/>
          <w:szCs w:val="24"/>
          <w:u w:val="single"/>
        </w:rPr>
        <w:t xml:space="preserve">Участък за събиране,  съхранение и разкомплектоване  на ИУМПС </w:t>
      </w:r>
    </w:p>
    <w:p w14:paraId="19233A02" w14:textId="77777777" w:rsidR="00651EDE" w:rsidRPr="006B7C67" w:rsidRDefault="00651EDE" w:rsidP="006B7C67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Сектор за приемане на ИУМПС</w:t>
      </w:r>
      <w:r w:rsidRPr="006B7C67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- На територията на сектора се извършва приемане на закупените бракувани автомобили. След това  се </w:t>
      </w:r>
      <w:r w:rsidRPr="006B7C67">
        <w:rPr>
          <w:rFonts w:ascii="Times New Roman" w:eastAsia="Calibri" w:hAnsi="Times New Roman" w:cs="Times New Roman"/>
          <w:sz w:val="24"/>
          <w:szCs w:val="24"/>
        </w:rPr>
        <w:t xml:space="preserve">насочват към съответния участък за последващо третиране – демонтиране, разглобяване. </w:t>
      </w:r>
      <w:r w:rsidRPr="006B7C67">
        <w:rPr>
          <w:rFonts w:ascii="Times New Roman" w:hAnsi="Times New Roman" w:cs="Times New Roman"/>
          <w:spacing w:val="-6"/>
          <w:sz w:val="24"/>
          <w:szCs w:val="24"/>
        </w:rPr>
        <w:t xml:space="preserve">На територията на сектора се извършва приемане на закупените бракувани автомобили. След това  се </w:t>
      </w:r>
      <w:r w:rsidRPr="006B7C67">
        <w:rPr>
          <w:rFonts w:ascii="Times New Roman" w:hAnsi="Times New Roman" w:cs="Times New Roman"/>
          <w:sz w:val="24"/>
          <w:szCs w:val="24"/>
        </w:rPr>
        <w:t>насочват към съответния участък за последващо третиране – демонтиране, разглобяване. Участъкът, определен за тази дейност  е в закрито помещение, оборудвано с необходимия инвентар.</w:t>
      </w:r>
    </w:p>
    <w:p w14:paraId="77752D79" w14:textId="77777777" w:rsidR="00651EDE" w:rsidRPr="006B7C67" w:rsidRDefault="00651EDE" w:rsidP="006B7C67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B7C67">
        <w:rPr>
          <w:rFonts w:ascii="Times New Roman" w:hAnsi="Times New Roman" w:cs="Times New Roman"/>
          <w:b/>
          <w:spacing w:val="-7"/>
          <w:sz w:val="24"/>
          <w:szCs w:val="24"/>
        </w:rPr>
        <w:t xml:space="preserve">Сектор за източване на масла и демонтаж - </w:t>
      </w:r>
      <w:r w:rsidRPr="006B7C67">
        <w:rPr>
          <w:rFonts w:ascii="Times New Roman" w:eastAsia="Calibri" w:hAnsi="Times New Roman" w:cs="Times New Roman"/>
          <w:sz w:val="24"/>
          <w:szCs w:val="24"/>
        </w:rPr>
        <w:t>Приетите на територията на площадката ИУМПС  се насочват в закритото производствено помещение , на територията на което безопасно, без разливи  се източват  масла и др. течни нефтопродукти и  се извършва източването на всички маслено напълнени агрегати. Отстраняват се всички опасни компоненти и се извършва демонтиране и разглобяване   на всички годни за повторна употреба компоненти; отделят се подлежащите на рециклиране отпадъци и тези предвидени за обезвреждане/депониране.</w:t>
      </w:r>
    </w:p>
    <w:p w14:paraId="655E777C" w14:textId="77777777" w:rsidR="00651EDE" w:rsidRPr="006B7C67" w:rsidRDefault="00651EDE" w:rsidP="006B7C67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41ACC0D" w14:textId="77777777" w:rsidR="00651EDE" w:rsidRPr="006B7C67" w:rsidRDefault="00651EDE" w:rsidP="006B7C67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7C67">
        <w:rPr>
          <w:rFonts w:ascii="Times New Roman" w:hAnsi="Times New Roman" w:cs="Times New Roman"/>
          <w:b/>
          <w:sz w:val="24"/>
          <w:szCs w:val="24"/>
          <w:u w:val="single"/>
        </w:rPr>
        <w:t>Участък за  съхранение   на компонентите от ИУМПС</w:t>
      </w:r>
    </w:p>
    <w:p w14:paraId="4313002A" w14:textId="77777777" w:rsidR="00651EDE" w:rsidRPr="006B7C67" w:rsidRDefault="00651EDE" w:rsidP="006B7C67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6B7C67">
        <w:rPr>
          <w:rFonts w:ascii="Times New Roman" w:hAnsi="Times New Roman" w:cs="Times New Roman"/>
          <w:b/>
          <w:spacing w:val="-8"/>
          <w:sz w:val="24"/>
          <w:szCs w:val="24"/>
        </w:rPr>
        <w:t>Сектор за съхранение на разглобените автомобили -</w:t>
      </w:r>
      <w:r w:rsidRPr="006B7C67">
        <w:rPr>
          <w:rFonts w:ascii="Times New Roman" w:hAnsi="Times New Roman" w:cs="Times New Roman"/>
          <w:sz w:val="24"/>
          <w:szCs w:val="24"/>
        </w:rPr>
        <w:t xml:space="preserve"> </w:t>
      </w:r>
      <w:r w:rsidRPr="006B7C67">
        <w:rPr>
          <w:rFonts w:ascii="Times New Roman" w:eastAsia="Calibri" w:hAnsi="Times New Roman" w:cs="Times New Roman"/>
          <w:sz w:val="24"/>
          <w:szCs w:val="24"/>
        </w:rPr>
        <w:t xml:space="preserve">Получените при разкомплектоването авточасти годни за повторна  употреба ще се съхраняват в изградената за целта складова база и ще се  </w:t>
      </w:r>
      <w:proofErr w:type="spellStart"/>
      <w:r w:rsidRPr="006B7C67">
        <w:rPr>
          <w:rFonts w:ascii="Times New Roman" w:eastAsia="Calibri" w:hAnsi="Times New Roman" w:cs="Times New Roman"/>
          <w:spacing w:val="9"/>
          <w:sz w:val="24"/>
          <w:szCs w:val="24"/>
        </w:rPr>
        <w:t>се</w:t>
      </w:r>
      <w:proofErr w:type="spellEnd"/>
      <w:r w:rsidRPr="006B7C67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 </w:t>
      </w:r>
      <w:r w:rsidRPr="006B7C67">
        <w:rPr>
          <w:rFonts w:ascii="Times New Roman" w:eastAsia="Calibri" w:hAnsi="Times New Roman" w:cs="Times New Roman"/>
          <w:spacing w:val="7"/>
          <w:sz w:val="24"/>
          <w:szCs w:val="24"/>
        </w:rPr>
        <w:t>предлагат за продажба на клиенти</w:t>
      </w:r>
      <w:r w:rsidRPr="006B7C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AFA2565" w14:textId="77777777" w:rsidR="00651EDE" w:rsidRPr="006B7C67" w:rsidRDefault="00651EDE" w:rsidP="006B7C67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6B7C67">
        <w:rPr>
          <w:rFonts w:ascii="Times New Roman" w:hAnsi="Times New Roman" w:cs="Times New Roman"/>
          <w:b/>
          <w:sz w:val="24"/>
          <w:szCs w:val="24"/>
        </w:rPr>
        <w:t>Сектор за съхранение на образуваните при разкомплектоването отпадъци -</w:t>
      </w:r>
      <w:r w:rsidRPr="006B7C67">
        <w:rPr>
          <w:rFonts w:ascii="Times New Roman" w:hAnsi="Times New Roman" w:cs="Times New Roman"/>
          <w:sz w:val="24"/>
          <w:szCs w:val="24"/>
        </w:rPr>
        <w:t xml:space="preserve"> </w:t>
      </w:r>
      <w:r w:rsidRPr="006B7C67">
        <w:rPr>
          <w:rFonts w:ascii="Times New Roman" w:eastAsia="Calibri" w:hAnsi="Times New Roman" w:cs="Times New Roman"/>
          <w:spacing w:val="7"/>
          <w:sz w:val="24"/>
          <w:szCs w:val="24"/>
        </w:rPr>
        <w:t>Негодните компоненти  от ИУМПС</w:t>
      </w:r>
      <w:r w:rsidRPr="006B7C67">
        <w:rPr>
          <w:rFonts w:ascii="Times New Roman" w:hAnsi="Times New Roman" w:cs="Times New Roman"/>
          <w:sz w:val="24"/>
          <w:szCs w:val="24"/>
        </w:rPr>
        <w:t xml:space="preserve"> и всички опасни отпадъци, формирани от дейността на площадките ще се съхраняват</w:t>
      </w:r>
      <w:r w:rsidRPr="006B7C67">
        <w:rPr>
          <w:rFonts w:ascii="Times New Roman" w:hAnsi="Times New Roman" w:cs="Times New Roman"/>
          <w:spacing w:val="6"/>
          <w:sz w:val="24"/>
          <w:szCs w:val="24"/>
        </w:rPr>
        <w:t xml:space="preserve"> разделно</w:t>
      </w:r>
      <w:r w:rsidRPr="006B7C67">
        <w:rPr>
          <w:rFonts w:ascii="Times New Roman" w:hAnsi="Times New Roman" w:cs="Times New Roman"/>
          <w:spacing w:val="5"/>
          <w:sz w:val="24"/>
          <w:szCs w:val="24"/>
        </w:rPr>
        <w:t xml:space="preserve"> по подходящ начин, съгласно техния произход, вид, състав и характерни свойства. Съдовете, в които се съхраняват събраните и формираните от дейността отпадъци  са изолирани от околната среда; притежават </w:t>
      </w:r>
      <w:proofErr w:type="spellStart"/>
      <w:r w:rsidRPr="006B7C67">
        <w:rPr>
          <w:rFonts w:ascii="Times New Roman" w:hAnsi="Times New Roman" w:cs="Times New Roman"/>
          <w:spacing w:val="5"/>
          <w:sz w:val="24"/>
          <w:szCs w:val="24"/>
        </w:rPr>
        <w:t>корозивнна</w:t>
      </w:r>
      <w:proofErr w:type="spellEnd"/>
      <w:r w:rsidRPr="006B7C67">
        <w:rPr>
          <w:rFonts w:ascii="Times New Roman" w:hAnsi="Times New Roman" w:cs="Times New Roman"/>
          <w:spacing w:val="5"/>
          <w:sz w:val="24"/>
          <w:szCs w:val="24"/>
        </w:rPr>
        <w:t xml:space="preserve"> устойчивост  спрямо веществата съдържащи се в отпадъците и материалът от който са  изработени  не взаимодейства с тях. Поставени са  обозначителни табели за кода и наименованието на съответния отпадък, съгласно </w:t>
      </w:r>
      <w:r w:rsidRPr="006B7C67">
        <w:rPr>
          <w:rFonts w:ascii="Times New Roman" w:hAnsi="Times New Roman" w:cs="Times New Roman"/>
          <w:spacing w:val="-5"/>
          <w:sz w:val="24"/>
          <w:szCs w:val="24"/>
        </w:rPr>
        <w:t>Наредба № 2 /2014 год.</w:t>
      </w:r>
      <w:r w:rsidRPr="006B7C67">
        <w:rPr>
          <w:rFonts w:ascii="Times New Roman" w:eastAsia="Calibri" w:hAnsi="Times New Roman" w:cs="Times New Roman"/>
          <w:spacing w:val="7"/>
          <w:sz w:val="24"/>
          <w:szCs w:val="24"/>
        </w:rPr>
        <w:t xml:space="preserve"> </w:t>
      </w:r>
    </w:p>
    <w:p w14:paraId="7979813C" w14:textId="77777777" w:rsidR="00651EDE" w:rsidRPr="006B7C67" w:rsidRDefault="00651EDE" w:rsidP="006B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5FCA11" w14:textId="77777777" w:rsidR="00651EDE" w:rsidRPr="006B7C67" w:rsidRDefault="00651EDE" w:rsidP="006B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Участъците, на които се извършват дейности с опасни отпадъци, ще се оборудват и експлоатират съгласно </w:t>
      </w:r>
      <w:r w:rsidRPr="006B7C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изискванията </w:t>
      </w:r>
      <w:r w:rsidRPr="006B7C67">
        <w:rPr>
          <w:rFonts w:ascii="Times New Roman" w:eastAsia="Times New Roman" w:hAnsi="Times New Roman" w:cs="Times New Roman"/>
          <w:spacing w:val="5"/>
          <w:sz w:val="24"/>
          <w:szCs w:val="24"/>
        </w:rPr>
        <w:t>и условията, поставени в специализираните подзаконови нормативни актове, съответно за всеки специфичен отпадък.</w:t>
      </w:r>
    </w:p>
    <w:p w14:paraId="06D7BDFA" w14:textId="77777777" w:rsidR="00651EDE" w:rsidRPr="006B7C67" w:rsidRDefault="00651EDE" w:rsidP="006B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14:paraId="1D9FE475" w14:textId="77777777" w:rsidR="00651EDE" w:rsidRPr="006B7C67" w:rsidRDefault="00651EDE" w:rsidP="006B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</w:t>
      </w:r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 не възпрепятства повторното им използване, рециклирането и оползотворяването им.</w:t>
      </w:r>
    </w:p>
    <w:p w14:paraId="1A0C1EAB" w14:textId="77777777" w:rsidR="00651EDE" w:rsidRPr="006B7C67" w:rsidRDefault="00651EDE" w:rsidP="006B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14882" w14:textId="77777777" w:rsidR="00651EDE" w:rsidRPr="006B7C67" w:rsidRDefault="00651EDE" w:rsidP="006B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B7C6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 територията на площадката няма да се извършва съхраняване на повече от 50 тона опасни отпадъци в един и същ момент от време.</w:t>
      </w:r>
    </w:p>
    <w:p w14:paraId="72477A84" w14:textId="77777777" w:rsidR="00651EDE" w:rsidRPr="006B7C67" w:rsidRDefault="00651EDE" w:rsidP="006B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B340B3F" w14:textId="77777777" w:rsidR="00651EDE" w:rsidRPr="006B7C67" w:rsidRDefault="00651EDE" w:rsidP="006B7C6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>За да се избегне струпване на големи количества  отпадъци,  ще се осигури  регулярно приемане, съобразно капацитета на площадката и възможностите на обслужващия персонал.</w:t>
      </w:r>
    </w:p>
    <w:p w14:paraId="0B4398B9" w14:textId="77777777" w:rsidR="00DE127D" w:rsidRDefault="00651EDE" w:rsidP="006B7C67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EFEFE"/>
        </w:rPr>
      </w:pPr>
      <w:r w:rsidRPr="006B7C6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Генерираните в резултат дейността на площадката производствени и/или опасни отпадъци ще се </w:t>
      </w:r>
      <w:r w:rsidRPr="006B7C67">
        <w:rPr>
          <w:rFonts w:ascii="Times New Roman" w:eastAsia="Times New Roman" w:hAnsi="Times New Roman" w:cs="Times New Roman"/>
          <w:sz w:val="24"/>
          <w:szCs w:val="24"/>
        </w:rPr>
        <w:t>предават</w:t>
      </w:r>
      <w:r w:rsidRPr="006B7C6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съгласно изискванията на екологичното законодателство за извършване на крайни операции по</w:t>
      </w:r>
      <w:r w:rsidRPr="006B7C67">
        <w:rPr>
          <w:rFonts w:ascii="Times New Roman" w:hAnsi="Times New Roman" w:cs="Times New Roman"/>
          <w:spacing w:val="2"/>
          <w:sz w:val="24"/>
          <w:szCs w:val="24"/>
        </w:rPr>
        <w:t xml:space="preserve"> оползотворяване/ обезвреждане</w:t>
      </w:r>
      <w:r w:rsidRPr="006B7C6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на база на  писмено сключени договори с  лица, притежаващи Разрешителни и/или Регистрационни документи, издадени по реда на чл. 35 на </w:t>
      </w:r>
      <w:r w:rsidRPr="006B7C67">
        <w:rPr>
          <w:rFonts w:ascii="Times New Roman" w:eastAsia="Calibri" w:hAnsi="Times New Roman" w:cs="Times New Roman"/>
          <w:sz w:val="24"/>
          <w:szCs w:val="24"/>
        </w:rPr>
        <w:t xml:space="preserve">Закона за управление на отпадъците </w:t>
      </w:r>
      <w:r w:rsidR="00DE127D" w:rsidRPr="006B7C67">
        <w:rPr>
          <w:rFonts w:ascii="Times New Roman" w:hAnsi="Times New Roman" w:cs="Times New Roman"/>
          <w:sz w:val="24"/>
          <w:szCs w:val="24"/>
        </w:rPr>
        <w:t>/</w:t>
      </w:r>
      <w:r w:rsidR="00DE127D" w:rsidRPr="006B7C67">
        <w:rPr>
          <w:rFonts w:ascii="Times New Roman" w:hAnsi="Times New Roman" w:cs="Times New Roman"/>
          <w:i/>
          <w:sz w:val="24"/>
          <w:szCs w:val="24"/>
        </w:rPr>
        <w:t xml:space="preserve">обн. ДВ бр. 53 от 13.07.2012 г., </w:t>
      </w:r>
      <w:r w:rsidR="00DE127D" w:rsidRPr="00DE127D">
        <w:rPr>
          <w:rFonts w:ascii="Times New Roman" w:hAnsi="Times New Roman" w:cs="Times New Roman"/>
          <w:i/>
          <w:sz w:val="24"/>
          <w:szCs w:val="24"/>
        </w:rPr>
        <w:t>....</w:t>
      </w:r>
      <w:proofErr w:type="spellStart"/>
      <w:r w:rsidR="00DE127D" w:rsidRPr="00DE127D">
        <w:rPr>
          <w:rFonts w:ascii="Times New Roman" w:hAnsi="Times New Roman" w:cs="Times New Roman"/>
          <w:i/>
          <w:sz w:val="24"/>
          <w:szCs w:val="24"/>
        </w:rPr>
        <w:t>посл</w:t>
      </w:r>
      <w:proofErr w:type="spellEnd"/>
      <w:r w:rsidR="00DE127D" w:rsidRPr="00DE127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E127D" w:rsidRPr="00DE127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EFEFE"/>
        </w:rPr>
        <w:t>изм. и доп. ДВ. бр.17 от 1 Март 2022г.</w:t>
      </w:r>
      <w:r w:rsidR="00DE127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EFEFE"/>
        </w:rPr>
        <w:t>/.</w:t>
      </w:r>
    </w:p>
    <w:p w14:paraId="15656868" w14:textId="0393B6EE" w:rsidR="00651EDE" w:rsidRPr="006B7C67" w:rsidRDefault="00651EDE" w:rsidP="006B7C67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За събраните, третираните на площадката  и предадени за последващо третиране отпадъци ще се води отчетност и ще се предоставя информация, съгласно изискванията на ЗУО и </w:t>
      </w:r>
      <w:r w:rsidRPr="006B7C67">
        <w:rPr>
          <w:rFonts w:ascii="Times New Roman" w:eastAsia="Calibri" w:hAnsi="Times New Roman" w:cs="Times New Roman"/>
          <w:sz w:val="24"/>
          <w:szCs w:val="24"/>
        </w:rPr>
        <w:t xml:space="preserve">Наредба № 1 за Реда и образците, по които се предоставя информация за дейностите по отпадъците, както и реда за водене на публични регистри </w:t>
      </w:r>
      <w:r w:rsidRPr="006B7C67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6B7C67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>Обн. ДВ. бр.51 от 20 Юни 2014г.,............. </w:t>
      </w:r>
      <w:proofErr w:type="spellStart"/>
      <w:r w:rsidRPr="006B7C67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>посл</w:t>
      </w:r>
      <w:proofErr w:type="spellEnd"/>
      <w:r w:rsidRPr="006B7C67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>. </w:t>
      </w:r>
      <w:r w:rsidR="00DE127D" w:rsidRPr="00DE127D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>изм. и доп. ДВ. бр.82 от 1 Октомври 2021г</w:t>
      </w:r>
      <w:r w:rsidRPr="006B7C67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>./</w:t>
      </w:r>
      <w:r w:rsidRPr="006B7C67">
        <w:rPr>
          <w:rFonts w:ascii="Times New Roman" w:hAnsi="Times New Roman" w:cs="Times New Roman"/>
          <w:i/>
          <w:sz w:val="24"/>
          <w:szCs w:val="24"/>
        </w:rPr>
        <w:t>.</w:t>
      </w:r>
    </w:p>
    <w:p w14:paraId="7C2273F8" w14:textId="1F9AEC3B" w:rsidR="00651EDE" w:rsidRPr="006B7C67" w:rsidRDefault="00651EDE" w:rsidP="006B7C67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Тъй като площадката е подбрана с изградена инфраструктура, която покрива изискванията за упражняване на дейността на дружеството, няма да се налага извършването на мащабни строителни работи </w:t>
      </w:r>
      <w:r w:rsidRPr="006B7C67">
        <w:rPr>
          <w:rFonts w:ascii="Times New Roman" w:eastAsia="Calibri" w:hAnsi="Times New Roman" w:cs="Times New Roman"/>
          <w:sz w:val="24"/>
          <w:szCs w:val="24"/>
        </w:rPr>
        <w:t>свързани с изграждане на нови промишлени сгради,</w:t>
      </w:r>
      <w:r w:rsidRPr="006B7C67">
        <w:rPr>
          <w:rFonts w:ascii="Times New Roman" w:hAnsi="Times New Roman" w:cs="Times New Roman"/>
          <w:sz w:val="24"/>
          <w:szCs w:val="24"/>
        </w:rPr>
        <w:t xml:space="preserve"> което изключва  изкопни дейности  и използване на взривни устройства.</w:t>
      </w:r>
    </w:p>
    <w:p w14:paraId="2265193B" w14:textId="425D2366" w:rsidR="000D08F6" w:rsidRPr="006B7C67" w:rsidRDefault="000D08F6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14:paraId="1A06B36A" w14:textId="77777777" w:rsidR="00DD2E5F" w:rsidRPr="006B7C67" w:rsidRDefault="00DD2E5F" w:rsidP="006B7C67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7C67">
        <w:rPr>
          <w:rFonts w:ascii="Times New Roman" w:eastAsia="Calibri" w:hAnsi="Times New Roman" w:cs="Times New Roman"/>
          <w:sz w:val="24"/>
          <w:szCs w:val="24"/>
        </w:rPr>
        <w:t>Достъпът към обекта няма да се промени и ще се извършва  от съществуващия вход, като няма необходимост от изграждане на нови пътища.</w:t>
      </w:r>
    </w:p>
    <w:p w14:paraId="0A23C9F0" w14:textId="205BA9E3" w:rsidR="00DD2E5F" w:rsidRPr="006B7C67" w:rsidRDefault="00DD2E5F" w:rsidP="006B7C67">
      <w:pPr>
        <w:pStyle w:val="a5"/>
        <w:spacing w:after="120"/>
        <w:ind w:firstLine="709"/>
        <w:rPr>
          <w:sz w:val="24"/>
          <w:szCs w:val="24"/>
        </w:rPr>
      </w:pPr>
      <w:r w:rsidRPr="006B7C67">
        <w:rPr>
          <w:sz w:val="24"/>
          <w:szCs w:val="24"/>
        </w:rPr>
        <w:t>Електрозахранването ще се осъществява, чрез съществуваща електропреносна мрежа.</w:t>
      </w:r>
    </w:p>
    <w:p w14:paraId="12D5787E" w14:textId="1368E0F1" w:rsidR="00651EDE" w:rsidRDefault="00651EDE" w:rsidP="006B7C67">
      <w:pPr>
        <w:pStyle w:val="a5"/>
        <w:spacing w:after="120"/>
        <w:ind w:firstLine="708"/>
        <w:rPr>
          <w:sz w:val="24"/>
          <w:szCs w:val="24"/>
        </w:rPr>
      </w:pPr>
      <w:r w:rsidRPr="006B7C67">
        <w:rPr>
          <w:sz w:val="24"/>
          <w:szCs w:val="24"/>
        </w:rPr>
        <w:t xml:space="preserve"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Няма да се съхраняват на открито опасни вещества и смеси, не се очаква формиране на замърсени дъждовни води. </w:t>
      </w:r>
    </w:p>
    <w:p w14:paraId="398A3E37" w14:textId="77777777" w:rsidR="00DE127D" w:rsidRPr="006B7C67" w:rsidRDefault="00DE127D" w:rsidP="006B7C67">
      <w:pPr>
        <w:pStyle w:val="a5"/>
        <w:spacing w:after="120"/>
        <w:ind w:firstLine="708"/>
        <w:rPr>
          <w:sz w:val="24"/>
          <w:szCs w:val="24"/>
        </w:rPr>
      </w:pPr>
    </w:p>
    <w:p w14:paraId="3E4341E9" w14:textId="77777777" w:rsidR="002E4447" w:rsidRPr="006B7C67" w:rsidRDefault="002E4447" w:rsidP="006B7C67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C67">
        <w:rPr>
          <w:rFonts w:ascii="Times New Roman" w:hAnsi="Times New Roman" w:cs="Times New Roman"/>
          <w:b/>
          <w:sz w:val="24"/>
          <w:szCs w:val="24"/>
        </w:rPr>
        <w:t>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съгласувателни/разрешителни документи по реда на специален закон; орган по одобряване/разрешаване на инвестиционното предложение по реда на специален закон</w:t>
      </w:r>
    </w:p>
    <w:p w14:paraId="50F8E340" w14:textId="1BE2787F" w:rsidR="00E834AF" w:rsidRPr="006B7C67" w:rsidRDefault="00E834AF" w:rsidP="006B7C67">
      <w:pPr>
        <w:pStyle w:val="a5"/>
        <w:spacing w:after="120"/>
        <w:ind w:firstLine="708"/>
        <w:rPr>
          <w:sz w:val="24"/>
          <w:szCs w:val="24"/>
          <w:lang w:eastAsia="bg-BG"/>
        </w:rPr>
      </w:pPr>
      <w:r w:rsidRPr="006B7C67">
        <w:rPr>
          <w:sz w:val="24"/>
          <w:szCs w:val="24"/>
        </w:rPr>
        <w:lastRenderedPageBreak/>
        <w:t>ИП не влиза в противоречие, недопустимост и пряко въздействие с други одобрени и в сила устройствени планове, обекти и дейности.</w:t>
      </w:r>
      <w:r w:rsidRPr="006B7C67">
        <w:rPr>
          <w:sz w:val="24"/>
          <w:szCs w:val="24"/>
          <w:lang w:eastAsia="bg-BG"/>
        </w:rPr>
        <w:t xml:space="preserve"> </w:t>
      </w:r>
    </w:p>
    <w:p w14:paraId="7732F7D2" w14:textId="4AA042EC" w:rsidR="00E834AF" w:rsidRPr="006B7C67" w:rsidRDefault="00E834AF" w:rsidP="006B7C67">
      <w:pPr>
        <w:pStyle w:val="a5"/>
        <w:spacing w:after="120"/>
        <w:ind w:firstLine="708"/>
        <w:rPr>
          <w:sz w:val="24"/>
          <w:szCs w:val="24"/>
          <w:lang w:eastAsia="bg-BG"/>
        </w:rPr>
      </w:pPr>
      <w:r w:rsidRPr="006B7C67">
        <w:rPr>
          <w:sz w:val="24"/>
          <w:szCs w:val="24"/>
          <w:lang w:eastAsia="bg-BG"/>
        </w:rPr>
        <w:t xml:space="preserve">Реализацията на предложението ще е съобразено с изискванията на екологичното законодателство, във връзка с което </w:t>
      </w:r>
      <w:r w:rsidRPr="006B7C67">
        <w:rPr>
          <w:sz w:val="24"/>
          <w:szCs w:val="24"/>
        </w:rPr>
        <w:t xml:space="preserve">за реализацията на ИП е необходимо </w:t>
      </w:r>
      <w:r w:rsidRPr="006B7C67">
        <w:rPr>
          <w:sz w:val="24"/>
          <w:szCs w:val="24"/>
          <w:lang w:val="ru-RU"/>
        </w:rPr>
        <w:t>издаване на становище от РИОСВ-Пловдив.</w:t>
      </w:r>
      <w:r w:rsidRPr="006B7C67">
        <w:rPr>
          <w:sz w:val="24"/>
          <w:szCs w:val="24"/>
          <w:lang w:eastAsia="bg-BG"/>
        </w:rPr>
        <w:t xml:space="preserve"> </w:t>
      </w:r>
    </w:p>
    <w:p w14:paraId="795A3C54" w14:textId="24E70429" w:rsidR="00E834AF" w:rsidRPr="006B7C67" w:rsidRDefault="00E834AF" w:rsidP="006B7C67">
      <w:pPr>
        <w:tabs>
          <w:tab w:val="left" w:pos="5850"/>
        </w:tabs>
        <w:suppressAutoHyphens/>
        <w:overflowPunct w:val="0"/>
        <w:autoSpaceDE w:val="0"/>
        <w:spacing w:before="55" w:after="0" w:line="240" w:lineRule="auto"/>
        <w:ind w:right="-3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За последващата експлоатация на ИП е необходимо дружеството да подаде чрез НИСО- Заявление за издаване на </w:t>
      </w:r>
      <w:r w:rsidRPr="006B7C67">
        <w:rPr>
          <w:rFonts w:ascii="Times New Roman" w:hAnsi="Times New Roman" w:cs="Times New Roman"/>
          <w:bCs/>
          <w:iCs/>
          <w:sz w:val="24"/>
          <w:szCs w:val="24"/>
        </w:rPr>
        <w:t>Разрешение за дейности с отпадъци, съгласно чл. 35, ал. 1, т. 1 от ЗУО,</w:t>
      </w:r>
      <w:r w:rsidRPr="006B7C67">
        <w:rPr>
          <w:rFonts w:ascii="Times New Roman" w:hAnsi="Times New Roman" w:cs="Times New Roman"/>
          <w:sz w:val="24"/>
          <w:szCs w:val="24"/>
        </w:rPr>
        <w:t xml:space="preserve"> до Директора на РИОСВ – Пловдив</w:t>
      </w:r>
      <w:r w:rsidRPr="006B7C6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5C96B43" w14:textId="07819475" w:rsidR="00E834AF" w:rsidRDefault="00E834AF" w:rsidP="006B7C67">
      <w:pPr>
        <w:tabs>
          <w:tab w:val="left" w:pos="5850"/>
        </w:tabs>
        <w:suppressAutoHyphens/>
        <w:overflowPunct w:val="0"/>
        <w:autoSpaceDE w:val="0"/>
        <w:spacing w:before="55" w:after="0" w:line="240" w:lineRule="auto"/>
        <w:ind w:right="-3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>Други дейности не са необходими.</w:t>
      </w:r>
    </w:p>
    <w:p w14:paraId="11290321" w14:textId="77777777" w:rsidR="00DE127D" w:rsidRPr="006B7C67" w:rsidRDefault="00DE127D" w:rsidP="006B7C67">
      <w:pPr>
        <w:tabs>
          <w:tab w:val="left" w:pos="5850"/>
        </w:tabs>
        <w:suppressAutoHyphens/>
        <w:overflowPunct w:val="0"/>
        <w:autoSpaceDE w:val="0"/>
        <w:spacing w:before="55" w:after="0" w:line="240" w:lineRule="auto"/>
        <w:ind w:right="-3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C5E8E4E" w14:textId="77777777" w:rsidR="00B11EE1" w:rsidRPr="006B7C67" w:rsidRDefault="00B11EE1" w:rsidP="006B7C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2860CFE" w14:textId="77777777" w:rsidR="00B11EE1" w:rsidRPr="006B7C67" w:rsidRDefault="002E4447" w:rsidP="006B7C67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b/>
          <w:sz w:val="24"/>
          <w:szCs w:val="24"/>
        </w:rPr>
        <w:t>Местоположение</w:t>
      </w:r>
      <w:r w:rsidR="00501131" w:rsidRPr="006B7C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10A413" w14:textId="33CC1483" w:rsidR="0039100F" w:rsidRPr="006B7C67" w:rsidRDefault="0039100F" w:rsidP="006B7C67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>Настоящото инвестиционно предложение за: „Площадка  за събиране, временно съхранение и търговска дейност с отпадъци от: излязло от употреба електрическо и електронно оборудване</w:t>
      </w:r>
      <w:r w:rsidRPr="006B7C6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B7C67">
        <w:rPr>
          <w:rFonts w:ascii="Times New Roman" w:hAnsi="Times New Roman" w:cs="Times New Roman"/>
          <w:sz w:val="24"/>
          <w:szCs w:val="24"/>
        </w:rPr>
        <w:t>ИУЕЕО</w:t>
      </w:r>
      <w:r w:rsidRPr="006B7C6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B7C67">
        <w:rPr>
          <w:rFonts w:ascii="Times New Roman" w:hAnsi="Times New Roman" w:cs="Times New Roman"/>
          <w:sz w:val="24"/>
          <w:szCs w:val="24"/>
        </w:rPr>
        <w:t xml:space="preserve"> и  негодни за употреба батерии и акумулатори </w:t>
      </w:r>
      <w:r w:rsidRPr="006B7C6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B7C67">
        <w:rPr>
          <w:rFonts w:ascii="Times New Roman" w:hAnsi="Times New Roman" w:cs="Times New Roman"/>
          <w:sz w:val="24"/>
          <w:szCs w:val="24"/>
        </w:rPr>
        <w:t>НУБА</w:t>
      </w:r>
      <w:r w:rsidRPr="006B7C6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B7C67">
        <w:rPr>
          <w:rFonts w:ascii="Times New Roman" w:hAnsi="Times New Roman" w:cs="Times New Roman"/>
          <w:sz w:val="24"/>
          <w:szCs w:val="24"/>
        </w:rPr>
        <w:t xml:space="preserve">; събиране, временно съхранение, предварително третиране и търговска дейност с отпадъци от черни и цветни метали(ОЧЦМ) и метални опаковки; </w:t>
      </w:r>
      <w:r w:rsidRPr="006B7C67">
        <w:rPr>
          <w:rFonts w:ascii="Times New Roman" w:hAnsi="Times New Roman" w:cs="Times New Roman"/>
          <w:iCs/>
          <w:sz w:val="24"/>
          <w:szCs w:val="24"/>
        </w:rPr>
        <w:t>разкомплектоване на излезли от употреба моторни превозни средства (ИУМПС)</w:t>
      </w:r>
      <w:r w:rsidRPr="006B7C67">
        <w:rPr>
          <w:rFonts w:ascii="Times New Roman" w:hAnsi="Times New Roman" w:cs="Times New Roman"/>
          <w:sz w:val="24"/>
          <w:szCs w:val="24"/>
        </w:rPr>
        <w:t xml:space="preserve">“ ще се реализира в  ПИ </w:t>
      </w:r>
      <w:bookmarkStart w:id="10" w:name="_Hlk118374417"/>
      <w:r w:rsidRPr="006B7C67">
        <w:rPr>
          <w:rFonts w:ascii="Times New Roman" w:hAnsi="Times New Roman" w:cs="Times New Roman"/>
          <w:sz w:val="24"/>
          <w:szCs w:val="24"/>
        </w:rPr>
        <w:t>56784.217.13</w:t>
      </w:r>
      <w:bookmarkEnd w:id="10"/>
      <w:r w:rsidRPr="006B7C67">
        <w:rPr>
          <w:rFonts w:ascii="Times New Roman" w:hAnsi="Times New Roman" w:cs="Times New Roman"/>
          <w:sz w:val="24"/>
          <w:szCs w:val="24"/>
        </w:rPr>
        <w:t>,</w:t>
      </w:r>
      <w:r w:rsidRPr="006B7C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B7C67">
        <w:rPr>
          <w:rFonts w:ascii="Times New Roman" w:hAnsi="Times New Roman" w:cs="Times New Roman"/>
          <w:sz w:val="24"/>
          <w:szCs w:val="24"/>
        </w:rPr>
        <w:t xml:space="preserve">местност Прослав, район Западен, гр. Пловдив, община Пловдив, област Пловдив, вид територия Урбанизирана, НТП - За друг вид производствен, складов обект, с обща площ 3732 кв.м.,- собственост на </w:t>
      </w:r>
      <w:r w:rsidRPr="006B7C67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„БОРОМЕС” EООД.</w:t>
      </w:r>
    </w:p>
    <w:p w14:paraId="269C23C2" w14:textId="1234E05F" w:rsidR="00D54FBF" w:rsidRPr="006B7C67" w:rsidRDefault="0039100F" w:rsidP="006B7C6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Pr="006B7C67">
        <w:rPr>
          <w:rFonts w:ascii="Times New Roman" w:hAnsi="Times New Roman" w:cs="Times New Roman"/>
          <w:sz w:val="24"/>
          <w:szCs w:val="24"/>
        </w:rPr>
        <w:t xml:space="preserve">За тази цел Дружеството сключва договор на 01.11.2022г, чрез който наема  горе цитирания имот от </w:t>
      </w:r>
      <w:r w:rsidRPr="006B7C67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„БОРОМЕС” EООД</w:t>
      </w:r>
      <w:r w:rsidRPr="006B7C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48305" w14:textId="0028A46B" w:rsidR="001F783F" w:rsidRPr="006B7C67" w:rsidRDefault="00AA2640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За поземлен </w:t>
      </w:r>
      <w:r w:rsidR="00CC4925" w:rsidRPr="006B7C67">
        <w:rPr>
          <w:rFonts w:ascii="Times New Roman" w:hAnsi="Times New Roman" w:cs="Times New Roman"/>
          <w:sz w:val="24"/>
          <w:szCs w:val="24"/>
        </w:rPr>
        <w:t xml:space="preserve">имот </w:t>
      </w:r>
      <w:r w:rsidR="00A95EAA" w:rsidRPr="006B7C67">
        <w:rPr>
          <w:rFonts w:ascii="Times New Roman" w:hAnsi="Times New Roman" w:cs="Times New Roman"/>
          <w:sz w:val="24"/>
          <w:szCs w:val="24"/>
        </w:rPr>
        <w:t xml:space="preserve">с идентификатор </w:t>
      </w:r>
      <w:r w:rsidR="0039100F" w:rsidRPr="006B7C67">
        <w:rPr>
          <w:rFonts w:ascii="Times New Roman" w:hAnsi="Times New Roman" w:cs="Times New Roman"/>
          <w:sz w:val="24"/>
          <w:szCs w:val="24"/>
        </w:rPr>
        <w:t xml:space="preserve">56784.217.13 </w:t>
      </w:r>
      <w:r w:rsidRPr="006B7C67">
        <w:rPr>
          <w:rFonts w:ascii="Times New Roman" w:hAnsi="Times New Roman" w:cs="Times New Roman"/>
          <w:sz w:val="24"/>
          <w:szCs w:val="24"/>
        </w:rPr>
        <w:t xml:space="preserve">е представена </w:t>
      </w:r>
      <w:r w:rsidR="00F57390" w:rsidRPr="006B7C67">
        <w:rPr>
          <w:rFonts w:ascii="Times New Roman" w:hAnsi="Times New Roman" w:cs="Times New Roman"/>
          <w:sz w:val="24"/>
          <w:szCs w:val="24"/>
        </w:rPr>
        <w:t xml:space="preserve">Скица № </w:t>
      </w:r>
      <w:r w:rsidR="00256BFE" w:rsidRPr="006B7C67">
        <w:rPr>
          <w:rFonts w:ascii="Times New Roman" w:hAnsi="Times New Roman" w:cs="Times New Roman"/>
          <w:sz w:val="24"/>
          <w:szCs w:val="24"/>
        </w:rPr>
        <w:t>15-</w:t>
      </w:r>
      <w:r w:rsidR="0039100F" w:rsidRPr="006B7C67">
        <w:rPr>
          <w:rFonts w:ascii="Times New Roman" w:hAnsi="Times New Roman" w:cs="Times New Roman"/>
          <w:sz w:val="24"/>
          <w:szCs w:val="24"/>
        </w:rPr>
        <w:t>58617</w:t>
      </w:r>
      <w:r w:rsidR="00A756CB" w:rsidRPr="006B7C67">
        <w:rPr>
          <w:rFonts w:ascii="Times New Roman" w:hAnsi="Times New Roman" w:cs="Times New Roman"/>
          <w:sz w:val="24"/>
          <w:szCs w:val="24"/>
        </w:rPr>
        <w:t>-25.</w:t>
      </w:r>
      <w:r w:rsidR="0039100F" w:rsidRPr="006B7C67">
        <w:rPr>
          <w:rFonts w:ascii="Times New Roman" w:hAnsi="Times New Roman" w:cs="Times New Roman"/>
          <w:sz w:val="24"/>
          <w:szCs w:val="24"/>
        </w:rPr>
        <w:t>01.</w:t>
      </w:r>
      <w:r w:rsidR="00A756CB" w:rsidRPr="006B7C67">
        <w:rPr>
          <w:rFonts w:ascii="Times New Roman" w:hAnsi="Times New Roman" w:cs="Times New Roman"/>
          <w:sz w:val="24"/>
          <w:szCs w:val="24"/>
        </w:rPr>
        <w:t>2021</w:t>
      </w:r>
      <w:r w:rsidR="008D0DB3" w:rsidRPr="006B7C67">
        <w:rPr>
          <w:rFonts w:ascii="Times New Roman" w:hAnsi="Times New Roman" w:cs="Times New Roman"/>
          <w:sz w:val="24"/>
          <w:szCs w:val="24"/>
        </w:rPr>
        <w:t xml:space="preserve"> г.</w:t>
      </w:r>
      <w:r w:rsidR="00F57390" w:rsidRPr="006B7C67">
        <w:rPr>
          <w:rFonts w:ascii="Times New Roman" w:hAnsi="Times New Roman" w:cs="Times New Roman"/>
          <w:sz w:val="24"/>
          <w:szCs w:val="24"/>
        </w:rPr>
        <w:t>, издадена от Служба по геодезия, картография и кадастър – гр. Пловдив</w:t>
      </w:r>
      <w:r w:rsidR="00F243A1" w:rsidRPr="006B7C67">
        <w:rPr>
          <w:rFonts w:ascii="Times New Roman" w:hAnsi="Times New Roman" w:cs="Times New Roman"/>
          <w:sz w:val="24"/>
          <w:szCs w:val="24"/>
        </w:rPr>
        <w:t xml:space="preserve">. </w:t>
      </w:r>
      <w:r w:rsidR="004861B3" w:rsidRPr="006B7C67">
        <w:rPr>
          <w:rFonts w:ascii="Times New Roman" w:hAnsi="Times New Roman" w:cs="Times New Roman"/>
          <w:sz w:val="24"/>
          <w:szCs w:val="24"/>
        </w:rPr>
        <w:t xml:space="preserve">Заповед за одобрение на </w:t>
      </w:r>
      <w:r w:rsidR="001F783F" w:rsidRPr="006B7C67">
        <w:rPr>
          <w:rFonts w:ascii="Times New Roman" w:hAnsi="Times New Roman" w:cs="Times New Roman"/>
          <w:sz w:val="24"/>
          <w:szCs w:val="24"/>
        </w:rPr>
        <w:t>КККР № РД-18-</w:t>
      </w:r>
      <w:r w:rsidR="0039100F" w:rsidRPr="006B7C67">
        <w:rPr>
          <w:rFonts w:ascii="Times New Roman" w:hAnsi="Times New Roman" w:cs="Times New Roman"/>
          <w:sz w:val="24"/>
          <w:szCs w:val="24"/>
        </w:rPr>
        <w:t>48</w:t>
      </w:r>
      <w:r w:rsidR="001F783F" w:rsidRPr="006B7C67">
        <w:rPr>
          <w:rFonts w:ascii="Times New Roman" w:hAnsi="Times New Roman" w:cs="Times New Roman"/>
          <w:sz w:val="24"/>
          <w:szCs w:val="24"/>
        </w:rPr>
        <w:t>/</w:t>
      </w:r>
      <w:r w:rsidR="0039100F" w:rsidRPr="006B7C67">
        <w:rPr>
          <w:rFonts w:ascii="Times New Roman" w:hAnsi="Times New Roman" w:cs="Times New Roman"/>
          <w:sz w:val="24"/>
          <w:szCs w:val="24"/>
        </w:rPr>
        <w:t>03.</w:t>
      </w:r>
      <w:r w:rsidR="001F783F" w:rsidRPr="006B7C67">
        <w:rPr>
          <w:rFonts w:ascii="Times New Roman" w:hAnsi="Times New Roman" w:cs="Times New Roman"/>
          <w:sz w:val="24"/>
          <w:szCs w:val="24"/>
        </w:rPr>
        <w:t>06.</w:t>
      </w:r>
      <w:r w:rsidR="0039100F" w:rsidRPr="006B7C67">
        <w:rPr>
          <w:rFonts w:ascii="Times New Roman" w:hAnsi="Times New Roman" w:cs="Times New Roman"/>
          <w:sz w:val="24"/>
          <w:szCs w:val="24"/>
        </w:rPr>
        <w:t>2</w:t>
      </w:r>
      <w:r w:rsidR="001F783F" w:rsidRPr="006B7C67">
        <w:rPr>
          <w:rFonts w:ascii="Times New Roman" w:hAnsi="Times New Roman" w:cs="Times New Roman"/>
          <w:sz w:val="24"/>
          <w:szCs w:val="24"/>
        </w:rPr>
        <w:t>00</w:t>
      </w:r>
      <w:r w:rsidR="0039100F" w:rsidRPr="006B7C67">
        <w:rPr>
          <w:rFonts w:ascii="Times New Roman" w:hAnsi="Times New Roman" w:cs="Times New Roman"/>
          <w:sz w:val="24"/>
          <w:szCs w:val="24"/>
        </w:rPr>
        <w:t>9</w:t>
      </w:r>
      <w:r w:rsidR="001F783F" w:rsidRPr="006B7C67">
        <w:rPr>
          <w:rFonts w:ascii="Times New Roman" w:hAnsi="Times New Roman" w:cs="Times New Roman"/>
          <w:sz w:val="24"/>
          <w:szCs w:val="24"/>
        </w:rPr>
        <w:t>г. на Изп.</w:t>
      </w:r>
      <w:r w:rsidR="0039100F" w:rsidRPr="006B7C67">
        <w:rPr>
          <w:rFonts w:ascii="Times New Roman" w:hAnsi="Times New Roman" w:cs="Times New Roman"/>
          <w:sz w:val="24"/>
          <w:szCs w:val="24"/>
        </w:rPr>
        <w:t xml:space="preserve"> </w:t>
      </w:r>
      <w:r w:rsidR="001F783F" w:rsidRPr="006B7C67">
        <w:rPr>
          <w:rFonts w:ascii="Times New Roman" w:hAnsi="Times New Roman" w:cs="Times New Roman"/>
          <w:sz w:val="24"/>
          <w:szCs w:val="24"/>
        </w:rPr>
        <w:t>Директор на АГКК.</w:t>
      </w:r>
      <w:r w:rsidR="0039100F" w:rsidRPr="006B7C67">
        <w:rPr>
          <w:rFonts w:ascii="Times New Roman" w:hAnsi="Times New Roman" w:cs="Times New Roman"/>
          <w:sz w:val="24"/>
          <w:szCs w:val="24"/>
        </w:rPr>
        <w:t>, Последното изменение на КККР засягащо поземления имот е от 20.03.2018г.</w:t>
      </w:r>
    </w:p>
    <w:p w14:paraId="60F343D6" w14:textId="40188846" w:rsidR="007330A1" w:rsidRPr="006B7C67" w:rsidRDefault="007330A1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7E4D98" w14:textId="55545E51" w:rsidR="00D85E71" w:rsidRPr="006B7C67" w:rsidRDefault="003F37C9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F24355C" wp14:editId="7D6A83F7">
            <wp:extent cx="5760720" cy="3521075"/>
            <wp:effectExtent l="0" t="0" r="0" b="317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7FB75" w14:textId="6EF2C290" w:rsidR="00AD6D97" w:rsidRPr="006B7C67" w:rsidRDefault="00603D2E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>С</w:t>
      </w:r>
      <w:r w:rsidR="00D85E71" w:rsidRPr="006B7C67">
        <w:rPr>
          <w:rFonts w:ascii="Times New Roman" w:hAnsi="Times New Roman" w:cs="Times New Roman"/>
          <w:sz w:val="24"/>
          <w:szCs w:val="24"/>
        </w:rPr>
        <w:t>ъс</w:t>
      </w:r>
      <w:r w:rsidRPr="006B7C67">
        <w:rPr>
          <w:rFonts w:ascii="Times New Roman" w:hAnsi="Times New Roman" w:cs="Times New Roman"/>
          <w:sz w:val="24"/>
          <w:szCs w:val="24"/>
        </w:rPr>
        <w:t xml:space="preserve"> </w:t>
      </w:r>
      <w:r w:rsidR="00D85E71" w:rsidRPr="006B7C67">
        <w:rPr>
          <w:rFonts w:ascii="Times New Roman" w:hAnsi="Times New Roman" w:cs="Times New Roman"/>
          <w:sz w:val="24"/>
          <w:szCs w:val="24"/>
        </w:rPr>
        <w:t>з</w:t>
      </w:r>
      <w:r w:rsidR="00180899" w:rsidRPr="006B7C67">
        <w:rPr>
          <w:rFonts w:ascii="Times New Roman" w:hAnsi="Times New Roman" w:cs="Times New Roman"/>
          <w:sz w:val="24"/>
          <w:szCs w:val="24"/>
        </w:rPr>
        <w:t>аповед №</w:t>
      </w:r>
      <w:r w:rsidRPr="006B7C67">
        <w:rPr>
          <w:rFonts w:ascii="Times New Roman" w:hAnsi="Times New Roman" w:cs="Times New Roman"/>
          <w:sz w:val="24"/>
          <w:szCs w:val="24"/>
        </w:rPr>
        <w:t xml:space="preserve"> </w:t>
      </w:r>
      <w:r w:rsidR="003F37C9" w:rsidRPr="006B7C67">
        <w:rPr>
          <w:rFonts w:ascii="Times New Roman" w:hAnsi="Times New Roman" w:cs="Times New Roman"/>
          <w:sz w:val="24"/>
          <w:szCs w:val="24"/>
        </w:rPr>
        <w:t>100А.326/</w:t>
      </w:r>
      <w:r w:rsidR="00D85E71" w:rsidRPr="006B7C67">
        <w:rPr>
          <w:rFonts w:ascii="Times New Roman" w:hAnsi="Times New Roman" w:cs="Times New Roman"/>
          <w:sz w:val="24"/>
          <w:szCs w:val="24"/>
        </w:rPr>
        <w:t>2</w:t>
      </w:r>
      <w:r w:rsidR="003F37C9" w:rsidRPr="006B7C67">
        <w:rPr>
          <w:rFonts w:ascii="Times New Roman" w:hAnsi="Times New Roman" w:cs="Times New Roman"/>
          <w:sz w:val="24"/>
          <w:szCs w:val="24"/>
        </w:rPr>
        <w:t>2.02.2010</w:t>
      </w:r>
      <w:r w:rsidR="00180899" w:rsidRPr="006B7C67">
        <w:rPr>
          <w:rFonts w:ascii="Times New Roman" w:hAnsi="Times New Roman" w:cs="Times New Roman"/>
          <w:sz w:val="24"/>
          <w:szCs w:val="24"/>
        </w:rPr>
        <w:t xml:space="preserve">г. на </w:t>
      </w:r>
      <w:r w:rsidRPr="006B7C67">
        <w:rPr>
          <w:rFonts w:ascii="Times New Roman" w:hAnsi="Times New Roman" w:cs="Times New Roman"/>
          <w:sz w:val="24"/>
          <w:szCs w:val="24"/>
        </w:rPr>
        <w:t>Кмета на Община</w:t>
      </w:r>
      <w:r w:rsidR="0085793C" w:rsidRPr="006B7C67">
        <w:rPr>
          <w:rFonts w:ascii="Times New Roman" w:hAnsi="Times New Roman" w:cs="Times New Roman"/>
          <w:sz w:val="24"/>
          <w:szCs w:val="24"/>
        </w:rPr>
        <w:t xml:space="preserve"> Пловдив</w:t>
      </w:r>
      <w:r w:rsidRPr="006B7C67">
        <w:rPr>
          <w:rFonts w:ascii="Times New Roman" w:hAnsi="Times New Roman" w:cs="Times New Roman"/>
          <w:sz w:val="24"/>
          <w:szCs w:val="24"/>
        </w:rPr>
        <w:t xml:space="preserve"> е </w:t>
      </w:r>
      <w:r w:rsidR="00180899" w:rsidRPr="006B7C67">
        <w:rPr>
          <w:rFonts w:ascii="Times New Roman" w:hAnsi="Times New Roman" w:cs="Times New Roman"/>
          <w:sz w:val="24"/>
          <w:szCs w:val="24"/>
        </w:rPr>
        <w:t xml:space="preserve"> одобрен ПУП-ПРЗ</w:t>
      </w:r>
      <w:r w:rsidR="0090673F" w:rsidRPr="006B7C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673F" w:rsidRPr="006B7C67">
        <w:rPr>
          <w:rFonts w:ascii="Times New Roman" w:hAnsi="Times New Roman" w:cs="Times New Roman"/>
          <w:sz w:val="24"/>
          <w:szCs w:val="24"/>
        </w:rPr>
        <w:t xml:space="preserve">за изменение на УПИ </w:t>
      </w:r>
      <w:r w:rsidR="00803F45" w:rsidRPr="006B7C67">
        <w:rPr>
          <w:rFonts w:ascii="Times New Roman" w:hAnsi="Times New Roman" w:cs="Times New Roman"/>
          <w:sz w:val="24"/>
          <w:szCs w:val="24"/>
        </w:rPr>
        <w:t>017013-производствени, складови и обслужващи дейности</w:t>
      </w:r>
      <w:r w:rsidR="0090673F" w:rsidRPr="006B7C67">
        <w:rPr>
          <w:rFonts w:ascii="Times New Roman" w:hAnsi="Times New Roman" w:cs="Times New Roman"/>
          <w:sz w:val="24"/>
          <w:szCs w:val="24"/>
        </w:rPr>
        <w:t>-</w:t>
      </w:r>
      <w:r w:rsidR="00803F45" w:rsidRPr="006B7C67">
        <w:rPr>
          <w:rFonts w:ascii="Times New Roman" w:hAnsi="Times New Roman" w:cs="Times New Roman"/>
          <w:sz w:val="24"/>
          <w:szCs w:val="24"/>
        </w:rPr>
        <w:t>база за разглобяване на автомобили и склад за авточасти</w:t>
      </w:r>
      <w:r w:rsidR="00AD6D97" w:rsidRPr="006B7C67">
        <w:rPr>
          <w:rFonts w:ascii="Times New Roman" w:hAnsi="Times New Roman" w:cs="Times New Roman"/>
          <w:sz w:val="24"/>
          <w:szCs w:val="24"/>
        </w:rPr>
        <w:t xml:space="preserve"> за  ПИ 56784.217.13,</w:t>
      </w:r>
      <w:r w:rsidR="00AD6D97" w:rsidRPr="006B7C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6D97" w:rsidRPr="006B7C67">
        <w:rPr>
          <w:rFonts w:ascii="Times New Roman" w:hAnsi="Times New Roman" w:cs="Times New Roman"/>
          <w:sz w:val="24"/>
          <w:szCs w:val="24"/>
        </w:rPr>
        <w:t>по КК на Пловдив, местност Прослав, землище Пловдив-Запад, община Пловдив, като се образува нов УПИ 217.13-„Производствени,  складови и обслужващи дейности</w:t>
      </w:r>
      <w:r w:rsidR="0085793C" w:rsidRPr="006B7C67">
        <w:rPr>
          <w:rFonts w:ascii="Times New Roman" w:hAnsi="Times New Roman" w:cs="Times New Roman"/>
          <w:sz w:val="24"/>
          <w:szCs w:val="24"/>
        </w:rPr>
        <w:t xml:space="preserve"> /</w:t>
      </w:r>
      <w:r w:rsidR="00AD6D97" w:rsidRPr="006B7C67">
        <w:rPr>
          <w:rFonts w:ascii="Times New Roman" w:hAnsi="Times New Roman" w:cs="Times New Roman"/>
          <w:sz w:val="24"/>
          <w:szCs w:val="24"/>
        </w:rPr>
        <w:t xml:space="preserve">месодобив до 1 т. и </w:t>
      </w:r>
      <w:r w:rsidR="0085793C" w:rsidRPr="006B7C67">
        <w:rPr>
          <w:rFonts w:ascii="Times New Roman" w:hAnsi="Times New Roman" w:cs="Times New Roman"/>
          <w:sz w:val="24"/>
          <w:szCs w:val="24"/>
        </w:rPr>
        <w:t>месо преработка</w:t>
      </w:r>
      <w:r w:rsidR="00AD6D97" w:rsidRPr="006B7C67">
        <w:rPr>
          <w:rFonts w:ascii="Times New Roman" w:hAnsi="Times New Roman" w:cs="Times New Roman"/>
          <w:sz w:val="24"/>
          <w:szCs w:val="24"/>
        </w:rPr>
        <w:t xml:space="preserve"> до 4 т. дневно</w:t>
      </w:r>
      <w:r w:rsidR="0085793C" w:rsidRPr="006B7C67">
        <w:rPr>
          <w:rFonts w:ascii="Times New Roman" w:hAnsi="Times New Roman" w:cs="Times New Roman"/>
          <w:sz w:val="24"/>
          <w:szCs w:val="24"/>
        </w:rPr>
        <w:t>/</w:t>
      </w:r>
      <w:r w:rsidR="00AD6D97" w:rsidRPr="006B7C67">
        <w:rPr>
          <w:rFonts w:ascii="Times New Roman" w:hAnsi="Times New Roman" w:cs="Times New Roman"/>
          <w:sz w:val="24"/>
          <w:szCs w:val="24"/>
        </w:rPr>
        <w:t>“.</w:t>
      </w:r>
    </w:p>
    <w:p w14:paraId="79972319" w14:textId="77777777" w:rsidR="00B1100F" w:rsidRPr="006B7C67" w:rsidRDefault="00B1100F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0D59836" w14:textId="290D7E56" w:rsidR="00B1100F" w:rsidRPr="006B7C67" w:rsidRDefault="00B1100F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525F7C1" wp14:editId="0A4BC18C">
            <wp:extent cx="5760720" cy="3806190"/>
            <wp:effectExtent l="0" t="0" r="0" b="381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FC516" w14:textId="77740F02" w:rsidR="00B1100F" w:rsidRPr="006B7C67" w:rsidRDefault="00B1100F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E814CDD" w14:textId="5BCC7988" w:rsidR="00B1100F" w:rsidRPr="006B7C67" w:rsidRDefault="00B1100F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FB8A2DC" w14:textId="070CA7EE" w:rsidR="00603D2E" w:rsidRPr="006B7C67" w:rsidRDefault="00603D2E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94CDE2F" w14:textId="77777777" w:rsidR="007330A1" w:rsidRPr="006B7C67" w:rsidRDefault="007330A1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4F4B27A" w14:textId="4EA8E9A8" w:rsidR="007330A1" w:rsidRPr="006B7C67" w:rsidRDefault="007330A1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A6FC064" w14:textId="712DBA95" w:rsidR="004022B0" w:rsidRPr="006B7C67" w:rsidRDefault="004022B0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FBE08FA" w14:textId="387E6974" w:rsidR="0085793C" w:rsidRPr="006B7C67" w:rsidRDefault="0085793C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Всички дейности по реализирането и последващата експлоатация на инвестиционното предложение, ще се извършват пряко на горе упоменатия имот, без да са необходими допълнителни площи и не  засягат съседни терени.    </w:t>
      </w:r>
    </w:p>
    <w:p w14:paraId="486B3CB5" w14:textId="186AE032" w:rsidR="0085793C" w:rsidRPr="006B7C67" w:rsidRDefault="0085793C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Не се засягат елементи  на Националната екологична мрежа (НЕМ), обекти, подлежащи на здравна защита, територии за опазване на обектите на културното наследство. Имотът </w:t>
      </w:r>
      <w:r w:rsidRPr="006B7C67">
        <w:rPr>
          <w:rFonts w:ascii="Times New Roman" w:hAnsi="Times New Roman" w:cs="Times New Roman"/>
          <w:bCs/>
          <w:sz w:val="24"/>
          <w:szCs w:val="24"/>
        </w:rPr>
        <w:t>не попада</w:t>
      </w:r>
      <w:r w:rsidRPr="006B7C67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6B7C67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Pr="006B7C67">
        <w:rPr>
          <w:rFonts w:ascii="Times New Roman" w:hAnsi="Times New Roman" w:cs="Times New Roman"/>
          <w:sz w:val="24"/>
          <w:szCs w:val="24"/>
        </w:rPr>
        <w:t>/ от мрежата „НАТУРА 2000“. Най-близко разположената Защитена зона от Европейската екологична мрежа Натура 2000 е „</w:t>
      </w:r>
      <w:r w:rsidRPr="006B7C67">
        <w:rPr>
          <w:rFonts w:ascii="Times New Roman" w:hAnsi="Times New Roman" w:cs="Times New Roman"/>
          <w:b/>
          <w:sz w:val="24"/>
          <w:szCs w:val="24"/>
        </w:rPr>
        <w:t xml:space="preserve">Река Марица“, с код </w:t>
      </w:r>
      <w:r w:rsidRPr="006B7C67">
        <w:rPr>
          <w:rFonts w:ascii="Times New Roman" w:hAnsi="Times New Roman" w:cs="Times New Roman"/>
          <w:b/>
          <w:sz w:val="24"/>
          <w:szCs w:val="24"/>
          <w:lang w:val="en-US"/>
        </w:rPr>
        <w:t>BG</w:t>
      </w:r>
      <w:r w:rsidRPr="006B7C67">
        <w:rPr>
          <w:rFonts w:ascii="Times New Roman" w:hAnsi="Times New Roman" w:cs="Times New Roman"/>
          <w:b/>
          <w:sz w:val="24"/>
          <w:szCs w:val="24"/>
          <w:lang w:val="ru-RU"/>
        </w:rPr>
        <w:t xml:space="preserve">0000578. </w:t>
      </w:r>
      <w:r w:rsidRPr="006B7C67">
        <w:rPr>
          <w:rFonts w:ascii="Times New Roman" w:hAnsi="Times New Roman" w:cs="Times New Roman"/>
          <w:sz w:val="24"/>
          <w:szCs w:val="24"/>
        </w:rPr>
        <w:t xml:space="preserve">Защитената зона е тип </w:t>
      </w:r>
      <w:r w:rsidRPr="006B7C6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6B7C67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6B7C67">
        <w:rPr>
          <w:rFonts w:ascii="Times New Roman" w:hAnsi="Times New Roman" w:cs="Times New Roman"/>
          <w:sz w:val="24"/>
          <w:szCs w:val="24"/>
        </w:rPr>
        <w:t xml:space="preserve">Защитена зона по Директива 92/43/ЕЕС за опазване на природните местообитания и на дивата флора и фауна. </w:t>
      </w:r>
    </w:p>
    <w:p w14:paraId="4880427D" w14:textId="391D9F14" w:rsidR="00645E8D" w:rsidRPr="006B7C67" w:rsidRDefault="0085793C" w:rsidP="006B7C6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14:paraId="1018B975" w14:textId="77777777" w:rsidR="007C34B2" w:rsidRPr="006B7C67" w:rsidRDefault="00534CD0" w:rsidP="006B7C67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b/>
          <w:sz w:val="24"/>
          <w:szCs w:val="24"/>
        </w:rPr>
        <w:t xml:space="preserve">Природни ресурси, предвидени за използване по време на строителството и експлоатацията </w:t>
      </w:r>
    </w:p>
    <w:p w14:paraId="6085F578" w14:textId="77777777" w:rsidR="005B7209" w:rsidRPr="006B7C67" w:rsidRDefault="005B7209" w:rsidP="006B7C67">
      <w:pPr>
        <w:pStyle w:val="a5"/>
        <w:spacing w:after="120"/>
        <w:ind w:firstLine="709"/>
        <w:rPr>
          <w:sz w:val="24"/>
          <w:szCs w:val="24"/>
          <w:lang w:eastAsia="bg-BG"/>
        </w:rPr>
      </w:pPr>
      <w:r w:rsidRPr="006B7C67">
        <w:rPr>
          <w:sz w:val="24"/>
          <w:szCs w:val="24"/>
          <w:lang w:eastAsia="bg-BG"/>
        </w:rPr>
        <w:t xml:space="preserve">Не се предвиждат строително монтажни работи. </w:t>
      </w:r>
    </w:p>
    <w:p w14:paraId="6A7CA0EE" w14:textId="50960CF1" w:rsidR="007810E3" w:rsidRPr="006B7C67" w:rsidRDefault="007810E3" w:rsidP="006B7C67">
      <w:pPr>
        <w:pStyle w:val="a5"/>
        <w:spacing w:after="120"/>
        <w:ind w:firstLine="708"/>
        <w:rPr>
          <w:sz w:val="24"/>
          <w:szCs w:val="24"/>
          <w:lang w:eastAsia="bg-BG"/>
        </w:rPr>
      </w:pPr>
      <w:r w:rsidRPr="006B7C67">
        <w:rPr>
          <w:sz w:val="24"/>
          <w:szCs w:val="24"/>
        </w:rPr>
        <w:t>При последващата експлоатация на ИП-н</w:t>
      </w:r>
      <w:r w:rsidRPr="006B7C67">
        <w:rPr>
          <w:sz w:val="24"/>
          <w:szCs w:val="24"/>
          <w:lang w:eastAsia="bg-BG"/>
        </w:rPr>
        <w:t>а територията на производствената площадка не се предвижда използването на производствени води.</w:t>
      </w:r>
    </w:p>
    <w:p w14:paraId="0683C964" w14:textId="6D69CC6C" w:rsidR="00790ABC" w:rsidRPr="00DE127D" w:rsidRDefault="007810E3" w:rsidP="00DE127D">
      <w:pPr>
        <w:pStyle w:val="a5"/>
        <w:spacing w:after="120"/>
        <w:ind w:firstLine="708"/>
        <w:rPr>
          <w:sz w:val="24"/>
          <w:szCs w:val="24"/>
          <w:lang w:val="en-US" w:eastAsia="bg-BG"/>
        </w:rPr>
      </w:pPr>
      <w:r w:rsidRPr="006B7C67">
        <w:rPr>
          <w:sz w:val="24"/>
          <w:szCs w:val="24"/>
          <w:lang w:eastAsia="bg-BG"/>
        </w:rPr>
        <w:t>Водата за питейни нужди ще бъде бутилирана и ще се доставя от търговската мрежа.</w:t>
      </w:r>
    </w:p>
    <w:p w14:paraId="08D1BEB3" w14:textId="77777777" w:rsidR="0020273A" w:rsidRPr="006B7C67" w:rsidRDefault="0020273A" w:rsidP="006B7C67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C67">
        <w:rPr>
          <w:rFonts w:ascii="Times New Roman" w:hAnsi="Times New Roman" w:cs="Times New Roman"/>
          <w:b/>
          <w:sz w:val="24"/>
          <w:szCs w:val="24"/>
        </w:rPr>
        <w:t>Очаквани вещества, които ще бъдат емитирани от дейността, в т.ч. приоритетни и/или опасни, при които се осъществява или е възможен контакт с води</w:t>
      </w:r>
    </w:p>
    <w:p w14:paraId="6E47B7A2" w14:textId="41CB8E81" w:rsidR="007B1F72" w:rsidRPr="006B7C67" w:rsidRDefault="005B7209" w:rsidP="006B7C6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b/>
          <w:sz w:val="24"/>
          <w:szCs w:val="24"/>
        </w:rPr>
        <w:tab/>
      </w:r>
      <w:r w:rsidR="007B1F72" w:rsidRPr="006B7C67">
        <w:rPr>
          <w:rFonts w:ascii="Times New Roman" w:hAnsi="Times New Roman" w:cs="Times New Roman"/>
          <w:sz w:val="24"/>
          <w:szCs w:val="24"/>
        </w:rPr>
        <w:t>Характерът на дейността от реализацията на ИП не води до замърсяване на подземните води, както и до промяна на техния режим. ИП не е свързано с  извършване на  строително монтажни работи(СМР). Експлоатацията на обекта като площадка за дейности с отпадъци,  няма да окаже  отрицателно въздействие върху режима на подземните води и общото състояние на водните екосистеми</w:t>
      </w:r>
    </w:p>
    <w:p w14:paraId="7E400252" w14:textId="26150509" w:rsidR="007810E3" w:rsidRPr="006B7C67" w:rsidRDefault="007810E3" w:rsidP="006B7C67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B7C67">
        <w:rPr>
          <w:rFonts w:ascii="Times New Roman" w:hAnsi="Times New Roman" w:cs="Times New Roman"/>
          <w:noProof/>
          <w:sz w:val="24"/>
          <w:szCs w:val="24"/>
        </w:rPr>
        <w:t>Отпадъците ще  се обработват само механично - без промяна на състава им. За извършване на дейностите по  разкомплектоване на ИУМПС, на площадката е създадена инфраструктура, отговаряща на изискванията на ЗУО и на минималните технически изисквания съответно по т. II от приложение № 3 към наредбата за ИУМПС:Цялата площадка е с непропусклива повърхност-бетон и асфалт; ще се осигурят съоръжения за събиране на разливи-утаители; на</w:t>
      </w:r>
      <w:r w:rsidRPr="006B7C67">
        <w:rPr>
          <w:rFonts w:ascii="Times New Roman" w:hAnsi="Times New Roman" w:cs="Times New Roman"/>
          <w:sz w:val="24"/>
          <w:szCs w:val="24"/>
        </w:rPr>
        <w:t xml:space="preserve"> територията на площадката ще са налични необходимо количество </w:t>
      </w:r>
      <w:proofErr w:type="spellStart"/>
      <w:r w:rsidRPr="006B7C67">
        <w:rPr>
          <w:rFonts w:ascii="Times New Roman" w:hAnsi="Times New Roman" w:cs="Times New Roman"/>
          <w:sz w:val="24"/>
          <w:szCs w:val="24"/>
        </w:rPr>
        <w:t>сорбенти</w:t>
      </w:r>
      <w:proofErr w:type="spellEnd"/>
      <w:r w:rsidRPr="006B7C67">
        <w:rPr>
          <w:rFonts w:ascii="Times New Roman" w:hAnsi="Times New Roman" w:cs="Times New Roman"/>
          <w:sz w:val="24"/>
          <w:szCs w:val="24"/>
        </w:rPr>
        <w:t xml:space="preserve">, които ще се използват при евентуални разливи; </w:t>
      </w:r>
      <w:r w:rsidRPr="006B7C67">
        <w:rPr>
          <w:rFonts w:ascii="Times New Roman" w:hAnsi="Times New Roman" w:cs="Times New Roman"/>
          <w:noProof/>
          <w:sz w:val="24"/>
          <w:szCs w:val="24"/>
        </w:rPr>
        <w:t xml:space="preserve">налични са   закрити складови помещения  с непропусклив под за съхраняване демонтирани части , замърсени с масла;  осигурени са  помещения оборудвани със специални съдове за разделно събиране и временно  съхраняване  на оловни акумулатори, филтри и  за всички </w:t>
      </w:r>
      <w:r w:rsidRPr="006B7C67">
        <w:rPr>
          <w:rFonts w:ascii="Times New Roman" w:hAnsi="Times New Roman" w:cs="Times New Roman"/>
          <w:noProof/>
          <w:sz w:val="24"/>
          <w:szCs w:val="24"/>
        </w:rPr>
        <w:lastRenderedPageBreak/>
        <w:t>течности, съдържащи се в излезлите от употреба МПС/ горива, смазочни масла, масла от предавателни кутии, трансмисионни масла, хидравлични масла, охлаждащи течности, антифриз, спирачни течности и др./</w:t>
      </w:r>
    </w:p>
    <w:p w14:paraId="78A5FA53" w14:textId="77777777" w:rsidR="007810E3" w:rsidRPr="006B7C67" w:rsidRDefault="007810E3" w:rsidP="006B7C67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 Дейностите по разкомплектоване на ИУМПС, както и съхранението на всички компоненти съдържащи опасни вещества и/или замърсени с опасни вещества ще се извършват на закрито- в помещения с непропусклив под. Няма да се формират замърсени дъждовни отпадъчни води.</w:t>
      </w:r>
    </w:p>
    <w:p w14:paraId="128129C8" w14:textId="77777777" w:rsidR="007810E3" w:rsidRPr="006B7C67" w:rsidRDefault="007810E3" w:rsidP="006B7C67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>Не се очаква изтичане на  вещества в почвите и от там в подземните води.</w:t>
      </w:r>
    </w:p>
    <w:p w14:paraId="002C993A" w14:textId="77777777" w:rsidR="007810E3" w:rsidRPr="006B7C67" w:rsidRDefault="007810E3" w:rsidP="006B7C67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14:paraId="2737B623" w14:textId="0ED4375C" w:rsidR="00794CEC" w:rsidRPr="00DE127D" w:rsidRDefault="007810E3" w:rsidP="00DE127D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Опасните отпадъци от НУБА и ИУЕЕО  ще се събират и съхраняват в закрити помещения, в подходящи съдове, изработени от материали, които не взаимодействат с отпадъците и ще са разположени върху бетониран под. На територията на площадката ще са налични необходимо количество </w:t>
      </w:r>
      <w:proofErr w:type="spellStart"/>
      <w:r w:rsidRPr="006B7C67">
        <w:rPr>
          <w:rFonts w:ascii="Times New Roman" w:hAnsi="Times New Roman" w:cs="Times New Roman"/>
          <w:sz w:val="24"/>
          <w:szCs w:val="24"/>
        </w:rPr>
        <w:t>сорбенти</w:t>
      </w:r>
      <w:proofErr w:type="spellEnd"/>
      <w:r w:rsidRPr="006B7C67">
        <w:rPr>
          <w:rFonts w:ascii="Times New Roman" w:hAnsi="Times New Roman" w:cs="Times New Roman"/>
          <w:sz w:val="24"/>
          <w:szCs w:val="24"/>
        </w:rPr>
        <w:t>, които ще се използват при евентуални разливи.</w:t>
      </w:r>
    </w:p>
    <w:p w14:paraId="1F5320AD" w14:textId="77777777" w:rsidR="00255CF3" w:rsidRPr="006B7C67" w:rsidRDefault="00106BDE" w:rsidP="006B7C67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C67">
        <w:rPr>
          <w:rFonts w:ascii="Times New Roman" w:hAnsi="Times New Roman" w:cs="Times New Roman"/>
          <w:b/>
          <w:sz w:val="24"/>
          <w:szCs w:val="24"/>
        </w:rPr>
        <w:t>Очаквани общи емисии на вредни вещества във въздуха по замърсители</w:t>
      </w:r>
    </w:p>
    <w:p w14:paraId="78669CA7" w14:textId="77777777" w:rsidR="007810E3" w:rsidRPr="006B7C67" w:rsidRDefault="00255CF3" w:rsidP="006B7C67">
      <w:pPr>
        <w:pStyle w:val="a4"/>
        <w:spacing w:after="120" w:line="240" w:lineRule="auto"/>
        <w:ind w:left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C67">
        <w:rPr>
          <w:rFonts w:ascii="Times New Roman" w:hAnsi="Times New Roman" w:cs="Times New Roman"/>
          <w:b/>
          <w:sz w:val="24"/>
          <w:szCs w:val="24"/>
        </w:rPr>
        <w:t xml:space="preserve">     </w:t>
      </w:r>
      <w:bookmarkStart w:id="11" w:name="_Hlk118287521"/>
      <w:r w:rsidR="007810E3" w:rsidRPr="006B7C67">
        <w:rPr>
          <w:rFonts w:ascii="Times New Roman" w:hAnsi="Times New Roman" w:cs="Times New Roman"/>
          <w:sz w:val="24"/>
          <w:szCs w:val="24"/>
          <w:lang w:eastAsia="bg-BG"/>
        </w:rPr>
        <w:t>Не се предвиждат строително монтажни работи.</w:t>
      </w:r>
    </w:p>
    <w:bookmarkEnd w:id="11"/>
    <w:p w14:paraId="1394B5DF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При последващата експлоатация на ИП, не се очаква емитиране на вредни вещества в атмосферния въздух. </w:t>
      </w:r>
    </w:p>
    <w:p w14:paraId="4B11E196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eastAsia="Calibri" w:hAnsi="Times New Roman" w:cs="Times New Roman"/>
          <w:sz w:val="24"/>
          <w:szCs w:val="24"/>
        </w:rPr>
        <w:t>Дейностите, които ще се извършват няма да доведат до замърсяване и дискомфорт на околната среда. При изпълнение на настоящото инвестиционно предложение   ще бъдат взети мерки ,  да не се допуска замърсяване на околната среда с вредни емисии, както по време на обособяване на терена като площадка, така и по време на експлоатацията му.</w:t>
      </w:r>
    </w:p>
    <w:p w14:paraId="08080C77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7C6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Влияние върху чистотата на въздуха ще </w:t>
      </w:r>
      <w:proofErr w:type="spellStart"/>
      <w:r w:rsidRPr="006B7C6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оказват</w:t>
      </w:r>
      <w:proofErr w:type="spellEnd"/>
      <w:r w:rsidRPr="006B7C6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отделените емисии от изгорели газове от </w:t>
      </w:r>
      <w:proofErr w:type="spellStart"/>
      <w:r w:rsidRPr="006B7C6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транспортната</w:t>
      </w:r>
      <w:proofErr w:type="spellEnd"/>
      <w:r w:rsidRPr="006B7C6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техника, но това въздействие ще е само на територията на площадката и ще има </w:t>
      </w:r>
      <w:proofErr w:type="spellStart"/>
      <w:r w:rsidRPr="006B7C6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епизодичен</w:t>
      </w:r>
      <w:proofErr w:type="spellEnd"/>
      <w:r w:rsidRPr="006B7C6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характер.</w:t>
      </w:r>
      <w:r w:rsidRPr="006B7C67">
        <w:rPr>
          <w:rFonts w:ascii="Times New Roman" w:eastAsia="Calibri" w:hAnsi="Times New Roman" w:cs="Times New Roman"/>
          <w:sz w:val="24"/>
          <w:szCs w:val="24"/>
        </w:rPr>
        <w:t xml:space="preserve"> Като източник на прахови емисии в района, може да се посочи движението на транспортните средства по време на експлоатацията на обекта, но то ще бъдат локализирани само в ограничен район.</w:t>
      </w:r>
    </w:p>
    <w:p w14:paraId="37D2E3F5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Всички съоръжения, </w:t>
      </w:r>
      <w:proofErr w:type="spellStart"/>
      <w:r w:rsidRPr="006B7C67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работещи</w:t>
      </w:r>
      <w:proofErr w:type="spellEnd"/>
      <w:r w:rsidRPr="006B7C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открито ще отговарят на изискванията на Наредба за </w:t>
      </w:r>
      <w:proofErr w:type="spellStart"/>
      <w:r w:rsidRPr="006B7C67">
        <w:rPr>
          <w:rFonts w:ascii="Times New Roman" w:eastAsia="Times New Roman" w:hAnsi="Times New Roman" w:cs="Times New Roman"/>
          <w:sz w:val="24"/>
          <w:szCs w:val="24"/>
          <w:lang w:val="ru-RU"/>
        </w:rPr>
        <w:t>съществените</w:t>
      </w:r>
      <w:proofErr w:type="spellEnd"/>
      <w:r w:rsidRPr="006B7C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изисквания и </w:t>
      </w:r>
      <w:proofErr w:type="spellStart"/>
      <w:r w:rsidRPr="006B7C67">
        <w:rPr>
          <w:rFonts w:ascii="Times New Roman" w:eastAsia="Times New Roman" w:hAnsi="Times New Roman" w:cs="Times New Roman"/>
          <w:sz w:val="24"/>
          <w:szCs w:val="24"/>
          <w:lang w:val="ru-RU"/>
        </w:rPr>
        <w:t>оценяването</w:t>
      </w:r>
      <w:proofErr w:type="spellEnd"/>
      <w:r w:rsidRPr="006B7C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съответствието на </w:t>
      </w:r>
      <w:proofErr w:type="spellStart"/>
      <w:r w:rsidRPr="006B7C67">
        <w:rPr>
          <w:rFonts w:ascii="Times New Roman" w:eastAsia="Times New Roman" w:hAnsi="Times New Roman" w:cs="Times New Roman"/>
          <w:sz w:val="24"/>
          <w:szCs w:val="24"/>
          <w:lang w:val="ru-RU"/>
        </w:rPr>
        <w:t>машините</w:t>
      </w:r>
      <w:proofErr w:type="spellEnd"/>
      <w:r w:rsidRPr="006B7C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съоръженията, които работят на открито по отношение </w:t>
      </w:r>
      <w:proofErr w:type="gramStart"/>
      <w:r w:rsidRPr="006B7C67">
        <w:rPr>
          <w:rFonts w:ascii="Times New Roman" w:eastAsia="Times New Roman" w:hAnsi="Times New Roman" w:cs="Times New Roman"/>
          <w:sz w:val="24"/>
          <w:szCs w:val="24"/>
          <w:lang w:val="ru-RU"/>
        </w:rPr>
        <w:t>на шума</w:t>
      </w:r>
      <w:proofErr w:type="gramEnd"/>
      <w:r w:rsidRPr="006B7C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6B7C67">
        <w:rPr>
          <w:rFonts w:ascii="Times New Roman" w:eastAsia="Times New Roman" w:hAnsi="Times New Roman" w:cs="Times New Roman"/>
          <w:sz w:val="24"/>
          <w:szCs w:val="24"/>
          <w:lang w:val="ru-RU"/>
        </w:rPr>
        <w:t>излъчван</w:t>
      </w:r>
      <w:proofErr w:type="spellEnd"/>
      <w:r w:rsidRPr="006B7C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 тях във въздуха (ДВ, бр. 11/2004 г.).</w:t>
      </w:r>
    </w:p>
    <w:p w14:paraId="17DF6B73" w14:textId="024F201B" w:rsidR="00C84F92" w:rsidRPr="00DE127D" w:rsidRDefault="007810E3" w:rsidP="00DE127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7C67">
        <w:rPr>
          <w:rFonts w:ascii="Times New Roman" w:eastAsia="Calibri" w:hAnsi="Times New Roman" w:cs="Times New Roman"/>
          <w:sz w:val="24"/>
          <w:szCs w:val="24"/>
        </w:rPr>
        <w:t xml:space="preserve">Не се предвижда отделяне на вредни емисии в атмосферния въздух. На  площадката  за </w:t>
      </w:r>
      <w:r w:rsidRPr="006B7C67">
        <w:rPr>
          <w:rFonts w:ascii="Times New Roman" w:hAnsi="Times New Roman" w:cs="Times New Roman"/>
          <w:sz w:val="24"/>
          <w:szCs w:val="24"/>
        </w:rPr>
        <w:t xml:space="preserve"> събиране, временно съхранение и търговска дейност с отпадъци от: излязло от употреба електрическо и електронно оборудване</w:t>
      </w:r>
      <w:r w:rsidRPr="006B7C6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B7C67">
        <w:rPr>
          <w:rFonts w:ascii="Times New Roman" w:hAnsi="Times New Roman" w:cs="Times New Roman"/>
          <w:sz w:val="24"/>
          <w:szCs w:val="24"/>
        </w:rPr>
        <w:t>ИУЕЕО</w:t>
      </w:r>
      <w:r w:rsidRPr="006B7C6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B7C67">
        <w:rPr>
          <w:rFonts w:ascii="Times New Roman" w:hAnsi="Times New Roman" w:cs="Times New Roman"/>
          <w:sz w:val="24"/>
          <w:szCs w:val="24"/>
        </w:rPr>
        <w:t xml:space="preserve"> и  негодни за употреба батерии и акумулатори</w:t>
      </w:r>
      <w:r w:rsidRPr="006B7C6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B7C67">
        <w:rPr>
          <w:rFonts w:ascii="Times New Roman" w:hAnsi="Times New Roman" w:cs="Times New Roman"/>
          <w:sz w:val="24"/>
          <w:szCs w:val="24"/>
        </w:rPr>
        <w:t>НУБА</w:t>
      </w:r>
      <w:r w:rsidRPr="006B7C6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B7C67">
        <w:rPr>
          <w:rFonts w:ascii="Times New Roman" w:hAnsi="Times New Roman" w:cs="Times New Roman"/>
          <w:sz w:val="24"/>
          <w:szCs w:val="24"/>
        </w:rPr>
        <w:t>; събиране, временно съхранение, предварително третиране и търговска дейност с отпадъци от черни и цветни метали(ОЧЦМ) и метални опаковки</w:t>
      </w:r>
      <w:r w:rsidRPr="006B7C67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6B7C67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</w:t>
      </w:r>
      <w:r w:rsidRPr="006B7C67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Pr="006B7C67">
        <w:rPr>
          <w:rFonts w:ascii="Times New Roman" w:hAnsi="Times New Roman" w:cs="Times New Roman"/>
          <w:bCs/>
          <w:iCs/>
          <w:sz w:val="24"/>
          <w:szCs w:val="24"/>
        </w:rPr>
        <w:t xml:space="preserve">не </w:t>
      </w:r>
      <w:r w:rsidRPr="006B7C67">
        <w:rPr>
          <w:rFonts w:ascii="Times New Roman" w:eastAsia="Calibri" w:hAnsi="Times New Roman" w:cs="Times New Roman"/>
          <w:sz w:val="24"/>
          <w:szCs w:val="24"/>
        </w:rPr>
        <w:t>се предвижда експлоатация на горивен или друг неподвижен източник на емисии в атмосферния въздух.</w:t>
      </w:r>
    </w:p>
    <w:p w14:paraId="7129CA21" w14:textId="77777777" w:rsidR="00106BDE" w:rsidRPr="006B7C67" w:rsidRDefault="00106BDE" w:rsidP="006B7C67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C67">
        <w:rPr>
          <w:rFonts w:ascii="Times New Roman" w:hAnsi="Times New Roman" w:cs="Times New Roman"/>
          <w:b/>
          <w:sz w:val="24"/>
          <w:szCs w:val="24"/>
        </w:rPr>
        <w:t>Отпадъци, които се очаква да се генерират и предвиждания за тяхното третиране</w:t>
      </w:r>
    </w:p>
    <w:p w14:paraId="21D9965D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7C67">
        <w:rPr>
          <w:rFonts w:ascii="Times New Roman" w:hAnsi="Times New Roman" w:cs="Times New Roman"/>
          <w:sz w:val="24"/>
          <w:szCs w:val="24"/>
          <w:u w:val="single"/>
        </w:rPr>
        <w:lastRenderedPageBreak/>
        <w:t>По време на реализиране на ИП извършване на СМР:</w:t>
      </w:r>
    </w:p>
    <w:p w14:paraId="336A2981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Не се очаква генериране на строителни отпадъци, </w:t>
      </w:r>
      <w:proofErr w:type="spellStart"/>
      <w:r w:rsidRPr="006B7C67">
        <w:rPr>
          <w:rFonts w:ascii="Times New Roman" w:hAnsi="Times New Roman" w:cs="Times New Roman"/>
          <w:sz w:val="24"/>
          <w:szCs w:val="24"/>
        </w:rPr>
        <w:t>т.к</w:t>
      </w:r>
      <w:proofErr w:type="spellEnd"/>
      <w:r w:rsidRPr="006B7C67">
        <w:rPr>
          <w:rFonts w:ascii="Times New Roman" w:hAnsi="Times New Roman" w:cs="Times New Roman"/>
          <w:sz w:val="24"/>
          <w:szCs w:val="24"/>
        </w:rPr>
        <w:t xml:space="preserve"> няма да се ще се извършват мащабни строителни операции. Възможни са само монтажни дейности, свързани с оборудване на помещенията, като ще се използват готови модулни  елементи-стелажи. </w:t>
      </w:r>
    </w:p>
    <w:p w14:paraId="0AC70ACA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F5A175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При експлоатация на Площадката за събиране, временно съхранение и търговска дейност с отпадъци от: ИУЕЕО и  НУБА; събиране, временно съхранение, предварително третиране и търговска дейност с ОЧЦМ и метални опаковки;   разкомплектоване на ИУМПС: </w:t>
      </w:r>
    </w:p>
    <w:p w14:paraId="3A3FB037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7C67">
        <w:rPr>
          <w:rFonts w:ascii="Times New Roman" w:hAnsi="Times New Roman" w:cs="Times New Roman"/>
          <w:sz w:val="24"/>
          <w:szCs w:val="24"/>
          <w:u w:val="single"/>
        </w:rPr>
        <w:t>Производствени отпадъци:</w:t>
      </w:r>
    </w:p>
    <w:p w14:paraId="3857F5FD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15 02 02*-абсорбенти, филтърни материали (включително маслени филтри, </w:t>
      </w:r>
      <w:proofErr w:type="spellStart"/>
      <w:r w:rsidRPr="006B7C67">
        <w:rPr>
          <w:rFonts w:ascii="Times New Roman" w:hAnsi="Times New Roman" w:cs="Times New Roman"/>
          <w:sz w:val="24"/>
          <w:szCs w:val="24"/>
        </w:rPr>
        <w:t>неупом</w:t>
      </w:r>
      <w:proofErr w:type="spellEnd"/>
      <w:r w:rsidRPr="006B7C67">
        <w:rPr>
          <w:rFonts w:ascii="Times New Roman" w:hAnsi="Times New Roman" w:cs="Times New Roman"/>
          <w:sz w:val="24"/>
          <w:szCs w:val="24"/>
        </w:rPr>
        <w:t>. другаде), кърпи за изтриване, предпазни облекла, замърсени с опасни вещества</w:t>
      </w:r>
    </w:p>
    <w:p w14:paraId="2184B3BE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ab/>
        <w:t xml:space="preserve">При извършване на дейности с код R12 (Размяна на отпадъци за подлагане на някоя от дейностите с кодове (R1-R11) –разглобяване, разкомплектоване  на ИУМПС с код 16 01 04* ще се генерират следните отпадъци </w:t>
      </w:r>
    </w:p>
    <w:p w14:paraId="7AF048C7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7C67">
        <w:rPr>
          <w:rFonts w:ascii="Times New Roman" w:hAnsi="Times New Roman" w:cs="Times New Roman"/>
          <w:sz w:val="24"/>
          <w:szCs w:val="24"/>
          <w:u w:val="single"/>
        </w:rPr>
        <w:t xml:space="preserve">Отпадъци от разкомплектоване на ИУМПС: </w:t>
      </w:r>
    </w:p>
    <w:p w14:paraId="6F24E271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>13 01 10*-</w:t>
      </w:r>
      <w:proofErr w:type="spellStart"/>
      <w:r w:rsidRPr="006B7C67">
        <w:rPr>
          <w:rFonts w:ascii="Times New Roman" w:hAnsi="Times New Roman" w:cs="Times New Roman"/>
          <w:sz w:val="24"/>
          <w:szCs w:val="24"/>
        </w:rPr>
        <w:t>Нехлорирани</w:t>
      </w:r>
      <w:proofErr w:type="spellEnd"/>
      <w:r w:rsidRPr="006B7C67">
        <w:rPr>
          <w:rFonts w:ascii="Times New Roman" w:hAnsi="Times New Roman" w:cs="Times New Roman"/>
          <w:sz w:val="24"/>
          <w:szCs w:val="24"/>
        </w:rPr>
        <w:t xml:space="preserve"> хидравлични масла на минерална основа</w:t>
      </w:r>
    </w:p>
    <w:p w14:paraId="750FF578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>13 02 05*-</w:t>
      </w:r>
      <w:proofErr w:type="spellStart"/>
      <w:r w:rsidRPr="006B7C67">
        <w:rPr>
          <w:rFonts w:ascii="Times New Roman" w:hAnsi="Times New Roman" w:cs="Times New Roman"/>
          <w:sz w:val="24"/>
          <w:szCs w:val="24"/>
        </w:rPr>
        <w:t>Нехлорирани</w:t>
      </w:r>
      <w:proofErr w:type="spellEnd"/>
      <w:r w:rsidRPr="006B7C67">
        <w:rPr>
          <w:rFonts w:ascii="Times New Roman" w:hAnsi="Times New Roman" w:cs="Times New Roman"/>
          <w:sz w:val="24"/>
          <w:szCs w:val="24"/>
        </w:rPr>
        <w:t xml:space="preserve"> моторни, смазочни и масла за зъбни предавки на минерална основа</w:t>
      </w:r>
    </w:p>
    <w:p w14:paraId="0048F682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16 01 06 -Излезли от употреба превозни средства, които не съдържат течности или други опасни компоненти </w:t>
      </w:r>
    </w:p>
    <w:p w14:paraId="0A257AB9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16 01 03   -Излезли от употреба гуми  </w:t>
      </w:r>
    </w:p>
    <w:p w14:paraId="5AE1C61A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16 01 07* -Маслени филтри </w:t>
      </w:r>
    </w:p>
    <w:p w14:paraId="2279B2D2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16 01 12 - Спирачни накладки, различни от упоменатите в 16 01 11     </w:t>
      </w:r>
    </w:p>
    <w:p w14:paraId="31CDF59C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16 01 13* -Спирачни течности </w:t>
      </w:r>
    </w:p>
    <w:p w14:paraId="45543AE9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16 01 14* - </w:t>
      </w:r>
      <w:proofErr w:type="spellStart"/>
      <w:r w:rsidRPr="006B7C67">
        <w:rPr>
          <w:rFonts w:ascii="Times New Roman" w:hAnsi="Times New Roman" w:cs="Times New Roman"/>
          <w:sz w:val="24"/>
          <w:szCs w:val="24"/>
        </w:rPr>
        <w:t>Антифризни</w:t>
      </w:r>
      <w:proofErr w:type="spellEnd"/>
      <w:r w:rsidRPr="006B7C67">
        <w:rPr>
          <w:rFonts w:ascii="Times New Roman" w:hAnsi="Times New Roman" w:cs="Times New Roman"/>
          <w:sz w:val="24"/>
          <w:szCs w:val="24"/>
        </w:rPr>
        <w:t xml:space="preserve"> течности, съдържащи опасни вещества </w:t>
      </w:r>
    </w:p>
    <w:p w14:paraId="4B64E34C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16 01 16 - Резервоари за втечнени газове </w:t>
      </w:r>
    </w:p>
    <w:p w14:paraId="7870AE9A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16 01 17   -Черни метали  </w:t>
      </w:r>
    </w:p>
    <w:p w14:paraId="15E73B8A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16 01 18   -Цветни метали  </w:t>
      </w:r>
    </w:p>
    <w:p w14:paraId="62E3DEB1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16 01 19   -Пластмаси  </w:t>
      </w:r>
    </w:p>
    <w:p w14:paraId="5AE32A07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16 01 20   -Стъкла </w:t>
      </w:r>
    </w:p>
    <w:p w14:paraId="57D046CD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16 01 22  - Компоненти, неупоменати другаде </w:t>
      </w:r>
    </w:p>
    <w:p w14:paraId="6C3914C4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16 01 99  - Отпадъци, неупоменати другаде </w:t>
      </w:r>
    </w:p>
    <w:p w14:paraId="64DE8B6D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16 06 01* -Оловни акумулаторни батерии </w:t>
      </w:r>
    </w:p>
    <w:p w14:paraId="4897C7E9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16 08 01 -Отработени катализатори, съдържащи злато, сребро, рений, родий, паладий, иридий или платина (с изключение на 16 08 07) </w:t>
      </w:r>
    </w:p>
    <w:p w14:paraId="01DD2465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  <w:u w:val="single"/>
        </w:rPr>
        <w:t xml:space="preserve">От дейност- R12-Размяна на отпадъци за подлагане на някоя от дейностите с кодове R 1 — R 11 </w:t>
      </w:r>
      <w:r w:rsidRPr="006B7C67">
        <w:rPr>
          <w:rFonts w:ascii="Times New Roman" w:hAnsi="Times New Roman" w:cs="Times New Roman"/>
          <w:sz w:val="24"/>
          <w:szCs w:val="24"/>
        </w:rPr>
        <w:t>- предварително обработка на ОЧЦМ и метални опаковки, чрез механично третиране-рязане ще се генерират следните отпадъци:</w:t>
      </w:r>
    </w:p>
    <w:p w14:paraId="1BC9D5A4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lastRenderedPageBreak/>
        <w:t xml:space="preserve">19 12 02-черни метали </w:t>
      </w:r>
    </w:p>
    <w:p w14:paraId="2915A8BB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19 12 03-цветни метали </w:t>
      </w:r>
    </w:p>
    <w:p w14:paraId="3EF6E899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>Формираните от дейността на дружеството отпадъци ще бъдат събирани и съхранявани на обособени места, в съдове  с обозначени код и наименование, като ще се вземат  всички мерки за недопускане на смесването   помежду им, както  и на опасни с неопасни такива.</w:t>
      </w:r>
    </w:p>
    <w:p w14:paraId="2146072E" w14:textId="19005DAC" w:rsidR="007810E3" w:rsidRPr="00ED5191" w:rsidRDefault="007810E3" w:rsidP="00ED51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Дружеството ще проведе процедура за класификация на отпадъците по реда на Наредба № 2 за Класификация на отпадъците  </w:t>
      </w:r>
      <w:r w:rsidR="00ED5191" w:rsidRPr="00ED5191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/Обн. ДВ. бр.66 от 8 Август 2014г.,…...</w:t>
      </w:r>
      <w:proofErr w:type="spellStart"/>
      <w:r w:rsidR="00ED5191" w:rsidRPr="00ED5191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посл</w:t>
      </w:r>
      <w:proofErr w:type="spellEnd"/>
      <w:r w:rsidR="00ED5191" w:rsidRPr="00ED5191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 изм. и доп. ДВ. бр.53 от 8 Юли 2022г./</w:t>
      </w:r>
      <w:r w:rsidRPr="006B7C67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6B7C67">
        <w:rPr>
          <w:rFonts w:ascii="Times New Roman" w:hAnsi="Times New Roman" w:cs="Times New Roman"/>
          <w:sz w:val="24"/>
          <w:szCs w:val="24"/>
        </w:rPr>
        <w:t xml:space="preserve"> чрез попълване от страна на притежателя на отпадъка на работен лист за класификация на отпадъците по приложение № 5, към чл. 7, ал. 1, т.1 от цитираната наредба и съгласуването им от страна на директора на РИОСВ-София.</w:t>
      </w:r>
    </w:p>
    <w:p w14:paraId="168E4223" w14:textId="77777777" w:rsidR="007810E3" w:rsidRPr="006B7C67" w:rsidRDefault="007810E3" w:rsidP="006B7C6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>Всички отпадъци се съхраняват разделно, в зависимост от техния вид, произход и състав, в съдове за съхранение на отпадъци, обозначени с табели, съдържащи съответния код и наименование на отпадъка, съгласно Наредба № 2 за класификация на отпадъците.</w:t>
      </w:r>
    </w:p>
    <w:p w14:paraId="6FF0CC15" w14:textId="77777777" w:rsidR="00DE127D" w:rsidRDefault="007810E3" w:rsidP="00DE127D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 xml:space="preserve">След натрупване на определени количества, отпадъците се предават за последващо третиране, рециклиране, оползотворяване и/или обезвреждане на фирми, притежаващи съответните мощности и разрешение, съгласно Закона за управление на отпадъците </w:t>
      </w:r>
      <w:r w:rsidR="00DE127D" w:rsidRPr="006B7C67">
        <w:rPr>
          <w:rFonts w:ascii="Times New Roman" w:hAnsi="Times New Roman" w:cs="Times New Roman"/>
          <w:sz w:val="24"/>
          <w:szCs w:val="24"/>
        </w:rPr>
        <w:t>/</w:t>
      </w:r>
      <w:r w:rsidR="00DE127D" w:rsidRPr="006B7C67">
        <w:rPr>
          <w:rFonts w:ascii="Times New Roman" w:hAnsi="Times New Roman" w:cs="Times New Roman"/>
          <w:i/>
          <w:sz w:val="24"/>
          <w:szCs w:val="24"/>
        </w:rPr>
        <w:t xml:space="preserve">обн. ДВ бр. 53 от 13.07.2012 г., </w:t>
      </w:r>
      <w:r w:rsidR="00DE127D" w:rsidRPr="00DE127D">
        <w:rPr>
          <w:rFonts w:ascii="Times New Roman" w:hAnsi="Times New Roman" w:cs="Times New Roman"/>
          <w:i/>
          <w:sz w:val="24"/>
          <w:szCs w:val="24"/>
        </w:rPr>
        <w:t>....</w:t>
      </w:r>
      <w:proofErr w:type="spellStart"/>
      <w:r w:rsidR="00DE127D" w:rsidRPr="00DE127D">
        <w:rPr>
          <w:rFonts w:ascii="Times New Roman" w:hAnsi="Times New Roman" w:cs="Times New Roman"/>
          <w:i/>
          <w:sz w:val="24"/>
          <w:szCs w:val="24"/>
        </w:rPr>
        <w:t>посл</w:t>
      </w:r>
      <w:proofErr w:type="spellEnd"/>
      <w:r w:rsidR="00DE127D" w:rsidRPr="00DE127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E127D" w:rsidRPr="00DE127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EFEFE"/>
        </w:rPr>
        <w:t>изм. и доп. ДВ. бр.17 от 1 Март 2022г.</w:t>
      </w:r>
      <w:r w:rsidRPr="006B7C67">
        <w:rPr>
          <w:rFonts w:ascii="Times New Roman" w:hAnsi="Times New Roman" w:cs="Times New Roman"/>
          <w:i/>
          <w:iCs/>
          <w:sz w:val="24"/>
          <w:szCs w:val="24"/>
        </w:rPr>
        <w:t xml:space="preserve"> /.</w:t>
      </w:r>
      <w:r w:rsidRPr="006B7C6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C830441" w14:textId="037DFCC0" w:rsidR="004348B2" w:rsidRPr="00DE127D" w:rsidRDefault="00DE127D" w:rsidP="00DE127D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За събраните, третираните на площадката  и предадени за последващо третиране отпадъци ще се води отчетност и ще се предоставя информация, съгласно изискванията на ЗУО и </w:t>
      </w:r>
      <w:r w:rsidRPr="006B7C67">
        <w:rPr>
          <w:rFonts w:ascii="Times New Roman" w:eastAsia="Calibri" w:hAnsi="Times New Roman" w:cs="Times New Roman"/>
          <w:sz w:val="24"/>
          <w:szCs w:val="24"/>
        </w:rPr>
        <w:t xml:space="preserve">Наредба № 1 за Реда и образците, по които се предоставя информация за дейностите по отпадъците, както и реда за водене на публични регистри </w:t>
      </w:r>
      <w:r w:rsidRPr="006B7C67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6B7C67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>Обн. ДВ. бр.51 от 20 Юни 2014г.,............. </w:t>
      </w:r>
      <w:proofErr w:type="spellStart"/>
      <w:r w:rsidRPr="006B7C67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>посл</w:t>
      </w:r>
      <w:proofErr w:type="spellEnd"/>
      <w:r w:rsidRPr="006B7C67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>. </w:t>
      </w:r>
      <w:r w:rsidRPr="00DE127D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>изм. и доп. ДВ. бр.82 от 1 Октомври 2021г</w:t>
      </w:r>
      <w:r w:rsidRPr="006B7C67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>./</w:t>
      </w:r>
      <w:r w:rsidRPr="006B7C67">
        <w:rPr>
          <w:rFonts w:ascii="Times New Roman" w:hAnsi="Times New Roman" w:cs="Times New Roman"/>
          <w:i/>
          <w:sz w:val="24"/>
          <w:szCs w:val="24"/>
        </w:rPr>
        <w:t>.</w:t>
      </w:r>
      <w:r w:rsidR="007810E3" w:rsidRPr="006B7C67">
        <w:rPr>
          <w:rFonts w:ascii="Times New Roman" w:hAnsi="Times New Roman" w:cs="Times New Roman"/>
          <w:sz w:val="24"/>
          <w:szCs w:val="24"/>
        </w:rPr>
        <w:t xml:space="preserve">         </w:t>
      </w:r>
      <w:r w:rsidR="00CE6EA2" w:rsidRPr="006B7C67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59471B30" w14:textId="77777777" w:rsidR="00921F9F" w:rsidRPr="006B7C67" w:rsidRDefault="00106BDE" w:rsidP="006B7C67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B7C67">
        <w:rPr>
          <w:rFonts w:ascii="Times New Roman" w:hAnsi="Times New Roman" w:cs="Times New Roman"/>
          <w:b/>
          <w:sz w:val="24"/>
          <w:szCs w:val="24"/>
        </w:rPr>
        <w:t xml:space="preserve">Отпадъчни води </w:t>
      </w:r>
    </w:p>
    <w:p w14:paraId="5B398536" w14:textId="77777777" w:rsidR="007810E3" w:rsidRPr="006B7C67" w:rsidRDefault="00CE6EA2" w:rsidP="006B7C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>На обекта не се предвижда използването на производствени води</w:t>
      </w:r>
      <w:r w:rsidR="007810E3" w:rsidRPr="006B7C67">
        <w:rPr>
          <w:rFonts w:ascii="Times New Roman" w:hAnsi="Times New Roman" w:cs="Times New Roman"/>
          <w:sz w:val="24"/>
          <w:szCs w:val="24"/>
        </w:rPr>
        <w:t>.</w:t>
      </w:r>
    </w:p>
    <w:p w14:paraId="3D036971" w14:textId="77777777" w:rsidR="00A31BC4" w:rsidRPr="006B7C67" w:rsidRDefault="007810E3" w:rsidP="006B7C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>За персонала е предвидена химическа тоалетна.</w:t>
      </w:r>
    </w:p>
    <w:p w14:paraId="562E23D6" w14:textId="0AE9E02A" w:rsidR="00A31BC4" w:rsidRPr="006B7C67" w:rsidRDefault="00A31BC4" w:rsidP="006B7C67">
      <w:pPr>
        <w:pStyle w:val="a5"/>
        <w:spacing w:after="120"/>
        <w:ind w:firstLine="708"/>
        <w:rPr>
          <w:sz w:val="24"/>
          <w:szCs w:val="24"/>
        </w:rPr>
      </w:pPr>
      <w:r w:rsidRPr="006B7C67">
        <w:rPr>
          <w:sz w:val="24"/>
          <w:szCs w:val="24"/>
        </w:rPr>
        <w:t xml:space="preserve"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Няма да се съхраняват на открито опасни вещества и смеси, а дейностите с опасни отпадъци ще се извършват в закрити помещения с непропусклив под, в следствие на което не се очаква формиране на замърсени дъждовни води. </w:t>
      </w:r>
    </w:p>
    <w:p w14:paraId="2AB8DF73" w14:textId="46F0DD2E" w:rsidR="000D2DFA" w:rsidRPr="006B7C67" w:rsidRDefault="00CE6EA2" w:rsidP="006B7C6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C67">
        <w:rPr>
          <w:rFonts w:ascii="Times New Roman" w:hAnsi="Times New Roman" w:cs="Times New Roman"/>
          <w:sz w:val="24"/>
          <w:szCs w:val="24"/>
        </w:rPr>
        <w:t>Дъждовните отпадни води са условно чисти и се оттичат в зелените площи на площадката</w:t>
      </w:r>
      <w:r w:rsidR="005B7209" w:rsidRPr="006B7C67">
        <w:rPr>
          <w:rFonts w:ascii="Times New Roman" w:hAnsi="Times New Roman" w:cs="Times New Roman"/>
          <w:bCs/>
          <w:sz w:val="24"/>
          <w:szCs w:val="24"/>
        </w:rPr>
        <w:t>.</w:t>
      </w:r>
    </w:p>
    <w:p w14:paraId="1160FFE5" w14:textId="77777777" w:rsidR="005B7209" w:rsidRPr="006B7C67" w:rsidRDefault="005B7209" w:rsidP="006B7C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145A1BF" w14:textId="77777777" w:rsidR="00921F9F" w:rsidRPr="006B7C67" w:rsidRDefault="00921F9F" w:rsidP="006B7C67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7C67">
        <w:rPr>
          <w:rFonts w:ascii="Times New Roman" w:hAnsi="Times New Roman" w:cs="Times New Roman"/>
          <w:b/>
          <w:sz w:val="24"/>
          <w:szCs w:val="24"/>
        </w:rPr>
        <w:t>Опасни химични вещества, които се очаква да бъдат налични на площадката на предприятието/съоръжението</w:t>
      </w:r>
    </w:p>
    <w:p w14:paraId="775B0702" w14:textId="77777777" w:rsidR="00F17928" w:rsidRPr="006B7C67" w:rsidRDefault="00F17928" w:rsidP="006B7C6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</w:t>
      </w:r>
      <w:r w:rsidR="00CE6EA2"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="00CE6EA2" w:rsidRPr="006B7C67">
        <w:rPr>
          <w:rFonts w:ascii="Times New Roman" w:hAnsi="Times New Roman" w:cs="Times New Roman"/>
          <w:sz w:val="24"/>
          <w:szCs w:val="24"/>
        </w:rPr>
        <w:t xml:space="preserve">площадка  </w:t>
      </w:r>
      <w:r w:rsidR="00CE6EA2"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>щ</w:t>
      </w:r>
      <w:r w:rsidR="00CE6EA2" w:rsidRPr="006B7C67">
        <w:rPr>
          <w:rFonts w:ascii="Times New Roman" w:hAnsi="Times New Roman" w:cs="Times New Roman"/>
          <w:sz w:val="24"/>
          <w:szCs w:val="24"/>
          <w:lang w:eastAsia="bg-BG"/>
        </w:rPr>
        <w:t>е се приемат опасни отпадъци:</w:t>
      </w:r>
    </w:p>
    <w:p w14:paraId="7A28C3C5" w14:textId="77777777" w:rsidR="00F17928" w:rsidRPr="006B7C67" w:rsidRDefault="00CE6EA2" w:rsidP="006B7C67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6B7C67">
        <w:rPr>
          <w:rFonts w:ascii="Times New Roman" w:hAnsi="Times New Roman" w:cs="Times New Roman"/>
          <w:sz w:val="24"/>
          <w:szCs w:val="24"/>
          <w:lang w:eastAsia="bg-BG"/>
        </w:rPr>
        <w:t>Н</w:t>
      </w:r>
      <w:r w:rsidR="00F17928" w:rsidRPr="006B7C67">
        <w:rPr>
          <w:rFonts w:ascii="Times New Roman" w:hAnsi="Times New Roman" w:cs="Times New Roman"/>
          <w:sz w:val="24"/>
          <w:szCs w:val="24"/>
          <w:lang w:eastAsia="bg-BG"/>
        </w:rPr>
        <w:t>УБА-н</w:t>
      </w:r>
      <w:r w:rsidRPr="006B7C67">
        <w:rPr>
          <w:rFonts w:ascii="Times New Roman" w:hAnsi="Times New Roman" w:cs="Times New Roman"/>
          <w:sz w:val="24"/>
          <w:szCs w:val="24"/>
          <w:lang w:eastAsia="bg-BG"/>
        </w:rPr>
        <w:t>егодни за употреба батерии и акумулатори</w:t>
      </w:r>
      <w:r w:rsidR="00F17928" w:rsidRPr="006B7C67">
        <w:rPr>
          <w:rFonts w:ascii="Times New Roman" w:hAnsi="Times New Roman" w:cs="Times New Roman"/>
          <w:sz w:val="24"/>
          <w:szCs w:val="24"/>
          <w:lang w:eastAsia="bg-BG"/>
        </w:rPr>
        <w:t>;</w:t>
      </w:r>
    </w:p>
    <w:p w14:paraId="08EB5A13" w14:textId="77777777" w:rsidR="00F17928" w:rsidRPr="006B7C67" w:rsidRDefault="00F17928" w:rsidP="006B7C67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6B7C67">
        <w:rPr>
          <w:rFonts w:ascii="Times New Roman" w:hAnsi="Times New Roman" w:cs="Times New Roman"/>
          <w:sz w:val="24"/>
          <w:szCs w:val="24"/>
          <w:lang w:eastAsia="bg-BG"/>
        </w:rPr>
        <w:t>ИУЕЕО-и</w:t>
      </w:r>
      <w:r w:rsidR="00CE6EA2" w:rsidRPr="006B7C67">
        <w:rPr>
          <w:rFonts w:ascii="Times New Roman" w:hAnsi="Times New Roman" w:cs="Times New Roman"/>
          <w:sz w:val="24"/>
          <w:szCs w:val="24"/>
          <w:lang w:eastAsia="bg-BG"/>
        </w:rPr>
        <w:t>злязло от употреба елект</w:t>
      </w:r>
      <w:r w:rsidRPr="006B7C67">
        <w:rPr>
          <w:rFonts w:ascii="Times New Roman" w:hAnsi="Times New Roman" w:cs="Times New Roman"/>
          <w:sz w:val="24"/>
          <w:szCs w:val="24"/>
          <w:lang w:eastAsia="bg-BG"/>
        </w:rPr>
        <w:t>рическо и електронно оборудване;</w:t>
      </w:r>
    </w:p>
    <w:p w14:paraId="47EB47F8" w14:textId="77777777" w:rsidR="00F17928" w:rsidRPr="006B7C67" w:rsidRDefault="00CE6EA2" w:rsidP="006B7C67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6B7C67">
        <w:rPr>
          <w:rFonts w:ascii="Times New Roman" w:hAnsi="Times New Roman" w:cs="Times New Roman"/>
          <w:sz w:val="24"/>
          <w:szCs w:val="24"/>
          <w:lang w:eastAsia="bg-BG"/>
        </w:rPr>
        <w:t>И</w:t>
      </w:r>
      <w:r w:rsidR="00F17928" w:rsidRPr="006B7C67">
        <w:rPr>
          <w:rFonts w:ascii="Times New Roman" w:hAnsi="Times New Roman" w:cs="Times New Roman"/>
          <w:sz w:val="24"/>
          <w:szCs w:val="24"/>
          <w:lang w:eastAsia="bg-BG"/>
        </w:rPr>
        <w:t>УМПС-и</w:t>
      </w:r>
      <w:r w:rsidRPr="006B7C67">
        <w:rPr>
          <w:rFonts w:ascii="Times New Roman" w:hAnsi="Times New Roman" w:cs="Times New Roman"/>
          <w:sz w:val="24"/>
          <w:szCs w:val="24"/>
        </w:rPr>
        <w:t>злезли от употреба превозни средства от различни видове транспорт (включително извънпътна техника</w:t>
      </w:r>
      <w:r w:rsidR="00F17928" w:rsidRPr="006B7C67">
        <w:rPr>
          <w:rFonts w:ascii="Times New Roman" w:hAnsi="Times New Roman" w:cs="Times New Roman"/>
          <w:sz w:val="24"/>
          <w:szCs w:val="24"/>
        </w:rPr>
        <w:t>).</w:t>
      </w:r>
      <w:r w:rsidR="00F17928" w:rsidRPr="006B7C67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</w:p>
    <w:p w14:paraId="1D4265EA" w14:textId="7996A4E0" w:rsidR="00D10485" w:rsidRPr="006B7C67" w:rsidRDefault="00D10485" w:rsidP="006B7C6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</w:p>
    <w:p w14:paraId="04BE2B55" w14:textId="3B55D459" w:rsidR="001764DE" w:rsidRPr="006B7C67" w:rsidRDefault="00D10485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7C67">
        <w:rPr>
          <w:rFonts w:ascii="Times New Roman" w:hAnsi="Times New Roman" w:cs="Times New Roman"/>
          <w:sz w:val="24"/>
          <w:szCs w:val="24"/>
          <w:lang w:eastAsia="bg-BG"/>
        </w:rPr>
        <w:t xml:space="preserve">НУБА-негодни за употреба батерии и </w:t>
      </w:r>
      <w:proofErr w:type="spellStart"/>
      <w:r w:rsidRPr="006B7C67">
        <w:rPr>
          <w:rFonts w:ascii="Times New Roman" w:hAnsi="Times New Roman" w:cs="Times New Roman"/>
          <w:sz w:val="24"/>
          <w:szCs w:val="24"/>
          <w:lang w:eastAsia="bg-BG"/>
        </w:rPr>
        <w:t>акумулатори</w:t>
      </w: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дейност </w:t>
      </w:r>
      <w:r w:rsidRPr="006B7C67">
        <w:rPr>
          <w:rFonts w:ascii="Times New Roman" w:hAnsi="Times New Roman" w:cs="Times New Roman"/>
          <w:b/>
          <w:sz w:val="24"/>
          <w:szCs w:val="24"/>
          <w:lang w:val="en-US"/>
        </w:rPr>
        <w:t xml:space="preserve">R 13 </w:t>
      </w: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временно </w:t>
      </w:r>
      <w:proofErr w:type="spellStart"/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>съхранениедо</w:t>
      </w:r>
      <w:proofErr w:type="spellEnd"/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A31BC4"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00 тона общо за една година. </w:t>
      </w:r>
      <w:r w:rsidRPr="006B7C67">
        <w:rPr>
          <w:rFonts w:ascii="Times New Roman" w:eastAsia="Times New Roman" w:hAnsi="Times New Roman" w:cs="Times New Roman"/>
          <w:sz w:val="24"/>
          <w:szCs w:val="24"/>
        </w:rPr>
        <w:t xml:space="preserve">Събирането и съхранението на НУБА ще се извършва в съответствие с изискванията заложени в Наредба за батерии и акумулатори </w:t>
      </w:r>
      <w:r w:rsidRPr="006B7C6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 за негодни за употреба акумулатори </w:t>
      </w:r>
      <w:r w:rsidRPr="006B7C67">
        <w:rPr>
          <w:rFonts w:ascii="Times New Roman" w:eastAsia="Times New Roman" w:hAnsi="Times New Roman" w:cs="Times New Roman"/>
          <w:i/>
          <w:sz w:val="24"/>
          <w:szCs w:val="24"/>
        </w:rPr>
        <w:t>/Обн. ДВ бр. 2 от 08.01.2013 г., ......</w:t>
      </w:r>
      <w:proofErr w:type="spellStart"/>
      <w:r w:rsidRPr="006B7C67">
        <w:rPr>
          <w:rFonts w:ascii="Times New Roman" w:eastAsia="Times New Roman" w:hAnsi="Times New Roman" w:cs="Times New Roman"/>
          <w:i/>
          <w:sz w:val="24"/>
          <w:szCs w:val="24"/>
        </w:rPr>
        <w:t>посл</w:t>
      </w:r>
      <w:proofErr w:type="spellEnd"/>
      <w:r w:rsidRPr="006B7C67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6B7C67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 изм. и доп. ДВ. бр.2 от 8 Януари 2021г.</w:t>
      </w:r>
      <w:r w:rsidRPr="006B7C67">
        <w:rPr>
          <w:rFonts w:ascii="Times New Roman" w:eastAsia="Times New Roman" w:hAnsi="Times New Roman" w:cs="Times New Roman"/>
          <w:i/>
          <w:sz w:val="24"/>
          <w:szCs w:val="24"/>
        </w:rPr>
        <w:t xml:space="preserve"> /. </w:t>
      </w: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Не </w:t>
      </w:r>
      <w:r w:rsidRPr="006B7C67">
        <w:rPr>
          <w:rFonts w:ascii="Times New Roman" w:hAnsi="Times New Roman" w:cs="Times New Roman"/>
          <w:sz w:val="24"/>
          <w:szCs w:val="24"/>
        </w:rPr>
        <w:t xml:space="preserve"> се </w:t>
      </w: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предвижда механично третиране свързано с  нарушаване на целостта на посочените отпадъци. </w:t>
      </w:r>
    </w:p>
    <w:p w14:paraId="7AEE6709" w14:textId="68BCF0B4" w:rsidR="004E38E1" w:rsidRPr="006B7C67" w:rsidRDefault="004E38E1" w:rsidP="006B7C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ИУЕЕО Опасни отпадъци </w:t>
      </w:r>
      <w:r w:rsidRPr="006B7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с кодове </w:t>
      </w:r>
      <w:r w:rsidRPr="006B7C67">
        <w:rPr>
          <w:rFonts w:ascii="Times New Roman" w:hAnsi="Times New Roman" w:cs="Times New Roman"/>
          <w:spacing w:val="-7"/>
          <w:sz w:val="24"/>
          <w:szCs w:val="24"/>
        </w:rPr>
        <w:t xml:space="preserve"> 16 02 13*, 16 02 15* и  20 01 35*</w:t>
      </w: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за дейност </w:t>
      </w:r>
      <w:r w:rsidRPr="006B7C67">
        <w:rPr>
          <w:rFonts w:ascii="Times New Roman" w:hAnsi="Times New Roman" w:cs="Times New Roman"/>
          <w:b/>
          <w:sz w:val="24"/>
          <w:szCs w:val="24"/>
          <w:lang w:val="en-US"/>
        </w:rPr>
        <w:t xml:space="preserve">R 13 </w:t>
      </w: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>временно съхранение</w:t>
      </w:r>
      <w:r w:rsidR="00A31BC4"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до </w:t>
      </w:r>
      <w:r w:rsidR="00A31BC4"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>250</w:t>
      </w: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тона общо за една година. Не</w:t>
      </w:r>
      <w:r w:rsidRPr="006B7C67">
        <w:rPr>
          <w:rFonts w:ascii="Times New Roman" w:hAnsi="Times New Roman" w:cs="Times New Roman"/>
          <w:sz w:val="24"/>
          <w:szCs w:val="24"/>
        </w:rPr>
        <w:t xml:space="preserve"> се </w:t>
      </w: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предвижда механично третиране свързано с  нарушаване на целостта на посочените отпадъци. </w:t>
      </w:r>
      <w:r w:rsidRPr="006B7C67">
        <w:rPr>
          <w:rFonts w:ascii="Times New Roman" w:eastAsia="Calibri" w:hAnsi="Times New Roman" w:cs="Times New Roman"/>
          <w:sz w:val="24"/>
          <w:szCs w:val="24"/>
        </w:rPr>
        <w:t>Участъците за съхраняване на ИУЕЕО ще се оборудват и експлоатират, съгласно Приложение № 9 от Наредбата за излязлото от употреба електрическо и електронно оборудване /</w:t>
      </w:r>
      <w:r w:rsidRPr="006B7C67">
        <w:rPr>
          <w:rFonts w:ascii="Times New Roman" w:eastAsia="Calibri" w:hAnsi="Times New Roman" w:cs="Times New Roman"/>
          <w:i/>
          <w:sz w:val="24"/>
          <w:szCs w:val="24"/>
        </w:rPr>
        <w:t xml:space="preserve">обн. ДВ бр. 100 от 19.11.2013 г., изм. и доп...... </w:t>
      </w:r>
      <w:proofErr w:type="spellStart"/>
      <w:r w:rsidRPr="006B7C67">
        <w:rPr>
          <w:rFonts w:ascii="Times New Roman" w:eastAsia="Calibri" w:hAnsi="Times New Roman" w:cs="Times New Roman"/>
          <w:i/>
          <w:sz w:val="24"/>
          <w:szCs w:val="24"/>
        </w:rPr>
        <w:t>посл</w:t>
      </w:r>
      <w:proofErr w:type="spellEnd"/>
      <w:r w:rsidRPr="006B7C67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  <w:r w:rsidRPr="006B7C67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бр.2 от 8 Януари 2021г</w:t>
      </w:r>
      <w:r w:rsidRPr="006B7C67">
        <w:rPr>
          <w:rFonts w:ascii="Times New Roman" w:eastAsia="Calibri" w:hAnsi="Times New Roman" w:cs="Times New Roman"/>
          <w:i/>
          <w:sz w:val="24"/>
          <w:szCs w:val="24"/>
        </w:rPr>
        <w:t>./</w:t>
      </w:r>
      <w:r w:rsidRPr="006B7C67">
        <w:rPr>
          <w:rFonts w:ascii="Times New Roman" w:eastAsia="Calibri" w:hAnsi="Times New Roman" w:cs="Times New Roman"/>
          <w:sz w:val="24"/>
          <w:szCs w:val="24"/>
        </w:rPr>
        <w:t xml:space="preserve"> .</w:t>
      </w:r>
    </w:p>
    <w:p w14:paraId="6FECD20C" w14:textId="4BCE3E6E" w:rsidR="00D10485" w:rsidRPr="006B7C67" w:rsidRDefault="00D10485" w:rsidP="006B7C6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</w:pP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ИУМПС от  различни видове транспорт (включително </w:t>
      </w:r>
      <w:proofErr w:type="spellStart"/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извънпътна</w:t>
      </w:r>
      <w:proofErr w:type="spellEnd"/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техника) с код 16 01 04* за </w:t>
      </w:r>
      <w:r w:rsidRPr="006B7C67">
        <w:rPr>
          <w:rFonts w:ascii="Times New Roman" w:hAnsi="Times New Roman" w:cs="Times New Roman"/>
          <w:b/>
          <w:i/>
          <w:sz w:val="24"/>
          <w:szCs w:val="24"/>
          <w:lang w:eastAsia="bg-BG"/>
        </w:rPr>
        <w:t>дейност –</w:t>
      </w:r>
      <w:r w:rsidRPr="006B7C6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R 12</w:t>
      </w:r>
      <w:r w:rsidRPr="006B7C6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B7C67">
        <w:rPr>
          <w:rFonts w:ascii="Times New Roman" w:hAnsi="Times New Roman" w:cs="Times New Roman"/>
          <w:sz w:val="24"/>
          <w:szCs w:val="24"/>
        </w:rPr>
        <w:t xml:space="preserve"> разглобяване, </w:t>
      </w:r>
      <w:r w:rsidRPr="006B7C67">
        <w:rPr>
          <w:rFonts w:ascii="Times New Roman" w:hAnsi="Times New Roman" w:cs="Times New Roman"/>
          <w:sz w:val="24"/>
          <w:szCs w:val="24"/>
          <w:lang w:val="en-US"/>
        </w:rPr>
        <w:t>разкомплектоване</w:t>
      </w:r>
      <w:r w:rsidRPr="006B7C67">
        <w:rPr>
          <w:rFonts w:ascii="Times New Roman" w:hAnsi="Times New Roman" w:cs="Times New Roman"/>
          <w:sz w:val="24"/>
          <w:szCs w:val="24"/>
        </w:rPr>
        <w:t xml:space="preserve"> </w:t>
      </w:r>
      <w:r w:rsidRPr="006B7C67">
        <w:rPr>
          <w:rFonts w:ascii="Times New Roman" w:hAnsi="Times New Roman" w:cs="Times New Roman"/>
          <w:spacing w:val="-7"/>
          <w:sz w:val="24"/>
          <w:szCs w:val="24"/>
        </w:rPr>
        <w:t>на 1</w:t>
      </w:r>
      <w:r w:rsidR="00A31BC4" w:rsidRPr="006B7C67">
        <w:rPr>
          <w:rFonts w:ascii="Times New Roman" w:hAnsi="Times New Roman" w:cs="Times New Roman"/>
          <w:spacing w:val="-7"/>
          <w:sz w:val="24"/>
          <w:szCs w:val="24"/>
        </w:rPr>
        <w:t>000</w:t>
      </w:r>
      <w:r w:rsidRPr="006B7C67">
        <w:rPr>
          <w:rFonts w:ascii="Times New Roman" w:hAnsi="Times New Roman" w:cs="Times New Roman"/>
          <w:spacing w:val="-7"/>
          <w:sz w:val="24"/>
          <w:szCs w:val="24"/>
        </w:rPr>
        <w:t xml:space="preserve"> т /год</w:t>
      </w:r>
      <w:r w:rsidR="00A31BC4" w:rsidRPr="006B7C67"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 w:rsidRPr="006B7C67">
        <w:rPr>
          <w:rFonts w:ascii="Times New Roman" w:hAnsi="Times New Roman" w:cs="Times New Roman"/>
          <w:noProof/>
          <w:sz w:val="24"/>
          <w:szCs w:val="24"/>
        </w:rPr>
        <w:t xml:space="preserve">Отпадъците ще  се обработват само механично - без промяна на състава им, в съответствие с изискванията поставени в </w:t>
      </w:r>
      <w:r w:rsidRPr="006B7C67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Наредбата за излезлите от употреба моторни превозни средства </w:t>
      </w:r>
      <w:r w:rsidRPr="006B7C6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/обн. </w:t>
      </w:r>
      <w:proofErr w:type="spellStart"/>
      <w:r w:rsidRPr="006B7C6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дв</w:t>
      </w:r>
      <w:proofErr w:type="spellEnd"/>
      <w:r w:rsidRPr="006B7C6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 бр.7 от 25 януари 2013г., ...</w:t>
      </w:r>
      <w:proofErr w:type="spellStart"/>
      <w:r w:rsidRPr="006B7C6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посл</w:t>
      </w:r>
      <w:proofErr w:type="spellEnd"/>
      <w:r w:rsidRPr="006B7C6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. изм. и доп. </w:t>
      </w:r>
      <w:proofErr w:type="spellStart"/>
      <w:r w:rsidRPr="006B7C6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дв</w:t>
      </w:r>
      <w:proofErr w:type="spellEnd"/>
      <w:r w:rsidRPr="006B7C6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 бр.2 от 8 януари 2021г./</w:t>
      </w:r>
      <w:r w:rsidRPr="006B7C67"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  <w:t xml:space="preserve">. </w:t>
      </w: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Всички опасни отпадъци, формирани от разкомплектоването на ИУМПС: демонтирани части , замърсени с масла;  оловни акумулатори; филтри;  течности, съдържащи се в ИУМПС /смазочни масла, масла от предавателни кутии, трансмисионни масла, хидравлични масла, охлаждащи течности, антифриз, спирачни течности, течности от климатични инсталации и др./ ще се съхраняват разделно по подходящ начин, съгласно техния произход, вид, състав и характерни свойства, както и в съответствие с изискванията поставени в </w:t>
      </w:r>
      <w:r w:rsidRPr="006B7C67">
        <w:rPr>
          <w:rFonts w:ascii="Times New Roman" w:eastAsia="Calibri" w:hAnsi="Times New Roman" w:cs="Times New Roman"/>
          <w:sz w:val="24"/>
          <w:szCs w:val="24"/>
        </w:rPr>
        <w:t xml:space="preserve">Наредбата за отработените масла и отпадъчните нефтопродукти </w:t>
      </w:r>
      <w:r w:rsidRPr="006B7C67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6B7C67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Обн. ДВ. бр.2 от 8 Януари 2013г., изм. и доп. ДВ. бр.60 от 20 Юли 2018г., изм. и доп. ДВ. бр.2 от 8 Януари 2021г.</w:t>
      </w:r>
      <w:r w:rsidRPr="006B7C67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6B7C67">
        <w:rPr>
          <w:rFonts w:ascii="Times New Roman" w:eastAsia="Calibri" w:hAnsi="Times New Roman" w:cs="Times New Roman"/>
          <w:sz w:val="24"/>
          <w:szCs w:val="24"/>
        </w:rPr>
        <w:t xml:space="preserve"> и аналогични </w:t>
      </w: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наредби, касаещи специфичните отпадъци. </w:t>
      </w:r>
    </w:p>
    <w:p w14:paraId="6B42FFDB" w14:textId="77777777" w:rsidR="00D10485" w:rsidRPr="006B7C67" w:rsidRDefault="00D10485" w:rsidP="006B7C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Ще бъде осигурено  периодичното им предаване за последващо третиране, рециклиране, оползотворяване и/или обезвреждане на фирми притежаващи </w:t>
      </w:r>
      <w:proofErr w:type="spellStart"/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притежаващи</w:t>
      </w:r>
      <w:proofErr w:type="spellEnd"/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документ по чл. 35 от ЗУО.  Общото количество на временно  съхраняваните опасни отпадъци на площадката, в един и същи момент от време, няма да надвишава 50 тона, което ще бъде видно и от съответните отчетни документи за приетите и предадените количества опасни отпадъци.</w:t>
      </w:r>
    </w:p>
    <w:p w14:paraId="045E6B2D" w14:textId="77777777" w:rsidR="00D10485" w:rsidRPr="006B7C67" w:rsidRDefault="00D10485" w:rsidP="006B7C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 I и на наредбата по чл. 103, ал. 9. </w:t>
      </w:r>
    </w:p>
    <w:p w14:paraId="35423F24" w14:textId="77777777" w:rsidR="00D10485" w:rsidRPr="006B7C67" w:rsidRDefault="00D10485" w:rsidP="006B7C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Няма да се съхраняват опасни вещества, надхвърлящи праговите количества на опасни вещества, посочени в Приложение 3 на Закона за опазване на околната среда. При последващата експлоатация на ИП, очакваните ОХВ, които ще бъдат налични на площадката са миещи и дезинфекционни препарати, служещи за хигиенизиране на общите части. </w:t>
      </w:r>
    </w:p>
    <w:p w14:paraId="497D1ED8" w14:textId="77777777" w:rsidR="00D10485" w:rsidRPr="006B7C67" w:rsidRDefault="00D10485" w:rsidP="006B7C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След реализацията на ИП, максималните количества на опасни химични вещества и смеси, които ще се съхраняват на площадката, не надвишават съответния количествен праг за висок или нисък рисков потенциал, съгласно Приложение № 3 към чл. 103, глава VII на ЗООС, поради което, на обекта не е извършена класификация като „предприятие </w:t>
      </w:r>
      <w:r w:rsidRPr="006B7C67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и/или съоръжение с нисък рисков потенциал“ или като „предприятие и/или съоръжение с висок рисков потенциал“.</w:t>
      </w:r>
    </w:p>
    <w:p w14:paraId="42CD9D6C" w14:textId="77777777" w:rsidR="00D50E7A" w:rsidRPr="006B7C67" w:rsidRDefault="00D50E7A" w:rsidP="006B7C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203792" w14:textId="77D65A92" w:rsidR="00CB7C91" w:rsidRPr="00DE127D" w:rsidRDefault="00CB7C91" w:rsidP="006B7C67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2" w:name="_GoBack"/>
      <w:bookmarkEnd w:id="12"/>
    </w:p>
    <w:sectPr w:rsidR="00CB7C91" w:rsidRPr="00DE127D" w:rsidSect="00940CAC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140741" w14:textId="77777777" w:rsidR="00853550" w:rsidRDefault="00853550" w:rsidP="00837C35">
      <w:pPr>
        <w:spacing w:after="0" w:line="240" w:lineRule="auto"/>
      </w:pPr>
      <w:r>
        <w:separator/>
      </w:r>
    </w:p>
  </w:endnote>
  <w:endnote w:type="continuationSeparator" w:id="0">
    <w:p w14:paraId="0CAE3DDE" w14:textId="77777777" w:rsidR="00853550" w:rsidRDefault="00853550" w:rsidP="008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51643112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717386A" w14:textId="6337BDA0" w:rsidR="006E15C8" w:rsidRPr="00CE1E8C" w:rsidRDefault="006E15C8">
            <w:pPr>
              <w:pStyle w:val="ad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9C1D13">
              <w:rPr>
                <w:rFonts w:ascii="Times New Roman" w:hAnsi="Times New Roman" w:cs="Times New Roman"/>
                <w:b/>
                <w:bCs/>
                <w:noProof/>
              </w:rPr>
              <w:t>22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9C1D13">
              <w:rPr>
                <w:rFonts w:ascii="Times New Roman" w:hAnsi="Times New Roman" w:cs="Times New Roman"/>
                <w:b/>
                <w:bCs/>
                <w:noProof/>
              </w:rPr>
              <w:t>22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0DC055C" w14:textId="77777777" w:rsidR="006E15C8" w:rsidRPr="00CE1E8C" w:rsidRDefault="006E15C8">
    <w:pPr>
      <w:pStyle w:val="ad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918F7C" w14:textId="77777777" w:rsidR="00853550" w:rsidRDefault="00853550" w:rsidP="00837C35">
      <w:pPr>
        <w:spacing w:after="0" w:line="240" w:lineRule="auto"/>
      </w:pPr>
      <w:r>
        <w:separator/>
      </w:r>
    </w:p>
  </w:footnote>
  <w:footnote w:type="continuationSeparator" w:id="0">
    <w:p w14:paraId="423BDD8B" w14:textId="77777777" w:rsidR="00853550" w:rsidRDefault="00853550" w:rsidP="0083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72360"/>
    <w:multiLevelType w:val="hybridMultilevel"/>
    <w:tmpl w:val="AE9AD7CA"/>
    <w:lvl w:ilvl="0" w:tplc="EA16E07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5F2DB6"/>
    <w:multiLevelType w:val="hybridMultilevel"/>
    <w:tmpl w:val="D00AD03C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0DC45815"/>
    <w:multiLevelType w:val="hybridMultilevel"/>
    <w:tmpl w:val="ACF22CC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76338"/>
    <w:multiLevelType w:val="hybridMultilevel"/>
    <w:tmpl w:val="620E18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E304C"/>
    <w:multiLevelType w:val="hybridMultilevel"/>
    <w:tmpl w:val="7F52CCC0"/>
    <w:lvl w:ilvl="0" w:tplc="7CB2554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A5A77AC"/>
    <w:multiLevelType w:val="hybridMultilevel"/>
    <w:tmpl w:val="8C8084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87EEC"/>
    <w:multiLevelType w:val="hybridMultilevel"/>
    <w:tmpl w:val="3A809D08"/>
    <w:lvl w:ilvl="0" w:tplc="F2C6210A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F56411"/>
    <w:multiLevelType w:val="hybridMultilevel"/>
    <w:tmpl w:val="02608970"/>
    <w:lvl w:ilvl="0" w:tplc="CD36222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6D54842"/>
    <w:multiLevelType w:val="hybridMultilevel"/>
    <w:tmpl w:val="AC085B82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FB5372"/>
    <w:multiLevelType w:val="hybridMultilevel"/>
    <w:tmpl w:val="0BE0DF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91A6F"/>
    <w:multiLevelType w:val="hybridMultilevel"/>
    <w:tmpl w:val="B21662BE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2C4908"/>
    <w:multiLevelType w:val="hybridMultilevel"/>
    <w:tmpl w:val="D2F22E2C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8720EEE"/>
    <w:multiLevelType w:val="hybridMultilevel"/>
    <w:tmpl w:val="F3F6C8E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4FF65FFF"/>
    <w:multiLevelType w:val="hybridMultilevel"/>
    <w:tmpl w:val="1FB6E128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DE271F"/>
    <w:multiLevelType w:val="hybridMultilevel"/>
    <w:tmpl w:val="353A79B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4288B"/>
    <w:multiLevelType w:val="hybridMultilevel"/>
    <w:tmpl w:val="44CCA29A"/>
    <w:lvl w:ilvl="0" w:tplc="0402000F">
      <w:start w:val="1"/>
      <w:numFmt w:val="decimal"/>
      <w:lvlText w:val="%1."/>
      <w:lvlJc w:val="left"/>
      <w:pPr>
        <w:ind w:left="1077" w:hanging="360"/>
      </w:pPr>
    </w:lvl>
    <w:lvl w:ilvl="1" w:tplc="04020019" w:tentative="1">
      <w:start w:val="1"/>
      <w:numFmt w:val="lowerLetter"/>
      <w:lvlText w:val="%2."/>
      <w:lvlJc w:val="left"/>
      <w:pPr>
        <w:ind w:left="1797" w:hanging="360"/>
      </w:pPr>
    </w:lvl>
    <w:lvl w:ilvl="2" w:tplc="0402001B" w:tentative="1">
      <w:start w:val="1"/>
      <w:numFmt w:val="lowerRoman"/>
      <w:lvlText w:val="%3."/>
      <w:lvlJc w:val="right"/>
      <w:pPr>
        <w:ind w:left="2517" w:hanging="180"/>
      </w:pPr>
    </w:lvl>
    <w:lvl w:ilvl="3" w:tplc="0402000F" w:tentative="1">
      <w:start w:val="1"/>
      <w:numFmt w:val="decimal"/>
      <w:lvlText w:val="%4."/>
      <w:lvlJc w:val="left"/>
      <w:pPr>
        <w:ind w:left="3237" w:hanging="360"/>
      </w:pPr>
    </w:lvl>
    <w:lvl w:ilvl="4" w:tplc="04020019" w:tentative="1">
      <w:start w:val="1"/>
      <w:numFmt w:val="lowerLetter"/>
      <w:lvlText w:val="%5."/>
      <w:lvlJc w:val="left"/>
      <w:pPr>
        <w:ind w:left="3957" w:hanging="360"/>
      </w:pPr>
    </w:lvl>
    <w:lvl w:ilvl="5" w:tplc="0402001B" w:tentative="1">
      <w:start w:val="1"/>
      <w:numFmt w:val="lowerRoman"/>
      <w:lvlText w:val="%6."/>
      <w:lvlJc w:val="right"/>
      <w:pPr>
        <w:ind w:left="4677" w:hanging="180"/>
      </w:pPr>
    </w:lvl>
    <w:lvl w:ilvl="6" w:tplc="0402000F" w:tentative="1">
      <w:start w:val="1"/>
      <w:numFmt w:val="decimal"/>
      <w:lvlText w:val="%7."/>
      <w:lvlJc w:val="left"/>
      <w:pPr>
        <w:ind w:left="5397" w:hanging="360"/>
      </w:pPr>
    </w:lvl>
    <w:lvl w:ilvl="7" w:tplc="04020019" w:tentative="1">
      <w:start w:val="1"/>
      <w:numFmt w:val="lowerLetter"/>
      <w:lvlText w:val="%8."/>
      <w:lvlJc w:val="left"/>
      <w:pPr>
        <w:ind w:left="6117" w:hanging="360"/>
      </w:pPr>
    </w:lvl>
    <w:lvl w:ilvl="8" w:tplc="0402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5D316B52"/>
    <w:multiLevelType w:val="hybridMultilevel"/>
    <w:tmpl w:val="FBB607DC"/>
    <w:lvl w:ilvl="0" w:tplc="0402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5EA11513"/>
    <w:multiLevelType w:val="hybridMultilevel"/>
    <w:tmpl w:val="56E89BA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CE49C7"/>
    <w:multiLevelType w:val="hybridMultilevel"/>
    <w:tmpl w:val="8F2C343C"/>
    <w:lvl w:ilvl="0" w:tplc="6E9A80AC">
      <w:start w:val="1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FF0000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7A7F46"/>
    <w:multiLevelType w:val="hybridMultilevel"/>
    <w:tmpl w:val="0976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94656D"/>
    <w:multiLevelType w:val="hybridMultilevel"/>
    <w:tmpl w:val="5276E51C"/>
    <w:lvl w:ilvl="0" w:tplc="F28A1CF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7B900378"/>
    <w:multiLevelType w:val="hybridMultilevel"/>
    <w:tmpl w:val="641CE738"/>
    <w:lvl w:ilvl="0" w:tplc="F2C6210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550F43"/>
    <w:multiLevelType w:val="hybridMultilevel"/>
    <w:tmpl w:val="0038AFE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BCA41C">
      <w:start w:val="1"/>
      <w:numFmt w:val="upperRoman"/>
      <w:lvlText w:val="%2."/>
      <w:lvlJc w:val="left"/>
      <w:pPr>
        <w:tabs>
          <w:tab w:val="num" w:pos="3185"/>
        </w:tabs>
        <w:ind w:left="3185" w:hanging="1290"/>
      </w:pPr>
      <w:rPr>
        <w:rFonts w:cs="Times New Roman" w:hint="default"/>
        <w:b/>
      </w:rPr>
    </w:lvl>
    <w:lvl w:ilvl="2" w:tplc="04020005" w:tentative="1">
      <w:start w:val="1"/>
      <w:numFmt w:val="bullet"/>
      <w:lvlText w:val=""/>
      <w:lvlJc w:val="left"/>
      <w:pPr>
        <w:tabs>
          <w:tab w:val="num" w:pos="2975"/>
        </w:tabs>
        <w:ind w:left="29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95"/>
        </w:tabs>
        <w:ind w:left="36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415"/>
        </w:tabs>
        <w:ind w:left="441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35"/>
        </w:tabs>
        <w:ind w:left="51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55"/>
        </w:tabs>
        <w:ind w:left="58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75"/>
        </w:tabs>
        <w:ind w:left="657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95"/>
        </w:tabs>
        <w:ind w:left="72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4"/>
  </w:num>
  <w:num w:numId="4">
    <w:abstractNumId w:val="5"/>
  </w:num>
  <w:num w:numId="5">
    <w:abstractNumId w:val="20"/>
  </w:num>
  <w:num w:numId="6">
    <w:abstractNumId w:val="11"/>
  </w:num>
  <w:num w:numId="7">
    <w:abstractNumId w:val="6"/>
  </w:num>
  <w:num w:numId="8">
    <w:abstractNumId w:val="21"/>
  </w:num>
  <w:num w:numId="9">
    <w:abstractNumId w:val="1"/>
  </w:num>
  <w:num w:numId="10">
    <w:abstractNumId w:val="18"/>
  </w:num>
  <w:num w:numId="11">
    <w:abstractNumId w:val="8"/>
  </w:num>
  <w:num w:numId="12">
    <w:abstractNumId w:val="17"/>
  </w:num>
  <w:num w:numId="13">
    <w:abstractNumId w:val="7"/>
  </w:num>
  <w:num w:numId="14">
    <w:abstractNumId w:val="19"/>
  </w:num>
  <w:num w:numId="15">
    <w:abstractNumId w:val="13"/>
  </w:num>
  <w:num w:numId="16">
    <w:abstractNumId w:val="10"/>
  </w:num>
  <w:num w:numId="17">
    <w:abstractNumId w:val="3"/>
  </w:num>
  <w:num w:numId="18">
    <w:abstractNumId w:val="16"/>
  </w:num>
  <w:num w:numId="19">
    <w:abstractNumId w:val="12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5"/>
  </w:num>
  <w:num w:numId="23">
    <w:abstractNumId w:val="9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29"/>
    <w:rsid w:val="00002779"/>
    <w:rsid w:val="000037F9"/>
    <w:rsid w:val="00020155"/>
    <w:rsid w:val="00023563"/>
    <w:rsid w:val="0003270F"/>
    <w:rsid w:val="0003389C"/>
    <w:rsid w:val="00037BED"/>
    <w:rsid w:val="00043A7C"/>
    <w:rsid w:val="00044BAC"/>
    <w:rsid w:val="00077F22"/>
    <w:rsid w:val="000935F5"/>
    <w:rsid w:val="000A5599"/>
    <w:rsid w:val="000B033E"/>
    <w:rsid w:val="000D04B7"/>
    <w:rsid w:val="000D08F6"/>
    <w:rsid w:val="000D2DFA"/>
    <w:rsid w:val="000D5D5D"/>
    <w:rsid w:val="000E07F6"/>
    <w:rsid w:val="000F23AC"/>
    <w:rsid w:val="0010177A"/>
    <w:rsid w:val="00101C1D"/>
    <w:rsid w:val="00106BDE"/>
    <w:rsid w:val="00127423"/>
    <w:rsid w:val="00127CAA"/>
    <w:rsid w:val="00135DDC"/>
    <w:rsid w:val="0016451B"/>
    <w:rsid w:val="00164876"/>
    <w:rsid w:val="0017351C"/>
    <w:rsid w:val="001764DE"/>
    <w:rsid w:val="00180899"/>
    <w:rsid w:val="00186B53"/>
    <w:rsid w:val="001C01E6"/>
    <w:rsid w:val="001D5339"/>
    <w:rsid w:val="001D6438"/>
    <w:rsid w:val="001F6023"/>
    <w:rsid w:val="001F783F"/>
    <w:rsid w:val="0020273A"/>
    <w:rsid w:val="0020457E"/>
    <w:rsid w:val="00204EDA"/>
    <w:rsid w:val="0021474E"/>
    <w:rsid w:val="002153C2"/>
    <w:rsid w:val="00216392"/>
    <w:rsid w:val="00216DE2"/>
    <w:rsid w:val="00220FD6"/>
    <w:rsid w:val="0023243E"/>
    <w:rsid w:val="002337BC"/>
    <w:rsid w:val="00236682"/>
    <w:rsid w:val="00240B61"/>
    <w:rsid w:val="002500CF"/>
    <w:rsid w:val="00255C39"/>
    <w:rsid w:val="00255CF3"/>
    <w:rsid w:val="00256BFE"/>
    <w:rsid w:val="002575E9"/>
    <w:rsid w:val="002660F6"/>
    <w:rsid w:val="00266DF3"/>
    <w:rsid w:val="00267844"/>
    <w:rsid w:val="00273BBE"/>
    <w:rsid w:val="00274679"/>
    <w:rsid w:val="00274A6D"/>
    <w:rsid w:val="00276342"/>
    <w:rsid w:val="00277517"/>
    <w:rsid w:val="002901E1"/>
    <w:rsid w:val="002910FC"/>
    <w:rsid w:val="00297263"/>
    <w:rsid w:val="00297E09"/>
    <w:rsid w:val="00297E8A"/>
    <w:rsid w:val="002A0802"/>
    <w:rsid w:val="002B05C4"/>
    <w:rsid w:val="002E4447"/>
    <w:rsid w:val="002F0805"/>
    <w:rsid w:val="002F47D2"/>
    <w:rsid w:val="0030351D"/>
    <w:rsid w:val="00306781"/>
    <w:rsid w:val="003075BB"/>
    <w:rsid w:val="003101A9"/>
    <w:rsid w:val="00313484"/>
    <w:rsid w:val="00322522"/>
    <w:rsid w:val="00326AFA"/>
    <w:rsid w:val="00326FFA"/>
    <w:rsid w:val="00327B62"/>
    <w:rsid w:val="003359CF"/>
    <w:rsid w:val="003422B6"/>
    <w:rsid w:val="00347A78"/>
    <w:rsid w:val="00355516"/>
    <w:rsid w:val="00360C00"/>
    <w:rsid w:val="003610C6"/>
    <w:rsid w:val="0037667A"/>
    <w:rsid w:val="00377541"/>
    <w:rsid w:val="00380411"/>
    <w:rsid w:val="00387B29"/>
    <w:rsid w:val="0039100F"/>
    <w:rsid w:val="0039406D"/>
    <w:rsid w:val="00394823"/>
    <w:rsid w:val="003972AB"/>
    <w:rsid w:val="003A262C"/>
    <w:rsid w:val="003C12D3"/>
    <w:rsid w:val="003E1F8B"/>
    <w:rsid w:val="003F37C9"/>
    <w:rsid w:val="004022B0"/>
    <w:rsid w:val="004071BC"/>
    <w:rsid w:val="00410077"/>
    <w:rsid w:val="00417DD3"/>
    <w:rsid w:val="00420FC5"/>
    <w:rsid w:val="00432569"/>
    <w:rsid w:val="004348B2"/>
    <w:rsid w:val="00461D67"/>
    <w:rsid w:val="00465CD7"/>
    <w:rsid w:val="00466FE3"/>
    <w:rsid w:val="00471E9C"/>
    <w:rsid w:val="004861B3"/>
    <w:rsid w:val="004A175A"/>
    <w:rsid w:val="004A3752"/>
    <w:rsid w:val="004A7D8B"/>
    <w:rsid w:val="004B45BB"/>
    <w:rsid w:val="004B5CDD"/>
    <w:rsid w:val="004C0FE8"/>
    <w:rsid w:val="004C15F2"/>
    <w:rsid w:val="004C1FCF"/>
    <w:rsid w:val="004C2B78"/>
    <w:rsid w:val="004C4E52"/>
    <w:rsid w:val="004C6126"/>
    <w:rsid w:val="004C6A73"/>
    <w:rsid w:val="004D1D80"/>
    <w:rsid w:val="004E0607"/>
    <w:rsid w:val="004E0E3B"/>
    <w:rsid w:val="004E258D"/>
    <w:rsid w:val="004E360B"/>
    <w:rsid w:val="004E38E1"/>
    <w:rsid w:val="004F77C9"/>
    <w:rsid w:val="00501131"/>
    <w:rsid w:val="00502D90"/>
    <w:rsid w:val="005031B4"/>
    <w:rsid w:val="00520A53"/>
    <w:rsid w:val="00523803"/>
    <w:rsid w:val="00534CD0"/>
    <w:rsid w:val="00551689"/>
    <w:rsid w:val="005706BB"/>
    <w:rsid w:val="005708C8"/>
    <w:rsid w:val="0057095C"/>
    <w:rsid w:val="00596E16"/>
    <w:rsid w:val="005A194B"/>
    <w:rsid w:val="005A3A59"/>
    <w:rsid w:val="005A4BA3"/>
    <w:rsid w:val="005A5444"/>
    <w:rsid w:val="005B3A56"/>
    <w:rsid w:val="005B7209"/>
    <w:rsid w:val="005C7149"/>
    <w:rsid w:val="005C7A1C"/>
    <w:rsid w:val="005D506A"/>
    <w:rsid w:val="005E2144"/>
    <w:rsid w:val="005E4B47"/>
    <w:rsid w:val="005F3EA4"/>
    <w:rsid w:val="00600482"/>
    <w:rsid w:val="00601044"/>
    <w:rsid w:val="00601B97"/>
    <w:rsid w:val="00603D2E"/>
    <w:rsid w:val="00603DC8"/>
    <w:rsid w:val="00612B3F"/>
    <w:rsid w:val="00613B5D"/>
    <w:rsid w:val="0062215A"/>
    <w:rsid w:val="00645E8D"/>
    <w:rsid w:val="00651EDE"/>
    <w:rsid w:val="00655820"/>
    <w:rsid w:val="0065772D"/>
    <w:rsid w:val="00670FCA"/>
    <w:rsid w:val="00675341"/>
    <w:rsid w:val="0067693F"/>
    <w:rsid w:val="00683219"/>
    <w:rsid w:val="00696B9C"/>
    <w:rsid w:val="006A477D"/>
    <w:rsid w:val="006B6031"/>
    <w:rsid w:val="006B7C67"/>
    <w:rsid w:val="006C029D"/>
    <w:rsid w:val="006C1D6A"/>
    <w:rsid w:val="006C28C6"/>
    <w:rsid w:val="006C4B1F"/>
    <w:rsid w:val="006D4465"/>
    <w:rsid w:val="006E15C8"/>
    <w:rsid w:val="006E1EBA"/>
    <w:rsid w:val="006E5E57"/>
    <w:rsid w:val="0071014F"/>
    <w:rsid w:val="007119D3"/>
    <w:rsid w:val="00712CFF"/>
    <w:rsid w:val="00716535"/>
    <w:rsid w:val="0072717C"/>
    <w:rsid w:val="00731B79"/>
    <w:rsid w:val="007330A1"/>
    <w:rsid w:val="00760CAA"/>
    <w:rsid w:val="00770E8E"/>
    <w:rsid w:val="007757CD"/>
    <w:rsid w:val="007810E3"/>
    <w:rsid w:val="007816C2"/>
    <w:rsid w:val="00782056"/>
    <w:rsid w:val="00782AD6"/>
    <w:rsid w:val="00782D97"/>
    <w:rsid w:val="007856F8"/>
    <w:rsid w:val="00790ABC"/>
    <w:rsid w:val="00794CEC"/>
    <w:rsid w:val="007A4920"/>
    <w:rsid w:val="007B0256"/>
    <w:rsid w:val="007B1F72"/>
    <w:rsid w:val="007B2664"/>
    <w:rsid w:val="007B590D"/>
    <w:rsid w:val="007C34B2"/>
    <w:rsid w:val="007C6F89"/>
    <w:rsid w:val="007D5090"/>
    <w:rsid w:val="007E313A"/>
    <w:rsid w:val="007E38CC"/>
    <w:rsid w:val="007E4045"/>
    <w:rsid w:val="007E524F"/>
    <w:rsid w:val="007E67D9"/>
    <w:rsid w:val="007E7AB8"/>
    <w:rsid w:val="007F6C2C"/>
    <w:rsid w:val="00801D83"/>
    <w:rsid w:val="00803F45"/>
    <w:rsid w:val="0080731E"/>
    <w:rsid w:val="00807E62"/>
    <w:rsid w:val="00812908"/>
    <w:rsid w:val="008137E6"/>
    <w:rsid w:val="0082140B"/>
    <w:rsid w:val="008248A0"/>
    <w:rsid w:val="00833B42"/>
    <w:rsid w:val="00835AAF"/>
    <w:rsid w:val="008378EF"/>
    <w:rsid w:val="00837C35"/>
    <w:rsid w:val="00843F2E"/>
    <w:rsid w:val="008440E6"/>
    <w:rsid w:val="0085127A"/>
    <w:rsid w:val="00853550"/>
    <w:rsid w:val="0085793C"/>
    <w:rsid w:val="00860056"/>
    <w:rsid w:val="00873F4B"/>
    <w:rsid w:val="00880721"/>
    <w:rsid w:val="00882F23"/>
    <w:rsid w:val="00886D5E"/>
    <w:rsid w:val="0089152E"/>
    <w:rsid w:val="008954B3"/>
    <w:rsid w:val="008A354D"/>
    <w:rsid w:val="008A4568"/>
    <w:rsid w:val="008B5F05"/>
    <w:rsid w:val="008B7537"/>
    <w:rsid w:val="008C284C"/>
    <w:rsid w:val="008C6BA0"/>
    <w:rsid w:val="008C746D"/>
    <w:rsid w:val="008D0DB3"/>
    <w:rsid w:val="008D4836"/>
    <w:rsid w:val="008D7967"/>
    <w:rsid w:val="008E118B"/>
    <w:rsid w:val="008E7DDA"/>
    <w:rsid w:val="008F49E8"/>
    <w:rsid w:val="00901049"/>
    <w:rsid w:val="009016EB"/>
    <w:rsid w:val="00902EAB"/>
    <w:rsid w:val="00904D25"/>
    <w:rsid w:val="0090673F"/>
    <w:rsid w:val="0091253F"/>
    <w:rsid w:val="00921F9F"/>
    <w:rsid w:val="00930483"/>
    <w:rsid w:val="00931E59"/>
    <w:rsid w:val="00940CAC"/>
    <w:rsid w:val="00957EFF"/>
    <w:rsid w:val="00960F6E"/>
    <w:rsid w:val="009747ED"/>
    <w:rsid w:val="00975BCF"/>
    <w:rsid w:val="00982E0C"/>
    <w:rsid w:val="0099024F"/>
    <w:rsid w:val="009903F1"/>
    <w:rsid w:val="009957FC"/>
    <w:rsid w:val="009A331A"/>
    <w:rsid w:val="009A7F46"/>
    <w:rsid w:val="009B36C6"/>
    <w:rsid w:val="009C1810"/>
    <w:rsid w:val="009C1D13"/>
    <w:rsid w:val="009D65A9"/>
    <w:rsid w:val="009E0718"/>
    <w:rsid w:val="009E5671"/>
    <w:rsid w:val="009E79A4"/>
    <w:rsid w:val="009F4F70"/>
    <w:rsid w:val="009F5D91"/>
    <w:rsid w:val="00A011AF"/>
    <w:rsid w:val="00A053EB"/>
    <w:rsid w:val="00A06880"/>
    <w:rsid w:val="00A06A3A"/>
    <w:rsid w:val="00A13792"/>
    <w:rsid w:val="00A143C3"/>
    <w:rsid w:val="00A275A9"/>
    <w:rsid w:val="00A31BC4"/>
    <w:rsid w:val="00A33E34"/>
    <w:rsid w:val="00A40B17"/>
    <w:rsid w:val="00A418D4"/>
    <w:rsid w:val="00A42EFB"/>
    <w:rsid w:val="00A61823"/>
    <w:rsid w:val="00A6505B"/>
    <w:rsid w:val="00A659B2"/>
    <w:rsid w:val="00A756CB"/>
    <w:rsid w:val="00A85730"/>
    <w:rsid w:val="00A936A9"/>
    <w:rsid w:val="00A95EAA"/>
    <w:rsid w:val="00AA2640"/>
    <w:rsid w:val="00AC6870"/>
    <w:rsid w:val="00AD1389"/>
    <w:rsid w:val="00AD6D97"/>
    <w:rsid w:val="00AE0214"/>
    <w:rsid w:val="00B1100F"/>
    <w:rsid w:val="00B11E9F"/>
    <w:rsid w:val="00B11EE1"/>
    <w:rsid w:val="00B137E2"/>
    <w:rsid w:val="00B21B3F"/>
    <w:rsid w:val="00B246EB"/>
    <w:rsid w:val="00B334A9"/>
    <w:rsid w:val="00B426C6"/>
    <w:rsid w:val="00B4605E"/>
    <w:rsid w:val="00B50C23"/>
    <w:rsid w:val="00B577BD"/>
    <w:rsid w:val="00B60977"/>
    <w:rsid w:val="00B63115"/>
    <w:rsid w:val="00B67574"/>
    <w:rsid w:val="00B72623"/>
    <w:rsid w:val="00B72A40"/>
    <w:rsid w:val="00B740B5"/>
    <w:rsid w:val="00B7557A"/>
    <w:rsid w:val="00B817F5"/>
    <w:rsid w:val="00B820B7"/>
    <w:rsid w:val="00B84BB4"/>
    <w:rsid w:val="00BA601C"/>
    <w:rsid w:val="00BA6A36"/>
    <w:rsid w:val="00BC04BE"/>
    <w:rsid w:val="00BC1433"/>
    <w:rsid w:val="00BC1A4B"/>
    <w:rsid w:val="00BC2A9D"/>
    <w:rsid w:val="00BC7C60"/>
    <w:rsid w:val="00BD5315"/>
    <w:rsid w:val="00BE2073"/>
    <w:rsid w:val="00BE32C0"/>
    <w:rsid w:val="00BE3C78"/>
    <w:rsid w:val="00BF7A93"/>
    <w:rsid w:val="00C316BD"/>
    <w:rsid w:val="00C43889"/>
    <w:rsid w:val="00C53367"/>
    <w:rsid w:val="00C572EE"/>
    <w:rsid w:val="00C74BBA"/>
    <w:rsid w:val="00C76CED"/>
    <w:rsid w:val="00C84F92"/>
    <w:rsid w:val="00C85345"/>
    <w:rsid w:val="00C949CB"/>
    <w:rsid w:val="00CB01A9"/>
    <w:rsid w:val="00CB24A9"/>
    <w:rsid w:val="00CB7C91"/>
    <w:rsid w:val="00CC0D8B"/>
    <w:rsid w:val="00CC4925"/>
    <w:rsid w:val="00CD41A9"/>
    <w:rsid w:val="00CD6B80"/>
    <w:rsid w:val="00CE1E8C"/>
    <w:rsid w:val="00CE29FE"/>
    <w:rsid w:val="00CE6EA2"/>
    <w:rsid w:val="00CF2317"/>
    <w:rsid w:val="00CF50A4"/>
    <w:rsid w:val="00CF7B2E"/>
    <w:rsid w:val="00D015EB"/>
    <w:rsid w:val="00D0687A"/>
    <w:rsid w:val="00D06EBF"/>
    <w:rsid w:val="00D0725D"/>
    <w:rsid w:val="00D07A00"/>
    <w:rsid w:val="00D10485"/>
    <w:rsid w:val="00D11BC6"/>
    <w:rsid w:val="00D2333E"/>
    <w:rsid w:val="00D4017C"/>
    <w:rsid w:val="00D45965"/>
    <w:rsid w:val="00D46E58"/>
    <w:rsid w:val="00D50E7A"/>
    <w:rsid w:val="00D536E3"/>
    <w:rsid w:val="00D54060"/>
    <w:rsid w:val="00D54FBF"/>
    <w:rsid w:val="00D67863"/>
    <w:rsid w:val="00D70CD0"/>
    <w:rsid w:val="00D74414"/>
    <w:rsid w:val="00D813DA"/>
    <w:rsid w:val="00D83F89"/>
    <w:rsid w:val="00D85E71"/>
    <w:rsid w:val="00D92E4B"/>
    <w:rsid w:val="00D96398"/>
    <w:rsid w:val="00DA3181"/>
    <w:rsid w:val="00DA3AC6"/>
    <w:rsid w:val="00DA555D"/>
    <w:rsid w:val="00DA5CB3"/>
    <w:rsid w:val="00DA79A9"/>
    <w:rsid w:val="00DC17BE"/>
    <w:rsid w:val="00DD2E5F"/>
    <w:rsid w:val="00DD55EE"/>
    <w:rsid w:val="00DE127D"/>
    <w:rsid w:val="00DE417C"/>
    <w:rsid w:val="00DE71D4"/>
    <w:rsid w:val="00DE7829"/>
    <w:rsid w:val="00DF13DA"/>
    <w:rsid w:val="00E06B4C"/>
    <w:rsid w:val="00E1204A"/>
    <w:rsid w:val="00E229F2"/>
    <w:rsid w:val="00E23D40"/>
    <w:rsid w:val="00E32071"/>
    <w:rsid w:val="00E323A1"/>
    <w:rsid w:val="00E55AD3"/>
    <w:rsid w:val="00E563CA"/>
    <w:rsid w:val="00E616E8"/>
    <w:rsid w:val="00E61C44"/>
    <w:rsid w:val="00E76BA4"/>
    <w:rsid w:val="00E777AB"/>
    <w:rsid w:val="00E834AF"/>
    <w:rsid w:val="00E83B42"/>
    <w:rsid w:val="00E847B4"/>
    <w:rsid w:val="00E9203C"/>
    <w:rsid w:val="00EA2507"/>
    <w:rsid w:val="00EA64EB"/>
    <w:rsid w:val="00EB351A"/>
    <w:rsid w:val="00EB70E8"/>
    <w:rsid w:val="00EC2F4D"/>
    <w:rsid w:val="00ED3DEA"/>
    <w:rsid w:val="00ED5191"/>
    <w:rsid w:val="00EE56F6"/>
    <w:rsid w:val="00EF4E6F"/>
    <w:rsid w:val="00F11AB9"/>
    <w:rsid w:val="00F17928"/>
    <w:rsid w:val="00F243A1"/>
    <w:rsid w:val="00F30249"/>
    <w:rsid w:val="00F37603"/>
    <w:rsid w:val="00F51CEF"/>
    <w:rsid w:val="00F57390"/>
    <w:rsid w:val="00F6295A"/>
    <w:rsid w:val="00F6554B"/>
    <w:rsid w:val="00F67464"/>
    <w:rsid w:val="00F70C89"/>
    <w:rsid w:val="00F75D7C"/>
    <w:rsid w:val="00F830BC"/>
    <w:rsid w:val="00F87932"/>
    <w:rsid w:val="00F9300F"/>
    <w:rsid w:val="00F966EB"/>
    <w:rsid w:val="00F96918"/>
    <w:rsid w:val="00FA4AC2"/>
    <w:rsid w:val="00FB1D44"/>
    <w:rsid w:val="00FB2128"/>
    <w:rsid w:val="00FB4491"/>
    <w:rsid w:val="00FE59F2"/>
    <w:rsid w:val="00FF0630"/>
    <w:rsid w:val="00FF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586F"/>
  <w15:docId w15:val="{E0A82FE6-CC09-4D0F-8E01-82B2BBD19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51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20B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77517"/>
    <w:pPr>
      <w:ind w:left="720"/>
      <w:contextualSpacing/>
    </w:pPr>
  </w:style>
  <w:style w:type="paragraph" w:styleId="a5">
    <w:name w:val="Body Text"/>
    <w:basedOn w:val="a"/>
    <w:link w:val="a6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ен текст Знак"/>
    <w:basedOn w:val="a0"/>
    <w:link w:val="a5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D83F89"/>
    <w:pPr>
      <w:spacing w:after="120"/>
      <w:ind w:left="283"/>
    </w:pPr>
  </w:style>
  <w:style w:type="character" w:customStyle="1" w:styleId="a9">
    <w:name w:val="Основен текст с отстъп Знак"/>
    <w:basedOn w:val="a0"/>
    <w:link w:val="a8"/>
    <w:uiPriority w:val="99"/>
    <w:semiHidden/>
    <w:rsid w:val="00D83F89"/>
  </w:style>
  <w:style w:type="paragraph" w:styleId="aa">
    <w:name w:val="Normal (Web)"/>
    <w:basedOn w:val="a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b">
    <w:name w:val="header"/>
    <w:basedOn w:val="a"/>
    <w:link w:val="ac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Горен колонтитул Знак"/>
    <w:basedOn w:val="a0"/>
    <w:link w:val="ab"/>
    <w:uiPriority w:val="99"/>
    <w:rsid w:val="00837C35"/>
  </w:style>
  <w:style w:type="paragraph" w:styleId="ad">
    <w:name w:val="footer"/>
    <w:basedOn w:val="a"/>
    <w:link w:val="ae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Долен колонтитул Знак"/>
    <w:basedOn w:val="a0"/>
    <w:link w:val="ad"/>
    <w:uiPriority w:val="99"/>
    <w:rsid w:val="00837C35"/>
  </w:style>
  <w:style w:type="character" w:styleId="af">
    <w:name w:val="Emphasis"/>
    <w:basedOn w:val="a0"/>
    <w:uiPriority w:val="20"/>
    <w:qFormat/>
    <w:rsid w:val="00216DE2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Изнесен текст Знак"/>
    <w:basedOn w:val="a0"/>
    <w:link w:val="af0"/>
    <w:uiPriority w:val="99"/>
    <w:semiHidden/>
    <w:rsid w:val="00466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9EFBC-DD34-4D2C-9DCB-5D3F27EA6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22</Pages>
  <Words>7229</Words>
  <Characters>41206</Characters>
  <Application>Microsoft Office Word</Application>
  <DocSecurity>0</DocSecurity>
  <Lines>343</Lines>
  <Paragraphs>96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48339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инж.Таня Гогова</dc:creator>
  <cp:lastModifiedBy>Vera Katsarova</cp:lastModifiedBy>
  <cp:revision>28</cp:revision>
  <cp:lastPrinted>2022-03-18T09:54:00Z</cp:lastPrinted>
  <dcterms:created xsi:type="dcterms:W3CDTF">2022-03-11T10:54:00Z</dcterms:created>
  <dcterms:modified xsi:type="dcterms:W3CDTF">2022-11-24T08:39:00Z</dcterms:modified>
</cp:coreProperties>
</file>