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08" w:rsidRDefault="006B7F08" w:rsidP="006B7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 към чл. 4, ал. 1</w:t>
      </w:r>
    </w:p>
    <w:p w:rsidR="006B7F08" w:rsidRDefault="006B7F08" w:rsidP="006B7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6B7F08" w:rsidTr="006B7F08">
        <w:tc>
          <w:tcPr>
            <w:tcW w:w="9639" w:type="dxa"/>
            <w:vAlign w:val="center"/>
          </w:tcPr>
          <w:p w:rsidR="006B7F08" w:rsidRDefault="006B7F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</w:t>
            </w:r>
          </w:p>
          <w:p w:rsidR="006B7F08" w:rsidRDefault="006B7F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ДИРЕКТОРА НА РИОСВ ПЛОВДИВ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6B7F08" w:rsidRPr="00DA5E7B" w:rsidRDefault="006B7F08" w:rsidP="00DA5E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инвестиционно предложение</w:t>
            </w: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B7F08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6B7F08" w:rsidRDefault="006B7F08" w:rsidP="004149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От </w:t>
                  </w:r>
                  <w:r w:rsidR="009B0C7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Е</w:t>
                  </w:r>
                  <w:r w:rsidR="0041499A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 xml:space="preserve">. </w:t>
                  </w:r>
                  <w:r w:rsidR="009B0C7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НАЙДЕНОВА</w:t>
                  </w:r>
                </w:p>
              </w:tc>
            </w:tr>
          </w:tbl>
          <w:p w:rsidR="006B7F08" w:rsidRDefault="0041499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6B7F08">
              <w:rPr>
                <w:rFonts w:ascii="Arial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(седалище и единен идентификационен номер на юридическото лице)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Пълен пощенски адрес: 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 и ел. поща (е-</w:t>
            </w:r>
            <w:proofErr w:type="spellStart"/>
            <w:r>
              <w:rPr>
                <w:rFonts w:ascii="Arial" w:hAnsi="Arial" w:cs="Arial"/>
              </w:rPr>
              <w:t>mail</w:t>
            </w:r>
            <w:proofErr w:type="spellEnd"/>
            <w:r>
              <w:rPr>
                <w:rFonts w:ascii="Arial" w:hAnsi="Arial" w:cs="Arial"/>
              </w:rPr>
              <w:t>): 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Управител или изпълнителен директор на фирмата възложител: ..........................................</w:t>
            </w:r>
          </w:p>
          <w:p w:rsidR="006B7F08" w:rsidRPr="00161FA3" w:rsidRDefault="006B7F08" w:rsidP="0016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Лице за контакти: </w:t>
            </w:r>
            <w:r w:rsidR="00161FA3" w:rsidRPr="009E2B87">
              <w:rPr>
                <w:rFonts w:ascii="Times New Roman" w:hAnsi="Times New Roman"/>
                <w:iCs/>
                <w:sz w:val="24"/>
                <w:szCs w:val="24"/>
              </w:rPr>
              <w:t>Стоянка Гетова</w:t>
            </w:r>
            <w:r w:rsidR="00161F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161FA3">
              <w:rPr>
                <w:rFonts w:ascii="Times New Roman" w:hAnsi="Times New Roman"/>
                <w:sz w:val="24"/>
                <w:szCs w:val="24"/>
              </w:rPr>
              <w:t>0878 10 33 46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 w:rsidRPr="00850711">
              <w:rPr>
                <w:rFonts w:ascii="Times New Roman" w:hAnsi="Times New Roman"/>
                <w:b/>
                <w:sz w:val="28"/>
                <w:szCs w:val="28"/>
              </w:rPr>
              <w:t>УВАЖАЕМИ ГОСПОДИН ДИРЕКТОР</w:t>
            </w:r>
            <w:r>
              <w:rPr>
                <w:rFonts w:ascii="Arial" w:hAnsi="Arial" w:cs="Arial"/>
              </w:rPr>
              <w:t>,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че </w:t>
            </w:r>
            <w:r w:rsidR="009B0C76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4149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. </w:t>
            </w:r>
            <w:bookmarkStart w:id="0" w:name="_GoBack"/>
            <w:bookmarkEnd w:id="0"/>
            <w:r w:rsidR="009B0C76">
              <w:rPr>
                <w:rFonts w:ascii="Times New Roman" w:hAnsi="Times New Roman"/>
                <w:b/>
                <w:sz w:val="26"/>
                <w:szCs w:val="26"/>
              </w:rPr>
              <w:t>НАЙДЕНОВА</w:t>
            </w:r>
            <w:r w:rsidR="009B0C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има следното инвестиционно предложение: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Обект „Жилищно строителство“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6B7F08" w:rsidRDefault="006B7F08" w:rsidP="00451C9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Резюме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предложението</w:t>
            </w:r>
            <w:proofErr w:type="spellEnd"/>
          </w:p>
          <w:p w:rsidR="006B7F08" w:rsidRDefault="006B7F08">
            <w:pPr>
              <w:pStyle w:val="a3"/>
              <w:spacing w:before="100" w:beforeAutospacing="1" w:after="100" w:afterAutospacing="1" w:line="240" w:lineRule="auto"/>
              <w:ind w:left="643"/>
              <w:jc w:val="both"/>
              <w:rPr>
                <w:rFonts w:ascii="Arial" w:hAnsi="Arial" w:cs="Arial"/>
              </w:rPr>
            </w:pPr>
          </w:p>
          <w:p w:rsidR="006B7F08" w:rsidRDefault="006B7F0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806"/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sz w:val="26"/>
                <w:szCs w:val="26"/>
                <w:lang w:val="bg-BG"/>
              </w:rPr>
              <w:t>Предвижда и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зработване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ПУП-ПРЗ 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План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регулация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застрояване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за </w:t>
            </w:r>
            <w:r w:rsidR="00153E52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ПИ № </w:t>
            </w:r>
            <w:r w:rsidR="009B0C76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06447.28.128</w:t>
            </w:r>
            <w:r w:rsidR="000E7DB7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</w:t>
            </w:r>
            <w:r w:rsidR="00DA5E7B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в с.</w:t>
            </w:r>
            <w:r w:rsidR="009B0C76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Брестник</w:t>
            </w:r>
            <w:r w:rsidR="00DA5E7B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образуване на </w:t>
            </w:r>
            <w:r w:rsidR="009B0C76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5</w:t>
            </w:r>
            <w:r w:rsidR="001352DC"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</w:t>
            </w:r>
            <w:r w:rsidR="009B0C76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броя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урегулиран</w:t>
            </w:r>
            <w:r w:rsidR="00850711"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и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поземлен</w:t>
            </w:r>
            <w:r w:rsidR="00850711"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и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имот</w:t>
            </w:r>
            <w:r w:rsidR="00850711"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а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за жилищно строителство, с цел изграждане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на   </w:t>
            </w:r>
            <w:r w:rsidR="009B0C76">
              <w:rPr>
                <w:rFonts w:ascii="Times New Roman" w:hAnsi="Times New Roman"/>
                <w:sz w:val="26"/>
                <w:szCs w:val="26"/>
                <w:lang w:val="bg-BG"/>
              </w:rPr>
              <w:t>5</w:t>
            </w:r>
            <w:r w:rsidRP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бро</w:t>
            </w:r>
            <w:r w:rsidR="000412AF" w:rsidRPr="00175DEC">
              <w:rPr>
                <w:rFonts w:ascii="Times New Roman" w:hAnsi="Times New Roman"/>
                <w:sz w:val="26"/>
                <w:szCs w:val="26"/>
                <w:lang w:val="bg-BG"/>
              </w:rPr>
              <w:t>я</w:t>
            </w:r>
            <w:r w:rsidRP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жилищ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н</w:t>
            </w:r>
            <w:r w:rsidR="000412AF">
              <w:rPr>
                <w:rFonts w:ascii="Times New Roman" w:hAnsi="Times New Roman"/>
                <w:sz w:val="26"/>
                <w:szCs w:val="26"/>
                <w:lang w:val="bg-BG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сград</w:t>
            </w:r>
            <w:r w:rsidR="000412AF">
              <w:rPr>
                <w:rFonts w:ascii="Times New Roman" w:hAnsi="Times New Roman"/>
                <w:sz w:val="26"/>
                <w:szCs w:val="26"/>
                <w:lang w:val="bg-BG"/>
              </w:rPr>
              <w:t>и</w:t>
            </w:r>
            <w:r w:rsid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и транспортен достъп до имотите през ПИ № </w:t>
            </w:r>
            <w:r w:rsidR="009B0C76">
              <w:rPr>
                <w:rFonts w:ascii="Times New Roman" w:hAnsi="Times New Roman"/>
                <w:sz w:val="26"/>
                <w:szCs w:val="26"/>
                <w:lang w:val="bg-BG"/>
              </w:rPr>
              <w:t>06447.28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</w:t>
            </w:r>
            <w:r w:rsidR="009B0C76">
              <w:rPr>
                <w:rFonts w:ascii="Times New Roman" w:hAnsi="Times New Roman"/>
                <w:sz w:val="26"/>
                <w:szCs w:val="26"/>
                <w:lang w:val="bg-BG"/>
              </w:rPr>
              <w:t>153.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</w:t>
            </w:r>
            <w:r>
              <w:rPr>
                <w:rFonts w:ascii="Arial" w:hAnsi="Arial" w:cs="Arial"/>
              </w:rPr>
              <w:lastRenderedPageBreak/>
              <w:t>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6B7F08" w:rsidRDefault="006B7F08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Застроената площ на </w:t>
            </w:r>
            <w:r w:rsidR="000412AF">
              <w:rPr>
                <w:rFonts w:ascii="Times New Roman" w:hAnsi="Times New Roman"/>
                <w:sz w:val="26"/>
                <w:szCs w:val="26"/>
              </w:rPr>
              <w:t xml:space="preserve">всяка </w:t>
            </w:r>
            <w:r>
              <w:rPr>
                <w:rFonts w:ascii="Times New Roman" w:hAnsi="Times New Roman"/>
                <w:sz w:val="26"/>
                <w:szCs w:val="26"/>
              </w:rPr>
              <w:t>жилищна сграда  ще е  около  150 кв.м.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proofErr w:type="spellStart"/>
            <w:r>
              <w:rPr>
                <w:rFonts w:ascii="Arial" w:hAnsi="Arial" w:cs="Arial"/>
              </w:rPr>
              <w:t>съгласувателни</w:t>
            </w:r>
            <w:proofErr w:type="spellEnd"/>
            <w:r>
              <w:rPr>
                <w:rFonts w:ascii="Arial" w:hAnsi="Arial" w:cs="Arial"/>
              </w:rPr>
      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6B7F08" w:rsidRDefault="006B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Няма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D25768" w:rsidRDefault="006B7F08" w:rsidP="00153E52">
            <w:pPr>
              <w:spacing w:after="0" w:line="240" w:lineRule="auto"/>
              <w:ind w:right="-9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 № </w:t>
            </w:r>
            <w:r w:rsidR="009B0C76">
              <w:rPr>
                <w:rFonts w:ascii="Times New Roman" w:hAnsi="Times New Roman"/>
                <w:sz w:val="26"/>
                <w:szCs w:val="26"/>
              </w:rPr>
              <w:t>06447.28.128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="009B0C76">
              <w:rPr>
                <w:rFonts w:ascii="Times New Roman" w:hAnsi="Times New Roman"/>
                <w:sz w:val="26"/>
                <w:szCs w:val="26"/>
              </w:rPr>
              <w:t>НТП Нива,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5768">
              <w:rPr>
                <w:rFonts w:ascii="Times New Roman" w:hAnsi="Times New Roman"/>
                <w:sz w:val="26"/>
                <w:szCs w:val="26"/>
              </w:rPr>
              <w:t xml:space="preserve">с площ </w:t>
            </w:r>
            <w:r w:rsidR="009B0C76">
              <w:rPr>
                <w:rFonts w:ascii="Times New Roman" w:hAnsi="Times New Roman"/>
                <w:sz w:val="26"/>
                <w:szCs w:val="26"/>
              </w:rPr>
              <w:t>3150</w:t>
            </w:r>
            <w:r w:rsidR="00D25768">
              <w:rPr>
                <w:rFonts w:ascii="Times New Roman" w:hAnsi="Times New Roman"/>
                <w:sz w:val="26"/>
                <w:szCs w:val="26"/>
              </w:rPr>
              <w:t xml:space="preserve"> кв.м., </w:t>
            </w:r>
            <w:r>
              <w:rPr>
                <w:rFonts w:ascii="Times New Roman" w:hAnsi="Times New Roman"/>
                <w:sz w:val="26"/>
                <w:szCs w:val="26"/>
              </w:rPr>
              <w:t>местност „</w:t>
            </w:r>
            <w:proofErr w:type="spellStart"/>
            <w:r w:rsidR="009B0C76">
              <w:rPr>
                <w:rFonts w:ascii="Times New Roman" w:hAnsi="Times New Roman"/>
                <w:sz w:val="26"/>
                <w:szCs w:val="26"/>
              </w:rPr>
              <w:t>Бозалъка</w:t>
            </w:r>
            <w:proofErr w:type="spellEnd"/>
            <w:r w:rsidR="00153E52">
              <w:rPr>
                <w:rFonts w:ascii="Times New Roman" w:hAnsi="Times New Roman"/>
                <w:sz w:val="26"/>
                <w:szCs w:val="26"/>
              </w:rPr>
              <w:t xml:space="preserve">”, </w:t>
            </w:r>
          </w:p>
          <w:p w:rsidR="006B7F08" w:rsidRDefault="006B7F08" w:rsidP="00153E52">
            <w:pPr>
              <w:spacing w:after="0" w:line="240" w:lineRule="auto"/>
              <w:ind w:right="-9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карта  на с. </w:t>
            </w:r>
            <w:r w:rsidR="009B0C76">
              <w:rPr>
                <w:rFonts w:ascii="Times New Roman" w:hAnsi="Times New Roman"/>
                <w:sz w:val="26"/>
                <w:szCs w:val="26"/>
              </w:rPr>
              <w:t>Брестник</w:t>
            </w:r>
            <w:r>
              <w:rPr>
                <w:rFonts w:ascii="Times New Roman" w:hAnsi="Times New Roman"/>
                <w:sz w:val="26"/>
                <w:szCs w:val="26"/>
              </w:rPr>
              <w:t>,Община Родопи, област Пловдив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(включително предвидено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за питейни, промишлени и други нужди - чрез обществено водоснабдяване (ВиК или друга мрежа) и/или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4D0CD2" w:rsidRPr="001237F9" w:rsidRDefault="004D0CD2" w:rsidP="004D0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1237F9">
              <w:rPr>
                <w:rFonts w:ascii="Times New Roman" w:hAnsi="Times New Roman"/>
                <w:sz w:val="26"/>
                <w:szCs w:val="26"/>
              </w:rPr>
              <w:t>Чрез обществено водоснабдяване от В и К мрежата</w:t>
            </w:r>
            <w:r w:rsidRPr="001237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0CD2" w:rsidRPr="00485EC4" w:rsidRDefault="004D0CD2" w:rsidP="004D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EC4">
              <w:rPr>
                <w:rFonts w:ascii="Times New Roman" w:eastAsia="Times New Roman" w:hAnsi="Times New Roman"/>
                <w:sz w:val="26"/>
                <w:szCs w:val="26"/>
              </w:rPr>
              <w:t xml:space="preserve">Електроснабдяването на обекта ще се осъществи  от налична ЕЛ мрежа, съгласно предписание  на „ЕВН България“ ЕООД. 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наличие на вещества.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6B7F08" w:rsidRPr="00DA5E7B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общи емисии на вредни вещества във въздуха.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Строителни и битови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      </w:r>
            <w:proofErr w:type="spellStart"/>
            <w:r>
              <w:rPr>
                <w:rFonts w:ascii="Arial" w:hAnsi="Arial" w:cs="Arial"/>
              </w:rPr>
              <w:t>заустване</w:t>
            </w:r>
            <w:proofErr w:type="spellEnd"/>
            <w:r>
              <w:rPr>
                <w:rFonts w:ascii="Arial" w:hAnsi="Arial" w:cs="Arial"/>
              </w:rPr>
              <w:t xml:space="preserve"> в канализационна система/повърхностен воден обект/</w:t>
            </w:r>
            <w:proofErr w:type="spellStart"/>
            <w:r>
              <w:rPr>
                <w:rFonts w:ascii="Arial" w:hAnsi="Arial" w:cs="Arial"/>
              </w:rPr>
              <w:t>водоплътна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изгребна</w:t>
            </w:r>
            <w:proofErr w:type="spellEnd"/>
            <w:r>
              <w:rPr>
                <w:rFonts w:ascii="Arial" w:hAnsi="Arial" w:cs="Arial"/>
              </w:rPr>
              <w:t xml:space="preserve"> яма и др.)</w:t>
            </w:r>
          </w:p>
          <w:p w:rsidR="006B7F08" w:rsidRDefault="006B7F08" w:rsidP="00575461">
            <w:pPr>
              <w:spacing w:after="0" w:line="240" w:lineRule="auto"/>
              <w:ind w:right="-9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Количествата  отпадъчни води ще се събират във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водоплътна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безоточна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яма, </w:t>
            </w:r>
          </w:p>
          <w:p w:rsidR="006B7F08" w:rsidRDefault="006B7F08" w:rsidP="005754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която ще се почиства от лицензирана фирма.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 наличието на опасни химични вещества на площадката на обекта.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tbl>
            <w:tblPr>
              <w:tblW w:w="100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5511"/>
            </w:tblGrid>
            <w:tr w:rsidR="006B7F08">
              <w:tc>
                <w:tcPr>
                  <w:tcW w:w="4585" w:type="dxa"/>
                  <w:shd w:val="clear" w:color="auto" w:fill="FFFFFF"/>
                  <w:vAlign w:val="center"/>
                  <w:hideMark/>
                </w:tcPr>
                <w:p w:rsidR="006B7F08" w:rsidRDefault="006B7F08" w:rsidP="009B0C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Дата: </w:t>
                  </w:r>
                  <w:r w:rsidR="004D0CD2">
                    <w:rPr>
                      <w:rFonts w:ascii="Arial" w:hAnsi="Arial" w:cs="Arial"/>
                    </w:rPr>
                    <w:t>0</w:t>
                  </w:r>
                  <w:r w:rsidR="009B0C76">
                    <w:rPr>
                      <w:rFonts w:ascii="Arial" w:hAnsi="Arial" w:cs="Arial"/>
                    </w:rPr>
                    <w:t>4</w:t>
                  </w:r>
                  <w:r w:rsidR="00850711">
                    <w:rPr>
                      <w:rFonts w:ascii="Arial" w:hAnsi="Arial" w:cs="Arial"/>
                    </w:rPr>
                    <w:t>.</w:t>
                  </w:r>
                  <w:r w:rsidR="009B0C76">
                    <w:rPr>
                      <w:rFonts w:ascii="Arial" w:hAnsi="Arial" w:cs="Arial"/>
                    </w:rPr>
                    <w:t>1</w:t>
                  </w:r>
                  <w:r w:rsidR="00850711">
                    <w:rPr>
                      <w:rFonts w:ascii="Arial" w:hAnsi="Arial" w:cs="Arial"/>
                    </w:rPr>
                    <w:t>0.2021</w:t>
                  </w:r>
                </w:p>
              </w:tc>
              <w:tc>
                <w:tcPr>
                  <w:tcW w:w="5513" w:type="dxa"/>
                  <w:shd w:val="clear" w:color="auto" w:fill="FFFFFF"/>
                  <w:vAlign w:val="center"/>
                  <w:hideMark/>
                </w:tcPr>
                <w:p w:rsidR="006B7F08" w:rsidRDefault="006B7F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</w:t>
                  </w:r>
                  <w:r w:rsidR="00850711">
                    <w:rPr>
                      <w:rFonts w:ascii="Arial" w:hAnsi="Arial" w:cs="Arial"/>
                    </w:rPr>
                    <w:t xml:space="preserve">        / П /</w:t>
                  </w:r>
                </w:p>
                <w:p w:rsidR="006B7F08" w:rsidRDefault="006B7F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B7F08" w:rsidRDefault="006B7F08" w:rsidP="006B7F08">
      <w:pPr>
        <w:spacing w:before="100" w:beforeAutospacing="1" w:after="100" w:afterAutospacing="1"/>
      </w:pPr>
    </w:p>
    <w:p w:rsidR="006B7F08" w:rsidRDefault="006B7F08" w:rsidP="006B7F08">
      <w:pPr>
        <w:spacing w:before="100" w:beforeAutospacing="1" w:after="100" w:afterAutospacing="1"/>
      </w:pPr>
    </w:p>
    <w:p w:rsidR="005C1877" w:rsidRDefault="005C1877"/>
    <w:sectPr w:rsidR="005C1877" w:rsidSect="00DA5E7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A3A"/>
    <w:multiLevelType w:val="hybridMultilevel"/>
    <w:tmpl w:val="9FD65380"/>
    <w:lvl w:ilvl="0" w:tplc="50E84BBA">
      <w:start w:val="1"/>
      <w:numFmt w:val="decimal"/>
      <w:lvlText w:val="%1."/>
      <w:lvlJc w:val="left"/>
      <w:pPr>
        <w:ind w:left="643" w:hanging="360"/>
      </w:pPr>
    </w:lvl>
    <w:lvl w:ilvl="1" w:tplc="04020019">
      <w:start w:val="1"/>
      <w:numFmt w:val="lowerLetter"/>
      <w:lvlText w:val="%2."/>
      <w:lvlJc w:val="left"/>
      <w:pPr>
        <w:ind w:left="1363" w:hanging="360"/>
      </w:pPr>
    </w:lvl>
    <w:lvl w:ilvl="2" w:tplc="0402001B">
      <w:start w:val="1"/>
      <w:numFmt w:val="lowerRoman"/>
      <w:lvlText w:val="%3."/>
      <w:lvlJc w:val="right"/>
      <w:pPr>
        <w:ind w:left="2083" w:hanging="180"/>
      </w:pPr>
    </w:lvl>
    <w:lvl w:ilvl="3" w:tplc="0402000F">
      <w:start w:val="1"/>
      <w:numFmt w:val="decimal"/>
      <w:lvlText w:val="%4."/>
      <w:lvlJc w:val="left"/>
      <w:pPr>
        <w:ind w:left="2803" w:hanging="360"/>
      </w:pPr>
    </w:lvl>
    <w:lvl w:ilvl="4" w:tplc="04020019">
      <w:start w:val="1"/>
      <w:numFmt w:val="lowerLetter"/>
      <w:lvlText w:val="%5."/>
      <w:lvlJc w:val="left"/>
      <w:pPr>
        <w:ind w:left="3523" w:hanging="360"/>
      </w:pPr>
    </w:lvl>
    <w:lvl w:ilvl="5" w:tplc="0402001B">
      <w:start w:val="1"/>
      <w:numFmt w:val="lowerRoman"/>
      <w:lvlText w:val="%6."/>
      <w:lvlJc w:val="right"/>
      <w:pPr>
        <w:ind w:left="4243" w:hanging="180"/>
      </w:pPr>
    </w:lvl>
    <w:lvl w:ilvl="6" w:tplc="0402000F">
      <w:start w:val="1"/>
      <w:numFmt w:val="decimal"/>
      <w:lvlText w:val="%7."/>
      <w:lvlJc w:val="left"/>
      <w:pPr>
        <w:ind w:left="4963" w:hanging="360"/>
      </w:pPr>
    </w:lvl>
    <w:lvl w:ilvl="7" w:tplc="04020019">
      <w:start w:val="1"/>
      <w:numFmt w:val="lowerLetter"/>
      <w:lvlText w:val="%8."/>
      <w:lvlJc w:val="left"/>
      <w:pPr>
        <w:ind w:left="5683" w:hanging="360"/>
      </w:pPr>
    </w:lvl>
    <w:lvl w:ilvl="8" w:tplc="0402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D"/>
    <w:rsid w:val="000412AF"/>
    <w:rsid w:val="000E7DB7"/>
    <w:rsid w:val="001352DC"/>
    <w:rsid w:val="00153E52"/>
    <w:rsid w:val="00161FA3"/>
    <w:rsid w:val="00175DEC"/>
    <w:rsid w:val="0041499A"/>
    <w:rsid w:val="00485EC4"/>
    <w:rsid w:val="004D0CD2"/>
    <w:rsid w:val="00547972"/>
    <w:rsid w:val="00575461"/>
    <w:rsid w:val="005C1877"/>
    <w:rsid w:val="006B7F08"/>
    <w:rsid w:val="00761FF9"/>
    <w:rsid w:val="00850711"/>
    <w:rsid w:val="008813DC"/>
    <w:rsid w:val="009B0C76"/>
    <w:rsid w:val="00A6756D"/>
    <w:rsid w:val="00C000D8"/>
    <w:rsid w:val="00D25768"/>
    <w:rsid w:val="00D87135"/>
    <w:rsid w:val="00D9078A"/>
    <w:rsid w:val="00DA5E7B"/>
    <w:rsid w:val="00DD608B"/>
    <w:rsid w:val="00ED5304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ABE8"/>
  <w15:docId w15:val="{66345C87-A179-4583-8B07-D576B524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7F08"/>
    <w:pPr>
      <w:ind w:left="720"/>
      <w:contextualSpacing/>
    </w:pPr>
    <w:rPr>
      <w:rFonts w:asciiTheme="minorHAnsi" w:eastAsiaTheme="minorEastAsia" w:hAnsiTheme="minorHAnsi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6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61F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Janet Marinska</cp:lastModifiedBy>
  <cp:revision>3</cp:revision>
  <cp:lastPrinted>2021-10-13T07:37:00Z</cp:lastPrinted>
  <dcterms:created xsi:type="dcterms:W3CDTF">2021-10-13T08:16:00Z</dcterms:created>
  <dcterms:modified xsi:type="dcterms:W3CDTF">2021-10-13T08:17:00Z</dcterms:modified>
</cp:coreProperties>
</file>