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4C" w:rsidRDefault="00DF284C" w:rsidP="00DF284C"/>
    <w:p w:rsidR="00DF284C" w:rsidRPr="00F12A54" w:rsidRDefault="00DF284C" w:rsidP="00DF284C">
      <w:pPr>
        <w:jc w:val="center"/>
        <w:rPr>
          <w:b/>
        </w:rPr>
      </w:pPr>
      <w:r w:rsidRPr="00F12A54">
        <w:rPr>
          <w:b/>
        </w:rPr>
        <w:t>ДОКЛАД ЗА ИЗВЪРШЕНА ПРОВЕРКА НА</w:t>
      </w:r>
    </w:p>
    <w:p w:rsidR="00DF284C" w:rsidRPr="00F12A54" w:rsidRDefault="00DF284C" w:rsidP="00DF284C">
      <w:pPr>
        <w:jc w:val="center"/>
        <w:rPr>
          <w:b/>
        </w:rPr>
      </w:pPr>
      <w:r w:rsidRPr="00F12A54">
        <w:rPr>
          <w:b/>
        </w:rPr>
        <w:t>„ДЕЛИКАТЕС 2“ ООД – С. ЖИТНИЦА</w:t>
      </w:r>
    </w:p>
    <w:p w:rsidR="00DF284C" w:rsidRDefault="00DF284C" w:rsidP="00DF284C"/>
    <w:p w:rsidR="00DF284C" w:rsidRDefault="00DF284C" w:rsidP="00DF284C"/>
    <w:p w:rsidR="00DF284C" w:rsidRDefault="00DF284C" w:rsidP="00DF284C">
      <w:pPr>
        <w:spacing w:line="240" w:lineRule="auto"/>
        <w:jc w:val="both"/>
      </w:pPr>
      <w:r>
        <w:t xml:space="preserve">     </w:t>
      </w:r>
      <w:r w:rsidR="006A58AD">
        <w:t xml:space="preserve">    На основание Заповеди №</w:t>
      </w:r>
      <w:r w:rsidR="006A58AD">
        <w:rPr>
          <w:lang w:val="en-US"/>
        </w:rPr>
        <w:t xml:space="preserve"> </w:t>
      </w:r>
      <w:r w:rsidR="006A58AD">
        <w:t>РД-</w:t>
      </w:r>
      <w:r w:rsidR="006A58AD">
        <w:rPr>
          <w:lang w:val="en-US"/>
        </w:rPr>
        <w:t>24</w:t>
      </w:r>
      <w:r w:rsidR="006A58AD">
        <w:t>/</w:t>
      </w:r>
      <w:r w:rsidR="006A58AD">
        <w:rPr>
          <w:lang w:val="en-US"/>
        </w:rPr>
        <w:t>05</w:t>
      </w:r>
      <w:r>
        <w:t>.0</w:t>
      </w:r>
      <w:r w:rsidR="006A58AD">
        <w:rPr>
          <w:lang w:val="en-US"/>
        </w:rPr>
        <w:t>2</w:t>
      </w:r>
      <w:r w:rsidR="006A58AD">
        <w:t>.202</w:t>
      </w:r>
      <w:r w:rsidR="006A58AD">
        <w:rPr>
          <w:lang w:val="en-US"/>
        </w:rPr>
        <w:t xml:space="preserve">1 </w:t>
      </w:r>
      <w:r>
        <w:t>г. и №</w:t>
      </w:r>
      <w:r w:rsidR="006A58AD">
        <w:rPr>
          <w:lang w:val="en-US"/>
        </w:rPr>
        <w:t xml:space="preserve"> </w:t>
      </w:r>
      <w:r>
        <w:t>РД-</w:t>
      </w:r>
      <w:r w:rsidR="006A58AD">
        <w:rPr>
          <w:lang w:val="en-US"/>
        </w:rPr>
        <w:t>104</w:t>
      </w:r>
      <w:r w:rsidR="006A58AD">
        <w:t>/</w:t>
      </w:r>
      <w:r>
        <w:t>1</w:t>
      </w:r>
      <w:r w:rsidR="006A58AD">
        <w:rPr>
          <w:lang w:val="en-US"/>
        </w:rPr>
        <w:t>9</w:t>
      </w:r>
      <w:r>
        <w:t>.0</w:t>
      </w:r>
      <w:r w:rsidR="006A58AD">
        <w:rPr>
          <w:lang w:val="en-US"/>
        </w:rPr>
        <w:t>5</w:t>
      </w:r>
      <w:r w:rsidR="006A58AD">
        <w:t>.202</w:t>
      </w:r>
      <w:r w:rsidR="006A58AD">
        <w:rPr>
          <w:lang w:val="en-US"/>
        </w:rPr>
        <w:t xml:space="preserve">1 </w:t>
      </w:r>
      <w:r>
        <w:t xml:space="preserve">г. на </w:t>
      </w:r>
      <w:r w:rsidR="006A58AD">
        <w:t xml:space="preserve">Директора на РИОСВ–Пловдив, на </w:t>
      </w:r>
      <w:r w:rsidR="006A58AD">
        <w:rPr>
          <w:lang w:val="en-US"/>
        </w:rPr>
        <w:t>08</w:t>
      </w:r>
      <w:r>
        <w:t>.06.2020</w:t>
      </w:r>
      <w:r w:rsidR="006A58AD">
        <w:rPr>
          <w:lang w:val="en-US"/>
        </w:rPr>
        <w:t xml:space="preserve"> </w:t>
      </w:r>
      <w:r>
        <w:t>г. беше извършена проверка на „</w:t>
      </w:r>
      <w:r w:rsidR="006A58AD">
        <w:rPr>
          <w:lang w:val="en-US"/>
        </w:rPr>
        <w:t>K</w:t>
      </w:r>
      <w:proofErr w:type="spellStart"/>
      <w:r w:rsidR="006A58AD">
        <w:t>ланичен</w:t>
      </w:r>
      <w:proofErr w:type="spellEnd"/>
      <w:r w:rsidR="006A58AD">
        <w:t xml:space="preserve"> пункт и работилница за колбаси</w:t>
      </w:r>
      <w:r>
        <w:t>“, с. Житница, община Калояново, област Пловдив, собственост на „Деликатес 2“ ООД</w:t>
      </w:r>
      <w:r w:rsidR="006A58AD">
        <w:t xml:space="preserve">, с. Житница. </w:t>
      </w:r>
      <w:r>
        <w:t>Комплексната проверка от експерти на РИОСВ-Пловдив е по /фактор отпадъци и компонент води</w:t>
      </w:r>
      <w:r w:rsidR="006A58AD">
        <w:t xml:space="preserve"> и компонент въздух</w:t>
      </w:r>
      <w:r>
        <w:t>/, съгласно утвърден от Министъра на околната среда и водите „План за контролната дейност на РИОСВ-Пловдив за 202</w:t>
      </w:r>
      <w:r w:rsidR="006A58AD">
        <w:t>1</w:t>
      </w:r>
      <w:r>
        <w:t>г.”</w:t>
      </w:r>
    </w:p>
    <w:p w:rsidR="00DF284C" w:rsidRDefault="00DF284C" w:rsidP="00DF284C">
      <w:pPr>
        <w:spacing w:line="240" w:lineRule="auto"/>
        <w:jc w:val="both"/>
      </w:pPr>
    </w:p>
    <w:p w:rsidR="00DF284C" w:rsidRDefault="00DF284C" w:rsidP="00DF284C">
      <w:pPr>
        <w:spacing w:line="240" w:lineRule="auto"/>
        <w:jc w:val="both"/>
      </w:pPr>
      <w:r>
        <w:t>I.</w:t>
      </w:r>
      <w:r>
        <w:tab/>
        <w:t>Цел на проверката</w:t>
      </w:r>
    </w:p>
    <w:p w:rsidR="006A58AD" w:rsidRDefault="00DF284C" w:rsidP="00DF284C">
      <w:pPr>
        <w:spacing w:line="240" w:lineRule="auto"/>
        <w:jc w:val="both"/>
      </w:pPr>
      <w:r>
        <w:t xml:space="preserve">          Основната  цел на проверката е установяване на нивото и степента на съответствие на обекта с изискванията, заложени в Закона за опазване на околната среда, Зако</w:t>
      </w:r>
      <w:r w:rsidR="006A58AD">
        <w:t xml:space="preserve">н за управление на отпадъците, </w:t>
      </w:r>
      <w:r>
        <w:t>Закон за водите</w:t>
      </w:r>
      <w:r w:rsidR="006A58AD">
        <w:t xml:space="preserve"> и Закон за чистотата на атмосферния въздух и подзаконовите нормативни актове към тях.</w:t>
      </w:r>
    </w:p>
    <w:p w:rsidR="00DF284C" w:rsidRDefault="00DF284C" w:rsidP="00DF284C">
      <w:pPr>
        <w:spacing w:line="240" w:lineRule="auto"/>
        <w:jc w:val="both"/>
      </w:pPr>
      <w:r>
        <w:t xml:space="preserve">          Обект на проверката</w:t>
      </w:r>
      <w:r w:rsidR="008460DE">
        <w:t>,</w:t>
      </w:r>
      <w:r>
        <w:t xml:space="preserve"> </w:t>
      </w:r>
      <w:proofErr w:type="spellStart"/>
      <w:r>
        <w:t>находящ</w:t>
      </w:r>
      <w:proofErr w:type="spellEnd"/>
      <w:r>
        <w:t xml:space="preserve"> се в с. Житница,  община Калояново, област Пловдив е Месопреработвателно предприятие. Основната дейност на дружеството е производство на колбаси и местни продукт. Месото като основна суровина на производство се закупува от страната и/или се внася от страни членки на ЕС.</w:t>
      </w:r>
    </w:p>
    <w:p w:rsidR="00DF284C" w:rsidRDefault="00DF284C" w:rsidP="00DF284C">
      <w:pPr>
        <w:spacing w:line="240" w:lineRule="auto"/>
        <w:jc w:val="both"/>
      </w:pPr>
      <w:r>
        <w:t xml:space="preserve">           Експерти на РИОСВ-Пловдив, извършиха проверка на следните инсталации и дейности:</w:t>
      </w:r>
    </w:p>
    <w:p w:rsidR="00DF284C" w:rsidRDefault="00DF284C" w:rsidP="00DF284C">
      <w:pPr>
        <w:spacing w:line="240" w:lineRule="auto"/>
        <w:jc w:val="both"/>
      </w:pPr>
      <w:r>
        <w:t>1.</w:t>
      </w:r>
      <w:r>
        <w:tab/>
      </w:r>
      <w:r w:rsidR="008460DE">
        <w:t>Локална пречиствателна станция за отпадъчни води(ЛПСОВ)</w:t>
      </w:r>
    </w:p>
    <w:p w:rsidR="00DF284C" w:rsidRDefault="00DF284C" w:rsidP="00DF284C">
      <w:pPr>
        <w:spacing w:line="240" w:lineRule="auto"/>
        <w:jc w:val="both"/>
      </w:pPr>
      <w:r>
        <w:t>2.</w:t>
      </w:r>
      <w:r>
        <w:tab/>
        <w:t>Площадка за съхранение на формираните от дейността на фирмата отпадъци</w:t>
      </w:r>
    </w:p>
    <w:p w:rsidR="008460DE" w:rsidRDefault="008460DE" w:rsidP="00DF284C">
      <w:pPr>
        <w:spacing w:line="240" w:lineRule="auto"/>
        <w:jc w:val="both"/>
      </w:pPr>
      <w:r>
        <w:t>3.           Хладилни съоръжения</w:t>
      </w:r>
    </w:p>
    <w:p w:rsidR="008460DE" w:rsidRDefault="008460DE" w:rsidP="00DF284C">
      <w:pPr>
        <w:spacing w:line="240" w:lineRule="auto"/>
        <w:jc w:val="both"/>
      </w:pPr>
      <w:r>
        <w:t>4.           Климатични инсталации</w:t>
      </w:r>
    </w:p>
    <w:p w:rsidR="008460DE" w:rsidRDefault="008460DE" w:rsidP="00DF284C">
      <w:pPr>
        <w:spacing w:line="240" w:lineRule="auto"/>
        <w:jc w:val="both"/>
      </w:pPr>
      <w:r>
        <w:t xml:space="preserve">5.           Котелна централа с 3 бр. </w:t>
      </w:r>
      <w:proofErr w:type="spellStart"/>
      <w:r>
        <w:t>водогрейни</w:t>
      </w:r>
      <w:proofErr w:type="spellEnd"/>
      <w:r>
        <w:t xml:space="preserve"> котли, работещи с метан</w:t>
      </w:r>
    </w:p>
    <w:p w:rsidR="00DF284C" w:rsidRDefault="00DF284C" w:rsidP="00DF284C">
      <w:pPr>
        <w:spacing w:line="240" w:lineRule="auto"/>
        <w:jc w:val="both"/>
      </w:pPr>
      <w:r>
        <w:t xml:space="preserve">         </w:t>
      </w:r>
    </w:p>
    <w:p w:rsidR="00DF284C" w:rsidRDefault="00DF284C" w:rsidP="00DF284C">
      <w:pPr>
        <w:spacing w:line="240" w:lineRule="auto"/>
        <w:jc w:val="both"/>
      </w:pPr>
      <w:r>
        <w:t>II.</w:t>
      </w:r>
      <w:r>
        <w:tab/>
        <w:t>Констатации от проверката по фактори и компоненти</w:t>
      </w:r>
      <w:r w:rsidR="00A36B49">
        <w:t>:</w:t>
      </w:r>
    </w:p>
    <w:p w:rsidR="00DF284C" w:rsidRDefault="00DF284C" w:rsidP="00DF284C">
      <w:pPr>
        <w:spacing w:line="240" w:lineRule="auto"/>
        <w:jc w:val="both"/>
      </w:pPr>
      <w:r>
        <w:t xml:space="preserve">Фактор „Отпадъци”        </w:t>
      </w:r>
    </w:p>
    <w:p w:rsidR="00DF284C" w:rsidRDefault="00DF284C" w:rsidP="00DF284C">
      <w:pPr>
        <w:spacing w:line="240" w:lineRule="auto"/>
        <w:jc w:val="both"/>
      </w:pPr>
      <w:r>
        <w:t xml:space="preserve">        Дружеството притежава решение за дейности с отпадъци, издаден </w:t>
      </w:r>
      <w:r w:rsidR="008460DE">
        <w:t xml:space="preserve">от Директора на РИОСВ – Пловдив. </w:t>
      </w:r>
      <w:r>
        <w:t xml:space="preserve">Разрешената дейност е R12 /Размяна на отпадъци за подлагане на някоя от дейностите с кодове R 1 - R 11/  на отпадък с код 02 </w:t>
      </w:r>
      <w:proofErr w:type="spellStart"/>
      <w:r>
        <w:t>02</w:t>
      </w:r>
      <w:proofErr w:type="spellEnd"/>
      <w:r>
        <w:t xml:space="preserve"> 04 от дейността на ПСОВ на площадка в с. Житница, община Калояново, имот № 006249, местност „</w:t>
      </w:r>
      <w:proofErr w:type="spellStart"/>
      <w:r>
        <w:t>Влачарката</w:t>
      </w:r>
      <w:proofErr w:type="spellEnd"/>
      <w:r>
        <w:t xml:space="preserve">”, площ 9306 кв.м, както и разрешена дейност R10 на отпадък с код 02 </w:t>
      </w:r>
      <w:proofErr w:type="spellStart"/>
      <w:r>
        <w:t>02</w:t>
      </w:r>
      <w:proofErr w:type="spellEnd"/>
      <w:r>
        <w:t xml:space="preserve"> 04 в землището на с. Житница, община Калояново, ЕКАТТЕ 29745, съставена от имоти с № 006084 до 006136, местност „</w:t>
      </w:r>
      <w:proofErr w:type="spellStart"/>
      <w:r>
        <w:t>Влачарката</w:t>
      </w:r>
      <w:proofErr w:type="spellEnd"/>
      <w:r>
        <w:t>”, категория на земята при неполивни условия, IV категория, начин на трайно ползване – нива</w:t>
      </w:r>
    </w:p>
    <w:p w:rsidR="00DF284C" w:rsidRDefault="00DF284C" w:rsidP="00DF284C">
      <w:pPr>
        <w:spacing w:line="240" w:lineRule="auto"/>
        <w:jc w:val="both"/>
      </w:pPr>
      <w:r>
        <w:lastRenderedPageBreak/>
        <w:t xml:space="preserve">        Съгласно изискванията на Наредбата за реда и начина за оползотворяване на утайки от пречистването на отпадъчните води чрез употребата им в земеделието (</w:t>
      </w:r>
      <w:proofErr w:type="spellStart"/>
      <w:r>
        <w:t>Обн</w:t>
      </w:r>
      <w:proofErr w:type="spellEnd"/>
      <w:r>
        <w:t xml:space="preserve">. ДВ. бр.63 от 12 Август 2016г., изм.), дружеството извършва изпитване на утайките по необходимите показатели, съгласно чл. 8. В тази връзка се представиха последните протоколи от изпитване </w:t>
      </w:r>
      <w:r w:rsidR="008460DE">
        <w:t xml:space="preserve">през 2021 год. </w:t>
      </w:r>
      <w:r>
        <w:t xml:space="preserve"> Дружеството е подало декларация до Директора на РИОСВ – Пловдив с приложени протоколи от изпитване </w:t>
      </w:r>
      <w:r w:rsidR="008460DE">
        <w:t>през м. март 2021</w:t>
      </w:r>
      <w:r>
        <w:t xml:space="preserve"> г. </w:t>
      </w:r>
    </w:p>
    <w:p w:rsidR="00DF284C" w:rsidRPr="007B1C0C" w:rsidRDefault="00DF284C" w:rsidP="00DF284C">
      <w:pPr>
        <w:spacing w:line="240" w:lineRule="auto"/>
        <w:jc w:val="both"/>
      </w:pPr>
      <w:r>
        <w:t xml:space="preserve">        За формираните отпадъци, дружеството притежава утвърдени работни листове за класификация на отпадъците, утвърдени  </w:t>
      </w:r>
      <w:r w:rsidR="007B1C0C">
        <w:rPr>
          <w:lang w:val="en-US"/>
        </w:rPr>
        <w:t>o</w:t>
      </w:r>
      <w:r w:rsidR="007B1C0C">
        <w:t>т Директора на РИОСВ-Пловдив.</w:t>
      </w:r>
    </w:p>
    <w:p w:rsidR="00DF284C" w:rsidRDefault="00DF284C" w:rsidP="00DF284C">
      <w:pPr>
        <w:spacing w:line="240" w:lineRule="auto"/>
        <w:jc w:val="both"/>
      </w:pPr>
      <w:r>
        <w:t xml:space="preserve">        За съхранението на производствените отпадъци има обособено помещение с ограничен достъп, с места и </w:t>
      </w:r>
      <w:proofErr w:type="spellStart"/>
      <w:r>
        <w:t>обозначителни</w:t>
      </w:r>
      <w:proofErr w:type="spellEnd"/>
      <w:r>
        <w:t xml:space="preserve"> табели с кодове и наименования на формираните отпадъци до предаването им на фирми, притежаващи разрешителни документи, съгласно чл. 35 от Закона за управление на отпадъците /ЗУО, ДВ, бр. 53/2012г., </w:t>
      </w:r>
      <w:proofErr w:type="spellStart"/>
      <w:r>
        <w:t>посл</w:t>
      </w:r>
      <w:proofErr w:type="spellEnd"/>
      <w:r>
        <w:t>. изм. и доп. /. В помещението е разположена преса в която балират собствени опаковки.</w:t>
      </w:r>
    </w:p>
    <w:p w:rsidR="00DF284C" w:rsidRDefault="00DF284C" w:rsidP="00DF284C">
      <w:pPr>
        <w:spacing w:line="240" w:lineRule="auto"/>
        <w:jc w:val="both"/>
      </w:pPr>
      <w:r>
        <w:t xml:space="preserve">        Изпратен е годишен отчет към ИАОС за 20</w:t>
      </w:r>
      <w:r w:rsidR="008460DE">
        <w:t>20</w:t>
      </w:r>
      <w:r w:rsidR="00367960">
        <w:t xml:space="preserve"> </w:t>
      </w:r>
      <w:r>
        <w:t xml:space="preserve">г., съгласно всички необходими приложения, за което се представи обратна разписка </w:t>
      </w:r>
      <w:r w:rsidR="00367960">
        <w:t>за доставяне</w:t>
      </w:r>
      <w:r>
        <w:t xml:space="preserve">. </w:t>
      </w:r>
    </w:p>
    <w:p w:rsidR="00367960" w:rsidRDefault="00367960" w:rsidP="00DF284C">
      <w:pPr>
        <w:spacing w:line="240" w:lineRule="auto"/>
        <w:jc w:val="both"/>
      </w:pPr>
      <w:r>
        <w:t xml:space="preserve">        Представени са договори</w:t>
      </w:r>
      <w:r w:rsidR="00DF284C">
        <w:t xml:space="preserve"> с </w:t>
      </w:r>
      <w:r>
        <w:t xml:space="preserve">фирми и анекси към тях за </w:t>
      </w:r>
      <w:r w:rsidR="00F12A54">
        <w:t>предаване на формираните отпадъ</w:t>
      </w:r>
      <w:r>
        <w:t>ци.</w:t>
      </w:r>
    </w:p>
    <w:p w:rsidR="00DF284C" w:rsidRDefault="00DF284C" w:rsidP="00DF284C">
      <w:pPr>
        <w:spacing w:line="240" w:lineRule="auto"/>
        <w:jc w:val="both"/>
      </w:pPr>
      <w:r>
        <w:t xml:space="preserve">        Представиха се заверени от Директора на РИОСВ –Пловдив отчетни книги, съгласно Приложение № 1 и Приложение № 4 от Наредба №1/2014г., които се водят редовно.</w:t>
      </w:r>
    </w:p>
    <w:p w:rsidR="00DF284C" w:rsidRDefault="00DF284C" w:rsidP="00DF284C">
      <w:pPr>
        <w:spacing w:line="240" w:lineRule="auto"/>
        <w:jc w:val="both"/>
      </w:pPr>
      <w:r>
        <w:t xml:space="preserve">        „Д</w:t>
      </w:r>
      <w:r w:rsidR="00F12A54">
        <w:t>еликатес 2” ООД пуска на пазара</w:t>
      </w:r>
      <w:r>
        <w:t xml:space="preserve"> опакована стока, след употребата на които се образуват масово разпространени отпадъци от опаковки. Представи се договор </w:t>
      </w:r>
      <w:r w:rsidR="00367960">
        <w:t>с организация по оползотворяване на отпадъци от опаковки</w:t>
      </w:r>
      <w:r>
        <w:t xml:space="preserve">, както и удостоверение, в уверение на това, че „Деликатес 2” ООД участва в колективна система, по чл. 14, ал. 2, т. 2 от ЗУО. Продуктовата такса се заплаща от дружеството </w:t>
      </w:r>
      <w:r w:rsidR="00367960">
        <w:t>ежемесечно.</w:t>
      </w:r>
      <w:r>
        <w:t xml:space="preserve"> Представиха се месечни справки – декларации,</w:t>
      </w:r>
      <w:r w:rsidR="00367960">
        <w:t xml:space="preserve"> </w:t>
      </w:r>
      <w:r>
        <w:t>изготвени съгласно приложение №</w:t>
      </w:r>
      <w:r w:rsidR="00367960">
        <w:t xml:space="preserve"> </w:t>
      </w:r>
      <w:r>
        <w:t>15 от Наредбата за определяне на реда и размера за заплащане на продуктова такса (</w:t>
      </w:r>
      <w:proofErr w:type="spellStart"/>
      <w:r>
        <w:t>Обн</w:t>
      </w:r>
      <w:proofErr w:type="spellEnd"/>
      <w:r>
        <w:t xml:space="preserve">. ДВ. бр.30 от 15 Април 2016г., изм. </w:t>
      </w:r>
      <w:r w:rsidR="00367960">
        <w:t>и доп.), за период от 01.</w:t>
      </w:r>
      <w:proofErr w:type="spellStart"/>
      <w:r w:rsidR="00367960">
        <w:t>01</w:t>
      </w:r>
      <w:proofErr w:type="spellEnd"/>
      <w:r w:rsidR="00367960">
        <w:t xml:space="preserve">.2021 </w:t>
      </w:r>
      <w:r>
        <w:t>г. до</w:t>
      </w:r>
      <w:r w:rsidR="00367960">
        <w:t xml:space="preserve"> 30.04.2021</w:t>
      </w:r>
      <w:r>
        <w:t xml:space="preserve"> г.</w:t>
      </w:r>
    </w:p>
    <w:p w:rsidR="00DF284C" w:rsidRDefault="00DF284C" w:rsidP="00DF284C">
      <w:pPr>
        <w:spacing w:line="240" w:lineRule="auto"/>
        <w:jc w:val="both"/>
      </w:pPr>
      <w:r>
        <w:t xml:space="preserve">          На територията на обекта са създадени необходимите условия за събиране на отпадъците, съгласно Закона за управление на отпадъците /ЗУО/(ДВ. бр.53 от 13 юли 2012г., </w:t>
      </w:r>
      <w:proofErr w:type="spellStart"/>
      <w:r>
        <w:t>посл</w:t>
      </w:r>
      <w:proofErr w:type="spellEnd"/>
      <w:r>
        <w:t xml:space="preserve">. изм. и доп.) и подзаконовата нормативна уредба. </w:t>
      </w:r>
    </w:p>
    <w:p w:rsidR="00DF284C" w:rsidRDefault="00DF284C" w:rsidP="00DF284C">
      <w:pPr>
        <w:spacing w:line="240" w:lineRule="auto"/>
        <w:jc w:val="both"/>
      </w:pPr>
      <w:r>
        <w:t>Компонент „ Води “</w:t>
      </w:r>
    </w:p>
    <w:p w:rsidR="00DF284C" w:rsidRDefault="00F12A54" w:rsidP="00DF284C">
      <w:pPr>
        <w:spacing w:line="240" w:lineRule="auto"/>
        <w:jc w:val="both"/>
      </w:pPr>
      <w:r>
        <w:t xml:space="preserve">     Обектът е включен в утвърден със Заповед от Министъра на околната среда и водите списък  с обекти за провеждане на мониторинг на качеството на </w:t>
      </w:r>
      <w:proofErr w:type="spellStart"/>
      <w:r>
        <w:t>заустваните</w:t>
      </w:r>
      <w:proofErr w:type="spellEnd"/>
      <w:r>
        <w:t xml:space="preserve"> отпадъчни води</w:t>
      </w:r>
    </w:p>
    <w:p w:rsidR="00367960" w:rsidRDefault="00DF284C" w:rsidP="00DF284C">
      <w:pPr>
        <w:spacing w:line="240" w:lineRule="auto"/>
        <w:jc w:val="both"/>
      </w:pPr>
      <w:r>
        <w:t xml:space="preserve">     Дружеството притежава </w:t>
      </w:r>
      <w:r w:rsidR="00367960">
        <w:t xml:space="preserve">актуално Разрешително за </w:t>
      </w:r>
      <w:proofErr w:type="spellStart"/>
      <w:r w:rsidR="00367960">
        <w:t>заустване</w:t>
      </w:r>
      <w:proofErr w:type="spellEnd"/>
      <w:r w:rsidR="00367960">
        <w:t xml:space="preserve"> на отпадъчни води и Решения за продължаване срока на действието му, издадени от </w:t>
      </w:r>
      <w:proofErr w:type="spellStart"/>
      <w:r w:rsidR="00367960">
        <w:t>Басейнова</w:t>
      </w:r>
      <w:proofErr w:type="spellEnd"/>
      <w:r w:rsidR="00367960">
        <w:t xml:space="preserve"> дирекция – </w:t>
      </w:r>
      <w:proofErr w:type="spellStart"/>
      <w:r w:rsidR="00367960">
        <w:t>Източнобеломорски</w:t>
      </w:r>
      <w:proofErr w:type="spellEnd"/>
      <w:r w:rsidR="00367960">
        <w:t xml:space="preserve"> район –</w:t>
      </w:r>
      <w:r w:rsidR="00F12A54">
        <w:t xml:space="preserve"> </w:t>
      </w:r>
      <w:r w:rsidR="00367960">
        <w:t>Пловдив</w:t>
      </w:r>
    </w:p>
    <w:p w:rsidR="00DF284C" w:rsidRDefault="00DF284C" w:rsidP="00DF284C">
      <w:pPr>
        <w:spacing w:line="240" w:lineRule="auto"/>
        <w:jc w:val="both"/>
      </w:pPr>
      <w:r>
        <w:t xml:space="preserve">     При проверката се констатира, че предприятието е в режим на работа на две смени по осем часа.</w:t>
      </w:r>
      <w:r w:rsidR="00367960">
        <w:t xml:space="preserve"> </w:t>
      </w:r>
      <w:r>
        <w:t xml:space="preserve"> Отпадъчните битови и производствени води постъпват за пречистване в ЛПСОВ. Същата е на автоматичен режим. Всички съоръжения са технически изправни и работят.</w:t>
      </w:r>
    </w:p>
    <w:p w:rsidR="00DF284C" w:rsidRDefault="00DF284C" w:rsidP="00DF284C">
      <w:pPr>
        <w:spacing w:line="240" w:lineRule="auto"/>
        <w:jc w:val="both"/>
      </w:pPr>
      <w:r>
        <w:t xml:space="preserve">      </w:t>
      </w:r>
      <w:r w:rsidR="00F12A54">
        <w:t xml:space="preserve">В изпълнение на условията, заложени в Разрешителното за </w:t>
      </w:r>
      <w:proofErr w:type="spellStart"/>
      <w:r w:rsidR="00F12A54">
        <w:t>заустване</w:t>
      </w:r>
      <w:proofErr w:type="spellEnd"/>
      <w:r w:rsidR="00F12A54">
        <w:t xml:space="preserve"> са п</w:t>
      </w:r>
      <w:r>
        <w:t xml:space="preserve">редставени: </w:t>
      </w:r>
    </w:p>
    <w:p w:rsidR="00DF284C" w:rsidRDefault="00DF284C" w:rsidP="00DF284C">
      <w:pPr>
        <w:spacing w:line="240" w:lineRule="auto"/>
        <w:jc w:val="both"/>
      </w:pPr>
      <w:r>
        <w:t xml:space="preserve">      - доклад за изпълнение на условията в РЗ за 20</w:t>
      </w:r>
      <w:r w:rsidR="00F12A54">
        <w:t>20</w:t>
      </w:r>
      <w:r>
        <w:t xml:space="preserve">г. в срок. </w:t>
      </w:r>
    </w:p>
    <w:p w:rsidR="00DF284C" w:rsidRDefault="00DF284C" w:rsidP="00DF284C">
      <w:pPr>
        <w:spacing w:line="240" w:lineRule="auto"/>
        <w:jc w:val="both"/>
      </w:pPr>
      <w:r>
        <w:lastRenderedPageBreak/>
        <w:t xml:space="preserve">      - Протоколи от проведен собствен мониторинг за 20</w:t>
      </w:r>
      <w:r w:rsidR="00F12A54">
        <w:t xml:space="preserve">20 </w:t>
      </w:r>
      <w:r>
        <w:t xml:space="preserve">г.- отпадъчни и повърхностни води </w:t>
      </w:r>
    </w:p>
    <w:p w:rsidR="00DF284C" w:rsidRDefault="00DF284C" w:rsidP="00DF284C">
      <w:pPr>
        <w:spacing w:line="240" w:lineRule="auto"/>
        <w:jc w:val="both"/>
      </w:pPr>
      <w:r>
        <w:t xml:space="preserve">      - Платежен докум</w:t>
      </w:r>
      <w:r w:rsidR="006F2D85">
        <w:t xml:space="preserve">ент за заплатена такса </w:t>
      </w:r>
      <w:r>
        <w:t xml:space="preserve">за </w:t>
      </w:r>
      <w:proofErr w:type="spellStart"/>
      <w:r>
        <w:t>заустван</w:t>
      </w:r>
      <w:r w:rsidR="007B1C0C">
        <w:t>е</w:t>
      </w:r>
      <w:proofErr w:type="spellEnd"/>
      <w:r w:rsidR="006F2D85">
        <w:t xml:space="preserve"> </w:t>
      </w:r>
      <w:r>
        <w:t>за 20</w:t>
      </w:r>
      <w:r w:rsidR="00F12A54">
        <w:t>20</w:t>
      </w:r>
      <w:r>
        <w:t>г.</w:t>
      </w:r>
    </w:p>
    <w:p w:rsidR="00DF284C" w:rsidRDefault="00DF284C" w:rsidP="00DF284C">
      <w:pPr>
        <w:spacing w:line="240" w:lineRule="auto"/>
        <w:jc w:val="both"/>
      </w:pPr>
      <w:r>
        <w:t xml:space="preserve">            В присъствие на представител на дружеството е взета проба отпадъчна вода от Пункт №</w:t>
      </w:r>
      <w:r w:rsidR="00F12A54">
        <w:t xml:space="preserve"> </w:t>
      </w:r>
      <w:r>
        <w:t>1, РШ на изход ЛПСОВ, посочен в разрешителното.</w:t>
      </w:r>
      <w:r w:rsidR="006F2D85">
        <w:t xml:space="preserve"> </w:t>
      </w:r>
      <w:proofErr w:type="spellStart"/>
      <w:r w:rsidR="006F2D85">
        <w:t>Пробонабирането</w:t>
      </w:r>
      <w:proofErr w:type="spellEnd"/>
      <w:r w:rsidR="006F2D85">
        <w:t xml:space="preserve"> е извършено от специалист на Регионална лаборатория – Пловдив.</w:t>
      </w:r>
    </w:p>
    <w:p w:rsidR="00F12A54" w:rsidRDefault="00F12A54" w:rsidP="00DF284C">
      <w:pPr>
        <w:spacing w:line="240" w:lineRule="auto"/>
        <w:jc w:val="both"/>
      </w:pPr>
      <w:r w:rsidRPr="00F12A54">
        <w:t xml:space="preserve">Компонент „ </w:t>
      </w:r>
      <w:r>
        <w:t>Въздух</w:t>
      </w:r>
      <w:r w:rsidRPr="00F12A54">
        <w:t xml:space="preserve"> “</w:t>
      </w:r>
    </w:p>
    <w:p w:rsidR="00F953B4" w:rsidRPr="00F8255C" w:rsidRDefault="00F953B4" w:rsidP="00DF284C">
      <w:pPr>
        <w:spacing w:line="240" w:lineRule="auto"/>
        <w:jc w:val="both"/>
        <w:rPr>
          <w:lang w:val="en-US"/>
        </w:rPr>
      </w:pPr>
      <w:r w:rsidRPr="00F953B4">
        <w:t xml:space="preserve">На площадката на обекта се експлоатират </w:t>
      </w:r>
      <w:r>
        <w:t xml:space="preserve">53 </w:t>
      </w:r>
      <w:r w:rsidRPr="00F953B4">
        <w:t xml:space="preserve"> бр. хладилни </w:t>
      </w:r>
      <w:r w:rsidR="00764245">
        <w:t>инсталации и 13 бр. климат</w:t>
      </w:r>
      <w:r>
        <w:t>ично оборудване,</w:t>
      </w:r>
      <w:r w:rsidRPr="00F953B4">
        <w:t xml:space="preserve"> попадащи в обхвата на контрол на Н</w:t>
      </w:r>
      <w:r w:rsidR="00764245">
        <w:t>а</w:t>
      </w:r>
      <w:r w:rsidRPr="00F953B4">
        <w:t xml:space="preserve">редба 1/17.02.2017 г. При проверката са представени досиета на всички съоръжения. Досиетата се водят редовно с отразени проверки за течове, </w:t>
      </w:r>
      <w:proofErr w:type="spellStart"/>
      <w:r w:rsidRPr="00F953B4">
        <w:t>съгл</w:t>
      </w:r>
      <w:proofErr w:type="spellEnd"/>
      <w:r w:rsidRPr="00F953B4">
        <w:t xml:space="preserve"> Регламент (ЕС) № 517/2014 г. Наличните хладилни инсталации са етикетирани, </w:t>
      </w:r>
      <w:proofErr w:type="spellStart"/>
      <w:r w:rsidRPr="00F953B4">
        <w:t>съгл</w:t>
      </w:r>
      <w:proofErr w:type="spellEnd"/>
      <w:r w:rsidRPr="00F953B4">
        <w:t xml:space="preserve"> чл. 12 от същия Регламент. </w:t>
      </w:r>
      <w:r>
        <w:t>Системите, работещи с ФПГ с количество над 500 т. СО</w:t>
      </w:r>
      <w:r w:rsidRPr="00F953B4">
        <w:rPr>
          <w:vertAlign w:val="subscript"/>
        </w:rPr>
        <w:t>2</w:t>
      </w:r>
      <w:r w:rsidRPr="00F953B4">
        <w:t xml:space="preserve"> </w:t>
      </w:r>
      <w:proofErr w:type="spellStart"/>
      <w:r>
        <w:t>екв</w:t>
      </w:r>
      <w:proofErr w:type="spellEnd"/>
      <w:r>
        <w:t xml:space="preserve">. са снабдени със системи за известяване за течове. При проверката не е представен протокол, удостоверяващ изправността на системите за откриване на течове в изпълнение на изискванията на чл. 5, параграф 3 от Регламента. Операторът е изпълнил изискванията по чл. 35, ал. </w:t>
      </w:r>
      <w:r w:rsidR="00764245">
        <w:t xml:space="preserve">1 и чл. 36 от </w:t>
      </w:r>
      <w:r w:rsidR="00764245" w:rsidRPr="00764245">
        <w:t>Н</w:t>
      </w:r>
      <w:r w:rsidR="00764245">
        <w:t>а</w:t>
      </w:r>
      <w:r w:rsidR="00764245" w:rsidRPr="00764245">
        <w:t>редба 1/17.02.2017 г.</w:t>
      </w:r>
      <w:r w:rsidR="00764245">
        <w:t xml:space="preserve"> като е представил годишен отчет по Приложение </w:t>
      </w:r>
      <w:r w:rsidR="00764245" w:rsidRPr="00764245">
        <w:t>№</w:t>
      </w:r>
      <w:r w:rsidR="00764245">
        <w:t xml:space="preserve"> 9.</w:t>
      </w:r>
      <w:r w:rsidR="00764245" w:rsidRPr="00764245">
        <w:t xml:space="preserve"> </w:t>
      </w:r>
      <w:r>
        <w:t xml:space="preserve"> </w:t>
      </w:r>
      <w:r w:rsidR="006F2D85">
        <w:t>З</w:t>
      </w:r>
      <w:r w:rsidRPr="00F953B4">
        <w:t xml:space="preserve">а производствени нужди </w:t>
      </w:r>
      <w:r w:rsidR="006F2D85">
        <w:t xml:space="preserve">се експлоатират </w:t>
      </w:r>
      <w:r w:rsidR="00764245">
        <w:t xml:space="preserve">3 бр. </w:t>
      </w:r>
      <w:proofErr w:type="spellStart"/>
      <w:r w:rsidR="00764245">
        <w:t>водогрейни</w:t>
      </w:r>
      <w:proofErr w:type="spellEnd"/>
      <w:r w:rsidR="00764245">
        <w:t xml:space="preserve"> котли</w:t>
      </w:r>
      <w:r w:rsidRPr="00F953B4">
        <w:t>.</w:t>
      </w:r>
      <w:r w:rsidR="00764245">
        <w:t xml:space="preserve"> </w:t>
      </w:r>
      <w:r w:rsidRPr="00F953B4">
        <w:t xml:space="preserve"> Дружеството </w:t>
      </w:r>
      <w:r w:rsidR="00764245">
        <w:t>провежда с</w:t>
      </w:r>
      <w:r w:rsidR="00764245" w:rsidRPr="00764245">
        <w:t>обствени периодични измервания</w:t>
      </w:r>
      <w:r w:rsidR="00764245">
        <w:t xml:space="preserve"> съгласно </w:t>
      </w:r>
      <w:r w:rsidR="006F2D85">
        <w:t xml:space="preserve">Наредба </w:t>
      </w:r>
      <w:r w:rsidR="006F2D85" w:rsidRPr="006F2D85">
        <w:t>№</w:t>
      </w:r>
      <w:r w:rsidR="006F2D85">
        <w:t xml:space="preserve"> 6/1999 год. и </w:t>
      </w:r>
      <w:r w:rsidRPr="00F953B4">
        <w:t>План</w:t>
      </w:r>
      <w:r w:rsidR="00764245">
        <w:t>а</w:t>
      </w:r>
      <w:r w:rsidRPr="00F953B4">
        <w:t xml:space="preserve"> за собствен мониторинг на емисиите на вредни вещества, изпускани в атмосферния въздух, утвърден от Директора на РИОСВ-Пловдив. </w:t>
      </w:r>
      <w:r w:rsidR="00764245">
        <w:t xml:space="preserve"> </w:t>
      </w:r>
      <w:r w:rsidRPr="00F953B4">
        <w:t xml:space="preserve"> Резултатите са представени в РИОСВ-Пловдив</w:t>
      </w:r>
      <w:r w:rsidR="00F8255C">
        <w:rPr>
          <w:lang w:val="en-US"/>
        </w:rPr>
        <w:t>.</w:t>
      </w:r>
    </w:p>
    <w:p w:rsidR="00DF284C" w:rsidRDefault="00DF284C" w:rsidP="00F12A54">
      <w:pPr>
        <w:spacing w:line="240" w:lineRule="auto"/>
        <w:jc w:val="both"/>
      </w:pPr>
      <w:r>
        <w:t xml:space="preserve">     </w:t>
      </w:r>
      <w:proofErr w:type="spellStart"/>
      <w:r>
        <w:t>ΙΙΙ</w:t>
      </w:r>
      <w:proofErr w:type="spellEnd"/>
      <w:r>
        <w:t xml:space="preserve">.   Съответствие, </w:t>
      </w:r>
      <w:proofErr w:type="spellStart"/>
      <w:r>
        <w:t>последващ</w:t>
      </w:r>
      <w:proofErr w:type="spellEnd"/>
      <w:r>
        <w:t xml:space="preserve"> контрол</w:t>
      </w:r>
      <w:r w:rsidR="00A36B49">
        <w:t>:</w:t>
      </w:r>
    </w:p>
    <w:p w:rsidR="00DF284C" w:rsidRDefault="00764245" w:rsidP="00A36B49">
      <w:pPr>
        <w:jc w:val="both"/>
      </w:pPr>
      <w:r>
        <w:t xml:space="preserve">Дадено е </w:t>
      </w:r>
      <w:r w:rsidRPr="00A36B49">
        <w:rPr>
          <w:u w:val="single"/>
        </w:rPr>
        <w:t>едно предписание</w:t>
      </w:r>
      <w:r>
        <w:t>: В срок до 16.06.2021 год. да се представи в РИОСВ-Пловдив</w:t>
      </w:r>
      <w:r w:rsidR="00A36B49">
        <w:t xml:space="preserve"> </w:t>
      </w:r>
      <w:r>
        <w:t>информация, удостоверяваща изправностт</w:t>
      </w:r>
      <w:r w:rsidR="004D54C5">
        <w:t>а на системите за откриване на т</w:t>
      </w:r>
      <w:r>
        <w:t>ечове за хладилните системи, работещи с над 500 т.</w:t>
      </w:r>
      <w:r w:rsidR="004D54C5">
        <w:t xml:space="preserve"> </w:t>
      </w:r>
      <w:r w:rsidRPr="00764245">
        <w:t xml:space="preserve">СО2 </w:t>
      </w:r>
      <w:proofErr w:type="spellStart"/>
      <w:r w:rsidRPr="00764245">
        <w:t>екв</w:t>
      </w:r>
      <w:proofErr w:type="spellEnd"/>
      <w:r w:rsidR="00A36B49">
        <w:t>. налични в обекта. За отговорник по изпълнение на предписанието е определен управителя на дружеството.</w:t>
      </w:r>
    </w:p>
    <w:p w:rsidR="00A36B49" w:rsidRDefault="00DF284C" w:rsidP="00A36B49">
      <w:pPr>
        <w:spacing w:line="240" w:lineRule="auto"/>
      </w:pPr>
      <w:bookmarkStart w:id="0" w:name="_GoBack"/>
      <w:bookmarkEnd w:id="0"/>
      <w:r>
        <w:tab/>
      </w:r>
    </w:p>
    <w:p w:rsidR="00A36B49" w:rsidRDefault="00A36B49" w:rsidP="00A36B49">
      <w:pPr>
        <w:spacing w:after="0" w:line="240" w:lineRule="auto"/>
        <w:rPr>
          <w:b/>
        </w:rPr>
      </w:pPr>
      <w:r>
        <w:rPr>
          <w:b/>
        </w:rPr>
        <w:t>ИВАЙЛО ЙОТКОВ</w:t>
      </w:r>
    </w:p>
    <w:p w:rsidR="00E04188" w:rsidRPr="00A36B49" w:rsidRDefault="00DF284C" w:rsidP="00A36B49">
      <w:pPr>
        <w:spacing w:after="0" w:line="240" w:lineRule="auto"/>
        <w:rPr>
          <w:b/>
        </w:rPr>
      </w:pPr>
      <w:r w:rsidRPr="00A36B49">
        <w:rPr>
          <w:i/>
        </w:rPr>
        <w:t xml:space="preserve">Директор на  РИОСВ-Пловдив                </w:t>
      </w:r>
    </w:p>
    <w:sectPr w:rsidR="00E04188" w:rsidRPr="00A3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4C"/>
    <w:rsid w:val="001F7C8E"/>
    <w:rsid w:val="00367960"/>
    <w:rsid w:val="004D54C5"/>
    <w:rsid w:val="006A58AD"/>
    <w:rsid w:val="006F2D85"/>
    <w:rsid w:val="00764245"/>
    <w:rsid w:val="007B1C0C"/>
    <w:rsid w:val="008460DE"/>
    <w:rsid w:val="00A36B49"/>
    <w:rsid w:val="00DF284C"/>
    <w:rsid w:val="00E04188"/>
    <w:rsid w:val="00E53EAB"/>
    <w:rsid w:val="00F12A54"/>
    <w:rsid w:val="00F8255C"/>
    <w:rsid w:val="00F9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Duhteva</dc:creator>
  <cp:lastModifiedBy>Antonia Duhteva</cp:lastModifiedBy>
  <cp:revision>2</cp:revision>
  <cp:lastPrinted>2021-06-11T11:53:00Z</cp:lastPrinted>
  <dcterms:created xsi:type="dcterms:W3CDTF">2021-06-18T07:18:00Z</dcterms:created>
  <dcterms:modified xsi:type="dcterms:W3CDTF">2021-06-18T07:18:00Z</dcterms:modified>
</cp:coreProperties>
</file>