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6EC" w:rsidRPr="00BD21F6" w:rsidRDefault="00543D81" w:rsidP="0079713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BD21F6">
        <w:rPr>
          <w:rFonts w:ascii="Times New Roman" w:hAnsi="Times New Roman" w:cs="Times New Roman"/>
          <w:b/>
          <w:sz w:val="56"/>
          <w:szCs w:val="56"/>
        </w:rPr>
        <w:t>Д</w:t>
      </w:r>
      <w:r w:rsidR="00627E3C" w:rsidRPr="00BD21F6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D21F6">
        <w:rPr>
          <w:rFonts w:ascii="Times New Roman" w:hAnsi="Times New Roman" w:cs="Times New Roman"/>
          <w:b/>
          <w:sz w:val="56"/>
          <w:szCs w:val="56"/>
        </w:rPr>
        <w:t>О</w:t>
      </w:r>
      <w:r w:rsidR="00627E3C" w:rsidRPr="00BD21F6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D21F6">
        <w:rPr>
          <w:rFonts w:ascii="Times New Roman" w:hAnsi="Times New Roman" w:cs="Times New Roman"/>
          <w:b/>
          <w:sz w:val="56"/>
          <w:szCs w:val="56"/>
        </w:rPr>
        <w:t>К</w:t>
      </w:r>
      <w:r w:rsidR="00627E3C" w:rsidRPr="00BD21F6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D21F6">
        <w:rPr>
          <w:rFonts w:ascii="Times New Roman" w:hAnsi="Times New Roman" w:cs="Times New Roman"/>
          <w:b/>
          <w:sz w:val="56"/>
          <w:szCs w:val="56"/>
        </w:rPr>
        <w:t>Л</w:t>
      </w:r>
      <w:r w:rsidR="00627E3C" w:rsidRPr="00BD21F6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D21F6">
        <w:rPr>
          <w:rFonts w:ascii="Times New Roman" w:hAnsi="Times New Roman" w:cs="Times New Roman"/>
          <w:b/>
          <w:sz w:val="56"/>
          <w:szCs w:val="56"/>
        </w:rPr>
        <w:t>А</w:t>
      </w:r>
      <w:r w:rsidR="00627E3C" w:rsidRPr="00BD21F6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D21F6">
        <w:rPr>
          <w:rFonts w:ascii="Times New Roman" w:hAnsi="Times New Roman" w:cs="Times New Roman"/>
          <w:b/>
          <w:sz w:val="56"/>
          <w:szCs w:val="56"/>
        </w:rPr>
        <w:t>Д</w:t>
      </w:r>
    </w:p>
    <w:p w:rsidR="00543D81" w:rsidRPr="00627E3C" w:rsidRDefault="00543D81" w:rsidP="007971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27E3C">
        <w:rPr>
          <w:rFonts w:ascii="Times New Roman" w:hAnsi="Times New Roman" w:cs="Times New Roman"/>
          <w:sz w:val="32"/>
          <w:szCs w:val="32"/>
        </w:rPr>
        <w:t>за</w:t>
      </w:r>
    </w:p>
    <w:p w:rsidR="00543D81" w:rsidRDefault="00543D81" w:rsidP="007971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27E3C">
        <w:rPr>
          <w:rFonts w:ascii="Times New Roman" w:hAnsi="Times New Roman" w:cs="Times New Roman"/>
          <w:sz w:val="32"/>
          <w:szCs w:val="32"/>
        </w:rPr>
        <w:t>оценка</w:t>
      </w:r>
      <w:r w:rsidR="00285047">
        <w:rPr>
          <w:rFonts w:ascii="Times New Roman" w:hAnsi="Times New Roman" w:cs="Times New Roman"/>
          <w:sz w:val="32"/>
          <w:szCs w:val="32"/>
        </w:rPr>
        <w:t xml:space="preserve"> за степента на въздействие на и</w:t>
      </w:r>
      <w:r w:rsidRPr="00627E3C">
        <w:rPr>
          <w:rFonts w:ascii="Times New Roman" w:hAnsi="Times New Roman" w:cs="Times New Roman"/>
          <w:sz w:val="32"/>
          <w:szCs w:val="32"/>
        </w:rPr>
        <w:t xml:space="preserve">нвестиционно предложение: </w:t>
      </w:r>
      <w:r w:rsidR="00C64319" w:rsidRPr="00C64319">
        <w:rPr>
          <w:rFonts w:ascii="Times New Roman" w:hAnsi="Times New Roman" w:cs="Times New Roman"/>
          <w:sz w:val="32"/>
          <w:szCs w:val="32"/>
        </w:rPr>
        <w:t xml:space="preserve">„Жилищно </w:t>
      </w:r>
      <w:r w:rsidR="003745D2">
        <w:rPr>
          <w:rFonts w:ascii="Times New Roman" w:hAnsi="Times New Roman" w:cs="Times New Roman"/>
          <w:sz w:val="32"/>
          <w:szCs w:val="32"/>
        </w:rPr>
        <w:t>строителство</w:t>
      </w:r>
      <w:r w:rsidR="00C64319" w:rsidRPr="00C64319">
        <w:rPr>
          <w:rFonts w:ascii="Times New Roman" w:hAnsi="Times New Roman" w:cs="Times New Roman"/>
          <w:sz w:val="32"/>
          <w:szCs w:val="32"/>
        </w:rPr>
        <w:t xml:space="preserve">“ в поземлен имот </w:t>
      </w:r>
      <w:r w:rsidR="003745D2">
        <w:rPr>
          <w:rFonts w:ascii="Times New Roman" w:hAnsi="Times New Roman" w:cs="Times New Roman"/>
          <w:sz w:val="32"/>
          <w:szCs w:val="32"/>
        </w:rPr>
        <w:t>59032.25.30</w:t>
      </w:r>
      <w:r w:rsidR="00C64319" w:rsidRPr="00C64319">
        <w:rPr>
          <w:rFonts w:ascii="Times New Roman" w:hAnsi="Times New Roman" w:cs="Times New Roman"/>
          <w:sz w:val="32"/>
          <w:szCs w:val="32"/>
        </w:rPr>
        <w:t xml:space="preserve">, землище на село </w:t>
      </w:r>
      <w:r w:rsidR="003745D2">
        <w:rPr>
          <w:rFonts w:ascii="Times New Roman" w:hAnsi="Times New Roman" w:cs="Times New Roman"/>
          <w:sz w:val="32"/>
          <w:szCs w:val="32"/>
        </w:rPr>
        <w:t>Първене</w:t>
      </w:r>
      <w:r w:rsidR="00C64319" w:rsidRPr="00C64319">
        <w:rPr>
          <w:rFonts w:ascii="Times New Roman" w:hAnsi="Times New Roman" w:cs="Times New Roman"/>
          <w:sz w:val="32"/>
          <w:szCs w:val="32"/>
        </w:rPr>
        <w:t xml:space="preserve">ц, община </w:t>
      </w:r>
      <w:r w:rsidR="003745D2">
        <w:rPr>
          <w:rFonts w:ascii="Times New Roman" w:hAnsi="Times New Roman" w:cs="Times New Roman"/>
          <w:sz w:val="32"/>
          <w:szCs w:val="32"/>
        </w:rPr>
        <w:t>Родопи</w:t>
      </w:r>
      <w:r w:rsidR="00C64319" w:rsidRPr="00C64319">
        <w:rPr>
          <w:rFonts w:ascii="Times New Roman" w:hAnsi="Times New Roman" w:cs="Times New Roman"/>
          <w:sz w:val="32"/>
          <w:szCs w:val="32"/>
        </w:rPr>
        <w:t>, област Пловдив, върху защитена зона BG000103</w:t>
      </w:r>
      <w:r w:rsidR="003745D2">
        <w:rPr>
          <w:rFonts w:ascii="Times New Roman" w:hAnsi="Times New Roman" w:cs="Times New Roman"/>
          <w:sz w:val="32"/>
          <w:szCs w:val="32"/>
        </w:rPr>
        <w:t>3</w:t>
      </w:r>
      <w:r w:rsidR="00C64319" w:rsidRPr="00C64319">
        <w:rPr>
          <w:rFonts w:ascii="Times New Roman" w:hAnsi="Times New Roman" w:cs="Times New Roman"/>
          <w:sz w:val="32"/>
          <w:szCs w:val="32"/>
        </w:rPr>
        <w:t xml:space="preserve"> „</w:t>
      </w:r>
      <w:r w:rsidR="003745D2">
        <w:rPr>
          <w:rFonts w:ascii="Times New Roman" w:hAnsi="Times New Roman" w:cs="Times New Roman"/>
          <w:sz w:val="32"/>
          <w:szCs w:val="32"/>
        </w:rPr>
        <w:t>Брестовица</w:t>
      </w:r>
      <w:r w:rsidR="00C64319" w:rsidRPr="00C64319">
        <w:rPr>
          <w:rFonts w:ascii="Times New Roman" w:hAnsi="Times New Roman" w:cs="Times New Roman"/>
          <w:sz w:val="32"/>
          <w:szCs w:val="32"/>
        </w:rPr>
        <w:t>“ съгласно Директива 92/43/ЕИО за опазване на природните местообитания и на дивата флора и фауна</w:t>
      </w:r>
    </w:p>
    <w:p w:rsidR="00EC2A6F" w:rsidRPr="00EC2A6F" w:rsidRDefault="00EC2A6F" w:rsidP="0079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79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7E3C" w:rsidRDefault="004E164C" w:rsidP="0079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600450"/>
            <wp:effectExtent l="76200" t="76200" r="106680" b="114300"/>
            <wp:docPr id="5" name="Картина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7E3C" w:rsidRDefault="00627E3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E3C" w:rsidRPr="00BD21F6" w:rsidRDefault="00627E3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611" w:rsidRPr="00211761" w:rsidRDefault="00B10611" w:rsidP="0079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Възложител</w:t>
      </w:r>
      <w:r w:rsidR="00DF1AE4" w:rsidRPr="00211761">
        <w:rPr>
          <w:rFonts w:ascii="Times New Roman" w:hAnsi="Times New Roman" w:cs="Times New Roman"/>
          <w:b/>
          <w:sz w:val="28"/>
          <w:szCs w:val="28"/>
        </w:rPr>
        <w:t>и</w:t>
      </w:r>
      <w:r w:rsidRPr="00211761">
        <w:rPr>
          <w:rFonts w:ascii="Times New Roman" w:hAnsi="Times New Roman" w:cs="Times New Roman"/>
          <w:b/>
          <w:sz w:val="28"/>
          <w:szCs w:val="28"/>
        </w:rPr>
        <w:t>:</w:t>
      </w:r>
    </w:p>
    <w:p w:rsidR="00BD21F6" w:rsidRPr="00211761" w:rsidRDefault="00BD21F6" w:rsidP="00BD2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Р</w:t>
      </w:r>
      <w:r w:rsidR="00CC64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1AE4" w:rsidRPr="00211761">
        <w:rPr>
          <w:rFonts w:ascii="Times New Roman" w:hAnsi="Times New Roman" w:cs="Times New Roman"/>
          <w:b/>
          <w:sz w:val="28"/>
          <w:szCs w:val="28"/>
        </w:rPr>
        <w:t>Масалджиева,</w:t>
      </w:r>
    </w:p>
    <w:p w:rsidR="00BD21F6" w:rsidRPr="00211761" w:rsidRDefault="00BD21F6" w:rsidP="00BD2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Ф</w:t>
      </w:r>
      <w:r w:rsidR="00CC642D">
        <w:rPr>
          <w:rFonts w:ascii="Times New Roman" w:hAnsi="Times New Roman" w:cs="Times New Roman"/>
          <w:b/>
          <w:sz w:val="28"/>
          <w:szCs w:val="28"/>
        </w:rPr>
        <w:t>.</w:t>
      </w:r>
      <w:r w:rsidRPr="00211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AE4" w:rsidRPr="00211761">
        <w:rPr>
          <w:rFonts w:ascii="Times New Roman" w:hAnsi="Times New Roman" w:cs="Times New Roman"/>
          <w:b/>
          <w:sz w:val="28"/>
          <w:szCs w:val="28"/>
        </w:rPr>
        <w:t>Георгиев</w:t>
      </w:r>
      <w:r w:rsidRPr="00211761">
        <w:rPr>
          <w:rFonts w:ascii="Times New Roman" w:hAnsi="Times New Roman" w:cs="Times New Roman"/>
          <w:b/>
          <w:sz w:val="28"/>
          <w:szCs w:val="28"/>
        </w:rPr>
        <w:t>,</w:t>
      </w:r>
    </w:p>
    <w:p w:rsidR="00BD21F6" w:rsidRPr="00211761" w:rsidRDefault="00BD21F6" w:rsidP="00BD2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Й</w:t>
      </w:r>
      <w:r w:rsidR="00CC642D">
        <w:rPr>
          <w:rFonts w:ascii="Times New Roman" w:hAnsi="Times New Roman" w:cs="Times New Roman"/>
          <w:b/>
          <w:sz w:val="28"/>
          <w:szCs w:val="28"/>
        </w:rPr>
        <w:t>.</w:t>
      </w:r>
      <w:r w:rsidRPr="00211761">
        <w:rPr>
          <w:rFonts w:ascii="Times New Roman" w:hAnsi="Times New Roman" w:cs="Times New Roman"/>
          <w:b/>
          <w:sz w:val="28"/>
          <w:szCs w:val="28"/>
        </w:rPr>
        <w:t xml:space="preserve"> Вълчева,</w:t>
      </w:r>
    </w:p>
    <w:p w:rsidR="00BD21F6" w:rsidRPr="00211761" w:rsidRDefault="00BD21F6" w:rsidP="00BD2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М</w:t>
      </w:r>
      <w:r w:rsidR="00CC642D">
        <w:rPr>
          <w:rFonts w:ascii="Times New Roman" w:hAnsi="Times New Roman" w:cs="Times New Roman"/>
          <w:b/>
          <w:sz w:val="28"/>
          <w:szCs w:val="28"/>
        </w:rPr>
        <w:t>.</w:t>
      </w:r>
      <w:r w:rsidRPr="00211761">
        <w:rPr>
          <w:rFonts w:ascii="Times New Roman" w:hAnsi="Times New Roman" w:cs="Times New Roman"/>
          <w:b/>
          <w:sz w:val="28"/>
          <w:szCs w:val="28"/>
        </w:rPr>
        <w:t xml:space="preserve"> Масалджиева,</w:t>
      </w:r>
    </w:p>
    <w:p w:rsidR="00DF1AE4" w:rsidRPr="00211761" w:rsidRDefault="00BD21F6" w:rsidP="00BD2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61">
        <w:rPr>
          <w:rFonts w:ascii="Times New Roman" w:hAnsi="Times New Roman" w:cs="Times New Roman"/>
          <w:b/>
          <w:sz w:val="28"/>
          <w:szCs w:val="28"/>
        </w:rPr>
        <w:t>А</w:t>
      </w:r>
      <w:r w:rsidR="00CC642D">
        <w:rPr>
          <w:rFonts w:ascii="Times New Roman" w:hAnsi="Times New Roman" w:cs="Times New Roman"/>
          <w:b/>
          <w:sz w:val="28"/>
          <w:szCs w:val="28"/>
        </w:rPr>
        <w:t>.</w:t>
      </w:r>
      <w:r w:rsidRPr="00211761">
        <w:rPr>
          <w:rFonts w:ascii="Times New Roman" w:hAnsi="Times New Roman" w:cs="Times New Roman"/>
          <w:b/>
          <w:sz w:val="28"/>
          <w:szCs w:val="28"/>
        </w:rPr>
        <w:t xml:space="preserve"> Георгиев</w:t>
      </w:r>
    </w:p>
    <w:p w:rsidR="00627E3C" w:rsidRPr="00211761" w:rsidRDefault="00627E3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E3C" w:rsidRPr="00211761" w:rsidRDefault="00627E3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B9C" w:rsidRPr="00211761" w:rsidRDefault="00785B9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B9C" w:rsidRPr="00211761" w:rsidRDefault="00785B9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211761" w:rsidRDefault="00211761" w:rsidP="0079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="00E87008" w:rsidRPr="00211761">
        <w:rPr>
          <w:rFonts w:ascii="Times New Roman" w:hAnsi="Times New Roman" w:cs="Times New Roman"/>
          <w:b/>
          <w:sz w:val="28"/>
          <w:szCs w:val="28"/>
        </w:rPr>
        <w:t>, 202</w:t>
      </w:r>
      <w:r w:rsidR="004E164C" w:rsidRPr="00211761">
        <w:rPr>
          <w:rFonts w:ascii="Times New Roman" w:hAnsi="Times New Roman" w:cs="Times New Roman"/>
          <w:b/>
          <w:sz w:val="28"/>
          <w:szCs w:val="28"/>
        </w:rPr>
        <w:t>5</w:t>
      </w:r>
      <w:r w:rsidR="00B10611" w:rsidRPr="00211761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568EB" w:rsidRDefault="00F568EB" w:rsidP="00F568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568EB" w:rsidRDefault="00F568EB" w:rsidP="00F568EB">
      <w:pPr>
        <w:rPr>
          <w:rFonts w:ascii="Times New Roman" w:hAnsi="Times New Roman" w:cs="Times New Roman"/>
          <w:b/>
          <w:sz w:val="24"/>
          <w:szCs w:val="24"/>
        </w:rPr>
      </w:pPr>
      <w:r w:rsidRPr="00663194">
        <w:rPr>
          <w:rFonts w:ascii="Times New Roman" w:hAnsi="Times New Roman" w:cs="Times New Roman"/>
          <w:b/>
          <w:sz w:val="24"/>
          <w:szCs w:val="24"/>
        </w:rPr>
        <w:lastRenderedPageBreak/>
        <w:t>Изготвили доклада:</w:t>
      </w:r>
    </w:p>
    <w:p w:rsidR="00DF1AE4" w:rsidRDefault="00DF1AE4" w:rsidP="00F568EB">
      <w:pPr>
        <w:rPr>
          <w:rFonts w:ascii="Times New Roman" w:hAnsi="Times New Roman" w:cs="Times New Roman"/>
          <w:b/>
          <w:sz w:val="24"/>
          <w:szCs w:val="24"/>
        </w:rPr>
      </w:pPr>
    </w:p>
    <w:p w:rsidR="00DF1AE4" w:rsidRDefault="00DF1AE4" w:rsidP="00DF1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Пандърски</w:t>
      </w:r>
      <w:r w:rsidRPr="0066319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магистър еколог</w:t>
      </w:r>
    </w:p>
    <w:p w:rsidR="00DF1AE4" w:rsidRPr="00663194" w:rsidRDefault="00DF1AE4" w:rsidP="00DF1A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(Подпис)</w:t>
      </w:r>
    </w:p>
    <w:p w:rsidR="00DF1AE4" w:rsidRDefault="00DF1AE4" w:rsidP="00F568E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568EB" w:rsidRDefault="00F568EB" w:rsidP="00F568EB">
      <w:pPr>
        <w:rPr>
          <w:rFonts w:ascii="Times New Roman" w:hAnsi="Times New Roman" w:cs="Times New Roman"/>
          <w:sz w:val="24"/>
          <w:szCs w:val="24"/>
        </w:rPr>
      </w:pPr>
      <w:r w:rsidRPr="00663194">
        <w:rPr>
          <w:rFonts w:ascii="Times New Roman" w:hAnsi="Times New Roman" w:cs="Times New Roman"/>
          <w:b/>
          <w:i/>
          <w:sz w:val="24"/>
          <w:szCs w:val="24"/>
        </w:rPr>
        <w:t>Велев,</w:t>
      </w:r>
      <w:r>
        <w:rPr>
          <w:rFonts w:ascii="Times New Roman" w:hAnsi="Times New Roman" w:cs="Times New Roman"/>
          <w:sz w:val="24"/>
          <w:szCs w:val="24"/>
        </w:rPr>
        <w:t xml:space="preserve"> магистър биолог</w:t>
      </w:r>
    </w:p>
    <w:p w:rsidR="00F568EB" w:rsidRDefault="00F568EB" w:rsidP="00F56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(Подпис)</w:t>
      </w:r>
    </w:p>
    <w:p w:rsidR="00627E3C" w:rsidRDefault="00627E3C" w:rsidP="00BC6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1D3" w:rsidRDefault="002461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7AF" w:rsidRDefault="005C57AF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7AF" w:rsidRDefault="005C57AF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7AF" w:rsidRDefault="005C57AF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A6" w:rsidRDefault="00AB1BA6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49" w:rsidRDefault="00072C49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49" w:rsidRDefault="00072C49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49" w:rsidRDefault="00072C49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49" w:rsidRDefault="00072C49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A6" w:rsidRDefault="00AB1BA6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7AF" w:rsidRDefault="005C57AF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F1" w:rsidRDefault="00851AF1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F1" w:rsidRDefault="00851AF1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F1" w:rsidRDefault="00851AF1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F1" w:rsidRDefault="00851AF1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F1" w:rsidRDefault="00851AF1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487" w:rsidRDefault="00373487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487" w:rsidRDefault="00373487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487" w:rsidRDefault="00373487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Pr="006B4F19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627E3C" w:rsidRDefault="00627E3C" w:rsidP="0079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СЪДЪРЖАНИЕ</w:t>
      </w:r>
    </w:p>
    <w:p w:rsidR="00627E3C" w:rsidRDefault="00627E3C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309226"/>
        <w:docPartObj>
          <w:docPartGallery w:val="Table of Contents"/>
          <w:docPartUnique/>
        </w:docPartObj>
      </w:sdtPr>
      <w:sdtEndPr/>
      <w:sdtContent>
        <w:p w:rsidR="009949B6" w:rsidRDefault="009949B6" w:rsidP="00153EF8">
          <w:pPr>
            <w:pStyle w:val="afc"/>
            <w:spacing w:before="0" w:line="240" w:lineRule="auto"/>
          </w:pPr>
        </w:p>
        <w:p w:rsidR="009949B6" w:rsidRPr="00153EF8" w:rsidRDefault="00F10D58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r>
            <w:fldChar w:fldCharType="begin"/>
          </w:r>
          <w:r w:rsidR="009949B6">
            <w:instrText xml:space="preserve"> TOC \o "1-3" \h \z \u </w:instrText>
          </w:r>
          <w:r>
            <w:fldChar w:fldCharType="separate"/>
          </w:r>
          <w:hyperlink w:anchor="_Toc107381116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1. Aнотация на инвестиционното предложение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_Toc107381116 \h </w:instrText>
            </w:r>
            <w:r w:rsidRPr="00153EF8">
              <w:rPr>
                <w:rFonts w:ascii="Times New Roman" w:hAnsi="Times New Roman" w:cs="Times New Roman"/>
                <w:noProof/>
                <w:webHidden/>
              </w:rPr>
            </w:r>
            <w:r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17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2. Описание на характеристиките на други планове, програми и проекти/инвестиционни предложения, съществуващи и/или в процес на разработване или одобряване, които в съчетание с оценяваното инвестиционно предложение могат да окажат неблагоприятно въздействие върху </w:t>
            </w:r>
            <w:r w:rsidR="008A348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373487" w:rsidRPr="0037348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_Toc107381117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18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3. Описание на елементите на инвестиционното предложение, които самостоятелно или в комбинация с други планове, програми и проекти/инвестиционни предложения биха могли да окажат значително въздействие върху </w:t>
            </w:r>
            <w:r w:rsidR="008A348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373487" w:rsidRPr="0037348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или </w:t>
            </w:r>
            <w:r w:rsidR="008A3486" w:rsidRPr="00153EF8">
              <w:rPr>
                <w:rStyle w:val="ab"/>
                <w:rFonts w:ascii="Times New Roman" w:hAnsi="Times New Roman" w:cs="Times New Roman"/>
                <w:noProof/>
              </w:rPr>
              <w:t>нейните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елементи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_Toc107381118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19" w:history="1">
            <w:r w:rsidR="00373487">
              <w:rPr>
                <w:rStyle w:val="ab"/>
                <w:rFonts w:ascii="Times New Roman" w:hAnsi="Times New Roman" w:cs="Times New Roman"/>
                <w:noProof/>
              </w:rPr>
              <w:t>4. Описание на защитена зона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</w:t>
            </w:r>
            <w:r w:rsidR="00373487" w:rsidRPr="0037348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, местообитанията, видовете и целите на опазването 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>ѝ,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и тяхното отразяване (отчитане) при изготвянето на инвестиционното предложение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_Toc107381119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</w:rPr>
          </w:pPr>
          <w:hyperlink w:anchor="_Toc107381122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5. Описание и анализ на степента на въздействие на инвестиционното предложение върху предмета и 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целите на опазване на 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_Toc107381122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3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а) описание и анализ на въздействието на инвестиционното предложение върху типовете природни местообитания и видовете - 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предмет на опазване в 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_Toc107381123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4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б) описание и анализ на въздействието на инвестиционното предложение върху целостта на 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с оглед на 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>нейната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структура, функции и природозащитни цели (загуба на местообитания, фрагментация, обезпокояване на видове, нарушаване на видовия състав, химически, хидроложки и геоложки промени и др.)</w:t>
            </w:r>
            <w:r w:rsidR="0046440F" w:rsidRPr="00153EF8">
              <w:rPr>
                <w:rStyle w:val="ab"/>
                <w:rFonts w:ascii="Times New Roman" w:hAnsi="Times New Roman" w:cs="Times New Roman"/>
                <w:noProof/>
              </w:rPr>
              <w:t>,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както по време на реализацията, така и при експлоатацията</w:t>
            </w:r>
            <w:r w:rsidR="008A348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на инвестиционното предложение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_Toc107381124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5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6. Предложения за смекчаващи мерки, предвидени за предотвратяване, намаляване и възможно отстраняване на неблагоприятните въздействия от осъществяване на инвестиционното предложение върху </w:t>
            </w:r>
            <w:r w:rsidR="00195274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и определяне на степента им на въздействие върху предмета на опазване на защитените зони</w:t>
            </w:r>
            <w:r w:rsidR="00195274" w:rsidRPr="00153EF8">
              <w:rPr>
                <w:rStyle w:val="ab"/>
                <w:rFonts w:ascii="Times New Roman" w:hAnsi="Times New Roman" w:cs="Times New Roman"/>
                <w:noProof/>
              </w:rPr>
              <w:t>,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в резултат на прилагането на предложените смекчаващи мерки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_Toc107381125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6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7. Разглеждане на алтернативни решения и оценка на тяхното въздействие върху </w:t>
            </w:r>
            <w:r w:rsidR="00195274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, включително нулева алтернатива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_Toc107381126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7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8. Картен материал с местоположението на всички елементи на инвестиционното предложение спрямо </w:t>
            </w:r>
            <w:r w:rsidR="00195274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и </w:t>
            </w:r>
            <w:r w:rsidR="006E5494" w:rsidRPr="00153EF8">
              <w:rPr>
                <w:rStyle w:val="ab"/>
                <w:rFonts w:ascii="Times New Roman" w:hAnsi="Times New Roman" w:cs="Times New Roman"/>
                <w:noProof/>
              </w:rPr>
              <w:t>нейните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елементи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_Toc107381127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8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9. Заключение за вида и степента на отрицателно въздействие съобразно критериите по чл. 22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_Toc107381128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29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10. Наличие на обстоятелства по чл. 33 </w:t>
            </w:r>
            <w:r w:rsidR="008A348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от 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ЗБР, включително доказателства за това и предложение за конкретни компенсиращи мерки по чл. 34 </w:t>
            </w:r>
            <w:r w:rsidR="000E4BD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от 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ЗБР - когато заключението по т. 9 е, че предметът на опазване на </w:t>
            </w:r>
            <w:r w:rsidR="00195274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защитена зона </w:t>
            </w:r>
            <w:r w:rsidR="00F02B37" w:rsidRPr="00F02B37">
              <w:rPr>
                <w:rStyle w:val="ab"/>
                <w:rFonts w:ascii="Times New Roman" w:hAnsi="Times New Roman" w:cs="Times New Roman"/>
                <w:noProof/>
              </w:rPr>
              <w:t>BG0001033 „Брестовица“</w:t>
            </w:r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 xml:space="preserve"> ще бъде значително увреден от реализирането на инвестиционното предложение и че не е налице друго алтернативно решение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_Toc107381129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30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11. Информация за използваните методи на изследване, включително времетраене и период на полеви проучвания, методи за прогноза и оценка на въздействието, източници на информация, трудности при събиране на необходимата информация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_Toc107381130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31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12. Документи по чл. 9, ал. 2 и 3.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_Toc107381131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15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32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13. Използвани източници на информация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_Toc107381132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33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13.1. Нормативни документи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_Toc107381133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Pr="00153EF8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rPr>
              <w:rFonts w:ascii="Times New Roman" w:hAnsi="Times New Roman" w:cs="Times New Roman"/>
              <w:noProof/>
            </w:rPr>
          </w:pPr>
          <w:hyperlink w:anchor="_Toc107381134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13.2. Литература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_Toc107381134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949B6" w:rsidRDefault="000028B9" w:rsidP="00153EF8">
          <w:pPr>
            <w:pStyle w:val="27"/>
            <w:tabs>
              <w:tab w:val="right" w:leader="dot" w:pos="9062"/>
            </w:tabs>
            <w:spacing w:after="0" w:line="240" w:lineRule="auto"/>
            <w:rPr>
              <w:noProof/>
            </w:rPr>
          </w:pPr>
          <w:hyperlink w:anchor="_Toc107381135" w:history="1">
            <w:r w:rsidR="009949B6" w:rsidRPr="00153EF8">
              <w:rPr>
                <w:rStyle w:val="ab"/>
                <w:rFonts w:ascii="Times New Roman" w:hAnsi="Times New Roman" w:cs="Times New Roman"/>
                <w:noProof/>
              </w:rPr>
              <w:t>13.3. Електронни източници</w:t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949B6" w:rsidRPr="00153EF8">
              <w:rPr>
                <w:rFonts w:ascii="Times New Roman" w:hAnsi="Times New Roman" w:cs="Times New Roman"/>
                <w:noProof/>
                <w:webHidden/>
              </w:rPr>
              <w:instrText xml:space="preserve"> PAGEREF _Toc107381135 \h </w:instrTex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1DA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F10D58" w:rsidRPr="00153E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D11FA" w:rsidRPr="00153EF8" w:rsidRDefault="00F10D58" w:rsidP="00153EF8">
          <w:pPr>
            <w:spacing w:after="0" w:line="240" w:lineRule="auto"/>
          </w:pPr>
          <w:r>
            <w:fldChar w:fldCharType="end"/>
          </w:r>
        </w:p>
      </w:sdtContent>
    </w:sdt>
    <w:p w:rsidR="00BB429E" w:rsidRDefault="00BB429E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27E3C" w:rsidRPr="00D81FD3" w:rsidRDefault="00507E52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1FD3">
        <w:rPr>
          <w:rFonts w:ascii="Times New Roman" w:hAnsi="Times New Roman" w:cs="Times New Roman"/>
          <w:b/>
          <w:i/>
          <w:sz w:val="24"/>
          <w:szCs w:val="24"/>
        </w:rPr>
        <w:lastRenderedPageBreak/>
        <w:t>Съкращения използвани в доклада</w:t>
      </w: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Държавен вестник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ЗБР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Закон за биологичното разнообразие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ЗЗ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Защитена зона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Инвестиционно предложение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МОСВ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Министерство на околната среда и водите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EA5C55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Наредба за ОС (</w:t>
            </w:r>
            <w:r w:rsidR="00D81FD3"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НУРИОС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Наредбата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ОВОС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Оценка на въздействие върху околната среда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ПИ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Поземлен имот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ПМС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Постановление на Министерски съвет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ПС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Природозащитно състояние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РИОСВ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Регионалната инспекция по околната среда и водите</w:t>
            </w:r>
          </w:p>
        </w:tc>
      </w:tr>
      <w:tr w:rsidR="00D81FD3" w:rsidTr="00B70B64"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СФ</w:t>
            </w:r>
          </w:p>
        </w:tc>
        <w:tc>
          <w:tcPr>
            <w:tcW w:w="4606" w:type="dxa"/>
          </w:tcPr>
          <w:p w:rsidR="00D81FD3" w:rsidRPr="00CC7A63" w:rsidRDefault="00D81FD3" w:rsidP="00B70B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Стандартен формуляр на защитена зона</w:t>
            </w:r>
          </w:p>
        </w:tc>
      </w:tr>
      <w:tr w:rsidR="00BE65EC" w:rsidTr="00B70B64">
        <w:tc>
          <w:tcPr>
            <w:tcW w:w="4606" w:type="dxa"/>
          </w:tcPr>
          <w:p w:rsidR="00BE65EC" w:rsidRPr="00BE65EC" w:rsidRDefault="00BE65EC" w:rsidP="00B70B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EUNIS</w:t>
            </w:r>
          </w:p>
        </w:tc>
        <w:tc>
          <w:tcPr>
            <w:tcW w:w="4606" w:type="dxa"/>
          </w:tcPr>
          <w:p w:rsidR="00BE65EC" w:rsidRPr="00CC7A63" w:rsidRDefault="00BE65EC" w:rsidP="007773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65EC">
              <w:rPr>
                <w:rFonts w:ascii="Times New Roman" w:hAnsi="Times New Roman" w:cs="Times New Roman"/>
                <w:sz w:val="20"/>
                <w:szCs w:val="20"/>
              </w:rPr>
              <w:t xml:space="preserve">European </w:t>
            </w:r>
            <w:r w:rsidR="007773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E65EC">
              <w:rPr>
                <w:rFonts w:ascii="Times New Roman" w:hAnsi="Times New Roman" w:cs="Times New Roman"/>
                <w:sz w:val="20"/>
                <w:szCs w:val="20"/>
              </w:rPr>
              <w:t xml:space="preserve">ature </w:t>
            </w:r>
            <w:r w:rsidR="007773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E65EC">
              <w:rPr>
                <w:rFonts w:ascii="Times New Roman" w:hAnsi="Times New Roman" w:cs="Times New Roman"/>
                <w:sz w:val="20"/>
                <w:szCs w:val="20"/>
              </w:rPr>
              <w:t xml:space="preserve">nformation </w:t>
            </w:r>
            <w:r w:rsidR="007773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BE65EC">
              <w:rPr>
                <w:rFonts w:ascii="Times New Roman" w:hAnsi="Times New Roman" w:cs="Times New Roman"/>
                <w:sz w:val="20"/>
                <w:szCs w:val="20"/>
              </w:rPr>
              <w:t>ystem</w:t>
            </w:r>
          </w:p>
        </w:tc>
      </w:tr>
    </w:tbl>
    <w:p w:rsidR="00507E52" w:rsidRDefault="00507E52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D3" w:rsidRDefault="00D81FD3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4F0" w:rsidRDefault="00DE64F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4F0" w:rsidRDefault="00DE64F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4F0" w:rsidRDefault="00DE64F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4F0" w:rsidRDefault="00DE64F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F47" w:rsidRDefault="00B05F47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55" w:rsidRDefault="00EA5C55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360">
        <w:rPr>
          <w:rFonts w:ascii="Times New Roman" w:hAnsi="Times New Roman" w:cs="Times New Roman"/>
          <w:b/>
        </w:rPr>
        <w:lastRenderedPageBreak/>
        <w:t>Списък на фигурите: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360">
        <w:rPr>
          <w:rFonts w:ascii="Times New Roman" w:hAnsi="Times New Roman" w:cs="Times New Roman"/>
          <w:i/>
        </w:rPr>
        <w:t>Фигура 1</w:t>
      </w:r>
      <w:r w:rsidRPr="00DB5360">
        <w:rPr>
          <w:rFonts w:ascii="Times New Roman" w:hAnsi="Times New Roman" w:cs="Times New Roman"/>
        </w:rPr>
        <w:t>. Местоположение на ИП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360">
        <w:rPr>
          <w:rFonts w:ascii="Times New Roman" w:hAnsi="Times New Roman" w:cs="Times New Roman"/>
          <w:i/>
        </w:rPr>
        <w:t>Фигура 2</w:t>
      </w:r>
      <w:r w:rsidRPr="00DB5360">
        <w:rPr>
          <w:rFonts w:ascii="Times New Roman" w:hAnsi="Times New Roman" w:cs="Times New Roman"/>
        </w:rPr>
        <w:t>. Сателитно изображение на местоположението на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360">
        <w:rPr>
          <w:rFonts w:ascii="Times New Roman" w:hAnsi="Times New Roman" w:cs="Times New Roman"/>
          <w:i/>
        </w:rPr>
        <w:t>Фигура 3</w:t>
      </w:r>
      <w:r w:rsidRPr="00DB5360">
        <w:rPr>
          <w:rFonts w:ascii="Times New Roman" w:hAnsi="Times New Roman" w:cs="Times New Roman"/>
        </w:rPr>
        <w:t>. Скица-предложение за ПУП-ПРЗ на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360">
        <w:rPr>
          <w:rFonts w:ascii="Times New Roman" w:hAnsi="Times New Roman" w:cs="Times New Roman"/>
          <w:i/>
        </w:rPr>
        <w:t>Фигура</w:t>
      </w:r>
      <w:r w:rsidR="003E2A92">
        <w:rPr>
          <w:rFonts w:ascii="Times New Roman" w:hAnsi="Times New Roman" w:cs="Times New Roman"/>
          <w:i/>
        </w:rPr>
        <w:t> </w:t>
      </w:r>
      <w:r w:rsidRPr="00DB5360">
        <w:rPr>
          <w:rFonts w:ascii="Times New Roman" w:hAnsi="Times New Roman" w:cs="Times New Roman"/>
          <w:i/>
        </w:rPr>
        <w:t>4</w:t>
      </w:r>
      <w:r w:rsidRPr="00DB5360">
        <w:rPr>
          <w:rFonts w:ascii="Times New Roman" w:hAnsi="Times New Roman" w:cs="Times New Roman"/>
        </w:rPr>
        <w:t>. Местоположението на ПИ 59032.25.30 спрямо територията на ЗЗ BG0001033 „Брестовица“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B5360">
        <w:rPr>
          <w:rFonts w:ascii="Times New Roman" w:hAnsi="Times New Roman" w:cs="Times New Roman"/>
          <w:i/>
        </w:rPr>
        <w:t>Фигура 5</w:t>
      </w:r>
      <w:r w:rsidRPr="00DB5360">
        <w:rPr>
          <w:rFonts w:ascii="Times New Roman" w:hAnsi="Times New Roman" w:cs="Times New Roman"/>
        </w:rPr>
        <w:t>. Карта с местоположението на Защитена зона BG0001033 „Брестовица“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6</w:t>
      </w:r>
      <w:r w:rsidRPr="00DB5360">
        <w:rPr>
          <w:rFonts w:ascii="Times New Roman" w:hAnsi="Times New Roman" w:cs="Times New Roman"/>
        </w:rPr>
        <w:t>. Изглед към растителността в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7</w:t>
      </w:r>
      <w:r w:rsidRPr="00DB5360">
        <w:rPr>
          <w:rFonts w:ascii="Times New Roman" w:hAnsi="Times New Roman" w:cs="Times New Roman"/>
        </w:rPr>
        <w:t>. Изглед към растителността в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8</w:t>
      </w:r>
      <w:r w:rsidRPr="00DB5360">
        <w:rPr>
          <w:rFonts w:ascii="Times New Roman" w:hAnsi="Times New Roman" w:cs="Times New Roman"/>
        </w:rPr>
        <w:t>. Изглед към съседни на ПИ 59032.25.30 изоставени земеделски земи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9</w:t>
      </w:r>
      <w:r w:rsidRPr="00DB5360">
        <w:rPr>
          <w:rFonts w:ascii="Times New Roman" w:hAnsi="Times New Roman" w:cs="Times New Roman"/>
        </w:rPr>
        <w:t>. Изглед към широколистна гора източно от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10</w:t>
      </w:r>
      <w:r w:rsidRPr="00DB5360">
        <w:rPr>
          <w:rFonts w:ascii="Times New Roman" w:hAnsi="Times New Roman" w:cs="Times New Roman"/>
        </w:rPr>
        <w:t>. Изглед към селскостопански/горски път по източната граница на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11</w:t>
      </w:r>
      <w:r w:rsidRPr="00DB5360">
        <w:rPr>
          <w:rFonts w:ascii="Times New Roman" w:hAnsi="Times New Roman" w:cs="Times New Roman"/>
        </w:rPr>
        <w:t>. Изглед към селскостопански/горски път по западната граница на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Фигура 12</w:t>
      </w:r>
      <w:r w:rsidRPr="00DB5360">
        <w:rPr>
          <w:rFonts w:ascii="Times New Roman" w:hAnsi="Times New Roman" w:cs="Times New Roman"/>
        </w:rPr>
        <w:t>. Изглед към малък гъсто затревен участък (на преден план) в северния край на ПИ 59032.25.30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360">
        <w:rPr>
          <w:rFonts w:ascii="Times New Roman" w:hAnsi="Times New Roman" w:cs="Times New Roman"/>
          <w:b/>
        </w:rPr>
        <w:t>Списък на таблиците: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Таблица</w:t>
      </w:r>
      <w:r w:rsidR="003E2A92">
        <w:rPr>
          <w:rFonts w:ascii="Times New Roman" w:hAnsi="Times New Roman" w:cs="Times New Roman"/>
          <w:i/>
        </w:rPr>
        <w:t> </w:t>
      </w:r>
      <w:r w:rsidRPr="003E2A92">
        <w:rPr>
          <w:rFonts w:ascii="Times New Roman" w:hAnsi="Times New Roman" w:cs="Times New Roman"/>
          <w:i/>
        </w:rPr>
        <w:t>1</w:t>
      </w:r>
      <w:r w:rsidRPr="00DB5360">
        <w:rPr>
          <w:rFonts w:ascii="Times New Roman" w:hAnsi="Times New Roman" w:cs="Times New Roman"/>
        </w:rPr>
        <w:t>.</w:t>
      </w:r>
      <w:r w:rsidR="003E2A92">
        <w:rPr>
          <w:rFonts w:ascii="Times New Roman" w:hAnsi="Times New Roman" w:cs="Times New Roman"/>
        </w:rPr>
        <w:t> </w:t>
      </w:r>
      <w:r w:rsidRPr="00DB5360">
        <w:rPr>
          <w:rFonts w:ascii="Times New Roman" w:hAnsi="Times New Roman" w:cs="Times New Roman"/>
        </w:rPr>
        <w:t>ИП/ППП попадащи в границите на ЗЗ BG0001033 „Брестовица“, и имащи кумулативно въздействие с разглежданото ИП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Таблица 2</w:t>
      </w:r>
      <w:r w:rsidRPr="00DB5360">
        <w:rPr>
          <w:rFonts w:ascii="Times New Roman" w:hAnsi="Times New Roman" w:cs="Times New Roman"/>
        </w:rPr>
        <w:t>. Типове природни местообитания, предмет на опазване в  защитена зона BG0001033 „Брестовица“ и оценка на зоната за тях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Таблица 3</w:t>
      </w:r>
      <w:r w:rsidRPr="00DB5360">
        <w:rPr>
          <w:rFonts w:ascii="Times New Roman" w:hAnsi="Times New Roman" w:cs="Times New Roman"/>
        </w:rPr>
        <w:t>.</w:t>
      </w:r>
      <w:r w:rsidR="003E2A92">
        <w:rPr>
          <w:rFonts w:ascii="Times New Roman" w:hAnsi="Times New Roman" w:cs="Times New Roman"/>
        </w:rPr>
        <w:t> </w:t>
      </w:r>
      <w:r w:rsidRPr="00DB5360">
        <w:rPr>
          <w:rFonts w:ascii="Times New Roman" w:hAnsi="Times New Roman" w:cs="Times New Roman"/>
        </w:rPr>
        <w:t>Животински и растителни видове, предмет на опазване в  защитена зона BG0001033 „Брестовица“ и оценка на зоната за тях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Таблица 4</w:t>
      </w:r>
      <w:r w:rsidRPr="00DB5360">
        <w:rPr>
          <w:rFonts w:ascii="Times New Roman" w:hAnsi="Times New Roman" w:cs="Times New Roman"/>
        </w:rPr>
        <w:t xml:space="preserve">. Отрицателни въздействия върху защитена зона BG0001033 „Брестовица“ </w:t>
      </w:r>
    </w:p>
    <w:p w:rsidR="00DB5360" w:rsidRPr="00DB5360" w:rsidRDefault="00DB5360" w:rsidP="00DB53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2A92">
        <w:rPr>
          <w:rFonts w:ascii="Times New Roman" w:hAnsi="Times New Roman" w:cs="Times New Roman"/>
          <w:i/>
        </w:rPr>
        <w:t>Таблица</w:t>
      </w:r>
      <w:r w:rsidR="003E2A92">
        <w:rPr>
          <w:rFonts w:ascii="Times New Roman" w:hAnsi="Times New Roman" w:cs="Times New Roman"/>
          <w:i/>
        </w:rPr>
        <w:t> </w:t>
      </w:r>
      <w:r w:rsidRPr="003E2A92">
        <w:rPr>
          <w:rFonts w:ascii="Times New Roman" w:hAnsi="Times New Roman" w:cs="Times New Roman"/>
          <w:i/>
        </w:rPr>
        <w:t>5</w:t>
      </w:r>
      <w:r w:rsidRPr="00DB5360">
        <w:rPr>
          <w:rFonts w:ascii="Times New Roman" w:hAnsi="Times New Roman" w:cs="Times New Roman"/>
        </w:rPr>
        <w:t>.</w:t>
      </w:r>
      <w:r w:rsidR="003E2A92">
        <w:rPr>
          <w:rFonts w:ascii="Times New Roman" w:hAnsi="Times New Roman" w:cs="Times New Roman"/>
        </w:rPr>
        <w:t> </w:t>
      </w:r>
      <w:r w:rsidRPr="00DB5360">
        <w:rPr>
          <w:rFonts w:ascii="Times New Roman" w:hAnsi="Times New Roman" w:cs="Times New Roman"/>
        </w:rPr>
        <w:t>Обобщена оценка за очакваните въздействия върху предмета на опазване на ЗЗ BG0001033 „Брестовица“</w:t>
      </w:r>
    </w:p>
    <w:p w:rsidR="00484FD2" w:rsidRDefault="00DB5360" w:rsidP="00DB5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A92">
        <w:rPr>
          <w:rFonts w:ascii="Times New Roman" w:hAnsi="Times New Roman" w:cs="Times New Roman"/>
          <w:i/>
        </w:rPr>
        <w:t>Таблица 6</w:t>
      </w:r>
      <w:r w:rsidRPr="00DB5360">
        <w:rPr>
          <w:rFonts w:ascii="Times New Roman" w:hAnsi="Times New Roman" w:cs="Times New Roman"/>
        </w:rPr>
        <w:t>.</w:t>
      </w:r>
      <w:r w:rsidR="003E2A92">
        <w:rPr>
          <w:rFonts w:ascii="Times New Roman" w:hAnsi="Times New Roman" w:cs="Times New Roman"/>
        </w:rPr>
        <w:t> </w:t>
      </w:r>
      <w:r w:rsidRPr="00DB5360">
        <w:rPr>
          <w:rFonts w:ascii="Times New Roman" w:hAnsi="Times New Roman" w:cs="Times New Roman"/>
        </w:rPr>
        <w:t>Смекчаващи мерки за намаляване на въздействието от реализирането на ИП върху предмета на опазване на защитена зона BG0001033 „Брестовица“</w:t>
      </w: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28" w:rsidRDefault="00D35228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67D" w:rsidRDefault="00C9667D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67D" w:rsidRDefault="00C9667D" w:rsidP="00D35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49" w:rsidRDefault="00072C49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E52" w:rsidRDefault="00D1431A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Настоящият доклад е изготвен съгласно </w:t>
      </w:r>
      <w:r w:rsidRPr="00BE1401">
        <w:rPr>
          <w:rFonts w:ascii="Times New Roman" w:hAnsi="Times New Roman" w:cs="Times New Roman"/>
          <w:i/>
          <w:sz w:val="24"/>
          <w:szCs w:val="24"/>
        </w:rPr>
        <w:t>Закона за биологичното разнообразие</w:t>
      </w:r>
      <w:r>
        <w:rPr>
          <w:rFonts w:ascii="Times New Roman" w:hAnsi="Times New Roman" w:cs="Times New Roman"/>
          <w:sz w:val="24"/>
          <w:szCs w:val="24"/>
        </w:rPr>
        <w:t>, обнародван в ДВ</w:t>
      </w:r>
      <w:r w:rsidRPr="003B1F6D">
        <w:rPr>
          <w:rFonts w:ascii="Times New Roman" w:hAnsi="Times New Roman" w:cs="Times New Roman"/>
          <w:sz w:val="24"/>
          <w:szCs w:val="24"/>
        </w:rPr>
        <w:t xml:space="preserve"> бр.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1F6D">
        <w:rPr>
          <w:rFonts w:ascii="Times New Roman" w:hAnsi="Times New Roman" w:cs="Times New Roman"/>
          <w:sz w:val="24"/>
          <w:szCs w:val="24"/>
        </w:rPr>
        <w:t xml:space="preserve">77 от 9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B1F6D">
        <w:rPr>
          <w:rFonts w:ascii="Times New Roman" w:hAnsi="Times New Roman" w:cs="Times New Roman"/>
          <w:sz w:val="24"/>
          <w:szCs w:val="24"/>
        </w:rPr>
        <w:t>вгуст 2002</w:t>
      </w:r>
      <w:r>
        <w:rPr>
          <w:rFonts w:ascii="Times New Roman" w:hAnsi="Times New Roman" w:cs="Times New Roman"/>
          <w:sz w:val="24"/>
          <w:szCs w:val="24"/>
        </w:rPr>
        <w:t xml:space="preserve"> г. и последно допълнен в ДВ</w:t>
      </w:r>
      <w:r w:rsidRPr="003B1F6D">
        <w:rPr>
          <w:rFonts w:ascii="Times New Roman" w:hAnsi="Times New Roman" w:cs="Times New Roman"/>
          <w:sz w:val="24"/>
          <w:szCs w:val="24"/>
        </w:rPr>
        <w:t xml:space="preserve"> бр.</w:t>
      </w:r>
      <w:r>
        <w:rPr>
          <w:rFonts w:ascii="Times New Roman" w:hAnsi="Times New Roman" w:cs="Times New Roman"/>
          <w:sz w:val="24"/>
          <w:szCs w:val="24"/>
        </w:rPr>
        <w:t xml:space="preserve"> 70 от 20 август </w:t>
      </w:r>
      <w:r w:rsidRPr="003B1F6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Pr="003B1F6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B30E8">
        <w:rPr>
          <w:rFonts w:ascii="Times New Roman" w:hAnsi="Times New Roman" w:cs="Times New Roman"/>
          <w:i/>
          <w:sz w:val="24"/>
          <w:szCs w:val="24"/>
        </w:rPr>
        <w:t>Наредбата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 (НУРИОС)</w:t>
      </w:r>
      <w:r>
        <w:rPr>
          <w:rFonts w:ascii="Times New Roman" w:hAnsi="Times New Roman" w:cs="Times New Roman"/>
          <w:sz w:val="24"/>
          <w:szCs w:val="24"/>
        </w:rPr>
        <w:t>, обнародвана в ДВ бр. 73 от 11 с</w:t>
      </w:r>
      <w:r w:rsidRPr="00663194">
        <w:rPr>
          <w:rFonts w:ascii="Times New Roman" w:hAnsi="Times New Roman" w:cs="Times New Roman"/>
          <w:sz w:val="24"/>
          <w:szCs w:val="24"/>
        </w:rPr>
        <w:t>ептември 2007</w:t>
      </w:r>
      <w:r>
        <w:rPr>
          <w:rFonts w:ascii="Times New Roman" w:hAnsi="Times New Roman" w:cs="Times New Roman"/>
          <w:sz w:val="24"/>
          <w:szCs w:val="24"/>
        </w:rPr>
        <w:t xml:space="preserve"> г. и последно изменена и допълнена в</w:t>
      </w:r>
      <w:r w:rsidRPr="00F75DEA">
        <w:rPr>
          <w:rFonts w:ascii="Times New Roman" w:hAnsi="Times New Roman" w:cs="Times New Roman"/>
          <w:sz w:val="24"/>
          <w:szCs w:val="24"/>
        </w:rPr>
        <w:t xml:space="preserve"> ДВ. бр.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EA">
        <w:rPr>
          <w:rFonts w:ascii="Times New Roman" w:hAnsi="Times New Roman" w:cs="Times New Roman"/>
          <w:sz w:val="24"/>
          <w:szCs w:val="24"/>
        </w:rPr>
        <w:t xml:space="preserve">106 от 15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75DEA">
        <w:rPr>
          <w:rFonts w:ascii="Times New Roman" w:hAnsi="Times New Roman" w:cs="Times New Roman"/>
          <w:sz w:val="24"/>
          <w:szCs w:val="24"/>
        </w:rPr>
        <w:t>екември 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EA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, както и съгласно </w:t>
      </w:r>
      <w:r>
        <w:rPr>
          <w:rFonts w:ascii="Times New Roman" w:hAnsi="Times New Roman" w:cs="Times New Roman"/>
          <w:i/>
          <w:sz w:val="24"/>
          <w:szCs w:val="24"/>
        </w:rPr>
        <w:t>Решение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на Регионалната инспекция по околната среда и водите (РИОСВ) – </w:t>
      </w:r>
      <w:r>
        <w:rPr>
          <w:rFonts w:ascii="Times New Roman" w:hAnsi="Times New Roman" w:cs="Times New Roman"/>
          <w:i/>
          <w:sz w:val="24"/>
          <w:szCs w:val="24"/>
        </w:rPr>
        <w:t>Пловдив с №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6B9F">
        <w:rPr>
          <w:rFonts w:ascii="Times New Roman" w:hAnsi="Times New Roman" w:cs="Times New Roman"/>
          <w:i/>
          <w:sz w:val="24"/>
          <w:szCs w:val="24"/>
        </w:rPr>
        <w:t>Пд</w:t>
      </w:r>
      <w:r>
        <w:rPr>
          <w:rFonts w:ascii="Times New Roman" w:hAnsi="Times New Roman" w:cs="Times New Roman"/>
          <w:i/>
          <w:sz w:val="24"/>
          <w:szCs w:val="24"/>
        </w:rPr>
        <w:t>-ОС</w:t>
      </w:r>
      <w:r w:rsidR="001B6B9F">
        <w:rPr>
          <w:rFonts w:ascii="Times New Roman" w:hAnsi="Times New Roman" w:cs="Times New Roman"/>
          <w:i/>
          <w:sz w:val="24"/>
          <w:szCs w:val="24"/>
        </w:rPr>
        <w:t>-47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="001B6B9F">
        <w:rPr>
          <w:rFonts w:ascii="Times New Roman" w:hAnsi="Times New Roman" w:cs="Times New Roman"/>
          <w:i/>
          <w:sz w:val="24"/>
          <w:szCs w:val="24"/>
        </w:rPr>
        <w:t>2024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г.</w:t>
      </w:r>
    </w:p>
    <w:p w:rsidR="00507E52" w:rsidRDefault="00507E52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A6" w:rsidRDefault="00AB1BA6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A6" w:rsidRDefault="00AB1BA6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A6" w:rsidRDefault="00AB1BA6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AF4" w:rsidRDefault="00BC2AF4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B37" w:rsidRDefault="00F02B37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35D" w:rsidRPr="00627E3C" w:rsidRDefault="00A4535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E249B8" w:rsidRDefault="00627E3C" w:rsidP="004D11FA">
      <w:pPr>
        <w:pStyle w:val="1"/>
      </w:pPr>
      <w:bookmarkStart w:id="1" w:name="_Toc107381116"/>
      <w:r w:rsidRPr="00E249B8">
        <w:lastRenderedPageBreak/>
        <w:t>1. Aнотация на инвестиционното предложение</w:t>
      </w:r>
      <w:bookmarkEnd w:id="1"/>
    </w:p>
    <w:p w:rsidR="00FD0A74" w:rsidRDefault="007F06B8" w:rsidP="00A71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B8">
        <w:rPr>
          <w:rFonts w:ascii="Times New Roman" w:hAnsi="Times New Roman" w:cs="Times New Roman"/>
          <w:sz w:val="24"/>
          <w:szCs w:val="24"/>
        </w:rPr>
        <w:t>Настоящото инвестиционно предложение</w:t>
      </w:r>
      <w:r w:rsidR="00A22BD6">
        <w:rPr>
          <w:rFonts w:ascii="Times New Roman" w:hAnsi="Times New Roman" w:cs="Times New Roman"/>
          <w:sz w:val="24"/>
          <w:szCs w:val="24"/>
        </w:rPr>
        <w:t xml:space="preserve"> (ИП)</w:t>
      </w:r>
      <w:r w:rsidRPr="007F06B8">
        <w:rPr>
          <w:rFonts w:ascii="Times New Roman" w:hAnsi="Times New Roman" w:cs="Times New Roman"/>
          <w:sz w:val="24"/>
          <w:szCs w:val="24"/>
        </w:rPr>
        <w:t xml:space="preserve"> </w:t>
      </w:r>
      <w:r w:rsidR="00A22BD6">
        <w:rPr>
          <w:rFonts w:ascii="Times New Roman" w:hAnsi="Times New Roman" w:cs="Times New Roman"/>
          <w:sz w:val="24"/>
          <w:szCs w:val="24"/>
        </w:rPr>
        <w:t>е свързано с</w:t>
      </w:r>
      <w:r w:rsidRPr="007F06B8">
        <w:rPr>
          <w:rFonts w:ascii="Times New Roman" w:hAnsi="Times New Roman" w:cs="Times New Roman"/>
          <w:sz w:val="24"/>
          <w:szCs w:val="24"/>
        </w:rPr>
        <w:t xml:space="preserve"> </w:t>
      </w:r>
      <w:r w:rsidR="00827D12">
        <w:rPr>
          <w:rFonts w:ascii="Times New Roman" w:hAnsi="Times New Roman" w:cs="Times New Roman"/>
          <w:sz w:val="24"/>
          <w:szCs w:val="24"/>
        </w:rPr>
        <w:t xml:space="preserve">изграждането на </w:t>
      </w:r>
      <w:r w:rsidR="00885A22">
        <w:rPr>
          <w:rFonts w:ascii="Times New Roman" w:hAnsi="Times New Roman" w:cs="Times New Roman"/>
          <w:sz w:val="24"/>
          <w:szCs w:val="24"/>
        </w:rPr>
        <w:t>четири</w:t>
      </w:r>
      <w:r w:rsidR="00827D12">
        <w:rPr>
          <w:rFonts w:ascii="Times New Roman" w:hAnsi="Times New Roman" w:cs="Times New Roman"/>
          <w:sz w:val="24"/>
          <w:szCs w:val="24"/>
        </w:rPr>
        <w:t xml:space="preserve"> жил</w:t>
      </w:r>
      <w:r w:rsidR="00885A22">
        <w:rPr>
          <w:rFonts w:ascii="Times New Roman" w:hAnsi="Times New Roman" w:cs="Times New Roman"/>
          <w:sz w:val="24"/>
          <w:szCs w:val="24"/>
        </w:rPr>
        <w:t xml:space="preserve">ищни сгради </w:t>
      </w:r>
      <w:r w:rsidR="00827D12">
        <w:rPr>
          <w:rFonts w:ascii="Times New Roman" w:hAnsi="Times New Roman" w:cs="Times New Roman"/>
          <w:sz w:val="24"/>
          <w:szCs w:val="24"/>
        </w:rPr>
        <w:t xml:space="preserve">в ПИ </w:t>
      </w:r>
      <w:r w:rsidR="00885A22" w:rsidRPr="00885A22">
        <w:rPr>
          <w:rFonts w:ascii="Times New Roman" w:hAnsi="Times New Roman" w:cs="Times New Roman"/>
          <w:sz w:val="24"/>
          <w:szCs w:val="24"/>
        </w:rPr>
        <w:t>59032.25.30, землище на село Първенец, община Родопи, област Пловдив</w:t>
      </w:r>
      <w:r w:rsidR="00971D63">
        <w:rPr>
          <w:rFonts w:ascii="Times New Roman" w:hAnsi="Times New Roman" w:cs="Times New Roman"/>
          <w:sz w:val="24"/>
          <w:szCs w:val="24"/>
        </w:rPr>
        <w:t>.</w:t>
      </w:r>
      <w:r w:rsidR="00827D12">
        <w:rPr>
          <w:rFonts w:ascii="Times New Roman" w:hAnsi="Times New Roman" w:cs="Times New Roman"/>
          <w:sz w:val="24"/>
          <w:szCs w:val="24"/>
        </w:rPr>
        <w:t xml:space="preserve"> </w:t>
      </w:r>
      <w:r w:rsidR="00971D63" w:rsidRPr="00971D63">
        <w:rPr>
          <w:rFonts w:ascii="Times New Roman" w:hAnsi="Times New Roman" w:cs="Times New Roman"/>
          <w:sz w:val="24"/>
          <w:szCs w:val="24"/>
        </w:rPr>
        <w:t>За целта ще се проведе процедура по промяна предназначение на имота за</w:t>
      </w:r>
      <w:r w:rsidR="00971D63">
        <w:rPr>
          <w:rFonts w:ascii="Times New Roman" w:hAnsi="Times New Roman" w:cs="Times New Roman"/>
          <w:sz w:val="24"/>
          <w:szCs w:val="24"/>
        </w:rPr>
        <w:t xml:space="preserve"> </w:t>
      </w:r>
      <w:r w:rsidR="00971D63" w:rsidRPr="00971D63">
        <w:rPr>
          <w:rFonts w:ascii="Times New Roman" w:hAnsi="Times New Roman" w:cs="Times New Roman"/>
          <w:sz w:val="24"/>
          <w:szCs w:val="24"/>
        </w:rPr>
        <w:t>жилищно строителство, като при изработване на ПУП-ПРЗ е предвидено разделяне на</w:t>
      </w:r>
      <w:r w:rsidR="00971D63">
        <w:rPr>
          <w:rFonts w:ascii="Times New Roman" w:hAnsi="Times New Roman" w:cs="Times New Roman"/>
          <w:sz w:val="24"/>
          <w:szCs w:val="24"/>
        </w:rPr>
        <w:t xml:space="preserve"> </w:t>
      </w:r>
      <w:r w:rsidR="00971D63" w:rsidRPr="00971D63">
        <w:rPr>
          <w:rFonts w:ascii="Times New Roman" w:hAnsi="Times New Roman" w:cs="Times New Roman"/>
          <w:sz w:val="24"/>
          <w:szCs w:val="24"/>
        </w:rPr>
        <w:t>имота и образуване на 4 броя УПИ за жилищно строителство.</w:t>
      </w:r>
      <w:r w:rsidR="00F97143">
        <w:rPr>
          <w:rFonts w:ascii="Times New Roman" w:hAnsi="Times New Roman" w:cs="Times New Roman"/>
          <w:sz w:val="24"/>
          <w:szCs w:val="24"/>
        </w:rPr>
        <w:t xml:space="preserve"> </w:t>
      </w:r>
      <w:r w:rsidR="00F97143" w:rsidRPr="00F97143">
        <w:rPr>
          <w:rFonts w:ascii="Times New Roman" w:hAnsi="Times New Roman" w:cs="Times New Roman"/>
          <w:sz w:val="24"/>
          <w:szCs w:val="24"/>
        </w:rPr>
        <w:t>Всяка една от сградите ще е със застроена площ около 230 кв.</w:t>
      </w:r>
      <w:r w:rsidR="00F97143">
        <w:rPr>
          <w:rFonts w:ascii="Times New Roman" w:hAnsi="Times New Roman" w:cs="Times New Roman"/>
          <w:sz w:val="24"/>
          <w:szCs w:val="24"/>
        </w:rPr>
        <w:t xml:space="preserve"> </w:t>
      </w:r>
      <w:r w:rsidR="00F97143" w:rsidRPr="00F97143">
        <w:rPr>
          <w:rFonts w:ascii="Times New Roman" w:hAnsi="Times New Roman" w:cs="Times New Roman"/>
          <w:sz w:val="24"/>
          <w:szCs w:val="24"/>
        </w:rPr>
        <w:t>м.</w:t>
      </w:r>
    </w:p>
    <w:p w:rsidR="00F97143" w:rsidRDefault="00F97143" w:rsidP="00F971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7143">
        <w:rPr>
          <w:rFonts w:ascii="Times New Roman" w:hAnsi="Times New Roman" w:cs="Times New Roman"/>
          <w:sz w:val="24"/>
          <w:szCs w:val="24"/>
        </w:rPr>
        <w:t>До имота е осигурен транспортен достъп по селскостопански път с № 59032.25.251.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143">
        <w:rPr>
          <w:rFonts w:ascii="Times New Roman" w:hAnsi="Times New Roman" w:cs="Times New Roman"/>
          <w:sz w:val="24"/>
          <w:szCs w:val="24"/>
        </w:rPr>
        <w:t>Водоснабдяването на жилищните сгради ще се осъществи от подземни води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7143">
        <w:rPr>
          <w:rFonts w:ascii="Times New Roman" w:hAnsi="Times New Roman" w:cs="Times New Roman"/>
          <w:sz w:val="24"/>
          <w:szCs w:val="24"/>
        </w:rPr>
        <w:t xml:space="preserve"> чрез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143">
        <w:rPr>
          <w:rFonts w:ascii="Times New Roman" w:hAnsi="Times New Roman" w:cs="Times New Roman"/>
          <w:sz w:val="24"/>
          <w:szCs w:val="24"/>
        </w:rPr>
        <w:t>изграждане на сондажен кладенец с дълбочина 10 м. Сондажният кладенец в имота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699B">
        <w:rPr>
          <w:rFonts w:ascii="Times New Roman" w:hAnsi="Times New Roman" w:cs="Times New Roman"/>
          <w:sz w:val="24"/>
          <w:szCs w:val="24"/>
        </w:rPr>
        <w:t>В</w:t>
      </w:r>
      <w:r w:rsidRPr="00F97143">
        <w:rPr>
          <w:rFonts w:ascii="Times New Roman" w:hAnsi="Times New Roman" w:cs="Times New Roman"/>
          <w:sz w:val="24"/>
          <w:szCs w:val="24"/>
        </w:rPr>
        <w:t>ъзложителя ще се използва измиване на помещения, оросяване на зелени площи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143">
        <w:rPr>
          <w:rFonts w:ascii="Times New Roman" w:hAnsi="Times New Roman" w:cs="Times New Roman"/>
          <w:sz w:val="24"/>
          <w:szCs w:val="24"/>
        </w:rPr>
        <w:t>пожарни нужди /без битови нужди/. За питейни нужди ще се използва бутилирана вода.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143">
        <w:rPr>
          <w:rFonts w:ascii="Times New Roman" w:hAnsi="Times New Roman" w:cs="Times New Roman"/>
          <w:sz w:val="24"/>
          <w:szCs w:val="24"/>
        </w:rPr>
        <w:t>Електрозахранването на сградите ще се осъществи по схема съгласувана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143">
        <w:rPr>
          <w:rFonts w:ascii="Times New Roman" w:hAnsi="Times New Roman" w:cs="Times New Roman"/>
          <w:sz w:val="24"/>
          <w:szCs w:val="24"/>
        </w:rPr>
        <w:t>експлотационното дружество.</w:t>
      </w:r>
    </w:p>
    <w:p w:rsidR="00175C85" w:rsidRDefault="00175C85" w:rsidP="00F971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97C">
        <w:rPr>
          <w:rFonts w:ascii="Times New Roman" w:hAnsi="Times New Roman" w:cs="Times New Roman"/>
          <w:sz w:val="24"/>
          <w:szCs w:val="24"/>
        </w:rPr>
        <w:t xml:space="preserve">Съгласно </w:t>
      </w:r>
      <w:r>
        <w:rPr>
          <w:rFonts w:ascii="Times New Roman" w:hAnsi="Times New Roman" w:cs="Times New Roman"/>
          <w:sz w:val="24"/>
          <w:szCs w:val="24"/>
        </w:rPr>
        <w:t xml:space="preserve">Кадастралната карта, ПИ </w:t>
      </w:r>
      <w:r w:rsidRPr="00885A22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 е земеделска територия с площ 4870 м², НТП – нива и седма к</w:t>
      </w:r>
      <w:r w:rsidRPr="009E497C">
        <w:rPr>
          <w:rFonts w:ascii="Times New Roman" w:hAnsi="Times New Roman" w:cs="Times New Roman"/>
          <w:sz w:val="24"/>
          <w:szCs w:val="24"/>
        </w:rPr>
        <w:t>атегория</w:t>
      </w:r>
      <w:r>
        <w:rPr>
          <w:rFonts w:ascii="Times New Roman" w:hAnsi="Times New Roman" w:cs="Times New Roman"/>
          <w:sz w:val="24"/>
          <w:szCs w:val="24"/>
        </w:rPr>
        <w:t xml:space="preserve"> на земята.</w:t>
      </w:r>
    </w:p>
    <w:p w:rsidR="00B102D4" w:rsidRDefault="00B102D4" w:rsidP="00191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02D4" w:rsidRDefault="00777390" w:rsidP="00B102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684905"/>
            <wp:effectExtent l="19050" t="0" r="0" b="0"/>
            <wp:docPr id="2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D4" w:rsidRPr="00382DBD" w:rsidRDefault="00B102D4" w:rsidP="00B102D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Фигура 1</w:t>
      </w:r>
      <w:r w:rsidRPr="00EF7CBE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i/>
        </w:rPr>
        <w:t>Местоположение на ИП</w:t>
      </w:r>
    </w:p>
    <w:p w:rsidR="00B102D4" w:rsidRDefault="00B102D4" w:rsidP="00191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1633" w:rsidRDefault="00FF1633" w:rsidP="00191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606A" w:rsidRDefault="0084606A" w:rsidP="00191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606A" w:rsidRDefault="0084606A" w:rsidP="0084606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606A" w:rsidRDefault="00537098" w:rsidP="00190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548380"/>
            <wp:effectExtent l="19050" t="0" r="0" b="0"/>
            <wp:docPr id="7" name="Картина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0B" w:rsidRPr="002B5A0B" w:rsidRDefault="00D4341A" w:rsidP="0019066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Фигура 2</w:t>
      </w:r>
      <w:r w:rsidR="00DB2FC0">
        <w:rPr>
          <w:rFonts w:ascii="Times New Roman" w:hAnsi="Times New Roman" w:cs="Times New Roman"/>
          <w:b/>
          <w:i/>
        </w:rPr>
        <w:t>. Сателитно изо</w:t>
      </w:r>
      <w:r w:rsidR="002B5A0B" w:rsidRPr="002B5A0B">
        <w:rPr>
          <w:rFonts w:ascii="Times New Roman" w:hAnsi="Times New Roman" w:cs="Times New Roman"/>
          <w:b/>
          <w:i/>
        </w:rPr>
        <w:t xml:space="preserve">бражение на </w:t>
      </w:r>
      <w:r w:rsidR="00DB2FC0">
        <w:rPr>
          <w:rFonts w:ascii="Times New Roman" w:hAnsi="Times New Roman" w:cs="Times New Roman"/>
          <w:b/>
          <w:i/>
        </w:rPr>
        <w:t>местоположението</w:t>
      </w:r>
      <w:r w:rsidR="002B5A0B" w:rsidRPr="002B5A0B">
        <w:rPr>
          <w:rFonts w:ascii="Times New Roman" w:hAnsi="Times New Roman" w:cs="Times New Roman"/>
          <w:b/>
          <w:i/>
        </w:rPr>
        <w:t xml:space="preserve"> </w:t>
      </w:r>
      <w:r w:rsidR="00DB2FC0">
        <w:rPr>
          <w:rFonts w:ascii="Times New Roman" w:hAnsi="Times New Roman" w:cs="Times New Roman"/>
          <w:b/>
          <w:i/>
        </w:rPr>
        <w:t xml:space="preserve">(син контур) </w:t>
      </w:r>
      <w:r w:rsidR="002B5A0B" w:rsidRPr="002B5A0B">
        <w:rPr>
          <w:rFonts w:ascii="Times New Roman" w:hAnsi="Times New Roman" w:cs="Times New Roman"/>
          <w:b/>
          <w:i/>
        </w:rPr>
        <w:t xml:space="preserve">на ПИ </w:t>
      </w:r>
      <w:r w:rsidR="00E04CFA" w:rsidRPr="00E04CFA">
        <w:rPr>
          <w:rFonts w:ascii="Times New Roman" w:hAnsi="Times New Roman" w:cs="Times New Roman"/>
          <w:b/>
          <w:i/>
        </w:rPr>
        <w:t>59032.25.30</w:t>
      </w:r>
    </w:p>
    <w:p w:rsidR="006456EF" w:rsidRDefault="006456EF" w:rsidP="00654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24E" w:rsidRDefault="00C5124E" w:rsidP="00F022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124E" w:rsidRDefault="00010B6B" w:rsidP="00C512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915147" cy="6173190"/>
            <wp:effectExtent l="19050" t="0" r="0" b="0"/>
            <wp:docPr id="8" name="Картина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7" cy="61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4E" w:rsidRPr="00C5124E" w:rsidRDefault="00C5124E" w:rsidP="00C5124E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C5124E">
        <w:rPr>
          <w:rFonts w:ascii="Times New Roman" w:hAnsi="Times New Roman" w:cs="Times New Roman"/>
          <w:b/>
          <w:i/>
        </w:rPr>
        <w:t>Фигура</w:t>
      </w:r>
      <w:r w:rsidR="00785B9C">
        <w:rPr>
          <w:rFonts w:ascii="Times New Roman" w:hAnsi="Times New Roman" w:cs="Times New Roman"/>
          <w:b/>
          <w:i/>
        </w:rPr>
        <w:t xml:space="preserve"> 3</w:t>
      </w:r>
      <w:r w:rsidRPr="00C5124E">
        <w:rPr>
          <w:rFonts w:ascii="Times New Roman" w:hAnsi="Times New Roman" w:cs="Times New Roman"/>
          <w:b/>
          <w:i/>
        </w:rPr>
        <w:t xml:space="preserve">. </w:t>
      </w:r>
      <w:r w:rsidR="00010B6B">
        <w:rPr>
          <w:rFonts w:ascii="Times New Roman" w:hAnsi="Times New Roman" w:cs="Times New Roman"/>
          <w:b/>
          <w:i/>
        </w:rPr>
        <w:t xml:space="preserve">Скица-предложение за ПУП-ПРЗ на ПИ </w:t>
      </w:r>
      <w:r w:rsidR="00010B6B" w:rsidRPr="00010B6B">
        <w:rPr>
          <w:rFonts w:ascii="Times New Roman" w:hAnsi="Times New Roman" w:cs="Times New Roman"/>
          <w:b/>
          <w:i/>
        </w:rPr>
        <w:t>59032.25.30</w:t>
      </w:r>
    </w:p>
    <w:p w:rsidR="00C5124E" w:rsidRDefault="00C5124E" w:rsidP="00C512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1CF6" w:rsidRDefault="00C021A3" w:rsidP="00C021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Поземлен имот</w:t>
      </w:r>
      <w:r w:rsidR="0075544B">
        <w:rPr>
          <w:rFonts w:ascii="Times New Roman" w:hAnsi="Times New Roman" w:cs="Times New Roman"/>
          <w:sz w:val="24"/>
          <w:szCs w:val="24"/>
        </w:rPr>
        <w:t xml:space="preserve"> </w:t>
      </w:r>
      <w:r w:rsidR="00A02238" w:rsidRPr="00A02238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>, попада</w:t>
      </w:r>
      <w:r w:rsidR="0075544B">
        <w:rPr>
          <w:rFonts w:ascii="Times New Roman" w:hAnsi="Times New Roman" w:cs="Times New Roman"/>
          <w:sz w:val="24"/>
          <w:szCs w:val="24"/>
        </w:rPr>
        <w:t xml:space="preserve"> изцяло на тер</w:t>
      </w:r>
      <w:r w:rsidR="00B811B0">
        <w:rPr>
          <w:rFonts w:ascii="Times New Roman" w:hAnsi="Times New Roman" w:cs="Times New Roman"/>
          <w:sz w:val="24"/>
          <w:szCs w:val="24"/>
        </w:rPr>
        <w:t>и</w:t>
      </w:r>
      <w:r w:rsidR="009A4D4A">
        <w:rPr>
          <w:rFonts w:ascii="Times New Roman" w:hAnsi="Times New Roman" w:cs="Times New Roman"/>
          <w:sz w:val="24"/>
          <w:szCs w:val="24"/>
        </w:rPr>
        <w:t>то</w:t>
      </w:r>
      <w:r w:rsidR="0075544B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>ята</w:t>
      </w:r>
      <w:r w:rsidR="0075544B">
        <w:rPr>
          <w:rFonts w:ascii="Times New Roman" w:hAnsi="Times New Roman" w:cs="Times New Roman"/>
          <w:sz w:val="24"/>
          <w:szCs w:val="24"/>
        </w:rPr>
        <w:t xml:space="preserve"> на защитен</w:t>
      </w:r>
      <w:r>
        <w:rPr>
          <w:rFonts w:ascii="Times New Roman" w:hAnsi="Times New Roman" w:cs="Times New Roman"/>
          <w:sz w:val="24"/>
          <w:szCs w:val="24"/>
        </w:rPr>
        <w:t xml:space="preserve">а зона </w:t>
      </w:r>
      <w:r w:rsidR="00A02238" w:rsidRPr="00A02238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B811B0" w:rsidRPr="00B811B0">
        <w:rPr>
          <w:rFonts w:ascii="Times New Roman" w:hAnsi="Times New Roman" w:cs="Times New Roman"/>
          <w:sz w:val="24"/>
          <w:szCs w:val="24"/>
        </w:rPr>
        <w:t xml:space="preserve"> за опазване на природните местообита</w:t>
      </w:r>
      <w:r w:rsidR="00A02238">
        <w:rPr>
          <w:rFonts w:ascii="Times New Roman" w:hAnsi="Times New Roman" w:cs="Times New Roman"/>
          <w:sz w:val="24"/>
          <w:szCs w:val="24"/>
        </w:rPr>
        <w:t>ния и на дивата флора и фауна, като се намира в нейната периферия.</w:t>
      </w:r>
      <w:r w:rsidR="00B32731">
        <w:rPr>
          <w:rFonts w:ascii="Times New Roman" w:hAnsi="Times New Roman" w:cs="Times New Roman"/>
          <w:sz w:val="24"/>
          <w:szCs w:val="24"/>
        </w:rPr>
        <w:t xml:space="preserve"> Инвестиционното предложение е допустимо, спрямо режима на защитената зона, определен със заповедта за обявяването ѝ.</w:t>
      </w:r>
    </w:p>
    <w:p w:rsidR="00157CC2" w:rsidRDefault="00157CC2" w:rsidP="00C021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CC2" w:rsidRDefault="00157CC2" w:rsidP="00157C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912235"/>
            <wp:effectExtent l="19050" t="0" r="0" b="0"/>
            <wp:docPr id="9" name="Картина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C2" w:rsidRDefault="00157CC2" w:rsidP="00157C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>Фигура 4. Местоположението</w:t>
      </w:r>
      <w:r w:rsidRPr="002B5A0B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(син контур) </w:t>
      </w:r>
      <w:r w:rsidRPr="002B5A0B">
        <w:rPr>
          <w:rFonts w:ascii="Times New Roman" w:hAnsi="Times New Roman" w:cs="Times New Roman"/>
          <w:b/>
          <w:i/>
        </w:rPr>
        <w:t xml:space="preserve">на ПИ </w:t>
      </w:r>
      <w:r w:rsidRPr="00E04CFA">
        <w:rPr>
          <w:rFonts w:ascii="Times New Roman" w:hAnsi="Times New Roman" w:cs="Times New Roman"/>
          <w:b/>
          <w:i/>
        </w:rPr>
        <w:t>59032.25.30</w:t>
      </w:r>
      <w:r>
        <w:rPr>
          <w:rFonts w:ascii="Times New Roman" w:hAnsi="Times New Roman" w:cs="Times New Roman"/>
          <w:b/>
          <w:i/>
        </w:rPr>
        <w:t xml:space="preserve"> спрямо територията на ЗЗ </w:t>
      </w:r>
      <w:r w:rsidRPr="00157CC2">
        <w:rPr>
          <w:rFonts w:ascii="Times New Roman" w:hAnsi="Times New Roman" w:cs="Times New Roman"/>
          <w:b/>
          <w:i/>
        </w:rPr>
        <w:t>BG0001033 „Брестовица“</w:t>
      </w:r>
      <w:r>
        <w:rPr>
          <w:rFonts w:ascii="Times New Roman" w:hAnsi="Times New Roman" w:cs="Times New Roman"/>
          <w:b/>
          <w:i/>
        </w:rPr>
        <w:t xml:space="preserve"> (зелен)</w:t>
      </w:r>
    </w:p>
    <w:p w:rsidR="00D91CF6" w:rsidRPr="007F06B8" w:rsidRDefault="00D91CF6" w:rsidP="00C9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9F19C0">
      <w:pPr>
        <w:pStyle w:val="1"/>
        <w:ind w:left="0" w:firstLine="708"/>
      </w:pPr>
      <w:bookmarkStart w:id="2" w:name="_Toc107381117"/>
      <w:r w:rsidRPr="00E249B8">
        <w:t>2.</w:t>
      </w:r>
      <w:bookmarkEnd w:id="2"/>
      <w:r w:rsidR="009D3EB6">
        <w:t> </w:t>
      </w:r>
      <w:r w:rsidR="009D3EB6" w:rsidRPr="009D3EB6">
        <w:t xml:space="preserve">Описание на характеристиките на други планове, програми и проекти/инвестиционни предложения, съществуващи и/или в процес на разработване или одобряване, които в съчетание с оценяваното инвестиционно предложение могат да окажат неблагоприятно въздействие върху защитена зона </w:t>
      </w:r>
      <w:r w:rsidR="00F02B37" w:rsidRPr="00F02B37">
        <w:t>BG0001033 „Брестовица“</w:t>
      </w:r>
    </w:p>
    <w:p w:rsidR="0036632D" w:rsidRDefault="0011246D" w:rsidP="0036632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6632D">
        <w:rPr>
          <w:rFonts w:ascii="Times New Roman" w:hAnsi="Times New Roman" w:cs="Times New Roman"/>
          <w:sz w:val="24"/>
          <w:szCs w:val="24"/>
        </w:rPr>
        <w:t>Защитен</w:t>
      </w:r>
      <w:r w:rsidR="00502ED6">
        <w:rPr>
          <w:rFonts w:ascii="Times New Roman" w:hAnsi="Times New Roman" w:cs="Times New Roman"/>
          <w:sz w:val="24"/>
          <w:szCs w:val="24"/>
        </w:rPr>
        <w:t xml:space="preserve">а </w:t>
      </w:r>
      <w:r w:rsidR="0036632D">
        <w:rPr>
          <w:rFonts w:ascii="Times New Roman" w:hAnsi="Times New Roman" w:cs="Times New Roman"/>
          <w:sz w:val="24"/>
          <w:szCs w:val="24"/>
        </w:rPr>
        <w:t>зон</w:t>
      </w:r>
      <w:r w:rsidR="00502ED6">
        <w:rPr>
          <w:rFonts w:ascii="Times New Roman" w:hAnsi="Times New Roman" w:cs="Times New Roman"/>
          <w:sz w:val="24"/>
          <w:szCs w:val="24"/>
        </w:rPr>
        <w:t>а</w:t>
      </w:r>
      <w:r w:rsidR="0036632D" w:rsidRPr="00454D27">
        <w:rPr>
          <w:rFonts w:ascii="Times New Roman" w:hAnsi="Times New Roman" w:cs="Times New Roman"/>
          <w:sz w:val="24"/>
          <w:szCs w:val="24"/>
        </w:rPr>
        <w:t xml:space="preserve"> </w:t>
      </w:r>
      <w:r w:rsidR="00502ED6" w:rsidRPr="00502ED6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502ED6">
        <w:rPr>
          <w:rFonts w:ascii="Times New Roman" w:hAnsi="Times New Roman" w:cs="Times New Roman"/>
          <w:sz w:val="24"/>
          <w:szCs w:val="24"/>
        </w:rPr>
        <w:t xml:space="preserve"> попада</w:t>
      </w:r>
      <w:r w:rsidR="0036632D">
        <w:rPr>
          <w:rFonts w:ascii="Times New Roman" w:hAnsi="Times New Roman" w:cs="Times New Roman"/>
          <w:sz w:val="24"/>
          <w:szCs w:val="24"/>
        </w:rPr>
        <w:t xml:space="preserve"> в териториалния обхват на РИОСВ </w:t>
      </w:r>
      <w:r w:rsidR="0036632D">
        <w:rPr>
          <w:rFonts w:ascii="Times New Roman" w:hAnsi="Times New Roman" w:cs="Times New Roman"/>
          <w:sz w:val="24"/>
          <w:szCs w:val="24"/>
        </w:rPr>
        <w:sym w:font="Symbol" w:char="F02D"/>
      </w:r>
      <w:r w:rsidR="0036632D">
        <w:rPr>
          <w:rFonts w:ascii="Times New Roman" w:hAnsi="Times New Roman" w:cs="Times New Roman"/>
          <w:sz w:val="24"/>
          <w:szCs w:val="24"/>
        </w:rPr>
        <w:t xml:space="preserve"> Пловдив.</w:t>
      </w:r>
    </w:p>
    <w:p w:rsidR="0036632D" w:rsidRDefault="0036632D" w:rsidP="0036632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оценка на кумулативния ефект от разглежданото ИП върху </w:t>
      </w:r>
      <w:r w:rsidR="00F548AA">
        <w:rPr>
          <w:rFonts w:ascii="Times New Roman" w:hAnsi="Times New Roman" w:cs="Times New Roman"/>
          <w:sz w:val="24"/>
          <w:szCs w:val="24"/>
        </w:rPr>
        <w:t>зоната</w:t>
      </w:r>
      <w:r>
        <w:rPr>
          <w:rFonts w:ascii="Times New Roman" w:hAnsi="Times New Roman" w:cs="Times New Roman"/>
          <w:sz w:val="24"/>
          <w:szCs w:val="24"/>
        </w:rPr>
        <w:t xml:space="preserve"> е използвана информация от публичните регистри по ОВОС и ЕО, както и получената такава от РИОСВ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Пловдив с Решение № </w:t>
      </w:r>
      <w:r w:rsidR="00F548A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/2025 г.</w:t>
      </w:r>
      <w:r w:rsidR="00F548AA">
        <w:rPr>
          <w:rFonts w:ascii="Times New Roman" w:hAnsi="Times New Roman" w:cs="Times New Roman"/>
          <w:sz w:val="24"/>
          <w:szCs w:val="24"/>
        </w:rPr>
        <w:t xml:space="preserve"> за предоставяне на достъп до обществена информация.</w:t>
      </w:r>
    </w:p>
    <w:p w:rsidR="0036632D" w:rsidRDefault="0036632D" w:rsidP="0036632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Предвид основното трайно въздействие, което се очаква при реализирането на разглежданото ИП върху защитен</w:t>
      </w:r>
      <w:r w:rsidR="00F548AA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F548A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свързано с отнемане на площ от </w:t>
      </w:r>
      <w:r w:rsidR="00F548AA">
        <w:rPr>
          <w:rFonts w:ascii="Times New Roman" w:hAnsi="Times New Roman" w:cs="Times New Roman"/>
          <w:sz w:val="24"/>
          <w:szCs w:val="24"/>
        </w:rPr>
        <w:t>нея</w:t>
      </w:r>
      <w:r>
        <w:rPr>
          <w:rFonts w:ascii="Times New Roman" w:hAnsi="Times New Roman" w:cs="Times New Roman"/>
          <w:sz w:val="24"/>
          <w:szCs w:val="24"/>
        </w:rPr>
        <w:t>, са взети предвид онези ИП/ППП, при които се отчита същия ефект върху зон</w:t>
      </w:r>
      <w:r w:rsidR="00F548AA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и представени в таблицата по-долу. Изключени са</w:t>
      </w:r>
      <w:r w:rsidRPr="00660E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горско</w:t>
      </w:r>
      <w:r w:rsidRPr="00660E68">
        <w:rPr>
          <w:rFonts w:ascii="Times New Roman" w:hAnsi="Times New Roman" w:cs="Times New Roman"/>
          <w:sz w:val="24"/>
          <w:szCs w:val="24"/>
        </w:rPr>
        <w:t>стопански програми свързани с извеждане на сечи, почвоподготовка, залесяване; други планове, които не водят до промяна на начина на трайно ползаване на имотите и трайно увреждане на местообитания в защитената</w:t>
      </w:r>
      <w:r w:rsidR="008F7E6D">
        <w:rPr>
          <w:rFonts w:ascii="Times New Roman" w:hAnsi="Times New Roman" w:cs="Times New Roman"/>
          <w:sz w:val="24"/>
          <w:szCs w:val="24"/>
        </w:rPr>
        <w:t xml:space="preserve"> зона; рехабилитация на пътища </w:t>
      </w:r>
      <w:r w:rsidRPr="00660E68">
        <w:rPr>
          <w:rFonts w:ascii="Times New Roman" w:hAnsi="Times New Roman" w:cs="Times New Roman"/>
          <w:sz w:val="24"/>
          <w:szCs w:val="24"/>
        </w:rPr>
        <w:t>(с</w:t>
      </w:r>
      <w:r>
        <w:rPr>
          <w:rFonts w:ascii="Times New Roman" w:hAnsi="Times New Roman" w:cs="Times New Roman"/>
          <w:sz w:val="24"/>
          <w:szCs w:val="24"/>
        </w:rPr>
        <w:t xml:space="preserve">ъществуваща инфраструктура), </w:t>
      </w:r>
      <w:r w:rsidRPr="00660E68">
        <w:rPr>
          <w:rFonts w:ascii="Times New Roman" w:hAnsi="Times New Roman" w:cs="Times New Roman"/>
          <w:sz w:val="24"/>
          <w:szCs w:val="24"/>
        </w:rPr>
        <w:t>извършване на дейности във вече съществуващи обекти</w:t>
      </w:r>
      <w:r>
        <w:rPr>
          <w:rFonts w:ascii="Times New Roman" w:hAnsi="Times New Roman" w:cs="Times New Roman"/>
          <w:sz w:val="24"/>
          <w:szCs w:val="24"/>
        </w:rPr>
        <w:t xml:space="preserve"> и др</w:t>
      </w:r>
      <w:r w:rsidRPr="00660E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32D" w:rsidRPr="00660E68" w:rsidRDefault="0036632D" w:rsidP="0036632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60E68">
        <w:rPr>
          <w:rFonts w:ascii="Times New Roman" w:hAnsi="Times New Roman" w:cs="Times New Roman"/>
          <w:sz w:val="24"/>
          <w:szCs w:val="24"/>
        </w:rPr>
        <w:t xml:space="preserve">За територията на цялата </w:t>
      </w:r>
      <w:r w:rsidRPr="00660E68">
        <w:rPr>
          <w:rFonts w:ascii="Times New Roman" w:hAnsi="Times New Roman" w:cs="Times New Roman"/>
          <w:b/>
          <w:sz w:val="24"/>
          <w:szCs w:val="24"/>
        </w:rPr>
        <w:t>ЗЗ</w:t>
      </w:r>
      <w:r w:rsidRPr="00660E68">
        <w:rPr>
          <w:rFonts w:ascii="Times New Roman" w:hAnsi="Times New Roman" w:cs="Times New Roman"/>
          <w:sz w:val="24"/>
          <w:szCs w:val="24"/>
        </w:rPr>
        <w:t xml:space="preserve"> </w:t>
      </w:r>
      <w:r w:rsidR="00502ED6" w:rsidRPr="00502ED6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 w:rsidRPr="00660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E68">
        <w:rPr>
          <w:rFonts w:ascii="Times New Roman" w:hAnsi="Times New Roman" w:cs="Times New Roman"/>
          <w:sz w:val="24"/>
          <w:szCs w:val="24"/>
        </w:rPr>
        <w:t xml:space="preserve">са </w:t>
      </w:r>
      <w:r>
        <w:rPr>
          <w:rFonts w:ascii="Times New Roman" w:hAnsi="Times New Roman" w:cs="Times New Roman"/>
          <w:sz w:val="24"/>
          <w:szCs w:val="24"/>
        </w:rPr>
        <w:t>оценени</w:t>
      </w:r>
      <w:r w:rsidRPr="00660E68">
        <w:rPr>
          <w:rFonts w:ascii="Times New Roman" w:hAnsi="Times New Roman" w:cs="Times New Roman"/>
          <w:sz w:val="24"/>
          <w:szCs w:val="24"/>
        </w:rPr>
        <w:t xml:space="preserve"> ИП</w:t>
      </w:r>
      <w:r>
        <w:rPr>
          <w:rFonts w:ascii="Times New Roman" w:hAnsi="Times New Roman" w:cs="Times New Roman"/>
          <w:sz w:val="24"/>
          <w:szCs w:val="24"/>
        </w:rPr>
        <w:t xml:space="preserve">/ППП </w:t>
      </w:r>
      <w:r w:rsidRPr="00660E68">
        <w:rPr>
          <w:rFonts w:ascii="Times New Roman" w:hAnsi="Times New Roman" w:cs="Times New Roman"/>
          <w:sz w:val="24"/>
          <w:szCs w:val="24"/>
        </w:rPr>
        <w:t xml:space="preserve">с обща площ </w:t>
      </w:r>
      <w:r w:rsidR="00E01568">
        <w:rPr>
          <w:rFonts w:ascii="Times New Roman" w:hAnsi="Times New Roman" w:cs="Times New Roman"/>
          <w:b/>
          <w:sz w:val="24"/>
          <w:szCs w:val="24"/>
        </w:rPr>
        <w:t>8,076</w:t>
      </w:r>
      <w:r w:rsidRPr="00364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ха</w:t>
      </w:r>
      <w:r w:rsidRPr="00660E68">
        <w:rPr>
          <w:rFonts w:ascii="Times New Roman" w:hAnsi="Times New Roman" w:cs="Times New Roman"/>
          <w:sz w:val="24"/>
          <w:szCs w:val="24"/>
        </w:rPr>
        <w:t xml:space="preserve">, които имат за цел урбанизация, застрояване и извършване на </w:t>
      </w:r>
      <w:r w:rsidRPr="00660E68">
        <w:rPr>
          <w:rFonts w:ascii="Times New Roman" w:hAnsi="Times New Roman" w:cs="Times New Roman"/>
          <w:sz w:val="24"/>
          <w:szCs w:val="24"/>
        </w:rPr>
        <w:lastRenderedPageBreak/>
        <w:t xml:space="preserve">трайни промени на </w:t>
      </w:r>
      <w:r>
        <w:rPr>
          <w:rFonts w:ascii="Times New Roman" w:hAnsi="Times New Roman" w:cs="Times New Roman"/>
          <w:sz w:val="24"/>
          <w:szCs w:val="24"/>
        </w:rPr>
        <w:t>засегнатите от тях територии</w:t>
      </w:r>
      <w:r w:rsidRPr="00660E68">
        <w:rPr>
          <w:rFonts w:ascii="Times New Roman" w:hAnsi="Times New Roman" w:cs="Times New Roman"/>
          <w:sz w:val="24"/>
          <w:szCs w:val="24"/>
        </w:rPr>
        <w:t xml:space="preserve">, която представлява </w:t>
      </w:r>
      <w:r w:rsidR="00E01568">
        <w:rPr>
          <w:rFonts w:ascii="Times New Roman" w:hAnsi="Times New Roman" w:cs="Times New Roman"/>
          <w:b/>
          <w:sz w:val="24"/>
          <w:szCs w:val="24"/>
        </w:rPr>
        <w:t>0,3</w:t>
      </w:r>
      <w:r w:rsidRPr="00660E68">
        <w:rPr>
          <w:rFonts w:ascii="Times New Roman" w:hAnsi="Times New Roman" w:cs="Times New Roman"/>
          <w:b/>
          <w:sz w:val="24"/>
          <w:szCs w:val="24"/>
        </w:rPr>
        <w:t xml:space="preserve"> % </w:t>
      </w:r>
      <w:r>
        <w:rPr>
          <w:rFonts w:ascii="Times New Roman" w:hAnsi="Times New Roman" w:cs="Times New Roman"/>
          <w:sz w:val="24"/>
          <w:szCs w:val="24"/>
        </w:rPr>
        <w:t xml:space="preserve">от площта на защитената зона. С настоящото ИП засягането ще се увеличи с </w:t>
      </w:r>
      <w:r w:rsidR="00E01568">
        <w:rPr>
          <w:rFonts w:ascii="Times New Roman" w:hAnsi="Times New Roman" w:cs="Times New Roman"/>
          <w:sz w:val="24"/>
          <w:szCs w:val="24"/>
        </w:rPr>
        <w:t>0,487</w:t>
      </w:r>
      <w:r>
        <w:rPr>
          <w:rFonts w:ascii="Times New Roman" w:hAnsi="Times New Roman" w:cs="Times New Roman"/>
          <w:sz w:val="24"/>
          <w:szCs w:val="24"/>
        </w:rPr>
        <w:t xml:space="preserve"> ха или </w:t>
      </w:r>
      <w:r w:rsidR="00E01568">
        <w:rPr>
          <w:rFonts w:ascii="Times New Roman" w:hAnsi="Times New Roman" w:cs="Times New Roman"/>
          <w:sz w:val="24"/>
          <w:szCs w:val="24"/>
        </w:rPr>
        <w:t>0,02% от зоната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0C1" w:rsidRPr="00660E68" w:rsidRDefault="0036632D" w:rsidP="00366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>Предвид малката площ, която територията на ИП обхваща от защитен</w:t>
      </w:r>
      <w:r w:rsidR="009D7C4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 xml:space="preserve"> зон</w:t>
      </w:r>
      <w:r w:rsidR="009D7C42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="009D7C42" w:rsidRPr="009D7C42">
        <w:rPr>
          <w:rFonts w:ascii="Times New Roman" w:hAnsi="Times New Roman" w:cs="Times New Roman"/>
          <w:b/>
          <w:bCs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(0,</w:t>
      </w:r>
      <w:r w:rsidR="009D7C42">
        <w:rPr>
          <w:rFonts w:ascii="Times New Roman" w:hAnsi="Times New Roman" w:cs="Times New Roman"/>
          <w:b/>
          <w:bCs/>
          <w:sz w:val="24"/>
          <w:szCs w:val="24"/>
        </w:rPr>
        <w:t>02%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 xml:space="preserve">, оценката е за </w:t>
      </w:r>
      <w:r w:rsidR="00A71D54">
        <w:rPr>
          <w:rFonts w:ascii="Times New Roman" w:hAnsi="Times New Roman" w:cs="Times New Roman"/>
          <w:b/>
          <w:bCs/>
          <w:sz w:val="24"/>
          <w:szCs w:val="24"/>
        </w:rPr>
        <w:t>минимал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>но териториално засягане на зон</w:t>
      </w:r>
      <w:r w:rsidR="009D7C42">
        <w:rPr>
          <w:rFonts w:ascii="Times New Roman" w:hAnsi="Times New Roman" w:cs="Times New Roman"/>
          <w:b/>
          <w:bCs/>
          <w:sz w:val="24"/>
          <w:szCs w:val="24"/>
        </w:rPr>
        <w:t>ата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 xml:space="preserve"> от реализирането му, вкл. като кумулатив</w:t>
      </w:r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тежест</w:t>
      </w:r>
      <w:r w:rsidRPr="00C554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220C1" w:rsidRPr="00660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46D" w:rsidRDefault="006220C1" w:rsidP="00993E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1939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предложение, цели строителството на </w:t>
      </w:r>
      <w:r w:rsidR="008C4CBA" w:rsidRPr="00731939">
        <w:rPr>
          <w:rFonts w:ascii="Times New Roman" w:hAnsi="Times New Roman" w:cs="Times New Roman"/>
          <w:sz w:val="24"/>
          <w:szCs w:val="24"/>
        </w:rPr>
        <w:t>сград</w:t>
      </w:r>
      <w:r w:rsidR="00A72F96" w:rsidRPr="00731939">
        <w:rPr>
          <w:rFonts w:ascii="Times New Roman" w:hAnsi="Times New Roman" w:cs="Times New Roman"/>
          <w:sz w:val="24"/>
          <w:szCs w:val="24"/>
        </w:rPr>
        <w:t>и</w:t>
      </w:r>
      <w:r w:rsidRPr="00731939">
        <w:rPr>
          <w:rFonts w:ascii="Times New Roman" w:hAnsi="Times New Roman" w:cs="Times New Roman"/>
          <w:sz w:val="24"/>
          <w:szCs w:val="24"/>
        </w:rPr>
        <w:t xml:space="preserve"> </w:t>
      </w:r>
      <w:r w:rsidR="00074C31" w:rsidRPr="00731939">
        <w:rPr>
          <w:rFonts w:ascii="Times New Roman" w:hAnsi="Times New Roman" w:cs="Times New Roman"/>
          <w:sz w:val="24"/>
          <w:szCs w:val="24"/>
        </w:rPr>
        <w:t>в имот с площ 0,</w:t>
      </w:r>
      <w:r w:rsidR="00E01568" w:rsidRPr="00731939">
        <w:rPr>
          <w:rFonts w:ascii="Times New Roman" w:hAnsi="Times New Roman" w:cs="Times New Roman"/>
          <w:sz w:val="24"/>
          <w:szCs w:val="24"/>
        </w:rPr>
        <w:t>487</w:t>
      </w:r>
      <w:r w:rsidR="00074C31" w:rsidRPr="00731939">
        <w:rPr>
          <w:rFonts w:ascii="Times New Roman" w:hAnsi="Times New Roman" w:cs="Times New Roman"/>
          <w:sz w:val="24"/>
          <w:szCs w:val="24"/>
        </w:rPr>
        <w:t xml:space="preserve"> ха</w:t>
      </w:r>
      <w:r w:rsidR="00BD7639" w:rsidRPr="00731939">
        <w:rPr>
          <w:rFonts w:ascii="Times New Roman" w:hAnsi="Times New Roman" w:cs="Times New Roman"/>
          <w:sz w:val="24"/>
          <w:szCs w:val="24"/>
        </w:rPr>
        <w:t>, ситуиран в близост до район</w:t>
      </w:r>
      <w:r w:rsidR="00FD045B" w:rsidRPr="00731939">
        <w:rPr>
          <w:rFonts w:ascii="Times New Roman" w:hAnsi="Times New Roman" w:cs="Times New Roman"/>
          <w:sz w:val="24"/>
          <w:szCs w:val="24"/>
        </w:rPr>
        <w:t xml:space="preserve"> с</w:t>
      </w:r>
      <w:r w:rsidR="0079695A" w:rsidRPr="00731939">
        <w:rPr>
          <w:rFonts w:ascii="Times New Roman" w:hAnsi="Times New Roman" w:cs="Times New Roman"/>
          <w:sz w:val="24"/>
          <w:szCs w:val="24"/>
        </w:rPr>
        <w:t xml:space="preserve"> антропогенно присъствие</w:t>
      </w:r>
      <w:r w:rsidR="00BD7639" w:rsidRPr="00731939">
        <w:rPr>
          <w:rFonts w:ascii="Times New Roman" w:hAnsi="Times New Roman" w:cs="Times New Roman"/>
          <w:sz w:val="24"/>
          <w:szCs w:val="24"/>
        </w:rPr>
        <w:t xml:space="preserve"> (жилищни сгради и пътна инфратруктура)</w:t>
      </w:r>
      <w:r w:rsidR="00731939" w:rsidRPr="00731939">
        <w:rPr>
          <w:rFonts w:ascii="Times New Roman" w:hAnsi="Times New Roman" w:cs="Times New Roman"/>
          <w:sz w:val="24"/>
          <w:szCs w:val="24"/>
        </w:rPr>
        <w:t xml:space="preserve"> и намиращ се в периферията на ЗЗ BG0001033 „Брестовица“</w:t>
      </w:r>
      <w:r w:rsidR="00BD7639" w:rsidRPr="00731939">
        <w:rPr>
          <w:rFonts w:ascii="Times New Roman" w:hAnsi="Times New Roman" w:cs="Times New Roman"/>
          <w:sz w:val="24"/>
          <w:szCs w:val="24"/>
        </w:rPr>
        <w:t>, което</w:t>
      </w:r>
      <w:r w:rsidR="00FB26B6" w:rsidRPr="00731939">
        <w:rPr>
          <w:rFonts w:ascii="Times New Roman" w:hAnsi="Times New Roman" w:cs="Times New Roman"/>
          <w:sz w:val="24"/>
          <w:szCs w:val="24"/>
        </w:rPr>
        <w:t xml:space="preserve"> </w:t>
      </w:r>
      <w:r w:rsidR="00731939" w:rsidRPr="00731939">
        <w:rPr>
          <w:rFonts w:ascii="Times New Roman" w:hAnsi="Times New Roman" w:cs="Times New Roman"/>
          <w:sz w:val="24"/>
          <w:szCs w:val="24"/>
        </w:rPr>
        <w:t>не предполага</w:t>
      </w:r>
      <w:r w:rsidR="00FB26B6" w:rsidRPr="00731939">
        <w:rPr>
          <w:rFonts w:ascii="Times New Roman" w:hAnsi="Times New Roman" w:cs="Times New Roman"/>
          <w:sz w:val="24"/>
          <w:szCs w:val="24"/>
        </w:rPr>
        <w:t xml:space="preserve"> засягане на </w:t>
      </w:r>
      <w:r w:rsidR="00731939" w:rsidRPr="00731939">
        <w:rPr>
          <w:rFonts w:ascii="Times New Roman" w:hAnsi="Times New Roman" w:cs="Times New Roman"/>
          <w:sz w:val="24"/>
          <w:szCs w:val="24"/>
        </w:rPr>
        <w:t>запазени от човешките дейности места в зоната</w:t>
      </w:r>
      <w:r w:rsidR="00BD7639" w:rsidRPr="00731939">
        <w:rPr>
          <w:rFonts w:ascii="Times New Roman" w:hAnsi="Times New Roman" w:cs="Times New Roman"/>
          <w:sz w:val="24"/>
          <w:szCs w:val="24"/>
        </w:rPr>
        <w:t>.</w:t>
      </w:r>
    </w:p>
    <w:p w:rsidR="0036632D" w:rsidRDefault="0036632D" w:rsidP="00993E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632D" w:rsidRDefault="0036632D" w:rsidP="00993E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880B56" w:rsidRPr="00880B56">
        <w:rPr>
          <w:rFonts w:ascii="Times New Roman" w:hAnsi="Times New Roman" w:cs="Times New Roman"/>
          <w:b/>
          <w:i/>
        </w:rPr>
        <w:t xml:space="preserve">Таблица </w:t>
      </w:r>
      <w:r w:rsidR="000C7D11">
        <w:rPr>
          <w:rFonts w:ascii="Times New Roman" w:hAnsi="Times New Roman" w:cs="Times New Roman"/>
          <w:b/>
          <w:i/>
        </w:rPr>
        <w:t>1.</w:t>
      </w:r>
      <w:r w:rsidR="00880B56">
        <w:rPr>
          <w:rFonts w:ascii="Times New Roman" w:hAnsi="Times New Roman" w:cs="Times New Roman"/>
          <w:sz w:val="24"/>
          <w:szCs w:val="24"/>
        </w:rPr>
        <w:t xml:space="preserve"> </w:t>
      </w:r>
      <w:r w:rsidRPr="00010E72">
        <w:rPr>
          <w:rFonts w:ascii="Times New Roman" w:hAnsi="Times New Roman" w:cs="Times New Roman"/>
          <w:b/>
          <w:i/>
        </w:rPr>
        <w:t>ИП</w:t>
      </w:r>
      <w:r>
        <w:rPr>
          <w:rFonts w:ascii="Times New Roman" w:hAnsi="Times New Roman" w:cs="Times New Roman"/>
          <w:b/>
          <w:i/>
        </w:rPr>
        <w:t xml:space="preserve">/ППП попадащи в границите на ЗЗ </w:t>
      </w:r>
      <w:r w:rsidRPr="0036632D">
        <w:rPr>
          <w:rFonts w:ascii="Times New Roman" w:hAnsi="Times New Roman" w:cs="Times New Roman"/>
          <w:b/>
          <w:i/>
        </w:rPr>
        <w:t>BG0001033 „Брестовица“</w:t>
      </w:r>
      <w:r w:rsidRPr="00010E72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</w:rPr>
        <w:t>и имащи кумулативно въздействие с разглежданото ИП</w:t>
      </w:r>
    </w:p>
    <w:tbl>
      <w:tblPr>
        <w:tblStyle w:val="a9"/>
        <w:tblW w:w="9639" w:type="dxa"/>
        <w:jc w:val="center"/>
        <w:tblLook w:val="04A0" w:firstRow="1" w:lastRow="0" w:firstColumn="1" w:lastColumn="0" w:noHBand="0" w:noVBand="1"/>
      </w:tblPr>
      <w:tblGrid>
        <w:gridCol w:w="3551"/>
        <w:gridCol w:w="2645"/>
        <w:gridCol w:w="3443"/>
      </w:tblGrid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Pr="00A8592B" w:rsidRDefault="00502ED6" w:rsidP="003663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592B">
              <w:rPr>
                <w:rFonts w:ascii="Times New Roman" w:hAnsi="Times New Roman" w:cs="Times New Roman"/>
                <w:b/>
              </w:rPr>
              <w:t>ИП/ППП</w:t>
            </w:r>
          </w:p>
        </w:tc>
        <w:tc>
          <w:tcPr>
            <w:tcW w:w="2645" w:type="dxa"/>
            <w:vAlign w:val="center"/>
          </w:tcPr>
          <w:p w:rsidR="00502ED6" w:rsidRPr="00A8592B" w:rsidRDefault="00502ED6" w:rsidP="0036632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A8592B">
              <w:rPr>
                <w:rFonts w:ascii="Times New Roman" w:hAnsi="Times New Roman" w:cs="Times New Roman"/>
                <w:b/>
              </w:rPr>
              <w:t>лощ (ха)</w:t>
            </w:r>
          </w:p>
        </w:tc>
        <w:tc>
          <w:tcPr>
            <w:tcW w:w="3443" w:type="dxa"/>
            <w:vAlign w:val="center"/>
          </w:tcPr>
          <w:p w:rsidR="00502ED6" w:rsidRPr="00A8592B" w:rsidRDefault="00502ED6" w:rsidP="0036632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Процедура/документ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Pr="00A8592B" w:rsidRDefault="00502ED6" w:rsidP="004B65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4B657E" w:rsidRPr="004B657E">
              <w:rPr>
                <w:rFonts w:ascii="Times New Roman" w:hAnsi="Times New Roman" w:cs="Times New Roman"/>
              </w:rPr>
              <w:t>Жилищно строителство – еднофамилна жилищна  сграда с разгъната площ 250 кв. м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4B657E">
              <w:rPr>
                <w:rFonts w:ascii="Times New Roman" w:hAnsi="Times New Roman" w:cs="Times New Roman"/>
              </w:rPr>
              <w:t>Брестовица</w:t>
            </w:r>
          </w:p>
        </w:tc>
        <w:tc>
          <w:tcPr>
            <w:tcW w:w="2645" w:type="dxa"/>
            <w:vAlign w:val="center"/>
          </w:tcPr>
          <w:p w:rsidR="00502ED6" w:rsidRPr="00A8592B" w:rsidRDefault="004B657E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3443" w:type="dxa"/>
            <w:vAlign w:val="center"/>
          </w:tcPr>
          <w:p w:rsidR="00502ED6" w:rsidRPr="00A8592B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4B657E" w:rsidRPr="004B657E">
              <w:rPr>
                <w:rFonts w:ascii="Times New Roman" w:hAnsi="Times New Roman" w:cs="Times New Roman"/>
              </w:rPr>
              <w:t>Пд-ОС-007/20.01.2009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4B65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4B657E" w:rsidRPr="004B657E">
              <w:rPr>
                <w:rFonts w:ascii="Times New Roman" w:hAnsi="Times New Roman" w:cs="Times New Roman"/>
              </w:rPr>
              <w:t>Жилищно строителство –  шест  нискоетажни еднофамилни жилищни  сгради   /без хотелска част/ със застроена площ по 200 кв. м. за всяка сграда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4B657E">
              <w:rPr>
                <w:rFonts w:ascii="Times New Roman" w:hAnsi="Times New Roman" w:cs="Times New Roman"/>
              </w:rPr>
              <w:t>Марково</w:t>
            </w:r>
          </w:p>
        </w:tc>
        <w:tc>
          <w:tcPr>
            <w:tcW w:w="2645" w:type="dxa"/>
            <w:vAlign w:val="center"/>
          </w:tcPr>
          <w:p w:rsidR="00502ED6" w:rsidRDefault="00502ED6" w:rsidP="004B65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B657E">
              <w:rPr>
                <w:rFonts w:ascii="Times New Roman" w:hAnsi="Times New Roman" w:cs="Times New Roman"/>
              </w:rPr>
              <w:t>771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4B657E" w:rsidRPr="004B657E">
              <w:rPr>
                <w:rFonts w:ascii="Times New Roman" w:hAnsi="Times New Roman" w:cs="Times New Roman"/>
              </w:rPr>
              <w:t>Пд-ОС-009/30.01.2009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6C1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6C1DA2" w:rsidRPr="006C1DA2">
              <w:rPr>
                <w:rFonts w:ascii="Times New Roman" w:hAnsi="Times New Roman" w:cs="Times New Roman"/>
              </w:rPr>
              <w:t>Жилищно строителство –  една  жилищна  сграда   /без хотелска част/ със застроена площ 75 кв. м.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6C1DA2">
              <w:rPr>
                <w:rFonts w:ascii="Times New Roman" w:hAnsi="Times New Roman" w:cs="Times New Roman"/>
              </w:rPr>
              <w:t>Първенец</w:t>
            </w:r>
          </w:p>
        </w:tc>
        <w:tc>
          <w:tcPr>
            <w:tcW w:w="2645" w:type="dxa"/>
            <w:vAlign w:val="center"/>
          </w:tcPr>
          <w:p w:rsidR="00502ED6" w:rsidRDefault="00502ED6" w:rsidP="006C1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C1DA2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6C1DA2" w:rsidRPr="006C1DA2">
              <w:rPr>
                <w:rFonts w:ascii="Times New Roman" w:hAnsi="Times New Roman" w:cs="Times New Roman"/>
              </w:rPr>
              <w:t>Пд-ОС-021/21.04.2009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6C1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6C1DA2" w:rsidRPr="006C1DA2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6C1DA2">
              <w:rPr>
                <w:rFonts w:ascii="Times New Roman" w:hAnsi="Times New Roman" w:cs="Times New Roman"/>
              </w:rPr>
              <w:t>Храбрино</w:t>
            </w:r>
          </w:p>
        </w:tc>
        <w:tc>
          <w:tcPr>
            <w:tcW w:w="2645" w:type="dxa"/>
            <w:vAlign w:val="center"/>
          </w:tcPr>
          <w:p w:rsidR="00502ED6" w:rsidRDefault="006C1DA2" w:rsidP="006E2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3443" w:type="dxa"/>
            <w:vAlign w:val="center"/>
          </w:tcPr>
          <w:p w:rsidR="00502ED6" w:rsidRDefault="006C1DA2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6C1DA2">
              <w:rPr>
                <w:rFonts w:ascii="Times New Roman" w:hAnsi="Times New Roman" w:cs="Times New Roman"/>
              </w:rPr>
              <w:t>Пд-ОС-067/28.10.2010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6E258C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6C1DA2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6E258C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0,278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6E258C" w:rsidRPr="006E258C">
              <w:rPr>
                <w:rFonts w:ascii="Times New Roman" w:hAnsi="Times New Roman" w:cs="Times New Roman"/>
              </w:rPr>
              <w:t>Пд-ОС-069/03.11.2010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6E258C" w:rsidP="006E2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6C1DA2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Първенец</w:t>
            </w:r>
          </w:p>
        </w:tc>
        <w:tc>
          <w:tcPr>
            <w:tcW w:w="2645" w:type="dxa"/>
            <w:vAlign w:val="center"/>
          </w:tcPr>
          <w:p w:rsidR="00502ED6" w:rsidRDefault="00502ED6" w:rsidP="006E2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E258C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443" w:type="dxa"/>
            <w:vAlign w:val="center"/>
          </w:tcPr>
          <w:p w:rsidR="00502ED6" w:rsidRDefault="006E258C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6E258C">
              <w:rPr>
                <w:rFonts w:ascii="Times New Roman" w:hAnsi="Times New Roman" w:cs="Times New Roman"/>
              </w:rPr>
              <w:t>Пд-ОС-005/2014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6E258C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6C1DA2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Първенец</w:t>
            </w:r>
          </w:p>
        </w:tc>
        <w:tc>
          <w:tcPr>
            <w:tcW w:w="2645" w:type="dxa"/>
            <w:vAlign w:val="center"/>
          </w:tcPr>
          <w:p w:rsidR="00502ED6" w:rsidRDefault="006E258C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0,731</w:t>
            </w:r>
          </w:p>
        </w:tc>
        <w:tc>
          <w:tcPr>
            <w:tcW w:w="3443" w:type="dxa"/>
            <w:vAlign w:val="center"/>
          </w:tcPr>
          <w:p w:rsidR="00502ED6" w:rsidRDefault="00AF7B24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AF7B24">
              <w:rPr>
                <w:rFonts w:ascii="Times New Roman" w:hAnsi="Times New Roman" w:cs="Times New Roman"/>
              </w:rPr>
              <w:t>Пд-ОС-011/2014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AF7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AF7B24" w:rsidRPr="00AF7B24">
              <w:rPr>
                <w:rFonts w:ascii="Times New Roman" w:hAnsi="Times New Roman" w:cs="Times New Roman"/>
              </w:rPr>
              <w:t>Изграждане на офиси и жилищно строителство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AF7B24">
              <w:rPr>
                <w:rFonts w:ascii="Times New Roman" w:hAnsi="Times New Roman" w:cs="Times New Roman"/>
              </w:rPr>
              <w:t>Първенец</w:t>
            </w:r>
          </w:p>
        </w:tc>
        <w:tc>
          <w:tcPr>
            <w:tcW w:w="2645" w:type="dxa"/>
            <w:vAlign w:val="center"/>
          </w:tcPr>
          <w:p w:rsidR="00502ED6" w:rsidRDefault="00AF7B24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443" w:type="dxa"/>
            <w:vAlign w:val="center"/>
          </w:tcPr>
          <w:p w:rsidR="00502ED6" w:rsidRDefault="00AF7B24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AF7B24">
              <w:rPr>
                <w:rFonts w:ascii="Times New Roman" w:hAnsi="Times New Roman" w:cs="Times New Roman"/>
              </w:rPr>
              <w:t>Пд-ОС-023/2015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AF7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AF7B24" w:rsidRPr="00AF7B24">
              <w:rPr>
                <w:rFonts w:ascii="Times New Roman" w:hAnsi="Times New Roman" w:cs="Times New Roman"/>
              </w:rPr>
              <w:t>Изграждане на къщи за гости и жилищна сграда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AF7B24">
              <w:rPr>
                <w:rFonts w:ascii="Times New Roman" w:hAnsi="Times New Roman" w:cs="Times New Roman"/>
              </w:rPr>
              <w:t>Храбрино</w:t>
            </w:r>
          </w:p>
        </w:tc>
        <w:tc>
          <w:tcPr>
            <w:tcW w:w="2645" w:type="dxa"/>
            <w:vAlign w:val="center"/>
          </w:tcPr>
          <w:p w:rsidR="00502ED6" w:rsidRDefault="00502ED6" w:rsidP="00D85C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85C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D85C78" w:rsidRPr="00D85C78">
              <w:rPr>
                <w:rFonts w:ascii="Times New Roman" w:hAnsi="Times New Roman" w:cs="Times New Roman"/>
              </w:rPr>
              <w:t>Пд-ОС-041/2015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D85C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D85C78" w:rsidRPr="00D85C78">
              <w:rPr>
                <w:rFonts w:ascii="Times New Roman" w:hAnsi="Times New Roman" w:cs="Times New Roman"/>
              </w:rPr>
              <w:t>Къща за гости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D85C78">
              <w:rPr>
                <w:rFonts w:ascii="Times New Roman" w:hAnsi="Times New Roman" w:cs="Times New Roman"/>
              </w:rPr>
              <w:t>Храбрино</w:t>
            </w:r>
          </w:p>
        </w:tc>
        <w:tc>
          <w:tcPr>
            <w:tcW w:w="2645" w:type="dxa"/>
            <w:vAlign w:val="center"/>
          </w:tcPr>
          <w:p w:rsidR="00502ED6" w:rsidRDefault="00502ED6" w:rsidP="00D85C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85C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D85C78" w:rsidRPr="00D85C78">
              <w:rPr>
                <w:rFonts w:ascii="Times New Roman" w:hAnsi="Times New Roman" w:cs="Times New Roman"/>
              </w:rPr>
              <w:t>Пд-ОС-37/2016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CA60C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D85C78">
              <w:rPr>
                <w:rFonts w:ascii="Times New Roman" w:hAnsi="Times New Roman" w:cs="Times New Roman"/>
              </w:rPr>
              <w:t>Къща за гости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502ED6" w:rsidP="00CA6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A60C9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CA60C9" w:rsidRPr="00CA60C9">
              <w:rPr>
                <w:rFonts w:ascii="Times New Roman" w:hAnsi="Times New Roman" w:cs="Times New Roman"/>
              </w:rPr>
              <w:t>Пд-ОС-38/2016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502ED6" w:rsidP="00CA6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="00CA60C9"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CA60C9">
              <w:rPr>
                <w:rFonts w:ascii="Times New Roman" w:hAnsi="Times New Roman" w:cs="Times New Roman"/>
              </w:rPr>
              <w:t>Храбрино</w:t>
            </w:r>
          </w:p>
        </w:tc>
        <w:tc>
          <w:tcPr>
            <w:tcW w:w="2645" w:type="dxa"/>
            <w:vAlign w:val="center"/>
          </w:tcPr>
          <w:p w:rsidR="00502ED6" w:rsidRDefault="00CA60C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3443" w:type="dxa"/>
            <w:vAlign w:val="center"/>
          </w:tcPr>
          <w:p w:rsidR="00502ED6" w:rsidRDefault="00CA60C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CA60C9">
              <w:rPr>
                <w:rFonts w:ascii="Times New Roman" w:hAnsi="Times New Roman" w:cs="Times New Roman"/>
              </w:rPr>
              <w:t>Пд-ОС-020/2018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6B6459" w:rsidRPr="006B6459">
              <w:rPr>
                <w:rFonts w:ascii="Times New Roman" w:hAnsi="Times New Roman" w:cs="Times New Roman"/>
              </w:rPr>
              <w:t>Пд-ОС-024/2018 г</w:t>
            </w:r>
            <w:r w:rsidR="006B6459">
              <w:rPr>
                <w:rFonts w:ascii="Times New Roman" w:hAnsi="Times New Roman" w:cs="Times New Roman"/>
              </w:rPr>
              <w:t>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Pr="00054F20" w:rsidRDefault="00502ED6" w:rsidP="006B64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“</w:t>
            </w:r>
            <w:r w:rsidR="006B6459" w:rsidRPr="006B6459">
              <w:rPr>
                <w:rFonts w:ascii="Times New Roman" w:hAnsi="Times New Roman" w:cs="Times New Roman"/>
                <w:lang w:val="en-US"/>
              </w:rPr>
              <w:t>Търговски обект и къмпинг</w:t>
            </w:r>
            <w:r>
              <w:rPr>
                <w:rFonts w:ascii="Times New Roman" w:hAnsi="Times New Roman" w:cs="Times New Roman"/>
                <w:lang w:val="en-US"/>
              </w:rPr>
              <w:t xml:space="preserve">”, </w:t>
            </w:r>
            <w:r>
              <w:rPr>
                <w:rFonts w:ascii="Times New Roman" w:hAnsi="Times New Roman" w:cs="Times New Roman"/>
              </w:rPr>
              <w:t xml:space="preserve">землище на с. </w:t>
            </w:r>
            <w:r w:rsidR="006B6459">
              <w:rPr>
                <w:rFonts w:ascii="Times New Roman" w:hAnsi="Times New Roman" w:cs="Times New Roman"/>
              </w:rPr>
              <w:t>Храбрино</w:t>
            </w:r>
          </w:p>
        </w:tc>
        <w:tc>
          <w:tcPr>
            <w:tcW w:w="2645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0,255</w:t>
            </w:r>
          </w:p>
        </w:tc>
        <w:tc>
          <w:tcPr>
            <w:tcW w:w="3443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ОВОС, </w:t>
            </w:r>
            <w:r w:rsidRPr="006B6459">
              <w:rPr>
                <w:rFonts w:ascii="Times New Roman" w:hAnsi="Times New Roman" w:cs="Times New Roman"/>
              </w:rPr>
              <w:t>ПВ-111-ПР/2020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6B645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0,646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6B6459" w:rsidRPr="006B6459">
              <w:rPr>
                <w:rFonts w:ascii="Times New Roman" w:hAnsi="Times New Roman" w:cs="Times New Roman"/>
              </w:rPr>
              <w:t>Пд-ОС-021/2020 г</w:t>
            </w:r>
            <w:r w:rsidR="006B6459">
              <w:rPr>
                <w:rFonts w:ascii="Times New Roman" w:hAnsi="Times New Roman" w:cs="Times New Roman"/>
              </w:rPr>
              <w:t>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847D8C" w:rsidP="001B0B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 xml:space="preserve">”, землище на с. </w:t>
            </w:r>
            <w:r w:rsidR="001B0B66">
              <w:rPr>
                <w:rFonts w:ascii="Times New Roman" w:hAnsi="Times New Roman" w:cs="Times New Roman"/>
              </w:rPr>
              <w:t>Марков</w:t>
            </w: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45" w:type="dxa"/>
            <w:vAlign w:val="center"/>
          </w:tcPr>
          <w:p w:rsidR="00502ED6" w:rsidRDefault="001B0B6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3443" w:type="dxa"/>
            <w:vAlign w:val="center"/>
          </w:tcPr>
          <w:p w:rsidR="00502ED6" w:rsidRDefault="001B0B6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1B0B66">
              <w:rPr>
                <w:rFonts w:ascii="Times New Roman" w:hAnsi="Times New Roman" w:cs="Times New Roman"/>
              </w:rPr>
              <w:t>Пд-ОС-021/</w:t>
            </w:r>
            <w:r>
              <w:rPr>
                <w:rFonts w:ascii="Times New Roman" w:hAnsi="Times New Roman" w:cs="Times New Roman"/>
              </w:rPr>
              <w:t>20</w:t>
            </w:r>
            <w:r w:rsidRPr="001B0B66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0B66">
              <w:rPr>
                <w:rFonts w:ascii="Times New Roman" w:hAnsi="Times New Roman" w:cs="Times New Roman"/>
              </w:rPr>
              <w:t>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1B0B6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0,215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D266BF" w:rsidRPr="00D266BF">
              <w:rPr>
                <w:rFonts w:ascii="Times New Roman" w:hAnsi="Times New Roman" w:cs="Times New Roman"/>
              </w:rPr>
              <w:t>Пд-ОС-03/</w:t>
            </w:r>
            <w:r w:rsidR="00D266BF">
              <w:rPr>
                <w:rFonts w:ascii="Times New Roman" w:hAnsi="Times New Roman" w:cs="Times New Roman"/>
              </w:rPr>
              <w:t>20</w:t>
            </w:r>
            <w:r w:rsidR="00D266BF" w:rsidRPr="00D266BF">
              <w:rPr>
                <w:rFonts w:ascii="Times New Roman" w:hAnsi="Times New Roman" w:cs="Times New Roman"/>
              </w:rPr>
              <w:t>22</w:t>
            </w:r>
            <w:r w:rsidR="00D266BF">
              <w:rPr>
                <w:rFonts w:ascii="Times New Roman" w:hAnsi="Times New Roman" w:cs="Times New Roman"/>
              </w:rPr>
              <w:t xml:space="preserve"> </w:t>
            </w:r>
            <w:r w:rsidR="00D266BF" w:rsidRPr="00D266BF">
              <w:rPr>
                <w:rFonts w:ascii="Times New Roman" w:hAnsi="Times New Roman" w:cs="Times New Roman"/>
              </w:rPr>
              <w:t>г</w:t>
            </w:r>
            <w:r w:rsidR="00D266BF">
              <w:rPr>
                <w:rFonts w:ascii="Times New Roman" w:hAnsi="Times New Roman" w:cs="Times New Roman"/>
              </w:rPr>
              <w:t>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Храбрино</w:t>
            </w:r>
          </w:p>
        </w:tc>
        <w:tc>
          <w:tcPr>
            <w:tcW w:w="2645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43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Pr="00D266BF">
              <w:rPr>
                <w:rFonts w:ascii="Times New Roman" w:hAnsi="Times New Roman" w:cs="Times New Roman"/>
              </w:rPr>
              <w:t>Пд-ОС-28/2022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Марково</w:t>
            </w:r>
          </w:p>
        </w:tc>
        <w:tc>
          <w:tcPr>
            <w:tcW w:w="2645" w:type="dxa"/>
            <w:vAlign w:val="center"/>
          </w:tcPr>
          <w:p w:rsidR="00502ED6" w:rsidRDefault="00D266BF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1,387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D266BF" w:rsidRPr="00D266BF">
              <w:rPr>
                <w:rFonts w:ascii="Times New Roman" w:hAnsi="Times New Roman" w:cs="Times New Roman"/>
              </w:rPr>
              <w:t>Пд-ОС-47/2023</w:t>
            </w:r>
            <w:r w:rsidR="00D266B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Default="00C043B9" w:rsidP="00C043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r w:rsidRPr="00CA60C9">
              <w:rPr>
                <w:rFonts w:ascii="Times New Roman" w:hAnsi="Times New Roman" w:cs="Times New Roman"/>
              </w:rPr>
              <w:t>Жилищно строителство</w:t>
            </w:r>
            <w:r>
              <w:rPr>
                <w:rFonts w:ascii="Times New Roman" w:hAnsi="Times New Roman" w:cs="Times New Roman"/>
              </w:rPr>
              <w:t>”, землище на с. Първенец</w:t>
            </w:r>
          </w:p>
        </w:tc>
        <w:tc>
          <w:tcPr>
            <w:tcW w:w="2645" w:type="dxa"/>
            <w:vAlign w:val="center"/>
          </w:tcPr>
          <w:p w:rsidR="00502ED6" w:rsidRDefault="00C043B9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0,128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ОСВ, </w:t>
            </w:r>
            <w:r w:rsidR="00C043B9" w:rsidRPr="00C043B9">
              <w:rPr>
                <w:rFonts w:ascii="Times New Roman" w:hAnsi="Times New Roman" w:cs="Times New Roman"/>
              </w:rPr>
              <w:t>Пд-ОС-34/2023</w:t>
            </w:r>
            <w:r w:rsidR="00C043B9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02ED6" w:rsidRPr="00A8592B" w:rsidTr="001F0336">
        <w:trPr>
          <w:jc w:val="center"/>
        </w:trPr>
        <w:tc>
          <w:tcPr>
            <w:tcW w:w="3551" w:type="dxa"/>
            <w:vAlign w:val="center"/>
          </w:tcPr>
          <w:p w:rsidR="00502ED6" w:rsidRPr="00D16A43" w:rsidRDefault="00502ED6" w:rsidP="003663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6A43">
              <w:rPr>
                <w:rFonts w:ascii="Times New Roman" w:hAnsi="Times New Roman" w:cs="Times New Roman"/>
                <w:b/>
              </w:rPr>
              <w:t>Общо засегната площ:</w:t>
            </w:r>
          </w:p>
        </w:tc>
        <w:tc>
          <w:tcPr>
            <w:tcW w:w="2645" w:type="dxa"/>
            <w:vAlign w:val="center"/>
          </w:tcPr>
          <w:p w:rsidR="00502ED6" w:rsidRPr="004B1950" w:rsidRDefault="00171259" w:rsidP="00E760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8,076</w:t>
            </w:r>
            <w:r w:rsidR="00502ED6" w:rsidRPr="004B1950">
              <w:rPr>
                <w:rFonts w:ascii="Times New Roman" w:hAnsi="Times New Roman" w:cs="Times New Roman"/>
                <w:b/>
              </w:rPr>
              <w:t xml:space="preserve"> ха (</w:t>
            </w:r>
            <w:r w:rsidR="00E76086">
              <w:rPr>
                <w:rFonts w:ascii="Times New Roman" w:hAnsi="Times New Roman" w:cs="Times New Roman"/>
                <w:b/>
              </w:rPr>
              <w:t>0,3</w:t>
            </w:r>
            <w:r w:rsidR="00502ED6" w:rsidRPr="004B1950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3443" w:type="dxa"/>
            <w:vAlign w:val="center"/>
          </w:tcPr>
          <w:p w:rsidR="00502ED6" w:rsidRDefault="00502ED6" w:rsidP="003663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632D" w:rsidRPr="0036632D" w:rsidRDefault="0036632D" w:rsidP="00993E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F277A" w:rsidRPr="0011246D" w:rsidRDefault="004F277A" w:rsidP="00660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9D3EB6" w:rsidRDefault="00627E3C" w:rsidP="005179AD">
      <w:pPr>
        <w:pStyle w:val="1"/>
        <w:ind w:left="0" w:firstLine="708"/>
        <w:rPr>
          <w:rFonts w:asciiTheme="minorHAnsi" w:hAnsiTheme="minorHAnsi"/>
        </w:rPr>
      </w:pPr>
      <w:bookmarkStart w:id="3" w:name="_Toc107381118"/>
      <w:r w:rsidRPr="00E249B8">
        <w:t>3.</w:t>
      </w:r>
      <w:bookmarkEnd w:id="3"/>
      <w:r w:rsidR="009D3EB6">
        <w:t> </w:t>
      </w:r>
      <w:r w:rsidR="009D3EB6" w:rsidRPr="009D3EB6">
        <w:t xml:space="preserve">Описание на елементите на инвестиционното предложение, които самостоятелно или в комбинация с други планове, програми и проекти/инвестиционни предложения биха могли да окажат значително въздействие върху защитена зона </w:t>
      </w:r>
      <w:r w:rsidR="00F02B37" w:rsidRPr="00F02B37">
        <w:t>BG0001033 „Брестовица“</w:t>
      </w:r>
      <w:r w:rsidR="009D3EB6">
        <w:t xml:space="preserve"> или нейните елементи</w:t>
      </w:r>
    </w:p>
    <w:p w:rsidR="00D91CF6" w:rsidRDefault="00880B56" w:rsidP="00B01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F06B8">
        <w:rPr>
          <w:rFonts w:ascii="Times New Roman" w:hAnsi="Times New Roman" w:cs="Times New Roman"/>
          <w:sz w:val="24"/>
          <w:szCs w:val="24"/>
        </w:rPr>
        <w:t>нвестиционно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7F06B8">
        <w:rPr>
          <w:rFonts w:ascii="Times New Roman" w:hAnsi="Times New Roman" w:cs="Times New Roman"/>
          <w:sz w:val="24"/>
          <w:szCs w:val="24"/>
        </w:rPr>
        <w:t xml:space="preserve"> предложение</w:t>
      </w:r>
      <w:r>
        <w:rPr>
          <w:rFonts w:ascii="Times New Roman" w:hAnsi="Times New Roman" w:cs="Times New Roman"/>
          <w:sz w:val="24"/>
          <w:szCs w:val="24"/>
        </w:rPr>
        <w:t xml:space="preserve"> е свързано с</w:t>
      </w:r>
      <w:r w:rsidRPr="007F0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изграждането на четири жилищни сгради в ПИ </w:t>
      </w:r>
      <w:r w:rsidRPr="00885A22">
        <w:rPr>
          <w:rFonts w:ascii="Times New Roman" w:hAnsi="Times New Roman" w:cs="Times New Roman"/>
          <w:sz w:val="24"/>
          <w:szCs w:val="24"/>
        </w:rPr>
        <w:t>59032.25.30</w:t>
      </w:r>
      <w:r w:rsidR="00D213B6">
        <w:rPr>
          <w:rFonts w:ascii="Times New Roman" w:hAnsi="Times New Roman" w:cs="Times New Roman"/>
          <w:sz w:val="24"/>
          <w:szCs w:val="24"/>
        </w:rPr>
        <w:t xml:space="preserve"> с площ 4870 м²</w:t>
      </w:r>
      <w:r w:rsidRPr="00885A22">
        <w:rPr>
          <w:rFonts w:ascii="Times New Roman" w:hAnsi="Times New Roman" w:cs="Times New Roman"/>
          <w:sz w:val="24"/>
          <w:szCs w:val="24"/>
        </w:rPr>
        <w:t>, землище на село Първенец, община Родопи, област Пловдив</w:t>
      </w:r>
      <w:r w:rsidR="005A6162">
        <w:rPr>
          <w:rFonts w:ascii="Times New Roman" w:hAnsi="Times New Roman" w:cs="Times New Roman"/>
          <w:sz w:val="24"/>
          <w:szCs w:val="24"/>
        </w:rPr>
        <w:t xml:space="preserve">. </w:t>
      </w:r>
      <w:r w:rsidRPr="00971D63">
        <w:rPr>
          <w:rFonts w:ascii="Times New Roman" w:hAnsi="Times New Roman" w:cs="Times New Roman"/>
          <w:sz w:val="24"/>
          <w:szCs w:val="24"/>
        </w:rPr>
        <w:t>За целта ще се проведе процедура по промяна предназначение на имота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D63">
        <w:rPr>
          <w:rFonts w:ascii="Times New Roman" w:hAnsi="Times New Roman" w:cs="Times New Roman"/>
          <w:sz w:val="24"/>
          <w:szCs w:val="24"/>
        </w:rPr>
        <w:t>жилищно строителство, като при изработване на ПУП-ПРЗ е предвидено разделяне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D63">
        <w:rPr>
          <w:rFonts w:ascii="Times New Roman" w:hAnsi="Times New Roman" w:cs="Times New Roman"/>
          <w:sz w:val="24"/>
          <w:szCs w:val="24"/>
        </w:rPr>
        <w:t>имота и образуване на 4 броя УПИ за жилищно строителство.</w:t>
      </w:r>
    </w:p>
    <w:p w:rsidR="00D213B6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Елементите и етапите на реализиране на ИП, които биха могли да окажат отрицателно въздействие върху защитен</w:t>
      </w:r>
      <w:r w:rsidR="00A71D54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A71D5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са:</w:t>
      </w:r>
    </w:p>
    <w:p w:rsidR="00D213B6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Строителство</w:t>
      </w:r>
    </w:p>
    <w:p w:rsidR="00D213B6" w:rsidRPr="00870DF7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56491">
        <w:rPr>
          <w:rFonts w:ascii="Times New Roman" w:hAnsi="Times New Roman" w:cs="Times New Roman"/>
          <w:sz w:val="24"/>
          <w:szCs w:val="24"/>
        </w:rPr>
        <w:t xml:space="preserve">За целта ще се </w:t>
      </w:r>
      <w:r>
        <w:rPr>
          <w:rFonts w:ascii="Times New Roman" w:hAnsi="Times New Roman" w:cs="Times New Roman"/>
          <w:sz w:val="24"/>
          <w:szCs w:val="24"/>
        </w:rPr>
        <w:t>извършват ръчни и механизирани изкопни работи, като</w:t>
      </w:r>
      <w:r w:rsidRPr="000564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достъп ще се използват</w:t>
      </w:r>
      <w:r w:rsidRPr="00056491">
        <w:rPr>
          <w:rFonts w:ascii="Times New Roman" w:hAnsi="Times New Roman" w:cs="Times New Roman"/>
          <w:sz w:val="24"/>
          <w:szCs w:val="24"/>
        </w:rPr>
        <w:t xml:space="preserve"> съществуващ</w:t>
      </w:r>
      <w:r>
        <w:rPr>
          <w:rFonts w:ascii="Times New Roman" w:hAnsi="Times New Roman" w:cs="Times New Roman"/>
          <w:sz w:val="24"/>
          <w:szCs w:val="24"/>
        </w:rPr>
        <w:t>и местни пътища.</w:t>
      </w:r>
      <w:r w:rsidRPr="00056491">
        <w:rPr>
          <w:rFonts w:ascii="Times New Roman" w:hAnsi="Times New Roman" w:cs="Times New Roman"/>
          <w:sz w:val="24"/>
          <w:szCs w:val="24"/>
        </w:rPr>
        <w:t xml:space="preserve"> Иззетите земни маси ще се съхраняват на територията на ИП и ще бъдат използвани за запълване на основите на изградените обекти и заравняване на терена.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5F290D">
        <w:rPr>
          <w:rFonts w:ascii="Times New Roman" w:hAnsi="Times New Roman" w:cs="Times New Roman"/>
          <w:sz w:val="24"/>
          <w:szCs w:val="24"/>
        </w:rPr>
        <w:t>се предвиждат строителни дейности извън територията на ИП.</w:t>
      </w:r>
      <w:r>
        <w:rPr>
          <w:rFonts w:ascii="Times New Roman" w:hAnsi="Times New Roman" w:cs="Times New Roman"/>
          <w:sz w:val="24"/>
          <w:szCs w:val="24"/>
        </w:rPr>
        <w:t xml:space="preserve"> Свързването към инфраструктурата (електрозахранване и ВиК) ще се извърши от съществуващи обекти на съответните дружества намиращи се в близост. </w:t>
      </w:r>
      <w:r w:rsidRPr="00B94A2E">
        <w:rPr>
          <w:rFonts w:ascii="Times New Roman" w:hAnsi="Times New Roman" w:cs="Times New Roman"/>
          <w:sz w:val="24"/>
          <w:szCs w:val="24"/>
        </w:rPr>
        <w:t>Предвижда се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4A2E">
        <w:rPr>
          <w:rFonts w:ascii="Times New Roman" w:hAnsi="Times New Roman" w:cs="Times New Roman"/>
          <w:sz w:val="24"/>
          <w:szCs w:val="24"/>
        </w:rPr>
        <w:t xml:space="preserve"> строителството да бъде осъществено в най-кратки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A2E">
        <w:rPr>
          <w:rFonts w:ascii="Times New Roman" w:hAnsi="Times New Roman" w:cs="Times New Roman"/>
          <w:sz w:val="24"/>
          <w:szCs w:val="24"/>
        </w:rPr>
        <w:t>срокове и по възможност извън активния вегетативен и размножителен</w:t>
      </w:r>
      <w:r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D213B6" w:rsidRDefault="00F82678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</w:t>
      </w:r>
      <w:r w:rsidR="00D213B6" w:rsidRPr="00B94A2E">
        <w:rPr>
          <w:rFonts w:ascii="Times New Roman" w:hAnsi="Times New Roman" w:cs="Times New Roman"/>
          <w:sz w:val="24"/>
          <w:szCs w:val="24"/>
        </w:rPr>
        <w:t>е се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определят площадките за съхранение на строителни материали, земноизкопни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маси и отпадъци, които след завършване на строежа ще се почистят и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приведат в първоначалния им вид. Всички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строителни и съпътстващи ги дейности ще се извършват само в рамките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на строителната площадка, без да се засягат съседни имоти и природни</w:t>
      </w:r>
      <w:r w:rsidR="00D213B6">
        <w:rPr>
          <w:rFonts w:ascii="Times New Roman" w:hAnsi="Times New Roman" w:cs="Times New Roman"/>
          <w:sz w:val="24"/>
          <w:szCs w:val="24"/>
        </w:rPr>
        <w:t xml:space="preserve"> </w:t>
      </w:r>
      <w:r w:rsidR="00D213B6" w:rsidRPr="00B94A2E">
        <w:rPr>
          <w:rFonts w:ascii="Times New Roman" w:hAnsi="Times New Roman" w:cs="Times New Roman"/>
          <w:sz w:val="24"/>
          <w:szCs w:val="24"/>
        </w:rPr>
        <w:t>местообитания.</w:t>
      </w: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Въздействието ще засегне цялата площ на новообразуваните УПИ (</w:t>
      </w:r>
      <w:r w:rsidR="00F01E4D">
        <w:rPr>
          <w:rFonts w:ascii="Times New Roman" w:hAnsi="Times New Roman" w:cs="Times New Roman"/>
          <w:sz w:val="24"/>
          <w:szCs w:val="24"/>
        </w:rPr>
        <w:t>0,487</w:t>
      </w:r>
      <w:r>
        <w:rPr>
          <w:rFonts w:ascii="Times New Roman" w:hAnsi="Times New Roman" w:cs="Times New Roman"/>
          <w:sz w:val="24"/>
          <w:szCs w:val="24"/>
        </w:rPr>
        <w:t xml:space="preserve"> ха), като се очаква загуба на по-голямата част от естествените природни характеристики в тях. </w:t>
      </w: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По време на строителството, за кратък период от време, ще </w:t>
      </w:r>
      <w:r w:rsidR="00F82678">
        <w:rPr>
          <w:rFonts w:ascii="Times New Roman" w:hAnsi="Times New Roman" w:cs="Times New Roman"/>
          <w:sz w:val="24"/>
          <w:szCs w:val="24"/>
        </w:rPr>
        <w:t>е налично</w:t>
      </w:r>
      <w:r>
        <w:rPr>
          <w:rFonts w:ascii="Times New Roman" w:hAnsi="Times New Roman" w:cs="Times New Roman"/>
          <w:sz w:val="24"/>
          <w:szCs w:val="24"/>
        </w:rPr>
        <w:t xml:space="preserve"> шумово замърсяване, което предвид неголямата работна площ ще създава дискомфорт в съвсем близките околности на имот</w:t>
      </w:r>
      <w:r w:rsidR="00F826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(до около 150 м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Тъй като обектите ще се </w:t>
      </w:r>
      <w:r w:rsidRPr="00DD1604">
        <w:rPr>
          <w:rFonts w:ascii="Times New Roman" w:hAnsi="Times New Roman" w:cs="Times New Roman"/>
          <w:sz w:val="24"/>
          <w:szCs w:val="24"/>
        </w:rPr>
        <w:t>реализира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D1604">
        <w:rPr>
          <w:rFonts w:ascii="Times New Roman" w:hAnsi="Times New Roman" w:cs="Times New Roman"/>
          <w:sz w:val="24"/>
          <w:szCs w:val="24"/>
        </w:rPr>
        <w:t xml:space="preserve"> </w:t>
      </w:r>
      <w:r w:rsidR="00F82678">
        <w:rPr>
          <w:rFonts w:ascii="Times New Roman" w:hAnsi="Times New Roman" w:cs="Times New Roman"/>
          <w:sz w:val="24"/>
          <w:szCs w:val="24"/>
        </w:rPr>
        <w:t>в територия</w:t>
      </w:r>
      <w:r>
        <w:rPr>
          <w:rFonts w:ascii="Times New Roman" w:hAnsi="Times New Roman" w:cs="Times New Roman"/>
          <w:sz w:val="24"/>
          <w:szCs w:val="24"/>
        </w:rPr>
        <w:t xml:space="preserve"> до съществуващо населено място (с. </w:t>
      </w:r>
      <w:r w:rsidR="00F01E4D">
        <w:rPr>
          <w:rFonts w:ascii="Times New Roman" w:hAnsi="Times New Roman" w:cs="Times New Roman"/>
          <w:sz w:val="24"/>
          <w:szCs w:val="24"/>
        </w:rPr>
        <w:t>Първенец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r w:rsidR="00F82678">
        <w:rPr>
          <w:rFonts w:ascii="Times New Roman" w:hAnsi="Times New Roman" w:cs="Times New Roman"/>
          <w:sz w:val="24"/>
          <w:szCs w:val="24"/>
        </w:rPr>
        <w:t>съществуващи пътища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r w:rsidR="00B25536">
        <w:rPr>
          <w:rFonts w:ascii="Times New Roman" w:hAnsi="Times New Roman" w:cs="Times New Roman"/>
          <w:sz w:val="24"/>
          <w:szCs w:val="24"/>
        </w:rPr>
        <w:t xml:space="preserve">бързоразвиващ се </w:t>
      </w:r>
      <w:r>
        <w:rPr>
          <w:rFonts w:ascii="Times New Roman" w:hAnsi="Times New Roman" w:cs="Times New Roman"/>
          <w:sz w:val="24"/>
          <w:szCs w:val="24"/>
        </w:rPr>
        <w:t xml:space="preserve">район </w:t>
      </w:r>
      <w:r w:rsidR="00B25536">
        <w:rPr>
          <w:rFonts w:ascii="Times New Roman" w:hAnsi="Times New Roman" w:cs="Times New Roman"/>
          <w:sz w:val="24"/>
          <w:szCs w:val="24"/>
        </w:rPr>
        <w:t>с налично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1604">
        <w:rPr>
          <w:rFonts w:ascii="Times New Roman" w:hAnsi="Times New Roman" w:cs="Times New Roman"/>
          <w:sz w:val="24"/>
          <w:szCs w:val="24"/>
        </w:rPr>
        <w:t xml:space="preserve">антропогенно </w:t>
      </w:r>
      <w:r>
        <w:rPr>
          <w:rFonts w:ascii="Times New Roman" w:hAnsi="Times New Roman" w:cs="Times New Roman"/>
          <w:sz w:val="24"/>
          <w:szCs w:val="24"/>
        </w:rPr>
        <w:t xml:space="preserve">присъствие, </w:t>
      </w:r>
      <w:r w:rsidR="00B25536">
        <w:rPr>
          <w:rFonts w:ascii="Times New Roman" w:hAnsi="Times New Roman" w:cs="Times New Roman"/>
          <w:sz w:val="24"/>
          <w:szCs w:val="24"/>
        </w:rPr>
        <w:t xml:space="preserve">към момента </w:t>
      </w:r>
      <w:r>
        <w:rPr>
          <w:rFonts w:ascii="Times New Roman" w:hAnsi="Times New Roman" w:cs="Times New Roman"/>
          <w:sz w:val="24"/>
          <w:szCs w:val="24"/>
        </w:rPr>
        <w:t xml:space="preserve">животинските видове, които го </w:t>
      </w:r>
      <w:r w:rsidRPr="00DD1604">
        <w:rPr>
          <w:rFonts w:ascii="Times New Roman" w:hAnsi="Times New Roman" w:cs="Times New Roman"/>
          <w:sz w:val="24"/>
          <w:szCs w:val="24"/>
        </w:rPr>
        <w:t xml:space="preserve">обитават са привикнали към </w:t>
      </w:r>
      <w:r>
        <w:rPr>
          <w:rFonts w:ascii="Times New Roman" w:hAnsi="Times New Roman" w:cs="Times New Roman"/>
          <w:sz w:val="24"/>
          <w:szCs w:val="24"/>
        </w:rPr>
        <w:t xml:space="preserve">подобно присъствие, включително с шумово натоварване, поради което </w:t>
      </w:r>
      <w:r w:rsidRPr="00DD1604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</w:t>
      </w:r>
      <w:r>
        <w:rPr>
          <w:rFonts w:ascii="Times New Roman" w:hAnsi="Times New Roman" w:cs="Times New Roman"/>
          <w:sz w:val="24"/>
          <w:szCs w:val="24"/>
        </w:rPr>
        <w:t xml:space="preserve">ние в тази връзка не се очаква да окаже </w:t>
      </w:r>
      <w:r w:rsidRPr="00DD1604">
        <w:rPr>
          <w:rFonts w:ascii="Times New Roman" w:hAnsi="Times New Roman" w:cs="Times New Roman"/>
          <w:sz w:val="24"/>
          <w:szCs w:val="24"/>
        </w:rPr>
        <w:t xml:space="preserve">съществено негативно въздействие върху </w:t>
      </w:r>
      <w:r>
        <w:rPr>
          <w:rFonts w:ascii="Times New Roman" w:hAnsi="Times New Roman" w:cs="Times New Roman"/>
          <w:sz w:val="24"/>
          <w:szCs w:val="24"/>
        </w:rPr>
        <w:t>чувствителната фауна в околността.</w:t>
      </w: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Изграждането и експлоатацията на антропогенни структури за обитаване, ситуирани в близост до съществуващи такива, включително пътища, дава възможност за запазване на дивите участъци на дадена територия, поради концентрирането им във вече променена от хората среда. Често, в такива места, природните местообитания вече са с променена структура и функции, практически без възможност за възстановяване в естествения им вид, вследствие на вече съществуващото трайно антропогенно влияние във и край тях, поради което промените свързани с разрастването на подобни райони не се очаква да окажат въздействие върху </w:t>
      </w:r>
      <w:r w:rsidR="00B25536">
        <w:rPr>
          <w:rFonts w:ascii="Times New Roman" w:hAnsi="Times New Roman" w:cs="Times New Roman"/>
          <w:sz w:val="24"/>
          <w:szCs w:val="24"/>
        </w:rPr>
        <w:t xml:space="preserve">основните </w:t>
      </w:r>
      <w:r>
        <w:rPr>
          <w:rFonts w:ascii="Times New Roman" w:hAnsi="Times New Roman" w:cs="Times New Roman"/>
          <w:sz w:val="24"/>
          <w:szCs w:val="24"/>
        </w:rPr>
        <w:t>места със запазени местообитания в района. В тази връзка особено внимание би трябвало да се отделя на бъдещи мероприятия, пионерни за дадена територия и попадащи в съвсем незасегнати от прякото човешко присъствие места.</w:t>
      </w: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625C64">
        <w:rPr>
          <w:rFonts w:ascii="Times New Roman" w:hAnsi="Times New Roman" w:cs="Times New Roman"/>
          <w:b/>
          <w:sz w:val="24"/>
          <w:szCs w:val="24"/>
        </w:rPr>
        <w:t xml:space="preserve">овешко присъствие, вследствие </w:t>
      </w:r>
      <w:r>
        <w:rPr>
          <w:rFonts w:ascii="Times New Roman" w:hAnsi="Times New Roman" w:cs="Times New Roman"/>
          <w:b/>
          <w:sz w:val="24"/>
          <w:szCs w:val="24"/>
        </w:rPr>
        <w:t>обитаване на сградите</w:t>
      </w:r>
    </w:p>
    <w:p w:rsidR="00D213B6" w:rsidRPr="00625C64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3B6" w:rsidRPr="00DD7C5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C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експлоатацията </w:t>
      </w:r>
      <w:r w:rsidRPr="00DD7C56">
        <w:rPr>
          <w:rFonts w:ascii="Times New Roman" w:hAnsi="Times New Roman" w:cs="Times New Roman"/>
          <w:sz w:val="24"/>
          <w:szCs w:val="24"/>
        </w:rPr>
        <w:t>се очаква увеличено човешко присъствие</w:t>
      </w:r>
      <w:r>
        <w:rPr>
          <w:rFonts w:ascii="Times New Roman" w:hAnsi="Times New Roman" w:cs="Times New Roman"/>
          <w:sz w:val="24"/>
          <w:szCs w:val="24"/>
        </w:rPr>
        <w:t>, включително</w:t>
      </w:r>
      <w:r w:rsidRPr="00DD7C56">
        <w:rPr>
          <w:rFonts w:ascii="Times New Roman" w:hAnsi="Times New Roman" w:cs="Times New Roman"/>
          <w:sz w:val="24"/>
          <w:szCs w:val="24"/>
        </w:rPr>
        <w:t xml:space="preserve"> и такова на превозни средства в резултат на което се предполага кумулиране с подобно </w:t>
      </w:r>
      <w:r>
        <w:rPr>
          <w:rFonts w:ascii="Times New Roman" w:hAnsi="Times New Roman" w:cs="Times New Roman"/>
          <w:sz w:val="24"/>
          <w:szCs w:val="24"/>
        </w:rPr>
        <w:t>въздействие от съседните обекти. Предвид вече обособения район с наличие на хора, не се очаква новото въздействие</w:t>
      </w:r>
      <w:r w:rsidRPr="00DD7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има</w:t>
      </w:r>
      <w:r w:rsidRPr="00DD7C56">
        <w:rPr>
          <w:rFonts w:ascii="Times New Roman" w:hAnsi="Times New Roman" w:cs="Times New Roman"/>
          <w:sz w:val="24"/>
          <w:szCs w:val="24"/>
        </w:rPr>
        <w:t xml:space="preserve"> значително </w:t>
      </w:r>
      <w:r>
        <w:rPr>
          <w:rFonts w:ascii="Times New Roman" w:hAnsi="Times New Roman" w:cs="Times New Roman"/>
          <w:sz w:val="24"/>
          <w:szCs w:val="24"/>
        </w:rPr>
        <w:t xml:space="preserve">влияние </w:t>
      </w:r>
      <w:r w:rsidRPr="00DD7C56">
        <w:rPr>
          <w:rFonts w:ascii="Times New Roman" w:hAnsi="Times New Roman" w:cs="Times New Roman"/>
          <w:sz w:val="24"/>
          <w:szCs w:val="24"/>
        </w:rPr>
        <w:t xml:space="preserve">върху </w:t>
      </w:r>
      <w:r>
        <w:rPr>
          <w:rFonts w:ascii="Times New Roman" w:hAnsi="Times New Roman" w:cs="Times New Roman"/>
          <w:sz w:val="24"/>
          <w:szCs w:val="24"/>
        </w:rPr>
        <w:t xml:space="preserve">чувствителните </w:t>
      </w:r>
      <w:r w:rsidRPr="00DD7C56">
        <w:rPr>
          <w:rFonts w:ascii="Times New Roman" w:hAnsi="Times New Roman" w:cs="Times New Roman"/>
          <w:sz w:val="24"/>
          <w:szCs w:val="24"/>
        </w:rPr>
        <w:t xml:space="preserve">животинските видове, поради </w:t>
      </w:r>
      <w:r>
        <w:rPr>
          <w:rFonts w:ascii="Times New Roman" w:hAnsi="Times New Roman" w:cs="Times New Roman"/>
          <w:sz w:val="24"/>
          <w:szCs w:val="24"/>
        </w:rPr>
        <w:t xml:space="preserve">естественото им отдръпване към по-отдалечени места, включително такива с </w:t>
      </w:r>
      <w:r w:rsidRPr="00DD7C56">
        <w:rPr>
          <w:rFonts w:ascii="Times New Roman" w:hAnsi="Times New Roman" w:cs="Times New Roman"/>
          <w:sz w:val="24"/>
          <w:szCs w:val="24"/>
        </w:rPr>
        <w:t>основните им местообитания</w:t>
      </w:r>
      <w:r>
        <w:rPr>
          <w:rFonts w:ascii="Times New Roman" w:hAnsi="Times New Roman" w:cs="Times New Roman"/>
          <w:sz w:val="24"/>
          <w:szCs w:val="24"/>
        </w:rPr>
        <w:t>, както и вече изграденото</w:t>
      </w:r>
      <w:r w:rsidRPr="00DD7C56">
        <w:rPr>
          <w:rFonts w:ascii="Times New Roman" w:hAnsi="Times New Roman" w:cs="Times New Roman"/>
          <w:sz w:val="24"/>
          <w:szCs w:val="24"/>
        </w:rPr>
        <w:t xml:space="preserve"> привикване към този фактор при някои от </w:t>
      </w:r>
      <w:r>
        <w:rPr>
          <w:rFonts w:ascii="Times New Roman" w:hAnsi="Times New Roman" w:cs="Times New Roman"/>
          <w:sz w:val="24"/>
          <w:szCs w:val="24"/>
        </w:rPr>
        <w:t>по-толерантните към човешко присъствие видове</w:t>
      </w:r>
      <w:r w:rsidRPr="00DD7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Неголямата засегната от ИП площ във вече обособен район с човешко присъствие не предполагат значимо увеличене на ефекта от шумовото замърсяване.</w:t>
      </w:r>
    </w:p>
    <w:p w:rsidR="00D213B6" w:rsidRDefault="00D213B6" w:rsidP="00D21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C56">
        <w:rPr>
          <w:rFonts w:ascii="Times New Roman" w:hAnsi="Times New Roman" w:cs="Times New Roman"/>
          <w:sz w:val="24"/>
          <w:szCs w:val="24"/>
        </w:rPr>
        <w:tab/>
      </w:r>
      <w:r w:rsidRPr="000A7EDF">
        <w:rPr>
          <w:rFonts w:ascii="Times New Roman" w:hAnsi="Times New Roman" w:cs="Times New Roman"/>
          <w:sz w:val="24"/>
          <w:szCs w:val="24"/>
        </w:rPr>
        <w:t>Във връзка с горното може да се нап</w:t>
      </w:r>
      <w:r>
        <w:rPr>
          <w:rFonts w:ascii="Times New Roman" w:hAnsi="Times New Roman" w:cs="Times New Roman"/>
          <w:sz w:val="24"/>
          <w:szCs w:val="24"/>
        </w:rPr>
        <w:t xml:space="preserve">рави извода, че реализацията на </w:t>
      </w:r>
      <w:r w:rsidRPr="000A7EDF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по време на </w:t>
      </w:r>
      <w:r>
        <w:rPr>
          <w:rFonts w:ascii="Times New Roman" w:hAnsi="Times New Roman" w:cs="Times New Roman"/>
          <w:sz w:val="24"/>
          <w:szCs w:val="24"/>
        </w:rPr>
        <w:t xml:space="preserve">строителството и експлоатацията </w:t>
      </w:r>
      <w:r w:rsidRPr="000A7EDF">
        <w:rPr>
          <w:rFonts w:ascii="Times New Roman" w:hAnsi="Times New Roman" w:cs="Times New Roman"/>
          <w:sz w:val="24"/>
          <w:szCs w:val="24"/>
        </w:rPr>
        <w:t>няма да окажат значително отрицателно въздействие върху защитен</w:t>
      </w:r>
      <w:r w:rsidR="00F16A8E">
        <w:rPr>
          <w:rFonts w:ascii="Times New Roman" w:hAnsi="Times New Roman" w:cs="Times New Roman"/>
          <w:sz w:val="24"/>
          <w:szCs w:val="24"/>
        </w:rPr>
        <w:t>ата</w:t>
      </w:r>
      <w:r w:rsidRPr="000A7EDF">
        <w:rPr>
          <w:rFonts w:ascii="Times New Roman" w:hAnsi="Times New Roman" w:cs="Times New Roman"/>
          <w:sz w:val="24"/>
          <w:szCs w:val="24"/>
        </w:rPr>
        <w:t xml:space="preserve"> зон</w:t>
      </w:r>
      <w:r w:rsidR="00F16A8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поради:</w:t>
      </w:r>
    </w:p>
    <w:p w:rsidR="00D213B6" w:rsidRPr="000B56A5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 xml:space="preserve">неголямата площ на директно засягане (около </w:t>
      </w:r>
      <w:r w:rsidR="00F16A8E">
        <w:rPr>
          <w:rFonts w:ascii="Times New Roman" w:hAnsi="Times New Roman" w:cs="Times New Roman"/>
          <w:sz w:val="24"/>
          <w:szCs w:val="24"/>
        </w:rPr>
        <w:t>0,487</w:t>
      </w:r>
      <w:r w:rsidRPr="000B56A5">
        <w:rPr>
          <w:rFonts w:ascii="Times New Roman" w:hAnsi="Times New Roman" w:cs="Times New Roman"/>
          <w:sz w:val="24"/>
          <w:szCs w:val="24"/>
        </w:rPr>
        <w:t xml:space="preserve"> ха) и индиректно (около 150 м</w:t>
      </w:r>
      <w:r w:rsidRPr="000B5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>в околността</w:t>
      </w:r>
      <w:r w:rsidRPr="000B56A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B56A5">
        <w:rPr>
          <w:rFonts w:ascii="Times New Roman" w:hAnsi="Times New Roman" w:cs="Times New Roman"/>
          <w:sz w:val="24"/>
          <w:szCs w:val="24"/>
        </w:rPr>
        <w:t>;</w:t>
      </w:r>
    </w:p>
    <w:p w:rsidR="00D213B6" w:rsidRPr="000B56A5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>ограничено по площ и обем строителство;</w:t>
      </w:r>
    </w:p>
    <w:p w:rsidR="00D213B6" w:rsidRPr="000B56A5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>наличие на съседни обекти с утвърдено подобно влияние;</w:t>
      </w:r>
    </w:p>
    <w:p w:rsidR="00D213B6" w:rsidRPr="000B56A5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6A5">
        <w:rPr>
          <w:rFonts w:ascii="Times New Roman" w:hAnsi="Times New Roman" w:cs="Times New Roman"/>
          <w:sz w:val="24"/>
          <w:szCs w:val="24"/>
        </w:rPr>
        <w:t>отдалеченост от представителните райони на местообитания;</w:t>
      </w:r>
    </w:p>
    <w:p w:rsidR="008D3DDF" w:rsidRPr="00D213B6" w:rsidRDefault="00D213B6" w:rsidP="00D21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sym w:font="Symbol" w:char="F02D"/>
      </w:r>
      <w:r w:rsidRPr="00D213B6">
        <w:rPr>
          <w:rFonts w:ascii="Times New Roman" w:hAnsi="Times New Roman" w:cs="Times New Roman"/>
          <w:sz w:val="24"/>
          <w:szCs w:val="24"/>
        </w:rPr>
        <w:t xml:space="preserve"> използване на съществуваща инфраструктура.</w:t>
      </w:r>
    </w:p>
    <w:p w:rsidR="00B01360" w:rsidRPr="00D83D7C" w:rsidRDefault="00B01360" w:rsidP="00B01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9D3EB6" w:rsidRDefault="00627E3C" w:rsidP="005179AD">
      <w:pPr>
        <w:pStyle w:val="1"/>
        <w:ind w:left="0" w:firstLine="708"/>
        <w:rPr>
          <w:rFonts w:asciiTheme="minorHAnsi" w:hAnsiTheme="minorHAnsi"/>
        </w:rPr>
      </w:pPr>
      <w:bookmarkStart w:id="4" w:name="_Toc107381119"/>
      <w:r w:rsidRPr="00E249B8">
        <w:lastRenderedPageBreak/>
        <w:t>4.</w:t>
      </w:r>
      <w:bookmarkEnd w:id="4"/>
      <w:r w:rsidR="009D3EB6">
        <w:t> </w:t>
      </w:r>
      <w:r w:rsidR="009D3EB6" w:rsidRPr="009D3EB6">
        <w:t>Описание на защитена зон</w:t>
      </w:r>
      <w:r w:rsidR="00ED346D">
        <w:rPr>
          <w:rFonts w:asciiTheme="minorHAnsi" w:hAnsiTheme="minorHAnsi"/>
        </w:rPr>
        <w:t>а</w:t>
      </w:r>
      <w:r w:rsidR="009D3EB6" w:rsidRPr="009D3EB6">
        <w:t xml:space="preserve"> </w:t>
      </w:r>
      <w:r w:rsidR="00F02B37" w:rsidRPr="00F02B37">
        <w:t>BG0001033 „Брестовица“</w:t>
      </w:r>
      <w:r w:rsidR="009D3EB6" w:rsidRPr="009D3EB6">
        <w:t>, местообитанията, видовете и целите на опазването ѝ, и тяхното отразяване (отчитане) при изготвянето</w:t>
      </w:r>
      <w:r w:rsidR="009D3EB6">
        <w:t xml:space="preserve"> на инвестиционното предложение</w:t>
      </w:r>
    </w:p>
    <w:p w:rsidR="008921FE" w:rsidRPr="008921FE" w:rsidRDefault="008921FE" w:rsidP="0089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Защитена зона </w:t>
      </w:r>
      <w:r w:rsidR="00ED346D" w:rsidRPr="00ED346D">
        <w:rPr>
          <w:rFonts w:ascii="Times New Roman" w:hAnsi="Times New Roman" w:cs="Times New Roman"/>
          <w:sz w:val="24"/>
          <w:szCs w:val="24"/>
          <w:lang w:val="en-US"/>
        </w:rPr>
        <w:t>BG0001033 „Брестовица“</w:t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 е обявена със Заповед </w:t>
      </w:r>
      <w:r w:rsidR="00ED346D" w:rsidRPr="008921FE">
        <w:rPr>
          <w:rFonts w:ascii="Times New Roman" w:hAnsi="Times New Roman" w:cs="Times New Roman"/>
          <w:sz w:val="24"/>
          <w:szCs w:val="24"/>
          <w:lang w:val="en-US"/>
        </w:rPr>
        <w:t>№ РД-</w:t>
      </w:r>
      <w:r w:rsidR="00ED346D">
        <w:rPr>
          <w:rFonts w:ascii="Times New Roman" w:hAnsi="Times New Roman" w:cs="Times New Roman"/>
          <w:sz w:val="24"/>
          <w:szCs w:val="24"/>
        </w:rPr>
        <w:t>381</w:t>
      </w:r>
      <w:r w:rsidR="00ED346D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r w:rsidR="00ED346D">
        <w:rPr>
          <w:rFonts w:ascii="Times New Roman" w:hAnsi="Times New Roman" w:cs="Times New Roman"/>
          <w:sz w:val="24"/>
          <w:szCs w:val="24"/>
        </w:rPr>
        <w:t>15</w:t>
      </w:r>
      <w:r w:rsidR="00ED346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D346D"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и </w:t>
      </w:r>
      <w:r w:rsidR="00ED346D">
        <w:rPr>
          <w:rFonts w:ascii="Times New Roman" w:hAnsi="Times New Roman" w:cs="Times New Roman"/>
          <w:sz w:val="24"/>
          <w:szCs w:val="24"/>
        </w:rPr>
        <w:t>ма</w:t>
      </w:r>
      <w:r w:rsidR="005E2CC9">
        <w:rPr>
          <w:rFonts w:ascii="Times New Roman" w:hAnsi="Times New Roman" w:cs="Times New Roman"/>
          <w:sz w:val="24"/>
          <w:szCs w:val="24"/>
        </w:rPr>
        <w:t>й</w:t>
      </w:r>
      <w:r w:rsidR="00ED346D">
        <w:rPr>
          <w:rFonts w:ascii="Times New Roman" w:hAnsi="Times New Roman" w:cs="Times New Roman"/>
          <w:sz w:val="24"/>
          <w:szCs w:val="24"/>
          <w:lang w:val="en-US"/>
        </w:rPr>
        <w:t xml:space="preserve"> 20</w:t>
      </w:r>
      <w:r w:rsidR="00ED346D">
        <w:rPr>
          <w:rFonts w:ascii="Times New Roman" w:hAnsi="Times New Roman" w:cs="Times New Roman"/>
          <w:sz w:val="24"/>
          <w:szCs w:val="24"/>
        </w:rPr>
        <w:t>20</w:t>
      </w:r>
      <w:r w:rsidR="00ED346D"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 г,</w:t>
      </w:r>
      <w:r w:rsidR="00ED346D">
        <w:rPr>
          <w:rFonts w:ascii="Times New Roman" w:hAnsi="Times New Roman" w:cs="Times New Roman"/>
          <w:sz w:val="24"/>
          <w:szCs w:val="24"/>
        </w:rPr>
        <w:t xml:space="preserve"> </w:t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на Министъра на околната среда и водите </w:t>
      </w:r>
      <w:r w:rsidR="00ED346D">
        <w:rPr>
          <w:rFonts w:ascii="Times New Roman" w:hAnsi="Times New Roman" w:cs="Times New Roman"/>
          <w:sz w:val="24"/>
          <w:szCs w:val="24"/>
        </w:rPr>
        <w:t>и е</w:t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 обнародвана в Държавен вестник, бр. </w:t>
      </w:r>
      <w:r w:rsidR="0011224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E2CC9">
        <w:rPr>
          <w:rFonts w:ascii="Times New Roman" w:hAnsi="Times New Roman" w:cs="Times New Roman"/>
          <w:sz w:val="24"/>
          <w:szCs w:val="24"/>
        </w:rPr>
        <w:t>0</w:t>
      </w:r>
      <w:r w:rsidR="00112244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r w:rsidR="005E2CC9">
        <w:rPr>
          <w:rFonts w:ascii="Times New Roman" w:hAnsi="Times New Roman" w:cs="Times New Roman"/>
          <w:sz w:val="24"/>
          <w:szCs w:val="24"/>
        </w:rPr>
        <w:t>2</w:t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-и </w:t>
      </w:r>
      <w:r w:rsidR="00112244">
        <w:rPr>
          <w:rFonts w:ascii="Times New Roman" w:hAnsi="Times New Roman" w:cs="Times New Roman"/>
          <w:sz w:val="24"/>
          <w:szCs w:val="24"/>
        </w:rPr>
        <w:t>ю</w:t>
      </w:r>
      <w:r w:rsidR="005E2CC9">
        <w:rPr>
          <w:rFonts w:ascii="Times New Roman" w:hAnsi="Times New Roman" w:cs="Times New Roman"/>
          <w:sz w:val="24"/>
          <w:szCs w:val="24"/>
        </w:rPr>
        <w:t>н</w:t>
      </w:r>
      <w:r w:rsidR="00112244">
        <w:rPr>
          <w:rFonts w:ascii="Times New Roman" w:hAnsi="Times New Roman" w:cs="Times New Roman"/>
          <w:sz w:val="24"/>
          <w:szCs w:val="24"/>
        </w:rPr>
        <w:t>и</w:t>
      </w:r>
      <w:r w:rsidR="00112244">
        <w:rPr>
          <w:rFonts w:ascii="Times New Roman" w:hAnsi="Times New Roman" w:cs="Times New Roman"/>
          <w:sz w:val="24"/>
          <w:szCs w:val="24"/>
          <w:lang w:val="en-US"/>
        </w:rPr>
        <w:t xml:space="preserve"> 20</w:t>
      </w:r>
      <w:r w:rsidR="00112244">
        <w:rPr>
          <w:rFonts w:ascii="Times New Roman" w:hAnsi="Times New Roman" w:cs="Times New Roman"/>
          <w:sz w:val="24"/>
          <w:szCs w:val="24"/>
        </w:rPr>
        <w:t>2</w:t>
      </w:r>
      <w:r w:rsidR="005E2CC9">
        <w:rPr>
          <w:rFonts w:ascii="Times New Roman" w:hAnsi="Times New Roman" w:cs="Times New Roman"/>
          <w:sz w:val="24"/>
          <w:szCs w:val="24"/>
        </w:rPr>
        <w:t>0</w:t>
      </w:r>
      <w:r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 г.</w:t>
      </w:r>
    </w:p>
    <w:p w:rsidR="009F7403" w:rsidRDefault="008921FE" w:rsidP="00892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21FE">
        <w:rPr>
          <w:rFonts w:ascii="Times New Roman" w:hAnsi="Times New Roman" w:cs="Times New Roman"/>
          <w:sz w:val="24"/>
          <w:szCs w:val="24"/>
          <w:lang w:val="en-US"/>
        </w:rPr>
        <w:t>Определена е, като тип “B” – защитена зона по Директива 92/43/ЕИО за опазване на естествените местообитания и на дивата флора и фаун</w:t>
      </w:r>
      <w:r w:rsidR="008A2ACE">
        <w:rPr>
          <w:rFonts w:ascii="Times New Roman" w:hAnsi="Times New Roman" w:cs="Times New Roman"/>
          <w:sz w:val="24"/>
          <w:szCs w:val="24"/>
          <w:lang w:val="en-US"/>
        </w:rPr>
        <w:t xml:space="preserve">а. Общата ѝ площ е </w:t>
      </w:r>
      <w:r w:rsidR="00B23399">
        <w:rPr>
          <w:rFonts w:ascii="Times New Roman" w:hAnsi="Times New Roman" w:cs="Times New Roman"/>
          <w:sz w:val="24"/>
          <w:szCs w:val="24"/>
        </w:rPr>
        <w:t>2670,04</w:t>
      </w:r>
      <w:r w:rsidR="008A2A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3399">
        <w:rPr>
          <w:rFonts w:ascii="Times New Roman" w:hAnsi="Times New Roman" w:cs="Times New Roman"/>
          <w:sz w:val="24"/>
          <w:szCs w:val="24"/>
        </w:rPr>
        <w:t>ха, като о</w:t>
      </w:r>
      <w:r w:rsidR="00476DD3">
        <w:rPr>
          <w:rFonts w:ascii="Times New Roman" w:hAnsi="Times New Roman" w:cs="Times New Roman"/>
          <w:sz w:val="24"/>
          <w:szCs w:val="24"/>
        </w:rPr>
        <w:t>бхваща</w:t>
      </w:r>
      <w:r w:rsidR="00476D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3399">
        <w:rPr>
          <w:rFonts w:ascii="Times New Roman" w:hAnsi="Times New Roman" w:cs="Times New Roman"/>
          <w:sz w:val="24"/>
          <w:szCs w:val="24"/>
        </w:rPr>
        <w:t>част от северните склонове</w:t>
      </w:r>
      <w:r w:rsidR="00476DD3">
        <w:rPr>
          <w:rFonts w:ascii="Times New Roman" w:hAnsi="Times New Roman" w:cs="Times New Roman"/>
          <w:sz w:val="24"/>
          <w:szCs w:val="24"/>
        </w:rPr>
        <w:t xml:space="preserve"> на Западни Родопи</w:t>
      </w:r>
      <w:r w:rsidR="00B23399">
        <w:rPr>
          <w:rFonts w:ascii="Times New Roman" w:hAnsi="Times New Roman" w:cs="Times New Roman"/>
          <w:sz w:val="24"/>
          <w:szCs w:val="24"/>
        </w:rPr>
        <w:t>.</w:t>
      </w:r>
    </w:p>
    <w:p w:rsidR="00493002" w:rsidRDefault="000457BC" w:rsidP="00901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Зоната е разположена </w:t>
      </w:r>
      <w:r>
        <w:rPr>
          <w:rFonts w:ascii="Times New Roman" w:hAnsi="Times New Roman" w:cs="Times New Roman"/>
          <w:sz w:val="24"/>
          <w:szCs w:val="24"/>
        </w:rPr>
        <w:t>на територи</w:t>
      </w:r>
      <w:r w:rsidR="0090132D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="008921FE" w:rsidRPr="008921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132D">
        <w:rPr>
          <w:rFonts w:ascii="Times New Roman" w:hAnsi="Times New Roman" w:cs="Times New Roman"/>
          <w:sz w:val="24"/>
          <w:szCs w:val="24"/>
        </w:rPr>
        <w:t>общини Перущица и „Родопи”, област Пловдив.</w:t>
      </w:r>
    </w:p>
    <w:p w:rsidR="0090132D" w:rsidRPr="0090132D" w:rsidRDefault="0090132D" w:rsidP="00901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3002" w:rsidRDefault="0090132D" w:rsidP="004930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600450"/>
            <wp:effectExtent l="19050" t="0" r="0" b="0"/>
            <wp:docPr id="11" name="Картина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5F" w:rsidRPr="0038365F" w:rsidRDefault="00493002" w:rsidP="0038365F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EC27FE">
        <w:rPr>
          <w:rFonts w:ascii="Times New Roman" w:hAnsi="Times New Roman" w:cs="Times New Roman"/>
          <w:b/>
          <w:i/>
        </w:rPr>
        <w:t xml:space="preserve">Фигура </w:t>
      </w:r>
      <w:r w:rsidR="000C7D11">
        <w:rPr>
          <w:rFonts w:ascii="Times New Roman" w:hAnsi="Times New Roman" w:cs="Times New Roman"/>
          <w:b/>
          <w:i/>
        </w:rPr>
        <w:t>5</w:t>
      </w:r>
      <w:r w:rsidRPr="00EC27FE">
        <w:rPr>
          <w:rFonts w:ascii="Times New Roman" w:hAnsi="Times New Roman" w:cs="Times New Roman"/>
          <w:b/>
          <w:i/>
        </w:rPr>
        <w:t>.</w:t>
      </w:r>
      <w:r w:rsidRPr="007B7FC1">
        <w:rPr>
          <w:rFonts w:ascii="Times New Roman" w:hAnsi="Times New Roman" w:cs="Times New Roman"/>
          <w:b/>
          <w:i/>
        </w:rPr>
        <w:t xml:space="preserve"> Карта с </w:t>
      </w:r>
      <w:r>
        <w:rPr>
          <w:rFonts w:ascii="Times New Roman" w:hAnsi="Times New Roman" w:cs="Times New Roman"/>
          <w:b/>
          <w:i/>
        </w:rPr>
        <w:t>местоположението</w:t>
      </w:r>
      <w:r w:rsidRPr="007B7FC1">
        <w:rPr>
          <w:rFonts w:ascii="Times New Roman" w:hAnsi="Times New Roman" w:cs="Times New Roman"/>
          <w:b/>
          <w:i/>
        </w:rPr>
        <w:t xml:space="preserve"> на Защитена зона </w:t>
      </w:r>
      <w:r w:rsidR="00F02B37" w:rsidRPr="00F02B37">
        <w:rPr>
          <w:rFonts w:ascii="Times New Roman" w:hAnsi="Times New Roman" w:cs="Times New Roman"/>
          <w:b/>
          <w:i/>
        </w:rPr>
        <w:t>BG0001033 „Брестовица“</w:t>
      </w:r>
      <w:r w:rsidR="00EC27FE">
        <w:rPr>
          <w:rFonts w:ascii="Times New Roman" w:hAnsi="Times New Roman" w:cs="Times New Roman"/>
          <w:b/>
          <w:i/>
          <w:lang w:val="en-US"/>
        </w:rPr>
        <w:t xml:space="preserve"> </w:t>
      </w:r>
      <w:r>
        <w:rPr>
          <w:rFonts w:ascii="Times New Roman" w:hAnsi="Times New Roman" w:cs="Times New Roman"/>
          <w:b/>
          <w:i/>
        </w:rPr>
        <w:t>(със зелен фон)</w:t>
      </w:r>
    </w:p>
    <w:p w:rsidR="001D63F3" w:rsidRPr="002F5A1B" w:rsidRDefault="001D63F3" w:rsidP="002D5E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00D" w:rsidRPr="008C4CCA" w:rsidRDefault="00E82FE2" w:rsidP="008C4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2FE2">
        <w:rPr>
          <w:rFonts w:ascii="Times New Roman" w:hAnsi="Times New Roman" w:cs="Times New Roman"/>
          <w:sz w:val="24"/>
          <w:szCs w:val="24"/>
        </w:rPr>
        <w:t xml:space="preserve">Съгласно стандартния формуляр (СФ) на защитена зона </w:t>
      </w:r>
      <w:r w:rsidR="0038365F" w:rsidRPr="0038365F">
        <w:rPr>
          <w:rFonts w:ascii="Times New Roman" w:hAnsi="Times New Roman" w:cs="Times New Roman"/>
          <w:sz w:val="24"/>
          <w:szCs w:val="24"/>
          <w:lang w:val="en-US"/>
        </w:rPr>
        <w:t>BG0001033 „Брестовица“</w:t>
      </w:r>
      <w:r w:rsidRPr="00E82FE2">
        <w:rPr>
          <w:rFonts w:ascii="Times New Roman" w:hAnsi="Times New Roman" w:cs="Times New Roman"/>
          <w:sz w:val="24"/>
          <w:szCs w:val="24"/>
        </w:rPr>
        <w:t xml:space="preserve"> територията ѝ е с хабитатно покритие от следните класове:</w:t>
      </w:r>
    </w:p>
    <w:p w:rsidR="00EE417E" w:rsidRPr="00A642D3" w:rsidRDefault="00EE417E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N08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42D3">
        <w:rPr>
          <w:rFonts w:ascii="Times New Roman" w:hAnsi="Times New Roman" w:cs="Times New Roman"/>
          <w:sz w:val="24"/>
          <w:szCs w:val="24"/>
        </w:rPr>
        <w:t>р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авнини, шубраци</w:t>
      </w:r>
      <w:r w:rsidRPr="00A642D3">
        <w:rPr>
          <w:rFonts w:ascii="Times New Roman" w:hAnsi="Times New Roman" w:cs="Times New Roman"/>
          <w:sz w:val="24"/>
          <w:szCs w:val="24"/>
        </w:rPr>
        <w:t xml:space="preserve">): </w:t>
      </w:r>
      <w:r w:rsidR="008C4CCA" w:rsidRPr="00A642D3">
        <w:rPr>
          <w:rFonts w:ascii="Times New Roman" w:hAnsi="Times New Roman" w:cs="Times New Roman"/>
          <w:sz w:val="24"/>
          <w:szCs w:val="24"/>
        </w:rPr>
        <w:t>41</w:t>
      </w:r>
      <w:r w:rsidR="009D1847" w:rsidRPr="00A642D3">
        <w:rPr>
          <w:rFonts w:ascii="Times New Roman" w:hAnsi="Times New Roman" w:cs="Times New Roman"/>
          <w:sz w:val="24"/>
          <w:szCs w:val="24"/>
        </w:rPr>
        <w:t>,0</w:t>
      </w:r>
      <w:r w:rsidRPr="00A642D3">
        <w:rPr>
          <w:rFonts w:ascii="Times New Roman" w:hAnsi="Times New Roman" w:cs="Times New Roman"/>
          <w:sz w:val="24"/>
          <w:szCs w:val="24"/>
        </w:rPr>
        <w:t>%;</w:t>
      </w:r>
    </w:p>
    <w:p w:rsidR="00EE417E" w:rsidRPr="00A642D3" w:rsidRDefault="00C44610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N09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42D3">
        <w:rPr>
          <w:rFonts w:ascii="Times New Roman" w:hAnsi="Times New Roman" w:cs="Times New Roman"/>
          <w:sz w:val="24"/>
          <w:szCs w:val="24"/>
        </w:rPr>
        <w:t>с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ухи ливади, степи):</w:t>
      </w:r>
      <w:r w:rsidRPr="00A642D3">
        <w:rPr>
          <w:rFonts w:ascii="Times New Roman" w:hAnsi="Times New Roman" w:cs="Times New Roman"/>
          <w:sz w:val="24"/>
          <w:szCs w:val="24"/>
        </w:rPr>
        <w:t xml:space="preserve"> </w:t>
      </w:r>
      <w:r w:rsidR="008C4CCA" w:rsidRPr="00A642D3">
        <w:rPr>
          <w:rFonts w:ascii="Times New Roman" w:hAnsi="Times New Roman" w:cs="Times New Roman"/>
          <w:sz w:val="24"/>
          <w:szCs w:val="24"/>
        </w:rPr>
        <w:t>2</w:t>
      </w:r>
      <w:r w:rsidR="00680C00" w:rsidRPr="00A642D3">
        <w:rPr>
          <w:rFonts w:ascii="Times New Roman" w:hAnsi="Times New Roman" w:cs="Times New Roman"/>
          <w:sz w:val="24"/>
          <w:szCs w:val="24"/>
        </w:rPr>
        <w:t>,0</w:t>
      </w:r>
      <w:r w:rsidRPr="00A642D3">
        <w:rPr>
          <w:rFonts w:ascii="Times New Roman" w:hAnsi="Times New Roman" w:cs="Times New Roman"/>
          <w:sz w:val="24"/>
          <w:szCs w:val="24"/>
        </w:rPr>
        <w:t>%;</w:t>
      </w:r>
    </w:p>
    <w:p w:rsidR="00C44610" w:rsidRPr="00A642D3" w:rsidRDefault="00C44610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N1</w:t>
      </w:r>
      <w:r w:rsidR="008C4CCA" w:rsidRPr="00A642D3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C4CCA" w:rsidRPr="00A642D3">
        <w:rPr>
          <w:rFonts w:ascii="Times New Roman" w:hAnsi="Times New Roman" w:cs="Times New Roman"/>
          <w:sz w:val="24"/>
          <w:szCs w:val="24"/>
          <w:lang w:val="en-US"/>
        </w:rPr>
        <w:t>Обширни зърнени култури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): 4</w:t>
      </w:r>
      <w:r w:rsidR="00680C00" w:rsidRPr="00A642D3">
        <w:rPr>
          <w:rFonts w:ascii="Times New Roman" w:hAnsi="Times New Roman" w:cs="Times New Roman"/>
          <w:sz w:val="24"/>
          <w:szCs w:val="24"/>
        </w:rPr>
        <w:t>,0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%;</w:t>
      </w:r>
    </w:p>
    <w:p w:rsidR="00C44610" w:rsidRPr="00A642D3" w:rsidRDefault="009D1847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N15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42D3">
        <w:rPr>
          <w:rFonts w:ascii="Times New Roman" w:hAnsi="Times New Roman" w:cs="Times New Roman"/>
          <w:sz w:val="24"/>
          <w:szCs w:val="24"/>
        </w:rPr>
        <w:t>д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руги обработваеми земи</w:t>
      </w:r>
      <w:r w:rsidR="008C4CCA" w:rsidRPr="00A642D3">
        <w:rPr>
          <w:rFonts w:ascii="Times New Roman" w:hAnsi="Times New Roman" w:cs="Times New Roman"/>
          <w:sz w:val="24"/>
          <w:szCs w:val="24"/>
          <w:lang w:val="en-US"/>
        </w:rPr>
        <w:t>): 1</w:t>
      </w:r>
      <w:r w:rsidR="00680C00" w:rsidRPr="00A642D3">
        <w:rPr>
          <w:rFonts w:ascii="Times New Roman" w:hAnsi="Times New Roman" w:cs="Times New Roman"/>
          <w:sz w:val="24"/>
          <w:szCs w:val="24"/>
        </w:rPr>
        <w:t>,0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%;</w:t>
      </w:r>
    </w:p>
    <w:p w:rsidR="009D1847" w:rsidRPr="00A642D3" w:rsidRDefault="009D1847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N16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42D3">
        <w:rPr>
          <w:rFonts w:ascii="Times New Roman" w:hAnsi="Times New Roman" w:cs="Times New Roman"/>
          <w:sz w:val="24"/>
          <w:szCs w:val="24"/>
        </w:rPr>
        <w:t>ш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ироколистни листопадни гори): </w:t>
      </w:r>
      <w:r w:rsidR="008C4CCA" w:rsidRPr="00A642D3">
        <w:rPr>
          <w:rFonts w:ascii="Times New Roman" w:hAnsi="Times New Roman" w:cs="Times New Roman"/>
          <w:sz w:val="24"/>
          <w:szCs w:val="24"/>
        </w:rPr>
        <w:t>44</w:t>
      </w:r>
      <w:r w:rsidRPr="00A642D3">
        <w:rPr>
          <w:rFonts w:ascii="Times New Roman" w:hAnsi="Times New Roman" w:cs="Times New Roman"/>
          <w:sz w:val="24"/>
          <w:szCs w:val="24"/>
        </w:rPr>
        <w:t>,0 %;</w:t>
      </w:r>
    </w:p>
    <w:p w:rsidR="00680C00" w:rsidRPr="00A642D3" w:rsidRDefault="00680C00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N17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42D3">
        <w:rPr>
          <w:rFonts w:ascii="Times New Roman" w:hAnsi="Times New Roman" w:cs="Times New Roman"/>
          <w:sz w:val="24"/>
          <w:szCs w:val="24"/>
        </w:rPr>
        <w:t>и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>глолистни гори</w:t>
      </w:r>
      <w:r w:rsidRPr="00A642D3">
        <w:rPr>
          <w:rFonts w:ascii="Times New Roman" w:hAnsi="Times New Roman" w:cs="Times New Roman"/>
          <w:sz w:val="24"/>
          <w:szCs w:val="24"/>
        </w:rPr>
        <w:t xml:space="preserve">): </w:t>
      </w:r>
      <w:r w:rsidR="00A642D3" w:rsidRPr="00A642D3">
        <w:rPr>
          <w:rFonts w:ascii="Times New Roman" w:hAnsi="Times New Roman" w:cs="Times New Roman"/>
          <w:sz w:val="24"/>
          <w:szCs w:val="24"/>
        </w:rPr>
        <w:t>6</w:t>
      </w:r>
      <w:r w:rsidRPr="00A642D3">
        <w:rPr>
          <w:rFonts w:ascii="Times New Roman" w:hAnsi="Times New Roman" w:cs="Times New Roman"/>
          <w:sz w:val="24"/>
          <w:szCs w:val="24"/>
        </w:rPr>
        <w:t>,0%;</w:t>
      </w:r>
    </w:p>
    <w:p w:rsidR="002B2367" w:rsidRPr="00A642D3" w:rsidRDefault="002B2367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t>N19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42D3">
        <w:rPr>
          <w:rFonts w:ascii="Times New Roman" w:hAnsi="Times New Roman" w:cs="Times New Roman"/>
          <w:sz w:val="24"/>
          <w:szCs w:val="24"/>
        </w:rPr>
        <w:t>(смесени гори</w:t>
      </w:r>
      <w:r w:rsidR="008C4CCA" w:rsidRPr="00A642D3">
        <w:rPr>
          <w:rFonts w:ascii="Times New Roman" w:hAnsi="Times New Roman" w:cs="Times New Roman"/>
          <w:sz w:val="24"/>
          <w:szCs w:val="24"/>
        </w:rPr>
        <w:t xml:space="preserve">): </w:t>
      </w:r>
      <w:r w:rsidR="00A642D3" w:rsidRPr="00A642D3">
        <w:rPr>
          <w:rFonts w:ascii="Times New Roman" w:hAnsi="Times New Roman" w:cs="Times New Roman"/>
          <w:sz w:val="24"/>
          <w:szCs w:val="24"/>
        </w:rPr>
        <w:t>1</w:t>
      </w:r>
      <w:r w:rsidR="008C4CCA" w:rsidRPr="00A642D3">
        <w:rPr>
          <w:rFonts w:ascii="Times New Roman" w:hAnsi="Times New Roman" w:cs="Times New Roman"/>
          <w:sz w:val="24"/>
          <w:szCs w:val="24"/>
        </w:rPr>
        <w:t>,0%, и</w:t>
      </w:r>
    </w:p>
    <w:p w:rsidR="006E4F68" w:rsidRDefault="006E4F68" w:rsidP="0049600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D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N23</w:t>
      </w:r>
      <w:r w:rsidRPr="00A642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42D3">
        <w:rPr>
          <w:rFonts w:ascii="Times New Roman" w:hAnsi="Times New Roman" w:cs="Times New Roman"/>
          <w:sz w:val="24"/>
          <w:szCs w:val="24"/>
        </w:rPr>
        <w:t>(</w:t>
      </w:r>
      <w:r w:rsidR="002B2367" w:rsidRPr="00A642D3">
        <w:rPr>
          <w:rFonts w:ascii="Times New Roman" w:hAnsi="Times New Roman" w:cs="Times New Roman"/>
          <w:sz w:val="24"/>
          <w:szCs w:val="24"/>
        </w:rPr>
        <w:t>други земи, включително</w:t>
      </w:r>
      <w:r w:rsidR="002B2367" w:rsidRPr="002B2367">
        <w:rPr>
          <w:rFonts w:ascii="Times New Roman" w:hAnsi="Times New Roman" w:cs="Times New Roman"/>
          <w:sz w:val="24"/>
          <w:szCs w:val="24"/>
        </w:rPr>
        <w:t xml:space="preserve"> градове, села, пътища, места за отпадъци, мини, индустриални обекти</w:t>
      </w:r>
      <w:r w:rsidR="002B2367">
        <w:rPr>
          <w:rFonts w:ascii="Times New Roman" w:hAnsi="Times New Roman" w:cs="Times New Roman"/>
          <w:sz w:val="24"/>
          <w:szCs w:val="24"/>
        </w:rPr>
        <w:t xml:space="preserve"> и др.</w:t>
      </w:r>
      <w:r w:rsidR="002B2367" w:rsidRPr="002B2367">
        <w:rPr>
          <w:rFonts w:ascii="Times New Roman" w:hAnsi="Times New Roman" w:cs="Times New Roman"/>
          <w:sz w:val="24"/>
          <w:szCs w:val="24"/>
        </w:rPr>
        <w:t>)</w:t>
      </w:r>
      <w:r w:rsidR="002B2367">
        <w:rPr>
          <w:rFonts w:ascii="Times New Roman" w:hAnsi="Times New Roman" w:cs="Times New Roman"/>
          <w:sz w:val="24"/>
          <w:szCs w:val="24"/>
        </w:rPr>
        <w:t xml:space="preserve">: </w:t>
      </w:r>
      <w:r w:rsidR="00A642D3">
        <w:rPr>
          <w:rFonts w:ascii="Times New Roman" w:hAnsi="Times New Roman" w:cs="Times New Roman"/>
          <w:sz w:val="24"/>
          <w:szCs w:val="24"/>
        </w:rPr>
        <w:t>1</w:t>
      </w:r>
      <w:r w:rsidR="002B2367">
        <w:rPr>
          <w:rFonts w:ascii="Times New Roman" w:hAnsi="Times New Roman" w:cs="Times New Roman"/>
          <w:sz w:val="24"/>
          <w:szCs w:val="24"/>
        </w:rPr>
        <w:t>,0%</w:t>
      </w:r>
      <w:r w:rsidR="00E22346">
        <w:rPr>
          <w:rFonts w:ascii="Times New Roman" w:hAnsi="Times New Roman" w:cs="Times New Roman"/>
          <w:sz w:val="24"/>
          <w:szCs w:val="24"/>
        </w:rPr>
        <w:t>.</w:t>
      </w:r>
    </w:p>
    <w:p w:rsidR="00E22346" w:rsidRDefault="00E22346" w:rsidP="00E22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440D" w:rsidRDefault="005706F8" w:rsidP="00E22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6F8">
        <w:rPr>
          <w:rFonts w:ascii="Times New Roman" w:hAnsi="Times New Roman" w:cs="Times New Roman"/>
          <w:sz w:val="24"/>
          <w:szCs w:val="24"/>
        </w:rPr>
        <w:t xml:space="preserve">Съгласно </w:t>
      </w:r>
      <w:r w:rsidR="0038365F">
        <w:rPr>
          <w:rFonts w:ascii="Times New Roman" w:hAnsi="Times New Roman" w:cs="Times New Roman"/>
          <w:sz w:val="24"/>
          <w:szCs w:val="24"/>
        </w:rPr>
        <w:t>з</w:t>
      </w:r>
      <w:r w:rsidRPr="005706F8">
        <w:rPr>
          <w:rFonts w:ascii="Times New Roman" w:hAnsi="Times New Roman" w:cs="Times New Roman"/>
          <w:sz w:val="24"/>
          <w:szCs w:val="24"/>
        </w:rPr>
        <w:t xml:space="preserve">аповедта за обявяване на защитена зона </w:t>
      </w:r>
      <w:r w:rsidR="0038365F" w:rsidRPr="0038365F">
        <w:rPr>
          <w:rFonts w:ascii="Times New Roman" w:hAnsi="Times New Roman" w:cs="Times New Roman"/>
          <w:sz w:val="24"/>
          <w:szCs w:val="24"/>
          <w:lang w:val="en-US"/>
        </w:rPr>
        <w:t>BG0001033 „Брестовица“</w:t>
      </w:r>
      <w:r w:rsidRPr="005706F8">
        <w:rPr>
          <w:rFonts w:ascii="Times New Roman" w:hAnsi="Times New Roman" w:cs="Times New Roman"/>
          <w:sz w:val="24"/>
          <w:szCs w:val="24"/>
        </w:rPr>
        <w:t xml:space="preserve">, предмет </w:t>
      </w:r>
      <w:r w:rsidR="00F65082">
        <w:rPr>
          <w:rFonts w:ascii="Times New Roman" w:hAnsi="Times New Roman" w:cs="Times New Roman"/>
          <w:sz w:val="24"/>
          <w:szCs w:val="24"/>
        </w:rPr>
        <w:t xml:space="preserve">на опазване са </w:t>
      </w:r>
      <w:r w:rsidR="007119D3">
        <w:rPr>
          <w:rFonts w:ascii="Times New Roman" w:hAnsi="Times New Roman" w:cs="Times New Roman"/>
          <w:sz w:val="24"/>
          <w:szCs w:val="24"/>
        </w:rPr>
        <w:t>11</w:t>
      </w:r>
      <w:r w:rsidRPr="005706F8">
        <w:rPr>
          <w:rFonts w:ascii="Times New Roman" w:hAnsi="Times New Roman" w:cs="Times New Roman"/>
          <w:sz w:val="24"/>
          <w:szCs w:val="24"/>
        </w:rPr>
        <w:t xml:space="preserve"> типа природни местообитания по чл. 6, ал. 1, т. 1 от Закона за биол</w:t>
      </w:r>
      <w:r w:rsidR="00F65082">
        <w:rPr>
          <w:rFonts w:ascii="Times New Roman" w:hAnsi="Times New Roman" w:cs="Times New Roman"/>
          <w:sz w:val="24"/>
          <w:szCs w:val="24"/>
        </w:rPr>
        <w:t xml:space="preserve">огичното разнообразие (ЗБР) и </w:t>
      </w:r>
      <w:r w:rsidR="007119D3">
        <w:rPr>
          <w:rFonts w:ascii="Times New Roman" w:hAnsi="Times New Roman" w:cs="Times New Roman"/>
          <w:sz w:val="24"/>
          <w:szCs w:val="24"/>
        </w:rPr>
        <w:t>18</w:t>
      </w:r>
      <w:r w:rsidRPr="005706F8">
        <w:rPr>
          <w:rFonts w:ascii="Times New Roman" w:hAnsi="Times New Roman" w:cs="Times New Roman"/>
          <w:sz w:val="24"/>
          <w:szCs w:val="24"/>
        </w:rPr>
        <w:t xml:space="preserve"> местообитания на видо</w:t>
      </w:r>
      <w:r w:rsidR="007119D3">
        <w:rPr>
          <w:rFonts w:ascii="Times New Roman" w:hAnsi="Times New Roman" w:cs="Times New Roman"/>
          <w:sz w:val="24"/>
          <w:szCs w:val="24"/>
        </w:rPr>
        <w:t>ве по чл. 6, ал. 1, т. 2 от ЗБР</w:t>
      </w:r>
      <w:r w:rsidR="009D440D">
        <w:rPr>
          <w:rFonts w:ascii="Times New Roman" w:hAnsi="Times New Roman" w:cs="Times New Roman"/>
          <w:sz w:val="24"/>
          <w:szCs w:val="24"/>
        </w:rPr>
        <w:t>.</w:t>
      </w:r>
    </w:p>
    <w:p w:rsidR="005706F8" w:rsidRPr="00E22346" w:rsidRDefault="005706F8" w:rsidP="00E22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6F8">
        <w:rPr>
          <w:rFonts w:ascii="Times New Roman" w:hAnsi="Times New Roman" w:cs="Times New Roman"/>
          <w:sz w:val="24"/>
          <w:szCs w:val="24"/>
        </w:rPr>
        <w:t xml:space="preserve">Данни за състоянието </w:t>
      </w:r>
      <w:r w:rsidR="009D440D">
        <w:rPr>
          <w:rFonts w:ascii="Times New Roman" w:hAnsi="Times New Roman" w:cs="Times New Roman"/>
          <w:sz w:val="24"/>
          <w:szCs w:val="24"/>
        </w:rPr>
        <w:t>им</w:t>
      </w:r>
      <w:r w:rsidRPr="005706F8">
        <w:rPr>
          <w:rFonts w:ascii="Times New Roman" w:hAnsi="Times New Roman" w:cs="Times New Roman"/>
          <w:sz w:val="24"/>
          <w:szCs w:val="24"/>
        </w:rPr>
        <w:t xml:space="preserve"> според СФ на зоната са дадени в </w:t>
      </w:r>
      <w:r w:rsidRPr="0042120E">
        <w:rPr>
          <w:rFonts w:ascii="Times New Roman" w:hAnsi="Times New Roman" w:cs="Times New Roman"/>
          <w:sz w:val="24"/>
          <w:szCs w:val="24"/>
        </w:rPr>
        <w:t xml:space="preserve">таблици </w:t>
      </w:r>
      <w:r w:rsidR="0042120E" w:rsidRPr="0042120E">
        <w:rPr>
          <w:rFonts w:ascii="Times New Roman" w:hAnsi="Times New Roman" w:cs="Times New Roman"/>
          <w:sz w:val="24"/>
          <w:szCs w:val="24"/>
        </w:rPr>
        <w:t>5</w:t>
      </w:r>
      <w:r w:rsidRPr="0042120E">
        <w:rPr>
          <w:rFonts w:ascii="Times New Roman" w:hAnsi="Times New Roman" w:cs="Times New Roman"/>
          <w:sz w:val="24"/>
          <w:szCs w:val="24"/>
        </w:rPr>
        <w:t xml:space="preserve"> и </w:t>
      </w:r>
      <w:r w:rsidR="0042120E" w:rsidRPr="0042120E">
        <w:rPr>
          <w:rFonts w:ascii="Times New Roman" w:hAnsi="Times New Roman" w:cs="Times New Roman"/>
          <w:sz w:val="24"/>
          <w:szCs w:val="24"/>
        </w:rPr>
        <w:t>6</w:t>
      </w:r>
      <w:r w:rsidR="00A236CB">
        <w:rPr>
          <w:rFonts w:ascii="Times New Roman" w:hAnsi="Times New Roman" w:cs="Times New Roman"/>
          <w:sz w:val="24"/>
          <w:szCs w:val="24"/>
        </w:rPr>
        <w:t>.</w:t>
      </w:r>
    </w:p>
    <w:p w:rsidR="00ED6D75" w:rsidRDefault="00ED6D75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6D75" w:rsidRDefault="00ED6D75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EC27FE">
        <w:rPr>
          <w:rFonts w:ascii="Times New Roman" w:hAnsi="Times New Roman" w:cs="Times New Roman"/>
          <w:b/>
          <w:i/>
        </w:rPr>
        <w:t xml:space="preserve">Таблица </w:t>
      </w:r>
      <w:r w:rsidR="001D1399">
        <w:rPr>
          <w:rFonts w:ascii="Times New Roman" w:hAnsi="Times New Roman" w:cs="Times New Roman"/>
          <w:b/>
          <w:i/>
        </w:rPr>
        <w:t>2</w:t>
      </w:r>
      <w:r w:rsidR="00EC27FE" w:rsidRPr="00EC27FE">
        <w:rPr>
          <w:rFonts w:ascii="Times New Roman" w:hAnsi="Times New Roman" w:cs="Times New Roman"/>
          <w:b/>
          <w:i/>
          <w:lang w:val="en-US"/>
        </w:rPr>
        <w:t>.</w:t>
      </w:r>
      <w:r w:rsidRPr="00ED6D75">
        <w:rPr>
          <w:rFonts w:ascii="Times New Roman" w:hAnsi="Times New Roman" w:cs="Times New Roman"/>
          <w:b/>
          <w:i/>
        </w:rPr>
        <w:t xml:space="preserve"> Типове природни местообитания, предмет на опазване в  защитена зона </w:t>
      </w:r>
      <w:r w:rsidR="00F02B37" w:rsidRPr="00F02B37">
        <w:rPr>
          <w:rFonts w:ascii="Times New Roman" w:hAnsi="Times New Roman" w:cs="Times New Roman"/>
          <w:b/>
          <w:i/>
        </w:rPr>
        <w:t>BG0001033 „Брестовица“</w:t>
      </w:r>
      <w:r w:rsidRPr="00ED6D75">
        <w:rPr>
          <w:rFonts w:ascii="Times New Roman" w:hAnsi="Times New Roman" w:cs="Times New Roman"/>
          <w:b/>
          <w:i/>
        </w:rPr>
        <w:t xml:space="preserve"> и оценка на зоната за тях</w:t>
      </w:r>
      <w:r w:rsidR="00FF0461">
        <w:rPr>
          <w:rFonts w:ascii="Times New Roman" w:hAnsi="Times New Roman" w:cs="Times New Roman"/>
          <w:b/>
          <w:i/>
        </w:rPr>
        <w:t xml:space="preserve"> (Източник: Стандартен формуляр </w:t>
      </w:r>
      <w:r w:rsidR="00525F5E">
        <w:rPr>
          <w:rFonts w:ascii="Times New Roman" w:hAnsi="Times New Roman" w:cs="Times New Roman"/>
          <w:b/>
          <w:i/>
        </w:rPr>
        <w:t>н</w:t>
      </w:r>
      <w:r w:rsidR="00FF0461">
        <w:rPr>
          <w:rFonts w:ascii="Times New Roman" w:hAnsi="Times New Roman" w:cs="Times New Roman"/>
          <w:b/>
          <w:i/>
        </w:rPr>
        <w:t xml:space="preserve">а зоната, актуализиран през </w:t>
      </w:r>
      <w:r w:rsidR="001D1399">
        <w:rPr>
          <w:rFonts w:ascii="Times New Roman" w:hAnsi="Times New Roman" w:cs="Times New Roman"/>
          <w:b/>
          <w:i/>
        </w:rPr>
        <w:t>11</w:t>
      </w:r>
      <w:r w:rsidR="00FF0461">
        <w:rPr>
          <w:rFonts w:ascii="Times New Roman" w:hAnsi="Times New Roman" w:cs="Times New Roman"/>
          <w:b/>
          <w:i/>
        </w:rPr>
        <w:t>.20</w:t>
      </w:r>
      <w:r w:rsidR="001D1399">
        <w:rPr>
          <w:rFonts w:ascii="Times New Roman" w:hAnsi="Times New Roman" w:cs="Times New Roman"/>
          <w:b/>
          <w:i/>
        </w:rPr>
        <w:t>21</w:t>
      </w:r>
      <w:r w:rsidR="00FF0461">
        <w:rPr>
          <w:rFonts w:ascii="Times New Roman" w:hAnsi="Times New Roman" w:cs="Times New Roman"/>
          <w:b/>
          <w:i/>
        </w:rPr>
        <w:t xml:space="preserve"> г.)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709"/>
        <w:gridCol w:w="1134"/>
        <w:gridCol w:w="875"/>
        <w:gridCol w:w="973"/>
        <w:gridCol w:w="985"/>
        <w:gridCol w:w="35"/>
      </w:tblGrid>
      <w:tr w:rsidR="00B01470" w:rsidTr="00863D1D">
        <w:trPr>
          <w:gridAfter w:val="1"/>
          <w:wAfter w:w="35" w:type="dxa"/>
        </w:trPr>
        <w:tc>
          <w:tcPr>
            <w:tcW w:w="5070" w:type="dxa"/>
            <w:gridSpan w:val="3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A7873">
              <w:rPr>
                <w:rFonts w:ascii="Times New Roman" w:hAnsi="Times New Roman" w:cs="Times New Roman"/>
                <w:b/>
              </w:rPr>
              <w:t xml:space="preserve">Типове природни местообитания от Приложение </w:t>
            </w:r>
            <w:r w:rsidRPr="003A78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3967" w:type="dxa"/>
            <w:gridSpan w:val="4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A7873">
              <w:rPr>
                <w:rFonts w:ascii="Times New Roman" w:hAnsi="Times New Roman" w:cs="Times New Roman"/>
                <w:b/>
              </w:rPr>
              <w:t>Оценка на зоната</w:t>
            </w:r>
          </w:p>
        </w:tc>
      </w:tr>
      <w:tr w:rsidR="00B01470" w:rsidTr="00863D1D">
        <w:tc>
          <w:tcPr>
            <w:tcW w:w="3227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Код и име</w:t>
            </w:r>
          </w:p>
        </w:tc>
        <w:tc>
          <w:tcPr>
            <w:tcW w:w="1134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Площ (</w:t>
            </w:r>
            <w:r w:rsidR="00676E78">
              <w:rPr>
                <w:rFonts w:ascii="Times New Roman" w:hAnsi="Times New Roman" w:cs="Times New Roman"/>
                <w:i/>
                <w:lang w:val="en-US"/>
              </w:rPr>
              <w:t>ha</w:t>
            </w:r>
            <w:r w:rsidRPr="003A7873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709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Пещери (бр.)</w:t>
            </w:r>
          </w:p>
        </w:tc>
        <w:tc>
          <w:tcPr>
            <w:tcW w:w="1134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Представителност</w:t>
            </w:r>
          </w:p>
        </w:tc>
        <w:tc>
          <w:tcPr>
            <w:tcW w:w="875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Относителна площ</w:t>
            </w:r>
          </w:p>
        </w:tc>
        <w:tc>
          <w:tcPr>
            <w:tcW w:w="973" w:type="dxa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Степен на опазване</w:t>
            </w:r>
          </w:p>
        </w:tc>
        <w:tc>
          <w:tcPr>
            <w:tcW w:w="1020" w:type="dxa"/>
            <w:gridSpan w:val="2"/>
            <w:vAlign w:val="center"/>
          </w:tcPr>
          <w:p w:rsidR="00B01470" w:rsidRPr="003A787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A7873">
              <w:rPr>
                <w:rFonts w:ascii="Times New Roman" w:hAnsi="Times New Roman" w:cs="Times New Roman"/>
                <w:i/>
              </w:rPr>
              <w:t>Цялостна оценка</w:t>
            </w:r>
          </w:p>
        </w:tc>
      </w:tr>
      <w:tr w:rsidR="00B01470" w:rsidTr="00863D1D">
        <w:tc>
          <w:tcPr>
            <w:tcW w:w="3227" w:type="dxa"/>
            <w:vAlign w:val="center"/>
          </w:tcPr>
          <w:p w:rsidR="00B01470" w:rsidRPr="000F5FC3" w:rsidRDefault="009D22F6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D22F6">
              <w:rPr>
                <w:rFonts w:ascii="Times New Roman" w:hAnsi="Times New Roman" w:cs="Times New Roman"/>
                <w:i/>
              </w:rPr>
              <w:t>5210 Храсталаци с Juniperus spp.</w:t>
            </w:r>
          </w:p>
        </w:tc>
        <w:tc>
          <w:tcPr>
            <w:tcW w:w="1134" w:type="dxa"/>
            <w:vAlign w:val="center"/>
          </w:tcPr>
          <w:p w:rsidR="00B01470" w:rsidRPr="009D22F6" w:rsidRDefault="003929F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50,55</w:t>
            </w:r>
          </w:p>
        </w:tc>
        <w:tc>
          <w:tcPr>
            <w:tcW w:w="709" w:type="dxa"/>
            <w:vAlign w:val="center"/>
          </w:tcPr>
          <w:p w:rsidR="00B01470" w:rsidRDefault="00B01470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01470" w:rsidRPr="000F5FC3" w:rsidRDefault="009D22F6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875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B01470" w:rsidRPr="000F5FC3" w:rsidRDefault="009D22F6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20" w:type="dxa"/>
            <w:gridSpan w:val="2"/>
            <w:vAlign w:val="center"/>
          </w:tcPr>
          <w:p w:rsidR="00B01470" w:rsidRPr="000F5FC3" w:rsidRDefault="009D22F6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863D1D" w:rsidTr="00863D1D">
        <w:tc>
          <w:tcPr>
            <w:tcW w:w="3227" w:type="dxa"/>
            <w:vAlign w:val="center"/>
          </w:tcPr>
          <w:p w:rsidR="00863D1D" w:rsidRPr="000F5FC3" w:rsidRDefault="00863D1D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85F92">
              <w:rPr>
                <w:rFonts w:ascii="Times New Roman" w:hAnsi="Times New Roman" w:cs="Times New Roman"/>
                <w:i/>
              </w:rPr>
              <w:t>6210 Полуестествени сухи тревни и храстови съобщества върху варовик (Festuco-Brometalia) (*важни местообитания на орхидеи)</w:t>
            </w: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55,32</w:t>
            </w:r>
          </w:p>
        </w:tc>
        <w:tc>
          <w:tcPr>
            <w:tcW w:w="709" w:type="dxa"/>
            <w:vAlign w:val="center"/>
          </w:tcPr>
          <w:p w:rsidR="00863D1D" w:rsidRDefault="00863D1D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75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863D1D" w:rsidRPr="000F5FC3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20" w:type="dxa"/>
            <w:gridSpan w:val="2"/>
            <w:vAlign w:val="center"/>
          </w:tcPr>
          <w:p w:rsidR="00863D1D" w:rsidRPr="000F5FC3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B01470" w:rsidTr="00863D1D">
        <w:tc>
          <w:tcPr>
            <w:tcW w:w="3227" w:type="dxa"/>
            <w:vAlign w:val="center"/>
          </w:tcPr>
          <w:p w:rsidR="00B01470" w:rsidRPr="000F5FC3" w:rsidRDefault="005F5794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F5794">
              <w:rPr>
                <w:rFonts w:ascii="Times New Roman" w:hAnsi="Times New Roman" w:cs="Times New Roman"/>
                <w:i/>
              </w:rPr>
              <w:t>62A0 Източно субсредиземноморски сухи тревни съобщества</w:t>
            </w:r>
          </w:p>
        </w:tc>
        <w:tc>
          <w:tcPr>
            <w:tcW w:w="1134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148,8</w:t>
            </w:r>
          </w:p>
        </w:tc>
        <w:tc>
          <w:tcPr>
            <w:tcW w:w="709" w:type="dxa"/>
            <w:vAlign w:val="center"/>
          </w:tcPr>
          <w:p w:rsidR="00B01470" w:rsidRDefault="00B01470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01470" w:rsidRPr="000F5FC3" w:rsidRDefault="003E56AC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875" w:type="dxa"/>
            <w:vAlign w:val="center"/>
          </w:tcPr>
          <w:p w:rsidR="00B01470" w:rsidRPr="000F5FC3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:rsidR="00B01470" w:rsidRPr="000F5FC3" w:rsidRDefault="003E56AC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020" w:type="dxa"/>
            <w:gridSpan w:val="2"/>
            <w:vAlign w:val="center"/>
          </w:tcPr>
          <w:p w:rsidR="00B01470" w:rsidRPr="000F5FC3" w:rsidRDefault="003E56AC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B01470" w:rsidTr="00863D1D">
        <w:tc>
          <w:tcPr>
            <w:tcW w:w="3227" w:type="dxa"/>
            <w:vAlign w:val="center"/>
          </w:tcPr>
          <w:p w:rsidR="00B01470" w:rsidRPr="000F5FC3" w:rsidRDefault="003B528A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28A">
              <w:rPr>
                <w:rFonts w:ascii="Times New Roman" w:hAnsi="Times New Roman" w:cs="Times New Roman"/>
                <w:i/>
              </w:rPr>
              <w:t>8210 Хазмофитна растителност по варовикови скални склонове</w:t>
            </w:r>
          </w:p>
        </w:tc>
        <w:tc>
          <w:tcPr>
            <w:tcW w:w="1134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  <w:tc>
          <w:tcPr>
            <w:tcW w:w="709" w:type="dxa"/>
            <w:vAlign w:val="center"/>
          </w:tcPr>
          <w:p w:rsidR="00B01470" w:rsidRDefault="00B01470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75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20" w:type="dxa"/>
            <w:gridSpan w:val="2"/>
            <w:vAlign w:val="center"/>
          </w:tcPr>
          <w:p w:rsidR="00B01470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863D1D" w:rsidTr="00863D1D">
        <w:tc>
          <w:tcPr>
            <w:tcW w:w="3227" w:type="dxa"/>
            <w:vAlign w:val="center"/>
          </w:tcPr>
          <w:p w:rsidR="00863D1D" w:rsidRPr="003B528A" w:rsidRDefault="00863D1D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E65DC">
              <w:rPr>
                <w:rFonts w:ascii="Times New Roman" w:hAnsi="Times New Roman" w:cs="Times New Roman"/>
                <w:i/>
              </w:rPr>
              <w:t>9150 Термофилни букови гори (CephalantheroFagion)</w:t>
            </w: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</w:t>
            </w:r>
          </w:p>
        </w:tc>
        <w:tc>
          <w:tcPr>
            <w:tcW w:w="709" w:type="dxa"/>
            <w:vAlign w:val="center"/>
          </w:tcPr>
          <w:p w:rsidR="00863D1D" w:rsidRDefault="00863D1D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75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20" w:type="dxa"/>
            <w:gridSpan w:val="2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863D1D" w:rsidTr="00863D1D">
        <w:tc>
          <w:tcPr>
            <w:tcW w:w="3227" w:type="dxa"/>
            <w:vAlign w:val="center"/>
          </w:tcPr>
          <w:p w:rsidR="00863D1D" w:rsidRPr="003B528A" w:rsidRDefault="00863D1D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E65DC">
              <w:rPr>
                <w:rFonts w:ascii="Times New Roman" w:hAnsi="Times New Roman" w:cs="Times New Roman"/>
                <w:i/>
              </w:rPr>
              <w:t>9170 Дъбово-габърови гори от типа GalioCarpinetum</w:t>
            </w: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709" w:type="dxa"/>
            <w:vAlign w:val="center"/>
          </w:tcPr>
          <w:p w:rsidR="00863D1D" w:rsidRDefault="00863D1D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75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20" w:type="dxa"/>
            <w:gridSpan w:val="2"/>
            <w:vAlign w:val="center"/>
          </w:tcPr>
          <w:p w:rsidR="00863D1D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F76C34" w:rsidTr="00863D1D">
        <w:tc>
          <w:tcPr>
            <w:tcW w:w="3227" w:type="dxa"/>
            <w:vAlign w:val="center"/>
          </w:tcPr>
          <w:p w:rsidR="00F76C34" w:rsidRPr="003B528A" w:rsidRDefault="00F76C34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6C34">
              <w:rPr>
                <w:rFonts w:ascii="Times New Roman" w:hAnsi="Times New Roman" w:cs="Times New Roman"/>
                <w:i/>
              </w:rPr>
              <w:t>91AA * Източни гори от космат дъб</w:t>
            </w:r>
          </w:p>
        </w:tc>
        <w:tc>
          <w:tcPr>
            <w:tcW w:w="1134" w:type="dxa"/>
            <w:vAlign w:val="center"/>
          </w:tcPr>
          <w:p w:rsidR="00F76C34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1033,43</w:t>
            </w:r>
          </w:p>
        </w:tc>
        <w:tc>
          <w:tcPr>
            <w:tcW w:w="709" w:type="dxa"/>
            <w:vAlign w:val="center"/>
          </w:tcPr>
          <w:p w:rsidR="00F76C34" w:rsidRDefault="00F76C34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76C34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75" w:type="dxa"/>
            <w:vAlign w:val="center"/>
          </w:tcPr>
          <w:p w:rsidR="00F76C34" w:rsidRDefault="00F76C34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:rsidR="00F76C34" w:rsidRDefault="00F76C34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20" w:type="dxa"/>
            <w:gridSpan w:val="2"/>
            <w:vAlign w:val="center"/>
          </w:tcPr>
          <w:p w:rsidR="00F76C34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9D2C67" w:rsidTr="00863D1D">
        <w:tc>
          <w:tcPr>
            <w:tcW w:w="3227" w:type="dxa"/>
            <w:vAlign w:val="center"/>
          </w:tcPr>
          <w:p w:rsidR="009D2C67" w:rsidRPr="003B528A" w:rsidRDefault="009D2C67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D2C67">
              <w:rPr>
                <w:rFonts w:ascii="Times New Roman" w:hAnsi="Times New Roman" w:cs="Times New Roman"/>
                <w:i/>
              </w:rPr>
              <w:t>91E0 * Алувиални гори с Alnus glutinosa и Fraxinus excelsior (Alno-Pandion, Alnion incanae, Salicion albae)</w:t>
            </w:r>
          </w:p>
        </w:tc>
        <w:tc>
          <w:tcPr>
            <w:tcW w:w="1134" w:type="dxa"/>
            <w:vAlign w:val="center"/>
          </w:tcPr>
          <w:p w:rsidR="009D2C67" w:rsidRPr="009D2C67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709" w:type="dxa"/>
            <w:vAlign w:val="center"/>
          </w:tcPr>
          <w:p w:rsidR="009D2C67" w:rsidRDefault="009D2C67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D2C67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75" w:type="dxa"/>
            <w:vAlign w:val="center"/>
          </w:tcPr>
          <w:p w:rsidR="009D2C67" w:rsidRDefault="009D2C67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:rsidR="009D2C67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020" w:type="dxa"/>
            <w:gridSpan w:val="2"/>
            <w:vAlign w:val="center"/>
          </w:tcPr>
          <w:p w:rsidR="009D2C67" w:rsidRPr="00863D1D" w:rsidRDefault="00863D1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9D2C67" w:rsidTr="00863D1D">
        <w:tc>
          <w:tcPr>
            <w:tcW w:w="3227" w:type="dxa"/>
            <w:vAlign w:val="center"/>
          </w:tcPr>
          <w:p w:rsidR="009D2C67" w:rsidRPr="003B528A" w:rsidRDefault="009D2C67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D2C67">
              <w:rPr>
                <w:rFonts w:ascii="Times New Roman" w:hAnsi="Times New Roman" w:cs="Times New Roman"/>
                <w:i/>
              </w:rPr>
              <w:t>91M0 Балкано-панонски церово-горунови гори</w:t>
            </w:r>
          </w:p>
        </w:tc>
        <w:tc>
          <w:tcPr>
            <w:tcW w:w="1134" w:type="dxa"/>
            <w:vAlign w:val="center"/>
          </w:tcPr>
          <w:p w:rsidR="009D2C67" w:rsidRP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170,65</w:t>
            </w:r>
          </w:p>
        </w:tc>
        <w:tc>
          <w:tcPr>
            <w:tcW w:w="709" w:type="dxa"/>
            <w:vAlign w:val="center"/>
          </w:tcPr>
          <w:p w:rsidR="009D2C67" w:rsidRDefault="009D2C67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D2C67" w:rsidRPr="009D2C67" w:rsidRDefault="009D2C67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875" w:type="dxa"/>
            <w:vAlign w:val="center"/>
          </w:tcPr>
          <w:p w:rsidR="009D2C67" w:rsidRDefault="009D2C67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:rsidR="009D2C67" w:rsidRP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20" w:type="dxa"/>
            <w:gridSpan w:val="2"/>
            <w:vAlign w:val="center"/>
          </w:tcPr>
          <w:p w:rsidR="009D2C67" w:rsidRP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FD66C8" w:rsidTr="00863D1D">
        <w:tc>
          <w:tcPr>
            <w:tcW w:w="3227" w:type="dxa"/>
            <w:vAlign w:val="center"/>
          </w:tcPr>
          <w:p w:rsidR="00FD66C8" w:rsidRPr="003B528A" w:rsidRDefault="00FD66C8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D2C67">
              <w:rPr>
                <w:rFonts w:ascii="Times New Roman" w:hAnsi="Times New Roman" w:cs="Times New Roman"/>
                <w:i/>
              </w:rPr>
              <w:t>91Z0 Мизийски гори от сребролистна липа</w:t>
            </w:r>
          </w:p>
        </w:tc>
        <w:tc>
          <w:tcPr>
            <w:tcW w:w="1134" w:type="dxa"/>
            <w:vAlign w:val="center"/>
          </w:tcPr>
          <w:p w:rsidR="00FD66C8" w:rsidRP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3,49</w:t>
            </w:r>
          </w:p>
        </w:tc>
        <w:tc>
          <w:tcPr>
            <w:tcW w:w="709" w:type="dxa"/>
            <w:vAlign w:val="center"/>
          </w:tcPr>
          <w:p w:rsidR="00FD66C8" w:rsidRDefault="00FD66C8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75" w:type="dxa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73" w:type="dxa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20" w:type="dxa"/>
            <w:gridSpan w:val="2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FD66C8" w:rsidTr="00863D1D">
        <w:tc>
          <w:tcPr>
            <w:tcW w:w="3227" w:type="dxa"/>
            <w:vAlign w:val="center"/>
          </w:tcPr>
          <w:p w:rsidR="00FD66C8" w:rsidRPr="003B528A" w:rsidRDefault="00FD66C8" w:rsidP="000C7D1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C63A6">
              <w:rPr>
                <w:rFonts w:ascii="Times New Roman" w:hAnsi="Times New Roman" w:cs="Times New Roman"/>
                <w:i/>
              </w:rPr>
              <w:t>92C0 Гори от Platanus orientalis</w:t>
            </w:r>
          </w:p>
        </w:tc>
        <w:tc>
          <w:tcPr>
            <w:tcW w:w="1134" w:type="dxa"/>
            <w:vAlign w:val="center"/>
          </w:tcPr>
          <w:p w:rsidR="00FD66C8" w:rsidRPr="001C63A6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3,27</w:t>
            </w:r>
          </w:p>
        </w:tc>
        <w:tc>
          <w:tcPr>
            <w:tcW w:w="709" w:type="dxa"/>
            <w:vAlign w:val="center"/>
          </w:tcPr>
          <w:p w:rsidR="00FD66C8" w:rsidRDefault="00FD66C8" w:rsidP="000C7D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75" w:type="dxa"/>
            <w:vAlign w:val="center"/>
          </w:tcPr>
          <w:p w:rsid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973" w:type="dxa"/>
            <w:vAlign w:val="center"/>
          </w:tcPr>
          <w:p w:rsidR="00FD66C8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20" w:type="dxa"/>
            <w:gridSpan w:val="2"/>
            <w:vAlign w:val="center"/>
          </w:tcPr>
          <w:p w:rsidR="00FD66C8" w:rsidRPr="00863D1D" w:rsidRDefault="00FD66C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</w:tbl>
    <w:p w:rsidR="00B01470" w:rsidRPr="00F60DB1" w:rsidRDefault="00B01470" w:rsidP="003B0C9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0DB1">
        <w:rPr>
          <w:rFonts w:ascii="Times New Roman" w:hAnsi="Times New Roman" w:cs="Times New Roman"/>
          <w:b/>
        </w:rPr>
        <w:t>Легенда:</w:t>
      </w: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DB1">
        <w:rPr>
          <w:rFonts w:ascii="Times New Roman" w:hAnsi="Times New Roman" w:cs="Times New Roman"/>
          <w:i/>
        </w:rPr>
        <w:t>Представителност</w:t>
      </w:r>
      <w:r>
        <w:rPr>
          <w:rFonts w:ascii="Times New Roman" w:hAnsi="Times New Roman" w:cs="Times New Roman"/>
        </w:rPr>
        <w:t xml:space="preserve">: </w:t>
      </w:r>
      <w:r w:rsidRPr="009153F2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</w:rPr>
        <w:t xml:space="preserve"> – отлична; </w:t>
      </w:r>
      <w:r w:rsidRPr="009153F2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</w:rPr>
        <w:t xml:space="preserve"> – добра; </w:t>
      </w:r>
      <w:r w:rsidRPr="00993599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>значителна.</w:t>
      </w: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DB1">
        <w:rPr>
          <w:rFonts w:ascii="Times New Roman" w:hAnsi="Times New Roman" w:cs="Times New Roman"/>
          <w:i/>
        </w:rPr>
        <w:lastRenderedPageBreak/>
        <w:t>Относителна площ</w:t>
      </w:r>
      <w:r>
        <w:rPr>
          <w:rFonts w:ascii="Times New Roman" w:hAnsi="Times New Roman" w:cs="Times New Roman"/>
        </w:rPr>
        <w:t xml:space="preserve"> (</w:t>
      </w:r>
      <w:r w:rsidRPr="00F60DB1">
        <w:rPr>
          <w:rFonts w:ascii="Times New Roman" w:hAnsi="Times New Roman" w:cs="Times New Roman"/>
        </w:rPr>
        <w:t>площта на природното местообитание в зоната, отнесена към общата площ, на която местообитанието е представено в страната</w:t>
      </w:r>
      <w:r>
        <w:rPr>
          <w:rFonts w:ascii="Times New Roman" w:hAnsi="Times New Roman" w:cs="Times New Roman"/>
        </w:rPr>
        <w:t xml:space="preserve">): </w:t>
      </w:r>
      <w:r w:rsidRPr="00993599">
        <w:rPr>
          <w:rFonts w:ascii="Times New Roman" w:hAnsi="Times New Roman" w:cs="Times New Roman"/>
          <w:b/>
        </w:rPr>
        <w:t>А</w:t>
      </w:r>
      <w:r w:rsidR="00993599">
        <w:rPr>
          <w:rFonts w:ascii="Times New Roman" w:hAnsi="Times New Roman" w:cs="Times New Roman"/>
        </w:rPr>
        <w:t xml:space="preserve"> -</w:t>
      </w:r>
      <w:r w:rsidR="008A28F2">
        <w:rPr>
          <w:rFonts w:ascii="Times New Roman" w:hAnsi="Times New Roman" w:cs="Times New Roman"/>
        </w:rPr>
        <w:t xml:space="preserve"> 100 ≥</w:t>
      </w:r>
      <w:r w:rsidRPr="00F60DB1">
        <w:rPr>
          <w:rFonts w:ascii="Times New Roman" w:hAnsi="Times New Roman" w:cs="Times New Roman"/>
        </w:rPr>
        <w:t xml:space="preserve"> р &gt; 15%;</w:t>
      </w:r>
      <w:r>
        <w:rPr>
          <w:rFonts w:ascii="Times New Roman" w:hAnsi="Times New Roman" w:cs="Times New Roman"/>
        </w:rPr>
        <w:t xml:space="preserve"> </w:t>
      </w:r>
      <w:r w:rsidR="008A28F2" w:rsidRPr="000E3EB9">
        <w:rPr>
          <w:rFonts w:ascii="Times New Roman" w:hAnsi="Times New Roman" w:cs="Times New Roman"/>
          <w:b/>
        </w:rPr>
        <w:t>В</w:t>
      </w:r>
      <w:r w:rsidR="000E3EB9">
        <w:rPr>
          <w:rFonts w:ascii="Times New Roman" w:hAnsi="Times New Roman" w:cs="Times New Roman"/>
        </w:rPr>
        <w:t xml:space="preserve"> -</w:t>
      </w:r>
      <w:r w:rsidR="008A28F2">
        <w:rPr>
          <w:rFonts w:ascii="Times New Roman" w:hAnsi="Times New Roman" w:cs="Times New Roman"/>
        </w:rPr>
        <w:t xml:space="preserve"> 15 ≥</w:t>
      </w:r>
      <w:r w:rsidRPr="00F60DB1">
        <w:rPr>
          <w:rFonts w:ascii="Times New Roman" w:hAnsi="Times New Roman" w:cs="Times New Roman"/>
        </w:rPr>
        <w:t xml:space="preserve"> р &gt; 2%;</w:t>
      </w:r>
      <w:r>
        <w:rPr>
          <w:rFonts w:ascii="Times New Roman" w:hAnsi="Times New Roman" w:cs="Times New Roman"/>
        </w:rPr>
        <w:t xml:space="preserve"> </w:t>
      </w:r>
      <w:r w:rsidR="008A28F2" w:rsidRPr="000E3EB9">
        <w:rPr>
          <w:rFonts w:ascii="Times New Roman" w:hAnsi="Times New Roman" w:cs="Times New Roman"/>
          <w:b/>
        </w:rPr>
        <w:t>С</w:t>
      </w:r>
      <w:r w:rsidR="000E3EB9">
        <w:rPr>
          <w:rFonts w:ascii="Times New Roman" w:hAnsi="Times New Roman" w:cs="Times New Roman"/>
        </w:rPr>
        <w:t xml:space="preserve"> -</w:t>
      </w:r>
      <w:r w:rsidR="008A28F2">
        <w:rPr>
          <w:rFonts w:ascii="Times New Roman" w:hAnsi="Times New Roman" w:cs="Times New Roman"/>
        </w:rPr>
        <w:t xml:space="preserve"> 2 ≥</w:t>
      </w:r>
      <w:r w:rsidRPr="00F60DB1">
        <w:rPr>
          <w:rFonts w:ascii="Times New Roman" w:hAnsi="Times New Roman" w:cs="Times New Roman"/>
        </w:rPr>
        <w:t xml:space="preserve"> р &gt; 0%.</w:t>
      </w: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DB1">
        <w:rPr>
          <w:rFonts w:ascii="Times New Roman" w:hAnsi="Times New Roman" w:cs="Times New Roman"/>
          <w:i/>
        </w:rPr>
        <w:t>Степен на опазване</w:t>
      </w:r>
      <w:r>
        <w:rPr>
          <w:rFonts w:ascii="Times New Roman" w:hAnsi="Times New Roman" w:cs="Times New Roman"/>
        </w:rPr>
        <w:t xml:space="preserve"> (съхранение): </w:t>
      </w:r>
      <w:r w:rsidRPr="000E3EB9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</w:rPr>
        <w:t xml:space="preserve"> – отлично; </w:t>
      </w:r>
      <w:r w:rsidRPr="000E3EB9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 xml:space="preserve">добро; </w:t>
      </w:r>
      <w:r w:rsidRPr="000E3EB9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>средно или намалено.</w:t>
      </w: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60DB1">
        <w:rPr>
          <w:rFonts w:ascii="Times New Roman" w:hAnsi="Times New Roman" w:cs="Times New Roman"/>
          <w:i/>
        </w:rPr>
        <w:t>Цялостна оценка</w:t>
      </w:r>
      <w:r>
        <w:rPr>
          <w:rFonts w:ascii="Times New Roman" w:hAnsi="Times New Roman" w:cs="Times New Roman"/>
        </w:rPr>
        <w:t xml:space="preserve"> (стойност): </w:t>
      </w:r>
      <w:r w:rsidRPr="000E3EB9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</w:rPr>
        <w:t xml:space="preserve"> – отлична; </w:t>
      </w:r>
      <w:r w:rsidRPr="000E3EB9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</w:rPr>
        <w:t xml:space="preserve"> – добра; </w:t>
      </w:r>
      <w:r w:rsidRPr="000E3EB9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>значима.</w:t>
      </w:r>
    </w:p>
    <w:p w:rsidR="00B01470" w:rsidRPr="00836BB8" w:rsidRDefault="00B01470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⃰</w:t>
      </w:r>
      <w:r w:rsidRPr="000E3EB9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- </w:t>
      </w:r>
      <w:r>
        <w:rPr>
          <w:rFonts w:ascii="Times New Roman" w:hAnsi="Times New Roman" w:cs="Times New Roman"/>
        </w:rPr>
        <w:t>п</w:t>
      </w:r>
      <w:r w:rsidRPr="00836BB8">
        <w:rPr>
          <w:rFonts w:ascii="Times New Roman" w:hAnsi="Times New Roman" w:cs="Times New Roman"/>
          <w:lang w:val="en-US"/>
        </w:rPr>
        <w:t>риоритетен за опазване тип местообитание</w:t>
      </w:r>
      <w:r>
        <w:rPr>
          <w:rFonts w:ascii="Times New Roman" w:hAnsi="Times New Roman" w:cs="Times New Roman"/>
        </w:rPr>
        <w:t>.</w:t>
      </w: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B01470" w:rsidRDefault="00B01470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EC27FE">
        <w:rPr>
          <w:rFonts w:ascii="Times New Roman" w:hAnsi="Times New Roman" w:cs="Times New Roman"/>
          <w:b/>
          <w:i/>
        </w:rPr>
        <w:t xml:space="preserve">Таблица </w:t>
      </w:r>
      <w:r w:rsidR="001D1399">
        <w:rPr>
          <w:rFonts w:ascii="Times New Roman" w:hAnsi="Times New Roman" w:cs="Times New Roman"/>
          <w:b/>
          <w:i/>
        </w:rPr>
        <w:t>3</w:t>
      </w:r>
      <w:r w:rsidR="00EC27FE" w:rsidRPr="00EC27FE">
        <w:rPr>
          <w:rFonts w:ascii="Times New Roman" w:hAnsi="Times New Roman" w:cs="Times New Roman"/>
          <w:b/>
          <w:i/>
          <w:lang w:val="en-US"/>
        </w:rPr>
        <w:t>.</w:t>
      </w:r>
      <w:r w:rsidRPr="00EC27FE">
        <w:rPr>
          <w:rFonts w:ascii="Times New Roman" w:hAnsi="Times New Roman" w:cs="Times New Roman"/>
          <w:b/>
          <w:i/>
        </w:rPr>
        <w:t xml:space="preserve"> </w:t>
      </w:r>
      <w:r w:rsidRPr="00B01470">
        <w:rPr>
          <w:rFonts w:ascii="Times New Roman" w:hAnsi="Times New Roman" w:cs="Times New Roman"/>
          <w:b/>
          <w:i/>
        </w:rPr>
        <w:t xml:space="preserve">Животински и растителни видове, предмет на опазване в  защитена зона </w:t>
      </w:r>
      <w:r w:rsidR="0040466D" w:rsidRPr="0040466D">
        <w:rPr>
          <w:rFonts w:ascii="Times New Roman" w:hAnsi="Times New Roman" w:cs="Times New Roman"/>
          <w:b/>
          <w:i/>
        </w:rPr>
        <w:t>BG0001033 „Брестовица“</w:t>
      </w:r>
      <w:r w:rsidRPr="00B01470">
        <w:rPr>
          <w:rFonts w:ascii="Times New Roman" w:hAnsi="Times New Roman" w:cs="Times New Roman"/>
          <w:b/>
          <w:i/>
        </w:rPr>
        <w:t xml:space="preserve"> и оценка на зоната за тях</w:t>
      </w:r>
      <w:r w:rsidR="00C10A88">
        <w:rPr>
          <w:rFonts w:ascii="Times New Roman" w:hAnsi="Times New Roman" w:cs="Times New Roman"/>
          <w:b/>
          <w:i/>
        </w:rPr>
        <w:t xml:space="preserve"> (Източник: Стандартен формуляр на зоната, актуализиран през </w:t>
      </w:r>
      <w:r w:rsidR="001D1399">
        <w:rPr>
          <w:rFonts w:ascii="Times New Roman" w:hAnsi="Times New Roman" w:cs="Times New Roman"/>
          <w:b/>
          <w:i/>
        </w:rPr>
        <w:t>11</w:t>
      </w:r>
      <w:r w:rsidR="00C10A88">
        <w:rPr>
          <w:rFonts w:ascii="Times New Roman" w:hAnsi="Times New Roman" w:cs="Times New Roman"/>
          <w:b/>
          <w:i/>
        </w:rPr>
        <w:t>.20</w:t>
      </w:r>
      <w:r w:rsidR="001D1399">
        <w:rPr>
          <w:rFonts w:ascii="Times New Roman" w:hAnsi="Times New Roman" w:cs="Times New Roman"/>
          <w:b/>
          <w:i/>
        </w:rPr>
        <w:t>21</w:t>
      </w:r>
      <w:r w:rsidR="00C10A88">
        <w:rPr>
          <w:rFonts w:ascii="Times New Roman" w:hAnsi="Times New Roman" w:cs="Times New Roman"/>
          <w:b/>
          <w:i/>
        </w:rPr>
        <w:t xml:space="preserve"> г.)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1134"/>
        <w:gridCol w:w="1276"/>
        <w:gridCol w:w="425"/>
        <w:gridCol w:w="709"/>
        <w:gridCol w:w="709"/>
        <w:gridCol w:w="567"/>
        <w:gridCol w:w="567"/>
        <w:gridCol w:w="742"/>
      </w:tblGrid>
      <w:tr w:rsidR="00B01470" w:rsidRPr="00D6328E" w:rsidTr="005F6236">
        <w:tc>
          <w:tcPr>
            <w:tcW w:w="2235" w:type="dxa"/>
            <w:vMerge w:val="restart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 - код и име</w:t>
            </w:r>
          </w:p>
        </w:tc>
        <w:tc>
          <w:tcPr>
            <w:tcW w:w="4252" w:type="dxa"/>
            <w:gridSpan w:val="5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Популация в зоната</w:t>
            </w:r>
          </w:p>
        </w:tc>
        <w:tc>
          <w:tcPr>
            <w:tcW w:w="2585" w:type="dxa"/>
            <w:gridSpan w:val="4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Оценка на зоната</w:t>
            </w:r>
          </w:p>
        </w:tc>
      </w:tr>
      <w:tr w:rsidR="00B01470" w:rsidRPr="00D6328E" w:rsidTr="005F6236">
        <w:trPr>
          <w:trHeight w:val="1566"/>
        </w:trPr>
        <w:tc>
          <w:tcPr>
            <w:tcW w:w="2235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Тип</w:t>
            </w:r>
          </w:p>
        </w:tc>
        <w:tc>
          <w:tcPr>
            <w:tcW w:w="2410" w:type="dxa"/>
            <w:gridSpan w:val="2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Численост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Единица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Категория на плътността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Популация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Опазване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Изолация</w:t>
            </w:r>
          </w:p>
        </w:tc>
        <w:tc>
          <w:tcPr>
            <w:tcW w:w="742" w:type="dxa"/>
            <w:vMerge w:val="restart"/>
            <w:textDirection w:val="btLr"/>
            <w:vAlign w:val="center"/>
          </w:tcPr>
          <w:p w:rsidR="00B01470" w:rsidRPr="00D6328E" w:rsidRDefault="00B01470" w:rsidP="000C7D1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Цялостна оценка</w:t>
            </w:r>
          </w:p>
        </w:tc>
      </w:tr>
      <w:tr w:rsidR="00B01470" w:rsidRPr="00D6328E" w:rsidTr="005F6236">
        <w:trPr>
          <w:trHeight w:val="552"/>
        </w:trPr>
        <w:tc>
          <w:tcPr>
            <w:tcW w:w="2235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Мин.</w:t>
            </w:r>
          </w:p>
        </w:tc>
        <w:tc>
          <w:tcPr>
            <w:tcW w:w="1276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Макс.</w:t>
            </w:r>
          </w:p>
        </w:tc>
        <w:tc>
          <w:tcPr>
            <w:tcW w:w="425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Merge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37D" w:rsidRPr="00D6328E" w:rsidTr="005F6236">
        <w:tc>
          <w:tcPr>
            <w:tcW w:w="9072" w:type="dxa"/>
            <w:gridSpan w:val="10"/>
            <w:vAlign w:val="center"/>
          </w:tcPr>
          <w:p w:rsidR="002B737D" w:rsidRPr="00D6328E" w:rsidRDefault="002B737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Бозайници (</w:t>
            </w:r>
            <w:r w:rsidR="005F6236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Mammalia</w:t>
            </w: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B01470" w:rsidRPr="00D6328E" w:rsidTr="005F6236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1335 Лалугер (Spermophilus citellus)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25" w:type="dxa"/>
            <w:vAlign w:val="center"/>
          </w:tcPr>
          <w:p w:rsidR="00B01470" w:rsidRPr="00D6328E" w:rsidRDefault="00EB5C64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EB5C64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B01470" w:rsidRPr="00D6328E" w:rsidTr="005F6236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</w:rPr>
              <w:t>1355 Видра (Lutra lutra)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25" w:type="dxa"/>
            <w:vAlign w:val="center"/>
          </w:tcPr>
          <w:p w:rsidR="00B01470" w:rsidRPr="00D6328E" w:rsidRDefault="00EC7AB7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  <w:tr w:rsidR="002B737D" w:rsidRPr="00D6328E" w:rsidTr="005F6236">
        <w:tc>
          <w:tcPr>
            <w:tcW w:w="9072" w:type="dxa"/>
            <w:gridSpan w:val="10"/>
            <w:vAlign w:val="center"/>
          </w:tcPr>
          <w:p w:rsidR="002B737D" w:rsidRPr="00D6328E" w:rsidRDefault="002B737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Влечуги (</w:t>
            </w:r>
            <w:r w:rsidR="00027BE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Reptilia</w:t>
            </w: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B01470" w:rsidRPr="00D6328E" w:rsidTr="008858B5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1219 Шипобедрена костенурка</w:t>
            </w:r>
          </w:p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(Testudo graeca)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B01470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B01470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603073" w:rsidRPr="00D6328E" w:rsidTr="008858B5">
        <w:tc>
          <w:tcPr>
            <w:tcW w:w="2235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1217 Шипоопашата костенурка (Testudo</w:t>
            </w:r>
          </w:p>
          <w:p w:rsidR="00603073" w:rsidRPr="00D6328E" w:rsidRDefault="00603073" w:rsidP="000C7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hermanni)</w:t>
            </w:r>
          </w:p>
        </w:tc>
        <w:tc>
          <w:tcPr>
            <w:tcW w:w="708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603073" w:rsidRPr="00D6328E" w:rsidTr="008858B5">
        <w:tc>
          <w:tcPr>
            <w:tcW w:w="2235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1220 Обикновена блатна костенурка (Emys orbicularis)</w:t>
            </w:r>
          </w:p>
        </w:tc>
        <w:tc>
          <w:tcPr>
            <w:tcW w:w="708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603073" w:rsidRPr="00D6328E" w:rsidRDefault="00C4391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603073" w:rsidRPr="00D6328E" w:rsidRDefault="0060307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603073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B01470" w:rsidRPr="00D6328E" w:rsidTr="008858B5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5194 Пъстър смок (Elaphe sauromates)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B01470" w:rsidRPr="00D6328E" w:rsidRDefault="00E21EC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B01470" w:rsidRPr="00D6328E" w:rsidRDefault="00E21EC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742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2B737D" w:rsidRPr="00D6328E" w:rsidTr="005F6236">
        <w:tc>
          <w:tcPr>
            <w:tcW w:w="9072" w:type="dxa"/>
            <w:gridSpan w:val="10"/>
            <w:vAlign w:val="center"/>
          </w:tcPr>
          <w:p w:rsidR="002B737D" w:rsidRPr="00D6328E" w:rsidRDefault="002B737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Земноводни </w:t>
            </w:r>
            <w:r w:rsidR="00027BE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(Amphibia</w:t>
            </w: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B01470" w:rsidRPr="00D6328E" w:rsidTr="008858B5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1171 Голям гребенест тритон (Triturus karelinii)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B01470" w:rsidRPr="00D6328E" w:rsidRDefault="00E21EC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B01470" w:rsidRPr="00D6328E" w:rsidRDefault="00E21EC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B01470" w:rsidRPr="00D6328E" w:rsidTr="008858B5">
        <w:tc>
          <w:tcPr>
            <w:tcW w:w="223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11</w:t>
            </w:r>
            <w:r w:rsidR="00562B2C" w:rsidRPr="00D6328E">
              <w:rPr>
                <w:rFonts w:ascii="Times New Roman" w:hAnsi="Times New Roman" w:cs="Times New Roman"/>
                <w:i/>
                <w:sz w:val="20"/>
                <w:szCs w:val="20"/>
              </w:rPr>
              <w:t>93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="00562B2C" w:rsidRPr="00D6328E">
              <w:rPr>
                <w:rFonts w:ascii="Times New Roman" w:hAnsi="Times New Roman" w:cs="Times New Roman"/>
                <w:i/>
                <w:sz w:val="20"/>
                <w:szCs w:val="20"/>
              </w:rPr>
              <w:t>Жълт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окоремна бумка (Bombina </w:t>
            </w:r>
            <w:r w:rsidR="00562B2C"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variegata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B01470" w:rsidRPr="00D6328E" w:rsidRDefault="00E21EC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2B737D" w:rsidRPr="00D6328E" w:rsidTr="005F6236">
        <w:tc>
          <w:tcPr>
            <w:tcW w:w="9072" w:type="dxa"/>
            <w:gridSpan w:val="10"/>
            <w:vAlign w:val="center"/>
          </w:tcPr>
          <w:p w:rsidR="002B737D" w:rsidRPr="00D6328E" w:rsidRDefault="002B737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Риби (</w:t>
            </w:r>
            <w:r w:rsidR="00027BE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Pisces</w:t>
            </w: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B01470" w:rsidRPr="00D6328E" w:rsidTr="008858B5">
        <w:tc>
          <w:tcPr>
            <w:tcW w:w="2235" w:type="dxa"/>
            <w:vAlign w:val="center"/>
          </w:tcPr>
          <w:p w:rsidR="00B01470" w:rsidRPr="00D6328E" w:rsidRDefault="00562B2C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5088</w:t>
            </w:r>
            <w:r w:rsidR="00B01470"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Маришка мряна </w:t>
            </w:r>
            <w:r w:rsidR="00FC318D"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Barbus cyclolepis)</w:t>
            </w:r>
          </w:p>
        </w:tc>
        <w:tc>
          <w:tcPr>
            <w:tcW w:w="708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B01470" w:rsidRPr="00D6328E" w:rsidRDefault="00B0147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B01470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2C7F78" w:rsidRPr="00D6328E" w:rsidTr="008858B5">
        <w:tc>
          <w:tcPr>
            <w:tcW w:w="2235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1149 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</w:rPr>
              <w:t>Обикновен щ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ипок (</w:t>
            </w:r>
            <w:r w:rsidR="00685A66"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Cobitis taenia</w:t>
            </w:r>
            <w:r w:rsidRPr="00D6328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708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2C7F78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801</w:t>
            </w:r>
          </w:p>
        </w:tc>
        <w:tc>
          <w:tcPr>
            <w:tcW w:w="1276" w:type="dxa"/>
            <w:vAlign w:val="center"/>
          </w:tcPr>
          <w:p w:rsidR="002C7F78" w:rsidRPr="00D6328E" w:rsidRDefault="00F675FB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801</w:t>
            </w:r>
          </w:p>
        </w:tc>
        <w:tc>
          <w:tcPr>
            <w:tcW w:w="425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2C7F78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vAlign w:val="center"/>
          </w:tcPr>
          <w:p w:rsidR="002C7F78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2C7F78" w:rsidRPr="00D6328E" w:rsidRDefault="002C7F78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2B737D" w:rsidRPr="00D6328E" w:rsidTr="005F6236">
        <w:tc>
          <w:tcPr>
            <w:tcW w:w="9072" w:type="dxa"/>
            <w:gridSpan w:val="10"/>
            <w:vAlign w:val="center"/>
          </w:tcPr>
          <w:p w:rsidR="002B737D" w:rsidRPr="00D6328E" w:rsidRDefault="002B737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Безгръбначни </w:t>
            </w:r>
            <w:r w:rsidR="00F5306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(Invertebrata</w:t>
            </w:r>
            <w:r w:rsidRPr="00D6328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9F5C03" w:rsidRPr="00D6328E" w:rsidTr="00D319F0">
        <w:tc>
          <w:tcPr>
            <w:tcW w:w="2235" w:type="dxa"/>
            <w:vAlign w:val="center"/>
          </w:tcPr>
          <w:p w:rsidR="009F5C03" w:rsidRPr="00F331B2" w:rsidRDefault="009F5C03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093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*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Ручеен рак (Austropotamobius torrentium)</w:t>
            </w:r>
          </w:p>
        </w:tc>
        <w:tc>
          <w:tcPr>
            <w:tcW w:w="708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F5C03" w:rsidRPr="00D6328E" w:rsidRDefault="009C774D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9F5C03" w:rsidRPr="00D6328E" w:rsidTr="00D319F0">
        <w:tc>
          <w:tcPr>
            <w:tcW w:w="2235" w:type="dxa"/>
            <w:vAlign w:val="center"/>
          </w:tcPr>
          <w:p w:rsidR="009F5C03" w:rsidRPr="00F331B2" w:rsidRDefault="009F5C03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1083 Бръмбар рогач 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lastRenderedPageBreak/>
              <w:t>(Lucanus cervus)</w:t>
            </w:r>
          </w:p>
        </w:tc>
        <w:tc>
          <w:tcPr>
            <w:tcW w:w="708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</w:t>
            </w:r>
          </w:p>
        </w:tc>
        <w:tc>
          <w:tcPr>
            <w:tcW w:w="1134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12 248</w:t>
            </w:r>
          </w:p>
        </w:tc>
        <w:tc>
          <w:tcPr>
            <w:tcW w:w="1276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24 094</w:t>
            </w:r>
          </w:p>
        </w:tc>
        <w:tc>
          <w:tcPr>
            <w:tcW w:w="425" w:type="dxa"/>
            <w:vAlign w:val="center"/>
          </w:tcPr>
          <w:p w:rsidR="009F5C03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9F5C03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42278F" w:rsidRPr="00D6328E" w:rsidTr="00D319F0">
        <w:tc>
          <w:tcPr>
            <w:tcW w:w="2235" w:type="dxa"/>
            <w:vAlign w:val="center"/>
          </w:tcPr>
          <w:p w:rsidR="0042278F" w:rsidRPr="00F331B2" w:rsidRDefault="0042278F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lastRenderedPageBreak/>
              <w:t xml:space="preserve">1087* Алпийска розалия (Rosalia </w:t>
            </w:r>
            <w:r w:rsidR="00557C9C"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alpina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708" w:type="dxa"/>
            <w:vAlign w:val="center"/>
          </w:tcPr>
          <w:p w:rsidR="0042278F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42278F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2278F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42278F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42278F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42278F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42278F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42278F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42278F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9F5C03" w:rsidRPr="00D6328E" w:rsidTr="00D319F0">
        <w:tc>
          <w:tcPr>
            <w:tcW w:w="2235" w:type="dxa"/>
            <w:vAlign w:val="center"/>
          </w:tcPr>
          <w:p w:rsidR="009F5C03" w:rsidRPr="00F331B2" w:rsidRDefault="009F5C03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1088 Обикновен сечко (Cerambyx cerdo)</w:t>
            </w:r>
          </w:p>
        </w:tc>
        <w:tc>
          <w:tcPr>
            <w:tcW w:w="708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12 695</w:t>
            </w:r>
          </w:p>
        </w:tc>
        <w:tc>
          <w:tcPr>
            <w:tcW w:w="1276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18 732</w:t>
            </w:r>
          </w:p>
        </w:tc>
        <w:tc>
          <w:tcPr>
            <w:tcW w:w="425" w:type="dxa"/>
            <w:vAlign w:val="center"/>
          </w:tcPr>
          <w:p w:rsidR="009F5C03" w:rsidRPr="00D6328E" w:rsidRDefault="00D319F0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F5C03" w:rsidRPr="00D6328E" w:rsidRDefault="009F5C03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9F5C03" w:rsidRPr="00D6328E" w:rsidRDefault="007F7D79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380AB5" w:rsidRPr="00D6328E" w:rsidTr="00D319F0">
        <w:tc>
          <w:tcPr>
            <w:tcW w:w="2235" w:type="dxa"/>
            <w:vAlign w:val="center"/>
          </w:tcPr>
          <w:p w:rsidR="00380AB5" w:rsidRPr="00F331B2" w:rsidRDefault="00380AB5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1089 Буков сечко (Morimus funereus)</w:t>
            </w:r>
          </w:p>
        </w:tc>
        <w:tc>
          <w:tcPr>
            <w:tcW w:w="708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21 859</w:t>
            </w:r>
          </w:p>
        </w:tc>
        <w:tc>
          <w:tcPr>
            <w:tcW w:w="1276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25 390</w:t>
            </w:r>
          </w:p>
        </w:tc>
        <w:tc>
          <w:tcPr>
            <w:tcW w:w="425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380AB5" w:rsidRPr="00D6328E" w:rsidTr="00D319F0">
        <w:tc>
          <w:tcPr>
            <w:tcW w:w="2235" w:type="dxa"/>
            <w:vAlign w:val="center"/>
          </w:tcPr>
          <w:p w:rsidR="00380AB5" w:rsidRPr="00F331B2" w:rsidRDefault="00380AB5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6199* Четириточкова меча</w:t>
            </w:r>
          </w:p>
          <w:p w:rsidR="00380AB5" w:rsidRPr="00F331B2" w:rsidRDefault="00380AB5" w:rsidP="000C7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пеперуда (Euplagia [Callimorpha] quadripunctaria)</w:t>
            </w:r>
          </w:p>
        </w:tc>
        <w:tc>
          <w:tcPr>
            <w:tcW w:w="708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3346</w:t>
            </w:r>
          </w:p>
        </w:tc>
        <w:tc>
          <w:tcPr>
            <w:tcW w:w="1276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5320</w:t>
            </w:r>
          </w:p>
        </w:tc>
        <w:tc>
          <w:tcPr>
            <w:tcW w:w="425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380AB5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</w:tr>
      <w:tr w:rsidR="007F6D5F" w:rsidRPr="00D6328E" w:rsidTr="00D319F0">
        <w:tc>
          <w:tcPr>
            <w:tcW w:w="2235" w:type="dxa"/>
            <w:vAlign w:val="center"/>
          </w:tcPr>
          <w:p w:rsidR="007F6D5F" w:rsidRPr="00F331B2" w:rsidRDefault="00F331B2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1060</w:t>
            </w:r>
            <w:r w:rsidR="007F6D5F"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Лицена (Lycaena dispar)</w:t>
            </w:r>
          </w:p>
        </w:tc>
        <w:tc>
          <w:tcPr>
            <w:tcW w:w="708" w:type="dxa"/>
            <w:vAlign w:val="center"/>
          </w:tcPr>
          <w:p w:rsidR="007F6D5F" w:rsidRPr="00D6328E" w:rsidRDefault="007F6D5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7F6D5F" w:rsidRPr="00D6328E" w:rsidRDefault="007F6D5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7F6D5F" w:rsidRPr="00D6328E" w:rsidRDefault="007F6D5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7F6D5F" w:rsidRPr="00D6328E" w:rsidRDefault="007F6D5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7F6D5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7F6D5F" w:rsidRPr="00D6328E" w:rsidRDefault="007F6D5F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7F6D5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7F6D5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742" w:type="dxa"/>
            <w:vAlign w:val="center"/>
          </w:tcPr>
          <w:p w:rsidR="007F6D5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42278F" w:rsidRPr="00D6328E" w:rsidTr="00D319F0">
        <w:tc>
          <w:tcPr>
            <w:tcW w:w="2235" w:type="dxa"/>
            <w:vAlign w:val="center"/>
          </w:tcPr>
          <w:p w:rsidR="0042278F" w:rsidRPr="00F331B2" w:rsidRDefault="0042278F" w:rsidP="000C7D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331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1032* Бисерна мида (Unio crassus)</w:t>
            </w:r>
          </w:p>
        </w:tc>
        <w:tc>
          <w:tcPr>
            <w:tcW w:w="708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5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42278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42278F" w:rsidRPr="00D6328E" w:rsidRDefault="002462D1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2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42" w:type="dxa"/>
            <w:vAlign w:val="center"/>
          </w:tcPr>
          <w:p w:rsidR="0042278F" w:rsidRPr="00D6328E" w:rsidRDefault="00380AB5" w:rsidP="000C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</w:tbl>
    <w:p w:rsidR="00613765" w:rsidRDefault="00613765" w:rsidP="00D6328E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D1371B" w:rsidRPr="00BC4F27" w:rsidRDefault="00D1371B" w:rsidP="0079713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C4F27">
        <w:rPr>
          <w:rFonts w:ascii="Times New Roman" w:hAnsi="Times New Roman" w:cs="Times New Roman"/>
          <w:b/>
        </w:rPr>
        <w:t>Легенда:</w:t>
      </w:r>
    </w:p>
    <w:p w:rsidR="00D1371B" w:rsidRPr="003C64BE" w:rsidRDefault="00E563B4" w:rsidP="00797134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660C6">
        <w:rPr>
          <w:rFonts w:ascii="Times New Roman" w:hAnsi="Times New Roman" w:cs="Times New Roman"/>
          <w:i/>
        </w:rPr>
        <w:t>Тип</w:t>
      </w:r>
      <w:r w:rsidRPr="00F660C6">
        <w:rPr>
          <w:rFonts w:ascii="Times New Roman" w:hAnsi="Times New Roman" w:cs="Times New Roman"/>
        </w:rPr>
        <w:t xml:space="preserve">: </w:t>
      </w:r>
      <w:r w:rsidRPr="00E563B4">
        <w:rPr>
          <w:rFonts w:ascii="Times New Roman" w:hAnsi="Times New Roman" w:cs="Times New Roman"/>
          <w:b/>
        </w:rPr>
        <w:t>p</w:t>
      </w:r>
      <w:r w:rsidRPr="00F660C6">
        <w:rPr>
          <w:rFonts w:ascii="Times New Roman" w:hAnsi="Times New Roman" w:cs="Times New Roman"/>
        </w:rPr>
        <w:t xml:space="preserve"> - местни популации (намират се в зоната през цялата година - немигриращи видове или растения, постоянна популация от мигриращи видове);</w:t>
      </w:r>
    </w:p>
    <w:p w:rsidR="008627BF" w:rsidRPr="001F534B" w:rsidRDefault="008627BF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27BF">
        <w:rPr>
          <w:rFonts w:ascii="Times New Roman" w:hAnsi="Times New Roman" w:cs="Times New Roman"/>
          <w:i/>
        </w:rPr>
        <w:t>Единица</w:t>
      </w:r>
      <w:r>
        <w:rPr>
          <w:rFonts w:ascii="Times New Roman" w:hAnsi="Times New Roman" w:cs="Times New Roman"/>
        </w:rPr>
        <w:t xml:space="preserve">: </w:t>
      </w:r>
      <w:r w:rsidR="001F534B" w:rsidRPr="001F534B">
        <w:rPr>
          <w:rFonts w:ascii="Times New Roman" w:hAnsi="Times New Roman" w:cs="Times New Roman"/>
          <w:b/>
          <w:lang w:val="en-US"/>
        </w:rPr>
        <w:t>c</w:t>
      </w:r>
      <w:r w:rsidR="001F534B">
        <w:rPr>
          <w:rFonts w:ascii="Times New Roman" w:hAnsi="Times New Roman" w:cs="Times New Roman"/>
          <w:lang w:val="en-US"/>
        </w:rPr>
        <w:t xml:space="preserve"> – </w:t>
      </w:r>
      <w:r w:rsidR="001F534B">
        <w:rPr>
          <w:rFonts w:ascii="Times New Roman" w:hAnsi="Times New Roman" w:cs="Times New Roman"/>
        </w:rPr>
        <w:t xml:space="preserve">брой колонии; </w:t>
      </w:r>
      <w:r w:rsidR="008144A9" w:rsidRPr="001F534B">
        <w:rPr>
          <w:rFonts w:ascii="Times New Roman" w:hAnsi="Times New Roman" w:cs="Times New Roman"/>
          <w:b/>
          <w:lang w:val="en-US"/>
        </w:rPr>
        <w:t>i</w:t>
      </w:r>
      <w:r w:rsidR="008144A9">
        <w:rPr>
          <w:rFonts w:ascii="Times New Roman" w:hAnsi="Times New Roman" w:cs="Times New Roman"/>
          <w:lang w:val="en-US"/>
        </w:rPr>
        <w:t xml:space="preserve"> – </w:t>
      </w:r>
      <w:r w:rsidR="008144A9">
        <w:rPr>
          <w:rFonts w:ascii="Times New Roman" w:hAnsi="Times New Roman" w:cs="Times New Roman"/>
        </w:rPr>
        <w:t xml:space="preserve">брой индивиди; </w:t>
      </w:r>
      <w:r w:rsidR="001F534B" w:rsidRPr="001F534B">
        <w:rPr>
          <w:rFonts w:ascii="Times New Roman" w:hAnsi="Times New Roman" w:cs="Times New Roman"/>
          <w:b/>
          <w:lang w:val="en-US"/>
        </w:rPr>
        <w:t>l</w:t>
      </w:r>
      <w:r w:rsidR="001F534B">
        <w:rPr>
          <w:rFonts w:ascii="Times New Roman" w:hAnsi="Times New Roman" w:cs="Times New Roman"/>
          <w:lang w:val="en-US"/>
        </w:rPr>
        <w:t xml:space="preserve"> – </w:t>
      </w:r>
      <w:r w:rsidR="001F534B">
        <w:rPr>
          <w:rFonts w:ascii="Times New Roman" w:hAnsi="Times New Roman" w:cs="Times New Roman"/>
        </w:rPr>
        <w:t xml:space="preserve">брой находища; </w:t>
      </w:r>
    </w:p>
    <w:p w:rsidR="00D1371B" w:rsidRDefault="00D1371B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6CFF">
        <w:rPr>
          <w:rFonts w:ascii="Times New Roman" w:hAnsi="Times New Roman" w:cs="Times New Roman"/>
          <w:i/>
        </w:rPr>
        <w:t>Категория на плътността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1F534B">
        <w:rPr>
          <w:rFonts w:ascii="Times New Roman" w:hAnsi="Times New Roman" w:cs="Times New Roman"/>
          <w:b/>
        </w:rPr>
        <w:t>С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обичайни</w:t>
      </w:r>
      <w:r>
        <w:rPr>
          <w:rFonts w:ascii="Times New Roman" w:hAnsi="Times New Roman" w:cs="Times New Roman"/>
        </w:rPr>
        <w:t xml:space="preserve">; </w:t>
      </w:r>
      <w:r w:rsidRPr="001F534B">
        <w:rPr>
          <w:rFonts w:ascii="Times New Roman" w:hAnsi="Times New Roman" w:cs="Times New Roman"/>
          <w:b/>
        </w:rPr>
        <w:t>R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редки</w:t>
      </w:r>
      <w:r>
        <w:rPr>
          <w:rFonts w:ascii="Times New Roman" w:hAnsi="Times New Roman" w:cs="Times New Roman"/>
        </w:rPr>
        <w:t>;</w:t>
      </w:r>
      <w:r w:rsidRPr="00BC01D8">
        <w:t xml:space="preserve"> </w:t>
      </w:r>
      <w:r w:rsidRPr="001F534B">
        <w:rPr>
          <w:rFonts w:ascii="Times New Roman" w:hAnsi="Times New Roman" w:cs="Times New Roman"/>
          <w:b/>
        </w:rPr>
        <w:t>V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много редки</w:t>
      </w:r>
      <w:r>
        <w:rPr>
          <w:rFonts w:ascii="Times New Roman" w:hAnsi="Times New Roman" w:cs="Times New Roman"/>
        </w:rPr>
        <w:t xml:space="preserve">; </w:t>
      </w:r>
      <w:r w:rsidRPr="001F534B">
        <w:rPr>
          <w:rFonts w:ascii="Times New Roman" w:hAnsi="Times New Roman" w:cs="Times New Roman"/>
          <w:b/>
        </w:rPr>
        <w:t>Р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налични</w:t>
      </w:r>
      <w:r>
        <w:rPr>
          <w:rFonts w:ascii="Times New Roman" w:hAnsi="Times New Roman" w:cs="Times New Roman"/>
        </w:rPr>
        <w:t>.</w:t>
      </w:r>
    </w:p>
    <w:p w:rsidR="00D1371B" w:rsidRDefault="00D1371B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6CFF">
        <w:rPr>
          <w:rFonts w:ascii="Times New Roman" w:hAnsi="Times New Roman" w:cs="Times New Roman"/>
          <w:i/>
        </w:rPr>
        <w:t>Популация</w:t>
      </w:r>
      <w:r>
        <w:rPr>
          <w:rFonts w:ascii="Times New Roman" w:hAnsi="Times New Roman" w:cs="Times New Roman"/>
          <w:i/>
        </w:rPr>
        <w:t xml:space="preserve"> </w:t>
      </w:r>
      <w:r w:rsidRPr="00BC01D8">
        <w:rPr>
          <w:rFonts w:ascii="Times New Roman" w:hAnsi="Times New Roman" w:cs="Times New Roman"/>
        </w:rPr>
        <w:t>(представителност)</w:t>
      </w:r>
      <w:r>
        <w:rPr>
          <w:rFonts w:ascii="Times New Roman" w:hAnsi="Times New Roman" w:cs="Times New Roman"/>
          <w:i/>
        </w:rPr>
        <w:t xml:space="preserve"> </w:t>
      </w:r>
      <w:r w:rsidRPr="00BC01D8">
        <w:rPr>
          <w:rFonts w:ascii="Times New Roman" w:hAnsi="Times New Roman" w:cs="Times New Roman"/>
        </w:rPr>
        <w:t>(размер и плътност на популацията на вида, обитаваща зоната, в сравнение с популациите, представени в границите на националната територия):</w:t>
      </w:r>
      <w:r>
        <w:rPr>
          <w:rFonts w:ascii="Times New Roman" w:hAnsi="Times New Roman" w:cs="Times New Roman"/>
        </w:rPr>
        <w:t xml:space="preserve"> </w:t>
      </w:r>
      <w:r w:rsidRPr="009153F2">
        <w:rPr>
          <w:rFonts w:ascii="Times New Roman" w:hAnsi="Times New Roman" w:cs="Times New Roman"/>
          <w:b/>
        </w:rPr>
        <w:t>А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отлична</w:t>
      </w:r>
      <w:r>
        <w:rPr>
          <w:rFonts w:ascii="Times New Roman" w:hAnsi="Times New Roman" w:cs="Times New Roman"/>
        </w:rPr>
        <w:t xml:space="preserve">; </w:t>
      </w:r>
      <w:r w:rsidRPr="009153F2">
        <w:rPr>
          <w:rFonts w:ascii="Times New Roman" w:hAnsi="Times New Roman" w:cs="Times New Roman"/>
          <w:b/>
        </w:rPr>
        <w:t>В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добра</w:t>
      </w:r>
      <w:r>
        <w:rPr>
          <w:rFonts w:ascii="Times New Roman" w:hAnsi="Times New Roman" w:cs="Times New Roman"/>
        </w:rPr>
        <w:t xml:space="preserve">; </w:t>
      </w:r>
      <w:r w:rsidRPr="009153F2">
        <w:rPr>
          <w:rFonts w:ascii="Times New Roman" w:hAnsi="Times New Roman" w:cs="Times New Roman"/>
          <w:b/>
        </w:rPr>
        <w:t>С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значителна</w:t>
      </w:r>
      <w:r>
        <w:rPr>
          <w:rFonts w:ascii="Times New Roman" w:hAnsi="Times New Roman" w:cs="Times New Roman"/>
        </w:rPr>
        <w:t xml:space="preserve">; </w:t>
      </w:r>
      <w:r w:rsidRPr="009153F2">
        <w:rPr>
          <w:rFonts w:ascii="Times New Roman" w:hAnsi="Times New Roman" w:cs="Times New Roman"/>
          <w:b/>
        </w:rPr>
        <w:t>D</w:t>
      </w:r>
      <w:r w:rsidRPr="00BC01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BC01D8">
        <w:rPr>
          <w:rFonts w:ascii="Times New Roman" w:hAnsi="Times New Roman" w:cs="Times New Roman"/>
        </w:rPr>
        <w:t xml:space="preserve"> незначително наличие</w:t>
      </w:r>
      <w:r>
        <w:rPr>
          <w:rFonts w:ascii="Times New Roman" w:hAnsi="Times New Roman" w:cs="Times New Roman"/>
        </w:rPr>
        <w:t>.</w:t>
      </w:r>
    </w:p>
    <w:p w:rsidR="00D1371B" w:rsidRDefault="00D1371B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6CFF">
        <w:rPr>
          <w:rFonts w:ascii="Times New Roman" w:hAnsi="Times New Roman" w:cs="Times New Roman"/>
          <w:i/>
        </w:rPr>
        <w:t>Опазване</w:t>
      </w:r>
      <w:r>
        <w:rPr>
          <w:rFonts w:ascii="Times New Roman" w:hAnsi="Times New Roman" w:cs="Times New Roman"/>
          <w:i/>
        </w:rPr>
        <w:t xml:space="preserve"> </w:t>
      </w:r>
      <w:r w:rsidRPr="002206D0">
        <w:rPr>
          <w:rFonts w:ascii="Times New Roman" w:hAnsi="Times New Roman" w:cs="Times New Roman"/>
        </w:rPr>
        <w:t xml:space="preserve">(степен на съхранение на характерните особености на природните местообитанията, които са важни за разглежданите видове, </w:t>
      </w:r>
      <w:r>
        <w:rPr>
          <w:rFonts w:ascii="Times New Roman" w:hAnsi="Times New Roman" w:cs="Times New Roman"/>
        </w:rPr>
        <w:t>и възможности за възстановяване</w:t>
      </w:r>
      <w:r w:rsidRPr="002206D0">
        <w:rPr>
          <w:rFonts w:ascii="Times New Roman" w:hAnsi="Times New Roman" w:cs="Times New Roman"/>
        </w:rPr>
        <w:t>):</w:t>
      </w:r>
      <w:r>
        <w:rPr>
          <w:rFonts w:ascii="Times New Roman" w:hAnsi="Times New Roman" w:cs="Times New Roman"/>
        </w:rPr>
        <w:t xml:space="preserve"> </w:t>
      </w:r>
      <w:r w:rsidRPr="009153F2">
        <w:rPr>
          <w:rFonts w:ascii="Times New Roman" w:hAnsi="Times New Roman" w:cs="Times New Roman"/>
          <w:b/>
        </w:rPr>
        <w:t>А</w:t>
      </w:r>
      <w:r w:rsidRPr="002206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2206D0">
        <w:rPr>
          <w:rFonts w:ascii="Times New Roman" w:hAnsi="Times New Roman" w:cs="Times New Roman"/>
        </w:rPr>
        <w:t xml:space="preserve"> отлично</w:t>
      </w:r>
      <w:r>
        <w:rPr>
          <w:rFonts w:ascii="Times New Roman" w:hAnsi="Times New Roman" w:cs="Times New Roman"/>
        </w:rPr>
        <w:t xml:space="preserve">; </w:t>
      </w:r>
      <w:r w:rsidRPr="009153F2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 xml:space="preserve">добро; </w:t>
      </w:r>
      <w:r w:rsidRPr="009153F2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</w:rPr>
        <w:t xml:space="preserve"> – средно или намалено.</w:t>
      </w:r>
    </w:p>
    <w:p w:rsidR="00D1371B" w:rsidRDefault="00D1371B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6CFF">
        <w:rPr>
          <w:rFonts w:ascii="Times New Roman" w:hAnsi="Times New Roman" w:cs="Times New Roman"/>
          <w:i/>
        </w:rPr>
        <w:t>Изолация</w:t>
      </w:r>
      <w:r>
        <w:rPr>
          <w:rFonts w:ascii="Times New Roman" w:hAnsi="Times New Roman" w:cs="Times New Roman"/>
          <w:i/>
        </w:rPr>
        <w:t xml:space="preserve"> </w:t>
      </w:r>
      <w:r w:rsidRPr="002206D0">
        <w:rPr>
          <w:rFonts w:ascii="Times New Roman" w:hAnsi="Times New Roman" w:cs="Times New Roman"/>
        </w:rPr>
        <w:t>(степен на изолация на популацията, присъстваща в зоната по отношение на естествения обхват на видовете):</w:t>
      </w:r>
      <w:r>
        <w:rPr>
          <w:rFonts w:ascii="Times New Roman" w:hAnsi="Times New Roman" w:cs="Times New Roman"/>
        </w:rPr>
        <w:t xml:space="preserve"> </w:t>
      </w:r>
      <w:r w:rsidRPr="009153F2"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 xml:space="preserve">(почти) изолирана популация; </w:t>
      </w:r>
      <w:r w:rsidRPr="009153F2">
        <w:rPr>
          <w:rFonts w:ascii="Times New Roman" w:hAnsi="Times New Roman" w:cs="Times New Roman"/>
          <w:b/>
        </w:rPr>
        <w:t>В</w:t>
      </w:r>
      <w:r w:rsidRPr="002206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–</w:t>
      </w:r>
      <w:r w:rsidRPr="002206D0">
        <w:rPr>
          <w:rFonts w:ascii="Times New Roman" w:hAnsi="Times New Roman" w:cs="Times New Roman"/>
        </w:rPr>
        <w:t xml:space="preserve"> неизолирана популация, но на границите на ареала на разпространение</w:t>
      </w:r>
      <w:r>
        <w:rPr>
          <w:rFonts w:ascii="Times New Roman" w:hAnsi="Times New Roman" w:cs="Times New Roman"/>
        </w:rPr>
        <w:t xml:space="preserve">; </w:t>
      </w:r>
      <w:r w:rsidRPr="009153F2">
        <w:rPr>
          <w:rFonts w:ascii="Times New Roman" w:hAnsi="Times New Roman" w:cs="Times New Roman"/>
          <w:b/>
        </w:rPr>
        <w:t>С</w:t>
      </w:r>
      <w:r w:rsidRPr="002206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–</w:t>
      </w:r>
      <w:r w:rsidRPr="002206D0">
        <w:rPr>
          <w:rFonts w:ascii="Times New Roman" w:hAnsi="Times New Roman" w:cs="Times New Roman"/>
        </w:rPr>
        <w:t xml:space="preserve"> неизолирана популация в рамките на разширен ареал на разпространение</w:t>
      </w:r>
      <w:r>
        <w:rPr>
          <w:rFonts w:ascii="Times New Roman" w:hAnsi="Times New Roman" w:cs="Times New Roman"/>
        </w:rPr>
        <w:t>.</w:t>
      </w:r>
    </w:p>
    <w:p w:rsidR="00D1371B" w:rsidRDefault="00D1371B" w:rsidP="00797134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60DB1">
        <w:rPr>
          <w:rFonts w:ascii="Times New Roman" w:hAnsi="Times New Roman" w:cs="Times New Roman"/>
          <w:i/>
        </w:rPr>
        <w:t>Цялостна оценка</w:t>
      </w:r>
      <w:r>
        <w:rPr>
          <w:rFonts w:ascii="Times New Roman" w:hAnsi="Times New Roman" w:cs="Times New Roman"/>
        </w:rPr>
        <w:t xml:space="preserve"> (стойност): </w:t>
      </w:r>
      <w:r w:rsidRPr="009153F2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</w:rPr>
        <w:t xml:space="preserve"> – отлична; </w:t>
      </w:r>
      <w:r w:rsidRPr="009153F2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</w:rPr>
        <w:t xml:space="preserve"> – добра; </w:t>
      </w:r>
      <w:r w:rsidRPr="009153F2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</w:rPr>
        <w:t>значима.</w:t>
      </w:r>
    </w:p>
    <w:p w:rsidR="00B01470" w:rsidRDefault="00D1371B" w:rsidP="007971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⃰</w:t>
      </w:r>
      <w:r w:rsidRPr="009153F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- </w:t>
      </w:r>
      <w:r>
        <w:rPr>
          <w:rFonts w:ascii="Times New Roman" w:hAnsi="Times New Roman" w:cs="Times New Roman"/>
        </w:rPr>
        <w:t xml:space="preserve">вид, изискващ </w:t>
      </w:r>
      <w:r w:rsidRPr="00FD70E2">
        <w:rPr>
          <w:rFonts w:ascii="Times New Roman" w:hAnsi="Times New Roman" w:cs="Times New Roman"/>
        </w:rPr>
        <w:t>приоритетно съхра</w:t>
      </w:r>
      <w:r>
        <w:rPr>
          <w:rFonts w:ascii="Times New Roman" w:hAnsi="Times New Roman" w:cs="Times New Roman"/>
        </w:rPr>
        <w:t>нение на неговото местообитание.</w:t>
      </w:r>
    </w:p>
    <w:p w:rsidR="00BF2CF1" w:rsidRDefault="00BF2CF1" w:rsidP="007971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128D" w:rsidRPr="00F26B75" w:rsidRDefault="007A128D" w:rsidP="007A12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 xml:space="preserve">Целите, за които е обявена защитена зона </w:t>
      </w:r>
      <w:r w:rsidR="00931D20" w:rsidRPr="00931D20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Pr="00F26B75">
        <w:rPr>
          <w:rFonts w:ascii="Times New Roman" w:hAnsi="Times New Roman" w:cs="Times New Roman"/>
          <w:sz w:val="24"/>
          <w:szCs w:val="24"/>
        </w:rPr>
        <w:t xml:space="preserve"> са:</w:t>
      </w:r>
    </w:p>
    <w:p w:rsidR="007A128D" w:rsidRPr="000C7D11" w:rsidRDefault="0038347F" w:rsidP="005441E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11">
        <w:rPr>
          <w:rFonts w:ascii="Times New Roman" w:hAnsi="Times New Roman" w:cs="Times New Roman"/>
          <w:sz w:val="24"/>
          <w:szCs w:val="24"/>
        </w:rPr>
        <w:t>опазване и поддържане на типовете природни местообитания, посочени в таблица</w:t>
      </w:r>
      <w:r w:rsidR="005441EA" w:rsidRPr="000C7D11">
        <w:rPr>
          <w:rFonts w:ascii="Times New Roman" w:hAnsi="Times New Roman" w:cs="Times New Roman"/>
          <w:sz w:val="24"/>
          <w:szCs w:val="24"/>
        </w:rPr>
        <w:t xml:space="preserve"> </w:t>
      </w:r>
      <w:r w:rsidR="000C7D11" w:rsidRPr="000C7D11">
        <w:rPr>
          <w:rFonts w:ascii="Times New Roman" w:hAnsi="Times New Roman" w:cs="Times New Roman"/>
          <w:sz w:val="24"/>
          <w:szCs w:val="24"/>
        </w:rPr>
        <w:t>2</w:t>
      </w:r>
      <w:r w:rsidRPr="000C7D11">
        <w:rPr>
          <w:rFonts w:ascii="Times New Roman" w:hAnsi="Times New Roman" w:cs="Times New Roman"/>
          <w:sz w:val="24"/>
          <w:szCs w:val="24"/>
        </w:rPr>
        <w:t>, местообитанията на посочените в таблица</w:t>
      </w:r>
      <w:r w:rsidR="005441EA" w:rsidRPr="000C7D11">
        <w:rPr>
          <w:rFonts w:ascii="Times New Roman" w:hAnsi="Times New Roman" w:cs="Times New Roman"/>
          <w:sz w:val="24"/>
          <w:szCs w:val="24"/>
        </w:rPr>
        <w:t xml:space="preserve"> </w:t>
      </w:r>
      <w:r w:rsidR="000C7D11" w:rsidRPr="000C7D11">
        <w:rPr>
          <w:rFonts w:ascii="Times New Roman" w:hAnsi="Times New Roman" w:cs="Times New Roman"/>
          <w:sz w:val="24"/>
          <w:szCs w:val="24"/>
        </w:rPr>
        <w:t>3</w:t>
      </w:r>
      <w:r w:rsidRPr="000C7D11">
        <w:rPr>
          <w:rFonts w:ascii="Times New Roman" w:hAnsi="Times New Roman" w:cs="Times New Roman"/>
          <w:sz w:val="24"/>
          <w:szCs w:val="24"/>
        </w:rPr>
        <w:t xml:space="preserve"> видове, техните популации и разпространение в границите на зоната, за постигане и поддържане на благоприятното им природозащитно състояние в </w:t>
      </w:r>
      <w:r w:rsidR="00054060" w:rsidRPr="000C7D11">
        <w:rPr>
          <w:rFonts w:ascii="Times New Roman" w:hAnsi="Times New Roman" w:cs="Times New Roman"/>
          <w:sz w:val="24"/>
          <w:szCs w:val="24"/>
        </w:rPr>
        <w:t>Континенталния биогеографски регион</w:t>
      </w:r>
      <w:r w:rsidRPr="000C7D11">
        <w:rPr>
          <w:rFonts w:ascii="Times New Roman" w:hAnsi="Times New Roman" w:cs="Times New Roman"/>
          <w:sz w:val="24"/>
          <w:szCs w:val="24"/>
        </w:rPr>
        <w:t>;</w:t>
      </w:r>
    </w:p>
    <w:p w:rsidR="00820B1C" w:rsidRPr="000C7D11" w:rsidRDefault="00820B1C" w:rsidP="005441E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11">
        <w:rPr>
          <w:rFonts w:ascii="Times New Roman" w:hAnsi="Times New Roman" w:cs="Times New Roman"/>
          <w:sz w:val="24"/>
          <w:szCs w:val="24"/>
        </w:rPr>
        <w:t xml:space="preserve">подобряване на структурата и функциите на природни местообитания с кодове </w:t>
      </w:r>
      <w:r w:rsidR="00054060" w:rsidRPr="000C7D11">
        <w:rPr>
          <w:rFonts w:ascii="Times New Roman" w:hAnsi="Times New Roman" w:cs="Times New Roman"/>
          <w:sz w:val="24"/>
          <w:szCs w:val="24"/>
        </w:rPr>
        <w:t>6210 (* важни местообитания на орхидеи), 62А0, 91Е0*, 91М0, 91Z0 и 92C0</w:t>
      </w:r>
      <w:r w:rsidRPr="000C7D11">
        <w:rPr>
          <w:rFonts w:ascii="Times New Roman" w:hAnsi="Times New Roman" w:cs="Times New Roman"/>
          <w:sz w:val="24"/>
          <w:szCs w:val="24"/>
        </w:rPr>
        <w:t>;</w:t>
      </w:r>
    </w:p>
    <w:p w:rsidR="00820B1C" w:rsidRPr="000C7D11" w:rsidRDefault="00054060" w:rsidP="005441E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11">
        <w:rPr>
          <w:rFonts w:ascii="Times New Roman" w:hAnsi="Times New Roman" w:cs="Times New Roman"/>
          <w:sz w:val="24"/>
          <w:szCs w:val="24"/>
        </w:rPr>
        <w:t>подобряване на местообитанията на видовете голям гребенест тритон (</w:t>
      </w:r>
      <w:r w:rsidRPr="000C7D11">
        <w:rPr>
          <w:rFonts w:ascii="Times New Roman" w:hAnsi="Times New Roman" w:cs="Times New Roman"/>
          <w:i/>
          <w:sz w:val="24"/>
          <w:szCs w:val="24"/>
        </w:rPr>
        <w:t>Triturus karelinii</w:t>
      </w:r>
      <w:r w:rsidRPr="000C7D11">
        <w:rPr>
          <w:rFonts w:ascii="Times New Roman" w:hAnsi="Times New Roman" w:cs="Times New Roman"/>
          <w:sz w:val="24"/>
          <w:szCs w:val="24"/>
        </w:rPr>
        <w:t>), шипоопашата костенурка (</w:t>
      </w:r>
      <w:r w:rsidRPr="000C7D11">
        <w:rPr>
          <w:rFonts w:ascii="Times New Roman" w:hAnsi="Times New Roman" w:cs="Times New Roman"/>
          <w:i/>
          <w:sz w:val="24"/>
          <w:szCs w:val="24"/>
        </w:rPr>
        <w:t>Testudo hermanni</w:t>
      </w:r>
      <w:r w:rsidRPr="000C7D11">
        <w:rPr>
          <w:rFonts w:ascii="Times New Roman" w:hAnsi="Times New Roman" w:cs="Times New Roman"/>
          <w:sz w:val="24"/>
          <w:szCs w:val="24"/>
        </w:rPr>
        <w:t>), шипобедрена костенурка (</w:t>
      </w:r>
      <w:r w:rsidRPr="000C7D11">
        <w:rPr>
          <w:rFonts w:ascii="Times New Roman" w:hAnsi="Times New Roman" w:cs="Times New Roman"/>
          <w:i/>
          <w:sz w:val="24"/>
          <w:szCs w:val="24"/>
        </w:rPr>
        <w:t>Testudo graeca</w:t>
      </w:r>
      <w:r w:rsidRPr="000C7D11">
        <w:rPr>
          <w:rFonts w:ascii="Times New Roman" w:hAnsi="Times New Roman" w:cs="Times New Roman"/>
          <w:sz w:val="24"/>
          <w:szCs w:val="24"/>
        </w:rPr>
        <w:t>) и обикновена блатна костенурка (</w:t>
      </w:r>
      <w:r w:rsidRPr="000C7D11">
        <w:rPr>
          <w:rFonts w:ascii="Times New Roman" w:hAnsi="Times New Roman" w:cs="Times New Roman"/>
          <w:i/>
          <w:sz w:val="24"/>
          <w:szCs w:val="24"/>
        </w:rPr>
        <w:t>Emys orbicularis</w:t>
      </w:r>
      <w:r w:rsidRPr="000C7D11">
        <w:rPr>
          <w:rFonts w:ascii="Times New Roman" w:hAnsi="Times New Roman" w:cs="Times New Roman"/>
          <w:sz w:val="24"/>
          <w:szCs w:val="24"/>
        </w:rPr>
        <w:t>)</w:t>
      </w:r>
      <w:r w:rsidR="00820B1C" w:rsidRPr="000C7D11">
        <w:rPr>
          <w:rFonts w:ascii="Times New Roman" w:hAnsi="Times New Roman" w:cs="Times New Roman"/>
          <w:sz w:val="24"/>
          <w:szCs w:val="24"/>
        </w:rPr>
        <w:t>;</w:t>
      </w:r>
    </w:p>
    <w:p w:rsidR="001A0BDA" w:rsidRPr="000C7D11" w:rsidRDefault="001A0BDA" w:rsidP="002B1E8D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11">
        <w:rPr>
          <w:rFonts w:ascii="Times New Roman" w:hAnsi="Times New Roman" w:cs="Times New Roman"/>
          <w:sz w:val="24"/>
          <w:szCs w:val="24"/>
        </w:rPr>
        <w:t>при необходимост подобряване на състоянието или възстановяване на типове природни местообитания, посочени в таблица</w:t>
      </w:r>
      <w:r w:rsidR="00284C73" w:rsidRPr="000C7D11">
        <w:rPr>
          <w:rFonts w:ascii="Times New Roman" w:hAnsi="Times New Roman" w:cs="Times New Roman"/>
          <w:sz w:val="24"/>
          <w:szCs w:val="24"/>
        </w:rPr>
        <w:t xml:space="preserve"> </w:t>
      </w:r>
      <w:r w:rsidR="000C7D11" w:rsidRPr="000C7D11">
        <w:rPr>
          <w:rFonts w:ascii="Times New Roman" w:hAnsi="Times New Roman" w:cs="Times New Roman"/>
          <w:sz w:val="24"/>
          <w:szCs w:val="24"/>
        </w:rPr>
        <w:t>2</w:t>
      </w:r>
      <w:r w:rsidRPr="000C7D11">
        <w:rPr>
          <w:rFonts w:ascii="Times New Roman" w:hAnsi="Times New Roman" w:cs="Times New Roman"/>
          <w:sz w:val="24"/>
          <w:szCs w:val="24"/>
        </w:rPr>
        <w:t>, местообитания на посочени в таблица</w:t>
      </w:r>
      <w:r w:rsidR="00284C73" w:rsidRPr="000C7D11">
        <w:rPr>
          <w:rFonts w:ascii="Times New Roman" w:hAnsi="Times New Roman" w:cs="Times New Roman"/>
          <w:sz w:val="24"/>
          <w:szCs w:val="24"/>
        </w:rPr>
        <w:t xml:space="preserve"> </w:t>
      </w:r>
      <w:r w:rsidR="000C7D11" w:rsidRPr="000C7D11">
        <w:rPr>
          <w:rFonts w:ascii="Times New Roman" w:hAnsi="Times New Roman" w:cs="Times New Roman"/>
          <w:sz w:val="24"/>
          <w:szCs w:val="24"/>
        </w:rPr>
        <w:t>3</w:t>
      </w:r>
      <w:r w:rsidRPr="000C7D11">
        <w:rPr>
          <w:rFonts w:ascii="Times New Roman" w:hAnsi="Times New Roman" w:cs="Times New Roman"/>
          <w:sz w:val="24"/>
          <w:szCs w:val="24"/>
        </w:rPr>
        <w:t xml:space="preserve"> видове и техни популации</w:t>
      </w:r>
      <w:r w:rsidR="002B1E8D" w:rsidRPr="000C7D11">
        <w:rPr>
          <w:rFonts w:ascii="Times New Roman" w:hAnsi="Times New Roman" w:cs="Times New Roman"/>
          <w:sz w:val="24"/>
          <w:szCs w:val="24"/>
        </w:rPr>
        <w:t>.</w:t>
      </w:r>
    </w:p>
    <w:p w:rsidR="00FC51FF" w:rsidRPr="00F26B75" w:rsidRDefault="00FC51FF" w:rsidP="00FC5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1FF" w:rsidRPr="005E7B08" w:rsidRDefault="00FC51FF" w:rsidP="00FC5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lastRenderedPageBreak/>
        <w:t xml:space="preserve">Приоритетни за опазване в защитената зона са типовете природни местообитания и видовете </w:t>
      </w:r>
      <w:r w:rsidRPr="005E7B08">
        <w:rPr>
          <w:rFonts w:ascii="Times New Roman" w:hAnsi="Times New Roman" w:cs="Times New Roman"/>
          <w:sz w:val="24"/>
          <w:szCs w:val="24"/>
        </w:rPr>
        <w:t>от таблици</w:t>
      </w:r>
      <w:r w:rsidR="00284C73" w:rsidRPr="005E7B08">
        <w:rPr>
          <w:rFonts w:ascii="Times New Roman" w:hAnsi="Times New Roman" w:cs="Times New Roman"/>
          <w:sz w:val="24"/>
          <w:szCs w:val="24"/>
        </w:rPr>
        <w:t xml:space="preserve"> </w:t>
      </w:r>
      <w:r w:rsidR="005E7B08" w:rsidRPr="005E7B08">
        <w:rPr>
          <w:rFonts w:ascii="Times New Roman" w:hAnsi="Times New Roman" w:cs="Times New Roman"/>
          <w:sz w:val="24"/>
          <w:szCs w:val="24"/>
        </w:rPr>
        <w:t>2</w:t>
      </w:r>
      <w:r w:rsidR="00284C73" w:rsidRPr="005E7B08">
        <w:rPr>
          <w:rFonts w:ascii="Times New Roman" w:hAnsi="Times New Roman" w:cs="Times New Roman"/>
          <w:sz w:val="24"/>
          <w:szCs w:val="24"/>
        </w:rPr>
        <w:t xml:space="preserve"> и </w:t>
      </w:r>
      <w:r w:rsidR="005E7B08" w:rsidRPr="005E7B08">
        <w:rPr>
          <w:rFonts w:ascii="Times New Roman" w:hAnsi="Times New Roman" w:cs="Times New Roman"/>
          <w:sz w:val="24"/>
          <w:szCs w:val="24"/>
        </w:rPr>
        <w:t>3</w:t>
      </w:r>
      <w:r w:rsidRPr="005E7B08">
        <w:rPr>
          <w:rFonts w:ascii="Times New Roman" w:hAnsi="Times New Roman" w:cs="Times New Roman"/>
          <w:sz w:val="24"/>
          <w:szCs w:val="24"/>
        </w:rPr>
        <w:t>, означени със знак (*)</w:t>
      </w:r>
      <w:r w:rsidR="007802E3" w:rsidRPr="005E7B08">
        <w:rPr>
          <w:rFonts w:ascii="Times New Roman" w:hAnsi="Times New Roman" w:cs="Times New Roman"/>
          <w:sz w:val="24"/>
          <w:szCs w:val="24"/>
        </w:rPr>
        <w:t xml:space="preserve"> в приложения № 1 и № 2 от ЗБР</w:t>
      </w:r>
      <w:r w:rsidRPr="005E7B08">
        <w:rPr>
          <w:rFonts w:ascii="Times New Roman" w:hAnsi="Times New Roman" w:cs="Times New Roman"/>
          <w:sz w:val="24"/>
          <w:szCs w:val="24"/>
        </w:rPr>
        <w:t xml:space="preserve">, както и </w:t>
      </w:r>
      <w:r w:rsidR="007802E3" w:rsidRPr="005E7B08">
        <w:rPr>
          <w:rFonts w:ascii="Times New Roman" w:hAnsi="Times New Roman" w:cs="Times New Roman"/>
          <w:sz w:val="24"/>
          <w:szCs w:val="24"/>
        </w:rPr>
        <w:t>тези</w:t>
      </w:r>
      <w:r w:rsidRPr="005E7B08">
        <w:rPr>
          <w:rFonts w:ascii="Times New Roman" w:hAnsi="Times New Roman" w:cs="Times New Roman"/>
          <w:sz w:val="24"/>
          <w:szCs w:val="24"/>
        </w:rPr>
        <w:t>, за които са определени цели за подобряване.</w:t>
      </w:r>
    </w:p>
    <w:p w:rsidR="00BF2CF1" w:rsidRPr="00F26B75" w:rsidRDefault="007A128D" w:rsidP="007A12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B08">
        <w:rPr>
          <w:rFonts w:ascii="Times New Roman" w:hAnsi="Times New Roman" w:cs="Times New Roman"/>
          <w:sz w:val="24"/>
          <w:szCs w:val="24"/>
        </w:rPr>
        <w:tab/>
        <w:t xml:space="preserve">Съгласно СФ на защитена зона </w:t>
      </w:r>
      <w:r w:rsidR="007802E3" w:rsidRPr="005E7B08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Pr="005E7B08">
        <w:rPr>
          <w:rFonts w:ascii="Times New Roman" w:hAnsi="Times New Roman" w:cs="Times New Roman"/>
          <w:sz w:val="24"/>
          <w:szCs w:val="24"/>
        </w:rPr>
        <w:t xml:space="preserve">, заплахите, натиска и дейностите с въздействие върху нея са отразени в таблица </w:t>
      </w:r>
      <w:r w:rsidR="005E7B08" w:rsidRPr="005E7B08">
        <w:rPr>
          <w:rFonts w:ascii="Times New Roman" w:hAnsi="Times New Roman" w:cs="Times New Roman"/>
          <w:sz w:val="24"/>
          <w:szCs w:val="24"/>
        </w:rPr>
        <w:t>4</w:t>
      </w:r>
      <w:r w:rsidR="00ED57A5" w:rsidRPr="005E7B08">
        <w:rPr>
          <w:rFonts w:ascii="Times New Roman" w:hAnsi="Times New Roman" w:cs="Times New Roman"/>
          <w:sz w:val="24"/>
          <w:szCs w:val="24"/>
        </w:rPr>
        <w:t>,</w:t>
      </w:r>
      <w:r w:rsidR="00ED57A5" w:rsidRPr="00F26B75">
        <w:rPr>
          <w:rFonts w:ascii="Times New Roman" w:hAnsi="Times New Roman" w:cs="Times New Roman"/>
          <w:sz w:val="24"/>
          <w:szCs w:val="24"/>
        </w:rPr>
        <w:t xml:space="preserve"> като в него не са отбелязани такива с позитивно влияние.</w:t>
      </w:r>
    </w:p>
    <w:p w:rsidR="007A128D" w:rsidRDefault="007A128D" w:rsidP="007971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2CF1" w:rsidRPr="00171098" w:rsidRDefault="00BF2CF1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en-US"/>
        </w:rPr>
      </w:pPr>
      <w:r w:rsidRPr="00EC27FE">
        <w:rPr>
          <w:rFonts w:ascii="Times New Roman" w:hAnsi="Times New Roman" w:cs="Times New Roman"/>
          <w:b/>
          <w:i/>
        </w:rPr>
        <w:t xml:space="preserve">Таблица </w:t>
      </w:r>
      <w:r w:rsidR="00FC7C7F">
        <w:rPr>
          <w:rFonts w:ascii="Times New Roman" w:hAnsi="Times New Roman" w:cs="Times New Roman"/>
          <w:b/>
          <w:i/>
        </w:rPr>
        <w:t>4.</w:t>
      </w:r>
      <w:r w:rsidRPr="00BF2CF1">
        <w:rPr>
          <w:rFonts w:ascii="Times New Roman" w:hAnsi="Times New Roman" w:cs="Times New Roman"/>
          <w:b/>
          <w:i/>
        </w:rPr>
        <w:t xml:space="preserve"> Отрицателни въздействия върху защитена зона </w:t>
      </w:r>
      <w:r w:rsidR="0040466D" w:rsidRPr="0040466D">
        <w:rPr>
          <w:rFonts w:ascii="Times New Roman" w:hAnsi="Times New Roman" w:cs="Times New Roman"/>
          <w:b/>
          <w:i/>
        </w:rPr>
        <w:t>BG0001033 „Брестовица“</w:t>
      </w:r>
      <w:r w:rsidR="00171098">
        <w:rPr>
          <w:rFonts w:ascii="Times New Roman" w:hAnsi="Times New Roman" w:cs="Times New Roman"/>
          <w:b/>
          <w:i/>
          <w:lang w:val="en-US"/>
        </w:rPr>
        <w:t xml:space="preserve"> </w:t>
      </w:r>
      <w:r w:rsidR="00171098">
        <w:rPr>
          <w:rFonts w:ascii="Times New Roman" w:hAnsi="Times New Roman" w:cs="Times New Roman"/>
          <w:b/>
          <w:i/>
        </w:rPr>
        <w:t xml:space="preserve">(Източник: Стандартен формуляр на зоната, актуализиран през </w:t>
      </w:r>
      <w:r w:rsidR="00FC7C7F">
        <w:rPr>
          <w:rFonts w:ascii="Times New Roman" w:hAnsi="Times New Roman" w:cs="Times New Roman"/>
          <w:b/>
          <w:i/>
        </w:rPr>
        <w:t>11</w:t>
      </w:r>
      <w:r w:rsidR="00171098">
        <w:rPr>
          <w:rFonts w:ascii="Times New Roman" w:hAnsi="Times New Roman" w:cs="Times New Roman"/>
          <w:b/>
          <w:i/>
        </w:rPr>
        <w:t>.20</w:t>
      </w:r>
      <w:r w:rsidR="00FC7C7F">
        <w:rPr>
          <w:rFonts w:ascii="Times New Roman" w:hAnsi="Times New Roman" w:cs="Times New Roman"/>
          <w:b/>
          <w:i/>
        </w:rPr>
        <w:t>21</w:t>
      </w:r>
      <w:r w:rsidR="00171098">
        <w:rPr>
          <w:rFonts w:ascii="Times New Roman" w:hAnsi="Times New Roman" w:cs="Times New Roman"/>
          <w:b/>
          <w:i/>
        </w:rPr>
        <w:t xml:space="preserve">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F2CF1" w:rsidRPr="00706BAA" w:rsidTr="00284C73">
        <w:tc>
          <w:tcPr>
            <w:tcW w:w="3070" w:type="dxa"/>
          </w:tcPr>
          <w:p w:rsidR="00BF2CF1" w:rsidRPr="00706BAA" w:rsidRDefault="00BF2CF1" w:rsidP="00706BA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Заплахи и натиск (код и вид)</w:t>
            </w:r>
          </w:p>
        </w:tc>
        <w:tc>
          <w:tcPr>
            <w:tcW w:w="3071" w:type="dxa"/>
          </w:tcPr>
          <w:p w:rsidR="00BF2CF1" w:rsidRPr="00706BAA" w:rsidRDefault="00BF2CF1" w:rsidP="00706BA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Замърсяване (код и вид)</w:t>
            </w:r>
          </w:p>
        </w:tc>
        <w:tc>
          <w:tcPr>
            <w:tcW w:w="3071" w:type="dxa"/>
          </w:tcPr>
          <w:p w:rsidR="00BF2CF1" w:rsidRPr="00706BAA" w:rsidRDefault="00BF2CF1" w:rsidP="00706BA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Външно/вътрешно за зоната</w:t>
            </w:r>
          </w:p>
        </w:tc>
      </w:tr>
      <w:tr w:rsidR="00FB4964" w:rsidRPr="00706BAA" w:rsidTr="00284C73">
        <w:tc>
          <w:tcPr>
            <w:tcW w:w="9212" w:type="dxa"/>
            <w:gridSpan w:val="3"/>
          </w:tcPr>
          <w:p w:rsidR="00FB4964" w:rsidRPr="00706BAA" w:rsidRDefault="00FB4964" w:rsidP="00706B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Въздействия с голяма важност</w:t>
            </w:r>
          </w:p>
        </w:tc>
      </w:tr>
      <w:tr w:rsidR="004C7FE6" w:rsidRPr="00706BAA" w:rsidTr="00E21CE7">
        <w:tc>
          <w:tcPr>
            <w:tcW w:w="3070" w:type="dxa"/>
            <w:vAlign w:val="center"/>
          </w:tcPr>
          <w:p w:rsidR="004C7FE6" w:rsidRPr="00BF3758" w:rsidRDefault="004C7FE6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A04.03</w:t>
            </w:r>
            <w:r w:rsidR="00B74E16"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Изоставяне на системите на паша, липса на изпасване</w:t>
            </w:r>
          </w:p>
        </w:tc>
        <w:tc>
          <w:tcPr>
            <w:tcW w:w="3071" w:type="dxa"/>
            <w:vAlign w:val="center"/>
          </w:tcPr>
          <w:p w:rsidR="004C7FE6" w:rsidRPr="00706BAA" w:rsidRDefault="0061401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4C7FE6" w:rsidRPr="00706BAA" w:rsidRDefault="0061401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F2CF1" w:rsidRPr="00706BAA" w:rsidTr="00E21CE7">
        <w:tc>
          <w:tcPr>
            <w:tcW w:w="3070" w:type="dxa"/>
            <w:vAlign w:val="center"/>
          </w:tcPr>
          <w:p w:rsidR="00BF2CF1" w:rsidRPr="00BF3758" w:rsidRDefault="00375B47" w:rsidP="00E21CE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3071" w:type="dxa"/>
            <w:vAlign w:val="center"/>
          </w:tcPr>
          <w:p w:rsidR="00BF2CF1" w:rsidRPr="00706BAA" w:rsidRDefault="00BF2CF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BF2CF1" w:rsidRPr="00706BAA" w:rsidRDefault="00BF2CF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B01.02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Изкуствено залесяване в открити земи (неместни дървесни видове)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B02.01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Повторно залесяване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F03.01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F3758">
              <w:rPr>
                <w:rFonts w:ascii="Times New Roman" w:hAnsi="Times New Roman" w:cs="Times New Roman"/>
                <w:sz w:val="20"/>
                <w:szCs w:val="20"/>
              </w:rPr>
              <w:t>Лов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F03.02.03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Залагане на капани, отравяне, бракониерски улов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J02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F375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F3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редизвикани от човека промени на хидравличните условия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F3758" w:rsidRPr="00706BAA" w:rsidTr="00E21CE7">
        <w:tc>
          <w:tcPr>
            <w:tcW w:w="3070" w:type="dxa"/>
            <w:vAlign w:val="center"/>
          </w:tcPr>
          <w:p w:rsidR="00BF3758" w:rsidRPr="00BF3758" w:rsidRDefault="00BF3758" w:rsidP="00796B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J02.03</w:t>
            </w:r>
            <w:r w:rsidRPr="00BF3758">
              <w:rPr>
                <w:rFonts w:ascii="Times New Roman" w:hAnsi="Times New Roman" w:cs="Times New Roman"/>
                <w:sz w:val="20"/>
                <w:szCs w:val="20"/>
              </w:rPr>
              <w:t xml:space="preserve"> Канализиране и отклоняване на води</w:t>
            </w:r>
          </w:p>
        </w:tc>
        <w:tc>
          <w:tcPr>
            <w:tcW w:w="3071" w:type="dxa"/>
            <w:vAlign w:val="center"/>
          </w:tcPr>
          <w:p w:rsidR="00BF3758" w:rsidRPr="00706BAA" w:rsidRDefault="00BF3758" w:rsidP="00796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BF3758" w:rsidRPr="00706BAA" w:rsidRDefault="00BF3758" w:rsidP="00796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B22E44" w:rsidRPr="00706BAA" w:rsidTr="00E21CE7">
        <w:tc>
          <w:tcPr>
            <w:tcW w:w="3070" w:type="dxa"/>
            <w:vAlign w:val="center"/>
          </w:tcPr>
          <w:p w:rsidR="00B22E44" w:rsidRPr="00BF3758" w:rsidRDefault="00B22E44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7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J02.05</w:t>
            </w:r>
            <w:r w:rsidR="00BA1341" w:rsidRPr="00BF3758">
              <w:rPr>
                <w:rFonts w:ascii="Times New Roman" w:hAnsi="Times New Roman" w:cs="Times New Roman"/>
                <w:sz w:val="20"/>
                <w:szCs w:val="20"/>
              </w:rPr>
              <w:t xml:space="preserve"> Изменения на хидрографските функции, общи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B22E44" w:rsidRPr="00706BAA" w:rsidRDefault="00B22E44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720177" w:rsidRPr="00706BAA" w:rsidTr="00E21CE7">
        <w:tc>
          <w:tcPr>
            <w:tcW w:w="9212" w:type="dxa"/>
            <w:gridSpan w:val="3"/>
            <w:vAlign w:val="center"/>
          </w:tcPr>
          <w:p w:rsidR="00720177" w:rsidRPr="00706BAA" w:rsidRDefault="00720177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Въздействия със средна важност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B02.02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Разчистване на горите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B02.03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Отстраняване на горския подлес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B02.04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Отстраняване на мъртви и умиращи дървета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B03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Експлоатация на горите без повторно засаждане или естествен растеж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D05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Подобрен достъп до обекта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E01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Урбанизирани райони, обитавани от човека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E02</w:t>
            </w:r>
            <w:r w:rsidR="001C0475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Промишлени или търговски зони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E03.01</w:t>
            </w:r>
            <w:r w:rsidR="00E21123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Депониране на битови отпадъци / отпадъци от почивни домове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E03.03</w:t>
            </w:r>
            <w:r w:rsidR="00E21123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Депониране на инертни материали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F03.02.01</w:t>
            </w:r>
            <w:r w:rsidR="00024C7A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Събиране на животни (насекоми, влечуги, земноводни)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G01.03</w:t>
            </w:r>
            <w:r w:rsidR="00024C7A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Моторизирани превозни средства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4203E3" w:rsidRDefault="00BC7F8E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03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J01</w:t>
            </w:r>
            <w:r w:rsidR="00024C7A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024C7A" w:rsidRPr="004203E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024C7A" w:rsidRPr="004203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ожари и гасене на пожари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720177" w:rsidRPr="00706BAA" w:rsidTr="00E21CE7">
        <w:tc>
          <w:tcPr>
            <w:tcW w:w="9212" w:type="dxa"/>
            <w:gridSpan w:val="3"/>
            <w:vAlign w:val="center"/>
          </w:tcPr>
          <w:p w:rsidR="00720177" w:rsidRPr="00706BAA" w:rsidRDefault="00720177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Въздействия с ниска важност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F35CAE" w:rsidRDefault="00AD4181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A02</w:t>
            </w:r>
            <w:r w:rsidRPr="00F3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Промяна на практиката за култивиране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F35CAE" w:rsidRDefault="00AD4181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A07</w:t>
            </w:r>
            <w:r w:rsidRPr="00F3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Използване на биоциди, хормони и химикали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F35CAE" w:rsidRDefault="00DB36C9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A0</w:t>
            </w:r>
            <w:r w:rsidR="00AD4181"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="00AD4181" w:rsidRPr="00F3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F41BD" w:rsidRPr="00F35CAE">
              <w:rPr>
                <w:rFonts w:ascii="Times New Roman" w:hAnsi="Times New Roman" w:cs="Times New Roman"/>
                <w:sz w:val="20"/>
                <w:szCs w:val="20"/>
              </w:rPr>
              <w:t>Торене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4C5DDB" w:rsidRPr="00706BAA" w:rsidTr="00E21CE7">
        <w:tc>
          <w:tcPr>
            <w:tcW w:w="3070" w:type="dxa"/>
            <w:vAlign w:val="center"/>
          </w:tcPr>
          <w:p w:rsidR="004C5DDB" w:rsidRPr="00F35CAE" w:rsidRDefault="00DB36C9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D01.02</w:t>
            </w:r>
            <w:r w:rsidR="003F41BD" w:rsidRPr="00F35CAE">
              <w:rPr>
                <w:rFonts w:ascii="Times New Roman" w:hAnsi="Times New Roman" w:cs="Times New Roman"/>
                <w:sz w:val="20"/>
                <w:szCs w:val="20"/>
              </w:rPr>
              <w:t xml:space="preserve"> Пътища, шосета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71" w:type="dxa"/>
            <w:vAlign w:val="center"/>
          </w:tcPr>
          <w:p w:rsidR="004C5DDB" w:rsidRPr="00706BAA" w:rsidRDefault="004C5DDB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AD4181" w:rsidRPr="00706BAA" w:rsidTr="00E21CE7">
        <w:tc>
          <w:tcPr>
            <w:tcW w:w="3070" w:type="dxa"/>
            <w:vAlign w:val="center"/>
          </w:tcPr>
          <w:p w:rsidR="00AD4181" w:rsidRPr="00F35CAE" w:rsidRDefault="00AD4181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D02.01</w:t>
            </w:r>
            <w:r w:rsidR="003F41BD" w:rsidRPr="00F35CAE">
              <w:rPr>
                <w:rFonts w:ascii="Times New Roman" w:hAnsi="Times New Roman" w:cs="Times New Roman"/>
                <w:sz w:val="20"/>
                <w:szCs w:val="20"/>
              </w:rPr>
              <w:t xml:space="preserve"> Електропроводи и телефонни линии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AD4181" w:rsidRPr="00706BAA" w:rsidTr="00E21CE7">
        <w:tc>
          <w:tcPr>
            <w:tcW w:w="3070" w:type="dxa"/>
            <w:vAlign w:val="center"/>
          </w:tcPr>
          <w:p w:rsidR="00AD4181" w:rsidRPr="00F35CAE" w:rsidRDefault="00AD4181" w:rsidP="00E21C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F04</w:t>
            </w:r>
            <w:r w:rsidR="003F41BD" w:rsidRPr="00F35CAE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Конструкции, сгради в пейзажа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  <w:tr w:rsidR="00AD4181" w:rsidRPr="00706BAA" w:rsidTr="00E21CE7">
        <w:tc>
          <w:tcPr>
            <w:tcW w:w="3070" w:type="dxa"/>
            <w:vAlign w:val="center"/>
          </w:tcPr>
          <w:p w:rsidR="00AD4181" w:rsidRPr="00F35CAE" w:rsidRDefault="00AD4181" w:rsidP="00E21CE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35CA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H07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071" w:type="dxa"/>
            <w:vAlign w:val="center"/>
          </w:tcPr>
          <w:p w:rsidR="00AD4181" w:rsidRPr="00706BAA" w:rsidRDefault="00AD4181" w:rsidP="00E21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BAA">
              <w:rPr>
                <w:rFonts w:ascii="Times New Roman" w:hAnsi="Times New Roman" w:cs="Times New Roman"/>
                <w:sz w:val="20"/>
                <w:szCs w:val="20"/>
              </w:rPr>
              <w:t>вътрешно</w:t>
            </w:r>
          </w:p>
        </w:tc>
      </w:tr>
    </w:tbl>
    <w:p w:rsidR="00BF2CF1" w:rsidRDefault="00BF2CF1" w:rsidP="00706BA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01D8" w:rsidRPr="00F26B75" w:rsidRDefault="003B788A" w:rsidP="00EB5F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B5F8D" w:rsidRPr="00F26B75">
        <w:rPr>
          <w:rFonts w:ascii="Times New Roman" w:hAnsi="Times New Roman" w:cs="Times New Roman"/>
          <w:sz w:val="24"/>
          <w:szCs w:val="24"/>
        </w:rPr>
        <w:t xml:space="preserve"> границите на защитена зона </w:t>
      </w:r>
      <w:r w:rsidRPr="003B788A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EB5F8D" w:rsidRPr="00F26B75">
        <w:rPr>
          <w:rFonts w:ascii="Times New Roman" w:hAnsi="Times New Roman" w:cs="Times New Roman"/>
          <w:sz w:val="24"/>
          <w:szCs w:val="24"/>
        </w:rPr>
        <w:t xml:space="preserve"> се забранява:</w:t>
      </w:r>
    </w:p>
    <w:p w:rsidR="00EB5F8D" w:rsidRPr="00F26B75" w:rsidRDefault="00E663D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3D6">
        <w:rPr>
          <w:rFonts w:ascii="Times New Roman" w:hAnsi="Times New Roman" w:cs="Times New Roman"/>
          <w:sz w:val="24"/>
          <w:szCs w:val="24"/>
        </w:rPr>
        <w:t>провеждане на състезания с моторни превозни средства извън съществуващите пътища в неурбанизирани територии</w:t>
      </w:r>
      <w:r w:rsidR="00EB5F8D" w:rsidRPr="00F26B75">
        <w:rPr>
          <w:rFonts w:ascii="Times New Roman" w:hAnsi="Times New Roman" w:cs="Times New Roman"/>
          <w:sz w:val="24"/>
          <w:szCs w:val="24"/>
        </w:rPr>
        <w:t>;</w:t>
      </w:r>
    </w:p>
    <w:p w:rsidR="00EB5F8D" w:rsidRPr="00F26B75" w:rsidRDefault="00A75E4D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>движение на мотоциклети, ATV, UTV и бъгита извън съществуващите пътища в неурбанизирани територии; забраната не се прилага за определени на основание на нормативен акт трасета за движение на изброените моторни превозни средства, както и при бедствия, извънредни ситуации и за провеждане на противопожарни, аварийни, контролни и спасителни дейности;</w:t>
      </w:r>
    </w:p>
    <w:p w:rsidR="00A75E4D" w:rsidRPr="00F26B75" w:rsidRDefault="00A75E4D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>промяна на начина на трайно ползване, разораване, залесяване и превръщане в трайни насаждения на ливади, пасища и мери при ползването на земеделските земи като такива;</w:t>
      </w:r>
    </w:p>
    <w:p w:rsidR="00A75E4D" w:rsidRPr="005E7B08" w:rsidRDefault="00A75E4D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 xml:space="preserve">разораване и залесяване на поляни, голини и други незалесени горски територии в границите на негорските природни </w:t>
      </w:r>
      <w:r w:rsidRPr="005E7B08">
        <w:rPr>
          <w:rFonts w:ascii="Times New Roman" w:hAnsi="Times New Roman" w:cs="Times New Roman"/>
          <w:sz w:val="24"/>
          <w:szCs w:val="24"/>
        </w:rPr>
        <w:t xml:space="preserve">местообитания </w:t>
      </w:r>
      <w:r w:rsidR="00361D07" w:rsidRPr="005E7B08">
        <w:rPr>
          <w:rFonts w:ascii="Times New Roman" w:hAnsi="Times New Roman" w:cs="Times New Roman"/>
          <w:sz w:val="24"/>
          <w:szCs w:val="24"/>
        </w:rPr>
        <w:t>от таблица</w:t>
      </w:r>
      <w:r w:rsidR="00284C73" w:rsidRPr="005E7B08">
        <w:rPr>
          <w:rFonts w:ascii="Times New Roman" w:hAnsi="Times New Roman" w:cs="Times New Roman"/>
          <w:sz w:val="24"/>
          <w:szCs w:val="24"/>
        </w:rPr>
        <w:t xml:space="preserve"> </w:t>
      </w:r>
      <w:r w:rsidR="005E7B08" w:rsidRPr="005E7B08">
        <w:rPr>
          <w:rFonts w:ascii="Times New Roman" w:hAnsi="Times New Roman" w:cs="Times New Roman"/>
          <w:sz w:val="24"/>
          <w:szCs w:val="24"/>
        </w:rPr>
        <w:t>2</w:t>
      </w:r>
      <w:r w:rsidRPr="005E7B08">
        <w:rPr>
          <w:rFonts w:ascii="Times New Roman" w:hAnsi="Times New Roman" w:cs="Times New Roman"/>
          <w:sz w:val="24"/>
          <w:szCs w:val="24"/>
        </w:rPr>
        <w:t>;</w:t>
      </w:r>
    </w:p>
    <w:p w:rsidR="00361D07" w:rsidRPr="005E7B08" w:rsidRDefault="00E663D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B08">
        <w:rPr>
          <w:rFonts w:ascii="Times New Roman" w:hAnsi="Times New Roman" w:cs="Times New Roman"/>
          <w:sz w:val="24"/>
          <w:szCs w:val="24"/>
        </w:rPr>
        <w:t>премахване на хвойна (Juniperus spp.) в земеделски земи и горски територии, както и премахване на характеристики на ландшафта (синори, жизнени единични и групи дървета, традиционни ивици, заети с храстово-дървесна растителност сред обработваеми земи, защитни горски пояси, каменни огради и живи плетове), при ползването на земеделските земи като такива</w:t>
      </w:r>
      <w:r w:rsidR="00361D07" w:rsidRPr="005E7B08">
        <w:rPr>
          <w:rFonts w:ascii="Times New Roman" w:hAnsi="Times New Roman" w:cs="Times New Roman"/>
          <w:sz w:val="24"/>
          <w:szCs w:val="24"/>
        </w:rPr>
        <w:t>;</w:t>
      </w:r>
    </w:p>
    <w:p w:rsidR="00735425" w:rsidRPr="00F26B75" w:rsidRDefault="00735425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B08">
        <w:rPr>
          <w:rFonts w:ascii="Times New Roman" w:hAnsi="Times New Roman" w:cs="Times New Roman"/>
          <w:sz w:val="24"/>
          <w:szCs w:val="24"/>
        </w:rPr>
        <w:t xml:space="preserve">търсене и проучване на общоразпространени полезни изкопаеми (строителни и скалнооблицовъчни материали), разкриване на нови и разширяване на концесионните площи за добив на общоразпространени полезни изкопаеми (строителни и скалнооблицовъчни материали) в териториите, заети от природните местообитания от таблица </w:t>
      </w:r>
      <w:r w:rsidR="005E7B08" w:rsidRPr="005E7B08">
        <w:rPr>
          <w:rFonts w:ascii="Times New Roman" w:hAnsi="Times New Roman" w:cs="Times New Roman"/>
          <w:sz w:val="24"/>
          <w:szCs w:val="24"/>
        </w:rPr>
        <w:t>2</w:t>
      </w:r>
      <w:r w:rsidRPr="005E7B08">
        <w:rPr>
          <w:rFonts w:ascii="Times New Roman" w:hAnsi="Times New Roman" w:cs="Times New Roman"/>
          <w:sz w:val="24"/>
          <w:szCs w:val="24"/>
        </w:rPr>
        <w:t>; забраната не</w:t>
      </w:r>
      <w:r w:rsidRPr="00735425">
        <w:rPr>
          <w:rFonts w:ascii="Times New Roman" w:hAnsi="Times New Roman" w:cs="Times New Roman"/>
          <w:sz w:val="24"/>
          <w:szCs w:val="24"/>
        </w:rPr>
        <w:t xml:space="preserve"> се прилага в случаите, в които към датата на обнародване на заповедта в „Държавен вестник“ има започната процедура за предоставяне на разрешения за търсене и/или проучване, и/или за предоставяне на концесия за добив по Закона за подземните богатства и по Закона за концесиите, или е започнала процедура за съгласуването им по реда на глава шеста от Закона за опазване на околната среда и/или чл. 31 от ЗБР, или е подадено заявление за регистриране на търговско откритие</w:t>
      </w:r>
    </w:p>
    <w:p w:rsidR="00361D07" w:rsidRPr="00F26B75" w:rsidRDefault="00ED0BA4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BA4">
        <w:rPr>
          <w:rFonts w:ascii="Times New Roman" w:hAnsi="Times New Roman" w:cs="Times New Roman"/>
          <w:sz w:val="24"/>
          <w:szCs w:val="24"/>
        </w:rPr>
        <w:t>употреба на пестициди, минерални, листоподхранващи и микроторове, както и на биологично активни вещества, които не са получили биологична и токсикологична регистрация от специализираните комисии и съвети към Министерството на земеделието, храните и горите, Министерството на здравеопазването и Министерството на околната среда и водите</w:t>
      </w:r>
      <w:r w:rsidR="00361D07" w:rsidRPr="00F26B75">
        <w:rPr>
          <w:rFonts w:ascii="Times New Roman" w:hAnsi="Times New Roman" w:cs="Times New Roman"/>
          <w:sz w:val="24"/>
          <w:szCs w:val="24"/>
        </w:rPr>
        <w:t>;</w:t>
      </w:r>
    </w:p>
    <w:p w:rsidR="009238C4" w:rsidRPr="00F26B75" w:rsidRDefault="00ED0BA4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BA4">
        <w:rPr>
          <w:rFonts w:ascii="Times New Roman" w:hAnsi="Times New Roman" w:cs="Times New Roman"/>
          <w:sz w:val="24"/>
          <w:szCs w:val="24"/>
        </w:rPr>
        <w:t xml:space="preserve">употреба на минерални торове в ливади, пасища, мери, изоставени орни земи и горски територии, както и на продукти за растителна защита и биоциди в тези </w:t>
      </w:r>
      <w:r w:rsidRPr="00ED0BA4">
        <w:rPr>
          <w:rFonts w:ascii="Times New Roman" w:hAnsi="Times New Roman" w:cs="Times New Roman"/>
          <w:sz w:val="24"/>
          <w:szCs w:val="24"/>
        </w:rPr>
        <w:lastRenderedPageBreak/>
        <w:t>територии, освен разрешените за биологично производство и при каламитет, епифитотия, епизоотия или епидемия</w:t>
      </w:r>
      <w:r w:rsidR="009238C4" w:rsidRPr="00F26B75">
        <w:rPr>
          <w:rFonts w:ascii="Times New Roman" w:hAnsi="Times New Roman" w:cs="Times New Roman"/>
          <w:sz w:val="24"/>
          <w:szCs w:val="24"/>
        </w:rPr>
        <w:t>;</w:t>
      </w:r>
    </w:p>
    <w:p w:rsidR="009238C4" w:rsidRDefault="009238C4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>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земеделието, храните и горите и когато концентрацията на тежки метали, металоиди и устойчиви органични замърсители в утайките превишава фоновите концентрации съгласно приложение № 1 от Наредба № 3 от 2008 г. за нормите за допустимо съдържание на вредни вещества в почвите (ДВ, бр. 71 от 2008 г.);</w:t>
      </w:r>
    </w:p>
    <w:p w:rsidR="00ED0BA4" w:rsidRPr="00F26B75" w:rsidRDefault="00ED0BA4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BA4">
        <w:rPr>
          <w:rFonts w:ascii="Times New Roman" w:hAnsi="Times New Roman" w:cs="Times New Roman"/>
          <w:sz w:val="24"/>
          <w:szCs w:val="24"/>
        </w:rPr>
        <w:t>палене на стърнища, слогове, крайпътни ивици и площи със суха и влаголюбива растителност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77FD" w:rsidRPr="00303AF6" w:rsidRDefault="00426410" w:rsidP="00303AF6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>използване на води за напояване, които съдържат вредни вещества и отпадъци над допустимите норми;</w:t>
      </w:r>
    </w:p>
    <w:p w:rsidR="00525A9F" w:rsidRDefault="00303AF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AF6">
        <w:rPr>
          <w:rFonts w:ascii="Times New Roman" w:hAnsi="Times New Roman" w:cs="Times New Roman"/>
          <w:sz w:val="24"/>
          <w:szCs w:val="24"/>
        </w:rPr>
        <w:t>добив на дървесина и биомаса в горите във фаза на старост освен в случаи на увреждане на повече от 50 % от площта на съответната гора във фаза на старост вследствие на природни бедствия и каламитети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3AF6" w:rsidRPr="00F26B75" w:rsidRDefault="00303AF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B75">
        <w:rPr>
          <w:rFonts w:ascii="Times New Roman" w:hAnsi="Times New Roman" w:cs="Times New Roman"/>
          <w:sz w:val="24"/>
          <w:szCs w:val="24"/>
        </w:rPr>
        <w:t>паша на домашни животни в горските територии, които са обособени за гори във фаза на старост;</w:t>
      </w:r>
    </w:p>
    <w:p w:rsidR="00525A9F" w:rsidRPr="005E7B08" w:rsidRDefault="00303AF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AF6">
        <w:rPr>
          <w:rFonts w:ascii="Times New Roman" w:hAnsi="Times New Roman" w:cs="Times New Roman"/>
          <w:sz w:val="24"/>
          <w:szCs w:val="24"/>
        </w:rPr>
        <w:t xml:space="preserve">извеждане на сечи в природни местообитания с кодове 91Е0* и 92C0, с изключение за нуждите на съоръжения (елементи) на техническата инфраструктура, при бедствия и аварии и за поддържане/подобряване на природните местообитания и местообитанията на видовете </w:t>
      </w:r>
      <w:r w:rsidRPr="00F26B75">
        <w:rPr>
          <w:rFonts w:ascii="Times New Roman" w:hAnsi="Times New Roman" w:cs="Times New Roman"/>
          <w:sz w:val="24"/>
          <w:szCs w:val="24"/>
        </w:rPr>
        <w:t xml:space="preserve">от </w:t>
      </w:r>
      <w:r w:rsidRPr="005E7B0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E7B08" w:rsidRPr="005E7B08">
        <w:rPr>
          <w:rFonts w:ascii="Times New Roman" w:hAnsi="Times New Roman" w:cs="Times New Roman"/>
          <w:sz w:val="24"/>
          <w:szCs w:val="24"/>
        </w:rPr>
        <w:t>3</w:t>
      </w:r>
      <w:r w:rsidRPr="005E7B08">
        <w:rPr>
          <w:rFonts w:ascii="Times New Roman" w:hAnsi="Times New Roman" w:cs="Times New Roman"/>
          <w:sz w:val="24"/>
          <w:szCs w:val="24"/>
        </w:rPr>
        <w:t>, и</w:t>
      </w:r>
    </w:p>
    <w:p w:rsidR="00303AF6" w:rsidRPr="005E7B08" w:rsidRDefault="00303AF6" w:rsidP="00284C73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B08">
        <w:rPr>
          <w:rFonts w:ascii="Times New Roman" w:hAnsi="Times New Roman" w:cs="Times New Roman"/>
          <w:sz w:val="24"/>
          <w:szCs w:val="24"/>
        </w:rPr>
        <w:t xml:space="preserve">дейности, свързани с отводняване и коригиране на дерета и естествени водни обекти, освен в случаи на опасност от наводнения, които могат да доведат до риск за живота и здравето на хората или настъпване на материални щети, при бедствия и аварии и за подобряване на състоянието на природните местообитания и местообитанията на видовете </w:t>
      </w:r>
      <w:r w:rsidR="005616E6" w:rsidRPr="005E7B08">
        <w:rPr>
          <w:rFonts w:ascii="Times New Roman" w:hAnsi="Times New Roman" w:cs="Times New Roman"/>
          <w:sz w:val="24"/>
          <w:szCs w:val="24"/>
        </w:rPr>
        <w:t xml:space="preserve">от таблица </w:t>
      </w:r>
      <w:r w:rsidR="005E7B08" w:rsidRPr="005E7B08">
        <w:rPr>
          <w:rFonts w:ascii="Times New Roman" w:hAnsi="Times New Roman" w:cs="Times New Roman"/>
          <w:sz w:val="24"/>
          <w:szCs w:val="24"/>
        </w:rPr>
        <w:t>3</w:t>
      </w:r>
      <w:r w:rsidR="005616E6" w:rsidRPr="005E7B08">
        <w:rPr>
          <w:rFonts w:ascii="Times New Roman" w:hAnsi="Times New Roman" w:cs="Times New Roman"/>
          <w:sz w:val="24"/>
          <w:szCs w:val="24"/>
        </w:rPr>
        <w:t>.</w:t>
      </w:r>
    </w:p>
    <w:p w:rsidR="00C56A4A" w:rsidRDefault="00C56A4A" w:rsidP="00C56A4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A4A" w:rsidRPr="00284C73" w:rsidRDefault="00C56A4A" w:rsidP="00C56A4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26B75">
        <w:rPr>
          <w:rFonts w:ascii="Times New Roman" w:hAnsi="Times New Roman" w:cs="Times New Roman"/>
          <w:sz w:val="24"/>
          <w:szCs w:val="24"/>
        </w:rPr>
        <w:t xml:space="preserve">При изготвянето на настоящия Доклад са взети предвид всички налични на авторите данни за състоянието на природните местообитания и тези на видовете, предмет на опазване от защитена зона </w:t>
      </w:r>
      <w:r w:rsidR="00B108DA" w:rsidRPr="00B108DA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Pr="00F26B75">
        <w:rPr>
          <w:rFonts w:ascii="Times New Roman" w:hAnsi="Times New Roman" w:cs="Times New Roman"/>
          <w:sz w:val="24"/>
          <w:szCs w:val="24"/>
        </w:rPr>
        <w:t>, включително теренн</w:t>
      </w:r>
      <w:r w:rsidR="00F16A8E">
        <w:rPr>
          <w:rFonts w:ascii="Times New Roman" w:hAnsi="Times New Roman" w:cs="Times New Roman"/>
          <w:sz w:val="24"/>
          <w:szCs w:val="24"/>
        </w:rPr>
        <w:t>и</w:t>
      </w:r>
      <w:r w:rsidRPr="00F26B75">
        <w:rPr>
          <w:rFonts w:ascii="Times New Roman" w:hAnsi="Times New Roman" w:cs="Times New Roman"/>
          <w:sz w:val="24"/>
          <w:szCs w:val="24"/>
        </w:rPr>
        <w:t xml:space="preserve"> </w:t>
      </w:r>
      <w:r w:rsidR="00B108DA">
        <w:rPr>
          <w:rFonts w:ascii="Times New Roman" w:hAnsi="Times New Roman" w:cs="Times New Roman"/>
          <w:sz w:val="24"/>
          <w:szCs w:val="24"/>
        </w:rPr>
        <w:t>посе</w:t>
      </w:r>
      <w:r w:rsidR="00F16A8E">
        <w:rPr>
          <w:rFonts w:ascii="Times New Roman" w:hAnsi="Times New Roman" w:cs="Times New Roman"/>
          <w:sz w:val="24"/>
          <w:szCs w:val="24"/>
        </w:rPr>
        <w:t>щ</w:t>
      </w:r>
      <w:r w:rsidR="00B108DA">
        <w:rPr>
          <w:rFonts w:ascii="Times New Roman" w:hAnsi="Times New Roman" w:cs="Times New Roman"/>
          <w:sz w:val="24"/>
          <w:szCs w:val="24"/>
        </w:rPr>
        <w:t>ени</w:t>
      </w:r>
      <w:r w:rsidR="00F16A8E">
        <w:rPr>
          <w:rFonts w:ascii="Times New Roman" w:hAnsi="Times New Roman" w:cs="Times New Roman"/>
          <w:sz w:val="24"/>
          <w:szCs w:val="24"/>
        </w:rPr>
        <w:t>я</w:t>
      </w:r>
      <w:r w:rsidRPr="00F26B75">
        <w:rPr>
          <w:rFonts w:ascii="Times New Roman" w:hAnsi="Times New Roman" w:cs="Times New Roman"/>
          <w:sz w:val="24"/>
          <w:szCs w:val="24"/>
        </w:rPr>
        <w:t xml:space="preserve">, като тази информация </w:t>
      </w:r>
      <w:r w:rsidR="00D51AA4" w:rsidRPr="00F26B75">
        <w:rPr>
          <w:rFonts w:ascii="Times New Roman" w:hAnsi="Times New Roman" w:cs="Times New Roman"/>
          <w:sz w:val="24"/>
          <w:szCs w:val="24"/>
        </w:rPr>
        <w:t>е използвана за анализиране на параметрите на инвестиционното</w:t>
      </w:r>
      <w:r w:rsidR="00D51AA4" w:rsidRPr="00284C73">
        <w:rPr>
          <w:rFonts w:ascii="Times New Roman" w:hAnsi="Times New Roman" w:cs="Times New Roman"/>
          <w:sz w:val="24"/>
          <w:szCs w:val="24"/>
        </w:rPr>
        <w:t xml:space="preserve"> предложение и евентуалните въздействия от него върху защитената зона, като цяло, и върху всеки един от компонентите ѝ с консервационна значимост.</w:t>
      </w:r>
    </w:p>
    <w:p w:rsidR="00A73A2E" w:rsidRPr="00A73A2E" w:rsidRDefault="00A73A2E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2C5CA8">
      <w:pPr>
        <w:pStyle w:val="1"/>
        <w:ind w:left="0" w:firstLine="708"/>
        <w:rPr>
          <w:lang w:val="en-US"/>
        </w:rPr>
      </w:pPr>
      <w:bookmarkStart w:id="5" w:name="_Toc107381122"/>
      <w:r w:rsidRPr="00FB42D3">
        <w:t>5.</w:t>
      </w:r>
      <w:bookmarkEnd w:id="5"/>
      <w:r w:rsidR="004F2243">
        <w:t> </w:t>
      </w:r>
      <w:r w:rsidR="009D3EB6" w:rsidRPr="009D3EB6">
        <w:t xml:space="preserve">Описание и анализ на степента на въздействие на инвестиционното предложение върху предмета и целите на опазване на защитена зона </w:t>
      </w:r>
      <w:r w:rsidR="0040466D" w:rsidRPr="0040466D">
        <w:t>BG0001033 „Брестовица“</w:t>
      </w:r>
    </w:p>
    <w:p w:rsidR="00C02481" w:rsidRDefault="00C02481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При описанието и анализа на степента на въздействие на ИП върху предмета и целите на опазване на </w:t>
      </w:r>
      <w:r w:rsidR="0032608B">
        <w:rPr>
          <w:rFonts w:ascii="Times New Roman" w:hAnsi="Times New Roman" w:cs="Times New Roman"/>
          <w:sz w:val="24"/>
          <w:szCs w:val="24"/>
        </w:rPr>
        <w:t>ЗЗ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466D" w:rsidRPr="0040466D">
        <w:rPr>
          <w:rFonts w:ascii="Times New Roman" w:hAnsi="Times New Roman" w:cs="Times New Roman"/>
          <w:sz w:val="24"/>
          <w:szCs w:val="24"/>
          <w:lang w:val="en-US"/>
        </w:rPr>
        <w:t>BG0001033 „Брестовица“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са взети предвид наличните данни от страницата на Натура 2000</w:t>
      </w:r>
      <w:r w:rsidR="00CD5F6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5F6A">
        <w:rPr>
          <w:rFonts w:ascii="Times New Roman" w:hAnsi="Times New Roman" w:cs="Times New Roman"/>
          <w:sz w:val="24"/>
          <w:szCs w:val="24"/>
        </w:rPr>
        <w:t xml:space="preserve"> </w:t>
      </w:r>
      <w:r w:rsidR="00B63D1E">
        <w:rPr>
          <w:rFonts w:ascii="Times New Roman" w:hAnsi="Times New Roman" w:cs="Times New Roman"/>
          <w:sz w:val="24"/>
          <w:szCs w:val="24"/>
          <w:lang w:val="en-US"/>
        </w:rPr>
        <w:t>https://natura2000.egov.bg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. Точната площ на засегнатите </w:t>
      </w:r>
      <w:r w:rsidR="00B1724E">
        <w:rPr>
          <w:rFonts w:ascii="Times New Roman" w:hAnsi="Times New Roman" w:cs="Times New Roman"/>
          <w:sz w:val="24"/>
          <w:szCs w:val="24"/>
        </w:rPr>
        <w:t>местообитания</w:t>
      </w:r>
      <w:r w:rsidR="0085374A">
        <w:rPr>
          <w:rFonts w:ascii="Times New Roman" w:hAnsi="Times New Roman" w:cs="Times New Roman"/>
          <w:sz w:val="24"/>
          <w:szCs w:val="24"/>
        </w:rPr>
        <w:t xml:space="preserve"> </w:t>
      </w:r>
      <w:r w:rsidR="009F3AE0">
        <w:rPr>
          <w:rFonts w:ascii="Times New Roman" w:hAnsi="Times New Roman" w:cs="Times New Roman"/>
          <w:sz w:val="24"/>
          <w:szCs w:val="24"/>
          <w:lang w:val="en-US"/>
        </w:rPr>
        <w:t>е определена, чрез получени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3AE0">
        <w:rPr>
          <w:rFonts w:ascii="Times New Roman" w:hAnsi="Times New Roman" w:cs="Times New Roman"/>
          <w:sz w:val="24"/>
          <w:szCs w:val="24"/>
        </w:rPr>
        <w:t>от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МОСВ пространственни данни (.shp-шейп файлове в координатна система WGS</w:t>
      </w:r>
      <w:r w:rsidR="00FB5FDB">
        <w:rPr>
          <w:rFonts w:ascii="Times New Roman" w:hAnsi="Times New Roman" w:cs="Times New Roman"/>
          <w:sz w:val="24"/>
          <w:szCs w:val="24"/>
        </w:rPr>
        <w:t xml:space="preserve"> 19</w:t>
      </w:r>
      <w:r w:rsidR="00FB5FDB">
        <w:rPr>
          <w:rFonts w:ascii="Times New Roman" w:hAnsi="Times New Roman" w:cs="Times New Roman"/>
          <w:sz w:val="24"/>
          <w:szCs w:val="24"/>
          <w:lang w:val="en-US"/>
        </w:rPr>
        <w:t xml:space="preserve">84 UTM Zone </w:t>
      </w:r>
      <w:r w:rsidR="00FB5FDB">
        <w:rPr>
          <w:rFonts w:ascii="Times New Roman" w:hAnsi="Times New Roman" w:cs="Times New Roman"/>
          <w:sz w:val="24"/>
          <w:szCs w:val="24"/>
        </w:rPr>
        <w:t>3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>5N) и в последствие ана</w:t>
      </w:r>
      <w:r w:rsidR="000E665E">
        <w:rPr>
          <w:rFonts w:ascii="Times New Roman" w:hAnsi="Times New Roman" w:cs="Times New Roman"/>
          <w:sz w:val="24"/>
          <w:szCs w:val="24"/>
          <w:lang w:val="en-US"/>
        </w:rPr>
        <w:t>лизирани със софтуер QGIS v.3.</w:t>
      </w:r>
      <w:r w:rsidR="000E665E">
        <w:rPr>
          <w:rFonts w:ascii="Times New Roman" w:hAnsi="Times New Roman" w:cs="Times New Roman"/>
          <w:sz w:val="24"/>
          <w:szCs w:val="24"/>
        </w:rPr>
        <w:t>18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370EE">
        <w:rPr>
          <w:rFonts w:ascii="Times New Roman" w:hAnsi="Times New Roman" w:cs="Times New Roman"/>
          <w:sz w:val="24"/>
          <w:szCs w:val="24"/>
        </w:rPr>
        <w:t xml:space="preserve"> </w:t>
      </w:r>
      <w:r w:rsidR="007071D0">
        <w:rPr>
          <w:rFonts w:ascii="Times New Roman" w:hAnsi="Times New Roman" w:cs="Times New Roman"/>
          <w:sz w:val="24"/>
          <w:szCs w:val="24"/>
        </w:rPr>
        <w:t>За уточняване на границите на защитен</w:t>
      </w:r>
      <w:r w:rsidR="00CD5F6A">
        <w:rPr>
          <w:rFonts w:ascii="Times New Roman" w:hAnsi="Times New Roman" w:cs="Times New Roman"/>
          <w:sz w:val="24"/>
          <w:szCs w:val="24"/>
        </w:rPr>
        <w:t>ата</w:t>
      </w:r>
      <w:r w:rsidR="007071D0">
        <w:rPr>
          <w:rFonts w:ascii="Times New Roman" w:hAnsi="Times New Roman" w:cs="Times New Roman"/>
          <w:sz w:val="24"/>
          <w:szCs w:val="24"/>
        </w:rPr>
        <w:t xml:space="preserve"> зон</w:t>
      </w:r>
      <w:r w:rsidR="00CD5F6A">
        <w:rPr>
          <w:rFonts w:ascii="Times New Roman" w:hAnsi="Times New Roman" w:cs="Times New Roman"/>
          <w:sz w:val="24"/>
          <w:szCs w:val="24"/>
        </w:rPr>
        <w:t>а</w:t>
      </w:r>
      <w:r w:rsidR="007071D0">
        <w:rPr>
          <w:rFonts w:ascii="Times New Roman" w:hAnsi="Times New Roman" w:cs="Times New Roman"/>
          <w:sz w:val="24"/>
          <w:szCs w:val="24"/>
        </w:rPr>
        <w:t xml:space="preserve"> са използвани </w:t>
      </w:r>
      <w:r w:rsidR="007071D0" w:rsidRPr="00C02481">
        <w:rPr>
          <w:rFonts w:ascii="Times New Roman" w:hAnsi="Times New Roman" w:cs="Times New Roman"/>
          <w:sz w:val="24"/>
          <w:szCs w:val="24"/>
          <w:lang w:val="en-US"/>
        </w:rPr>
        <w:t>пространственни данни</w:t>
      </w:r>
      <w:r w:rsidR="007071D0">
        <w:rPr>
          <w:rFonts w:ascii="Times New Roman" w:hAnsi="Times New Roman" w:cs="Times New Roman"/>
          <w:sz w:val="24"/>
          <w:szCs w:val="24"/>
        </w:rPr>
        <w:t xml:space="preserve"> </w:t>
      </w:r>
      <w:r w:rsidR="008C6AE2">
        <w:rPr>
          <w:rFonts w:ascii="Times New Roman" w:hAnsi="Times New Roman" w:cs="Times New Roman"/>
          <w:sz w:val="24"/>
          <w:szCs w:val="24"/>
        </w:rPr>
        <w:t>о</w:t>
      </w:r>
      <w:r w:rsidR="007071D0">
        <w:rPr>
          <w:rFonts w:ascii="Times New Roman" w:hAnsi="Times New Roman" w:cs="Times New Roman"/>
          <w:sz w:val="24"/>
          <w:szCs w:val="24"/>
        </w:rPr>
        <w:t>т д</w:t>
      </w:r>
      <w:r w:rsidR="008C6AE2">
        <w:rPr>
          <w:rFonts w:ascii="Times New Roman" w:hAnsi="Times New Roman" w:cs="Times New Roman"/>
          <w:sz w:val="24"/>
          <w:szCs w:val="24"/>
        </w:rPr>
        <w:t>о</w:t>
      </w:r>
      <w:r w:rsidR="00CD5F6A">
        <w:rPr>
          <w:rFonts w:ascii="Times New Roman" w:hAnsi="Times New Roman" w:cs="Times New Roman"/>
          <w:sz w:val="24"/>
          <w:szCs w:val="24"/>
        </w:rPr>
        <w:t>сието ѝ</w:t>
      </w:r>
      <w:r w:rsidR="007071D0">
        <w:rPr>
          <w:rFonts w:ascii="Times New Roman" w:hAnsi="Times New Roman" w:cs="Times New Roman"/>
          <w:sz w:val="24"/>
          <w:szCs w:val="24"/>
        </w:rPr>
        <w:t xml:space="preserve"> в горепосочената интернет страница.</w:t>
      </w:r>
    </w:p>
    <w:p w:rsidR="0087155E" w:rsidRDefault="00C444A8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444A8">
        <w:rPr>
          <w:rFonts w:ascii="Times New Roman" w:hAnsi="Times New Roman" w:cs="Times New Roman"/>
          <w:sz w:val="24"/>
          <w:szCs w:val="24"/>
        </w:rPr>
        <w:t>При извършването на оценката за степента на въздействие на ИП върху природните местообитания</w:t>
      </w:r>
      <w:r w:rsidR="00CD5F6A">
        <w:rPr>
          <w:rFonts w:ascii="Times New Roman" w:hAnsi="Times New Roman" w:cs="Times New Roman"/>
          <w:sz w:val="24"/>
          <w:szCs w:val="24"/>
        </w:rPr>
        <w:t xml:space="preserve"> и тези на животинските видове</w:t>
      </w:r>
      <w:r w:rsidRPr="00C444A8">
        <w:rPr>
          <w:rFonts w:ascii="Times New Roman" w:hAnsi="Times New Roman" w:cs="Times New Roman"/>
          <w:sz w:val="24"/>
          <w:szCs w:val="24"/>
        </w:rPr>
        <w:t xml:space="preserve">, предмет на опазване от </w:t>
      </w:r>
      <w:r w:rsidR="00CD5F6A">
        <w:rPr>
          <w:rFonts w:ascii="Times New Roman" w:hAnsi="Times New Roman" w:cs="Times New Roman"/>
          <w:sz w:val="24"/>
          <w:szCs w:val="24"/>
        </w:rPr>
        <w:t>зоната</w:t>
      </w:r>
      <w:r w:rsidRPr="00C444A8">
        <w:rPr>
          <w:rFonts w:ascii="Times New Roman" w:hAnsi="Times New Roman" w:cs="Times New Roman"/>
          <w:sz w:val="24"/>
          <w:szCs w:val="24"/>
        </w:rPr>
        <w:t>, са използвани данни за местоположението им, представителността и природозащитното им с</w:t>
      </w:r>
      <w:r w:rsidR="00652D39">
        <w:rPr>
          <w:rFonts w:ascii="Times New Roman" w:hAnsi="Times New Roman" w:cs="Times New Roman"/>
          <w:sz w:val="24"/>
          <w:szCs w:val="24"/>
        </w:rPr>
        <w:t>ъстояние (ПС) в границите ѝ</w:t>
      </w:r>
      <w:r w:rsidR="00DE4735">
        <w:rPr>
          <w:rFonts w:ascii="Times New Roman" w:hAnsi="Times New Roman" w:cs="Times New Roman"/>
          <w:sz w:val="24"/>
          <w:szCs w:val="24"/>
        </w:rPr>
        <w:t xml:space="preserve"> и в мрежата от Натура 2000 </w:t>
      </w:r>
      <w:r w:rsidRPr="00C444A8">
        <w:rPr>
          <w:rFonts w:ascii="Times New Roman" w:hAnsi="Times New Roman" w:cs="Times New Roman"/>
          <w:sz w:val="24"/>
          <w:szCs w:val="24"/>
        </w:rPr>
        <w:t>от СФ и Проект "Картиране и определяне на природозащитното състояние на природни м</w:t>
      </w:r>
      <w:r w:rsidR="00DE4735">
        <w:rPr>
          <w:rFonts w:ascii="Times New Roman" w:hAnsi="Times New Roman" w:cs="Times New Roman"/>
          <w:sz w:val="24"/>
          <w:szCs w:val="24"/>
        </w:rPr>
        <w:t xml:space="preserve">естообитания и видове - фаза I", </w:t>
      </w:r>
      <w:r w:rsidRPr="00C444A8">
        <w:rPr>
          <w:rFonts w:ascii="Times New Roman" w:hAnsi="Times New Roman" w:cs="Times New Roman"/>
          <w:sz w:val="24"/>
          <w:szCs w:val="24"/>
        </w:rPr>
        <w:t>други релевантни документи и лична информация.</w:t>
      </w:r>
    </w:p>
    <w:p w:rsidR="00796B89" w:rsidRPr="00D853D4" w:rsidRDefault="00796B89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липса на регистрирани индивиди или популации в гра</w:t>
      </w:r>
      <w:r w:rsidR="00C41587">
        <w:rPr>
          <w:rFonts w:ascii="Times New Roman" w:hAnsi="Times New Roman" w:cs="Times New Roman"/>
          <w:sz w:val="24"/>
          <w:szCs w:val="24"/>
        </w:rPr>
        <w:t>ниците на</w:t>
      </w:r>
      <w:r>
        <w:rPr>
          <w:rFonts w:ascii="Times New Roman" w:hAnsi="Times New Roman" w:cs="Times New Roman"/>
          <w:sz w:val="24"/>
          <w:szCs w:val="24"/>
        </w:rPr>
        <w:t xml:space="preserve"> ИП и близките околности, пр</w:t>
      </w:r>
      <w:r w:rsidR="00C4158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емаме че не съществува </w:t>
      </w:r>
      <w:r w:rsidR="00C41587">
        <w:rPr>
          <w:rFonts w:ascii="Times New Roman" w:hAnsi="Times New Roman" w:cs="Times New Roman"/>
          <w:sz w:val="24"/>
          <w:szCs w:val="24"/>
        </w:rPr>
        <w:t xml:space="preserve">пряко </w:t>
      </w:r>
      <w:r>
        <w:rPr>
          <w:rFonts w:ascii="Times New Roman" w:hAnsi="Times New Roman" w:cs="Times New Roman"/>
          <w:sz w:val="24"/>
          <w:szCs w:val="24"/>
        </w:rPr>
        <w:t>въздействие</w:t>
      </w:r>
      <w:r w:rsidR="00C41587">
        <w:rPr>
          <w:rFonts w:ascii="Times New Roman" w:hAnsi="Times New Roman" w:cs="Times New Roman"/>
          <w:sz w:val="24"/>
          <w:szCs w:val="24"/>
        </w:rPr>
        <w:t xml:space="preserve"> върху съответните видове.</w:t>
      </w:r>
    </w:p>
    <w:p w:rsidR="0099640A" w:rsidRDefault="00614061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C2BAE" w:rsidRPr="00614061">
        <w:rPr>
          <w:rFonts w:ascii="Times New Roman" w:hAnsi="Times New Roman" w:cs="Times New Roman"/>
          <w:sz w:val="24"/>
          <w:szCs w:val="24"/>
        </w:rPr>
        <w:t>При териториал</w:t>
      </w:r>
      <w:r w:rsidR="00EC2BAE">
        <w:rPr>
          <w:rFonts w:ascii="Times New Roman" w:hAnsi="Times New Roman" w:cs="Times New Roman"/>
          <w:sz w:val="24"/>
          <w:szCs w:val="24"/>
        </w:rPr>
        <w:t>на отдалеченост на местообитание</w:t>
      </w:r>
      <w:r w:rsidR="00EC2BAE" w:rsidRPr="00614061">
        <w:rPr>
          <w:rFonts w:ascii="Times New Roman" w:hAnsi="Times New Roman" w:cs="Times New Roman"/>
          <w:sz w:val="24"/>
          <w:szCs w:val="24"/>
        </w:rPr>
        <w:t xml:space="preserve"> спрямо местоположението и функциите на </w:t>
      </w:r>
      <w:r w:rsidR="00652D39">
        <w:rPr>
          <w:rFonts w:ascii="Times New Roman" w:hAnsi="Times New Roman" w:cs="Times New Roman"/>
          <w:sz w:val="24"/>
          <w:szCs w:val="24"/>
        </w:rPr>
        <w:t>ИП</w:t>
      </w:r>
      <w:r w:rsidR="00EC2BAE" w:rsidRPr="00614061">
        <w:rPr>
          <w:rFonts w:ascii="Times New Roman" w:hAnsi="Times New Roman" w:cs="Times New Roman"/>
          <w:sz w:val="24"/>
          <w:szCs w:val="24"/>
        </w:rPr>
        <w:t xml:space="preserve"> приемаме, че не съществува въздействие върху </w:t>
      </w:r>
      <w:r w:rsidR="000501E2">
        <w:rPr>
          <w:rFonts w:ascii="Times New Roman" w:hAnsi="Times New Roman" w:cs="Times New Roman"/>
          <w:sz w:val="24"/>
          <w:szCs w:val="24"/>
        </w:rPr>
        <w:t>него</w:t>
      </w:r>
      <w:r w:rsidR="0099640A">
        <w:rPr>
          <w:rFonts w:ascii="Times New Roman" w:hAnsi="Times New Roman" w:cs="Times New Roman"/>
          <w:sz w:val="24"/>
          <w:szCs w:val="24"/>
        </w:rPr>
        <w:t>.</w:t>
      </w:r>
    </w:p>
    <w:p w:rsidR="00EC2BAE" w:rsidRDefault="00EC2BAE" w:rsidP="00996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4061">
        <w:rPr>
          <w:rFonts w:ascii="Times New Roman" w:hAnsi="Times New Roman" w:cs="Times New Roman"/>
          <w:sz w:val="24"/>
          <w:szCs w:val="24"/>
        </w:rPr>
        <w:t xml:space="preserve">За всички останали случаи се придържаме към </w:t>
      </w:r>
      <w:r>
        <w:rPr>
          <w:rFonts w:ascii="Times New Roman" w:hAnsi="Times New Roman" w:cs="Times New Roman"/>
          <w:sz w:val="24"/>
          <w:szCs w:val="24"/>
        </w:rPr>
        <w:t>подхода за оценка на влиянията и заплахите, използван в схемите за мониторинг на видовете, предмет на опазване от мрежата Натура 2000. Съгласно него се използват следните скали за оценка: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А) Време на действие: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действа понастоящем: стойност 3;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възможно е да въздейства за кратък период (период от 6 години): стойност 2;</w:t>
      </w:r>
    </w:p>
    <w:p w:rsidR="00EC2BAE" w:rsidRPr="00200660" w:rsidRDefault="00EC2BAE" w:rsidP="00EC2BA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възможно е да въздейства за дълъг период (период от 12 - 24 години): стойност 1;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действие в миналото с малка вероятност да се повтори: стойност 0.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 xml:space="preserve">Б)  Обхват: 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цялата популация/площ на местообитанието (&gt;90%): стойност 3;</w:t>
      </w:r>
    </w:p>
    <w:p w:rsidR="00EC2BAE" w:rsidRPr="00200660" w:rsidRDefault="00EC2BAE" w:rsidP="00EC2BA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по-голямата част от популацията/площта на местообитанието (50 - 90%): стойност 2;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част от популацията/площта на местообитанието (10 - 50%): стойност 1;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ограничен брой индивиди/малка площ на местообитанието (&lt;10%): стойност 0.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В)  Интензивност :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бързо влошаване (&gt;30% за 10 години): стойност 3;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умерено влошаване (10 - 30% за 10 години): стойност 2;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бавно влошаване (1 - 10% за 10 години): стойност 1;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- слабо  влошаване (&lt; 1% за 10 години): стойност 0.</w:t>
      </w:r>
    </w:p>
    <w:p w:rsidR="00EC2BAE" w:rsidRPr="00200660" w:rsidRDefault="00EC2BAE" w:rsidP="00EC2BA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>Импактна оценка на влияние/заплаха = А + Б + В. Получените импактни оценки се тълкуват, както следва: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 xml:space="preserve">- ниска обща стойност: 0 </w:t>
      </w:r>
      <w:r w:rsidR="00F43932">
        <w:rPr>
          <w:rFonts w:ascii="Times New Roman" w:hAnsi="Times New Roman" w:cs="Times New Roman"/>
          <w:sz w:val="24"/>
          <w:szCs w:val="24"/>
        </w:rPr>
        <w:t>–</w:t>
      </w:r>
      <w:r w:rsidRPr="00200660">
        <w:rPr>
          <w:rFonts w:ascii="Times New Roman" w:hAnsi="Times New Roman" w:cs="Times New Roman"/>
          <w:sz w:val="24"/>
          <w:szCs w:val="24"/>
        </w:rPr>
        <w:t xml:space="preserve"> 3</w:t>
      </w:r>
      <w:r w:rsidR="00F43932">
        <w:rPr>
          <w:rFonts w:ascii="Times New Roman" w:hAnsi="Times New Roman" w:cs="Times New Roman"/>
          <w:sz w:val="24"/>
          <w:szCs w:val="24"/>
        </w:rPr>
        <w:t xml:space="preserve"> (= незначително въздействие)</w:t>
      </w:r>
      <w:r w:rsidRPr="00200660">
        <w:rPr>
          <w:rFonts w:ascii="Times New Roman" w:hAnsi="Times New Roman" w:cs="Times New Roman"/>
          <w:sz w:val="24"/>
          <w:szCs w:val="24"/>
        </w:rPr>
        <w:t>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 xml:space="preserve">- средна обща стойност: 4 </w:t>
      </w:r>
      <w:r w:rsidR="00F43932">
        <w:rPr>
          <w:rFonts w:ascii="Times New Roman" w:hAnsi="Times New Roman" w:cs="Times New Roman"/>
          <w:sz w:val="24"/>
          <w:szCs w:val="24"/>
        </w:rPr>
        <w:t>–</w:t>
      </w:r>
      <w:r w:rsidRPr="00200660">
        <w:rPr>
          <w:rFonts w:ascii="Times New Roman" w:hAnsi="Times New Roman" w:cs="Times New Roman"/>
          <w:sz w:val="24"/>
          <w:szCs w:val="24"/>
        </w:rPr>
        <w:t xml:space="preserve"> 5</w:t>
      </w:r>
      <w:r w:rsidR="00F43932">
        <w:rPr>
          <w:rFonts w:ascii="Times New Roman" w:hAnsi="Times New Roman" w:cs="Times New Roman"/>
          <w:sz w:val="24"/>
          <w:szCs w:val="24"/>
        </w:rPr>
        <w:t xml:space="preserve"> (= средно въздействие)</w:t>
      </w:r>
      <w:r w:rsidRPr="00200660">
        <w:rPr>
          <w:rFonts w:ascii="Times New Roman" w:hAnsi="Times New Roman" w:cs="Times New Roman"/>
          <w:sz w:val="24"/>
          <w:szCs w:val="24"/>
        </w:rPr>
        <w:t>;</w:t>
      </w:r>
    </w:p>
    <w:p w:rsidR="00EC2BAE" w:rsidRPr="00200660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 xml:space="preserve">- висока обща стойност: 6 </w:t>
      </w:r>
      <w:r w:rsidR="00F43932">
        <w:rPr>
          <w:rFonts w:ascii="Times New Roman" w:hAnsi="Times New Roman" w:cs="Times New Roman"/>
          <w:sz w:val="24"/>
          <w:szCs w:val="24"/>
        </w:rPr>
        <w:t>–</w:t>
      </w:r>
      <w:r w:rsidRPr="00200660">
        <w:rPr>
          <w:rFonts w:ascii="Times New Roman" w:hAnsi="Times New Roman" w:cs="Times New Roman"/>
          <w:sz w:val="24"/>
          <w:szCs w:val="24"/>
        </w:rPr>
        <w:t xml:space="preserve"> 7</w:t>
      </w:r>
      <w:r w:rsidR="00F43932">
        <w:rPr>
          <w:rFonts w:ascii="Times New Roman" w:hAnsi="Times New Roman" w:cs="Times New Roman"/>
          <w:sz w:val="24"/>
          <w:szCs w:val="24"/>
        </w:rPr>
        <w:t xml:space="preserve"> (= значително въздействие)</w:t>
      </w:r>
      <w:r w:rsidRPr="00200660">
        <w:rPr>
          <w:rFonts w:ascii="Times New Roman" w:hAnsi="Times New Roman" w:cs="Times New Roman"/>
          <w:sz w:val="24"/>
          <w:szCs w:val="24"/>
        </w:rPr>
        <w:t>;</w:t>
      </w:r>
    </w:p>
    <w:p w:rsidR="00EC2BAE" w:rsidRDefault="00EC2BAE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0660">
        <w:rPr>
          <w:rFonts w:ascii="Times New Roman" w:hAnsi="Times New Roman" w:cs="Times New Roman"/>
          <w:sz w:val="24"/>
          <w:szCs w:val="24"/>
        </w:rPr>
        <w:t xml:space="preserve">- много висока обща стойност: 8 </w:t>
      </w:r>
      <w:r w:rsidR="00F43932">
        <w:rPr>
          <w:rFonts w:ascii="Times New Roman" w:hAnsi="Times New Roman" w:cs="Times New Roman"/>
          <w:sz w:val="24"/>
          <w:szCs w:val="24"/>
        </w:rPr>
        <w:t>–</w:t>
      </w:r>
      <w:r w:rsidRPr="00200660">
        <w:rPr>
          <w:rFonts w:ascii="Times New Roman" w:hAnsi="Times New Roman" w:cs="Times New Roman"/>
          <w:sz w:val="24"/>
          <w:szCs w:val="24"/>
        </w:rPr>
        <w:t xml:space="preserve"> 9</w:t>
      </w:r>
      <w:r w:rsidR="00F43932">
        <w:rPr>
          <w:rFonts w:ascii="Times New Roman" w:hAnsi="Times New Roman" w:cs="Times New Roman"/>
          <w:sz w:val="24"/>
          <w:szCs w:val="24"/>
        </w:rPr>
        <w:t xml:space="preserve"> (= значително въздействие)</w:t>
      </w:r>
      <w:r w:rsidRPr="00200660">
        <w:rPr>
          <w:rFonts w:ascii="Times New Roman" w:hAnsi="Times New Roman" w:cs="Times New Roman"/>
          <w:sz w:val="24"/>
          <w:szCs w:val="24"/>
        </w:rPr>
        <w:t>.</w:t>
      </w:r>
    </w:p>
    <w:p w:rsidR="00C9667D" w:rsidRDefault="00C9667D" w:rsidP="00EC2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BAE" w:rsidRDefault="00EC2BAE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Предвид настоящото оценяване на дейностите, цел на реализирането на ИП, които се предполага да бъдат осъществени със сигурност, оценката за време приемаме константно за (3).</w:t>
      </w:r>
    </w:p>
    <w:p w:rsidR="00EC2BAE" w:rsidRDefault="00EC2BAE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Оценките за обхват и интензивност са индивидуални за всеки конкретен случай, в зависимост от процента на засягане.</w:t>
      </w:r>
    </w:p>
    <w:p w:rsidR="00FE13C2" w:rsidRDefault="00FE13C2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Пример: при засягане от ИП на местообитание/популация равняваща се на 0,5% от тези в зоната оценката на въздействието се формира по следния начин: А (стойност 3) + Б</w:t>
      </w:r>
      <w:r w:rsidR="00E7374D">
        <w:rPr>
          <w:rFonts w:ascii="Times New Roman" w:hAnsi="Times New Roman" w:cs="Times New Roman"/>
          <w:sz w:val="24"/>
          <w:szCs w:val="24"/>
        </w:rPr>
        <w:t xml:space="preserve"> (стойност 0) + В (стойност 0) = ниска обща стойност (3).</w:t>
      </w:r>
    </w:p>
    <w:p w:rsidR="00EC2BAE" w:rsidRDefault="00EC2BAE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През 202</w:t>
      </w:r>
      <w:r w:rsidR="000501E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7F21">
        <w:rPr>
          <w:rFonts w:ascii="Times New Roman" w:hAnsi="Times New Roman" w:cs="Times New Roman"/>
          <w:sz w:val="24"/>
          <w:szCs w:val="24"/>
        </w:rPr>
        <w:t>бяха извършени посещения</w:t>
      </w:r>
      <w:r w:rsidR="000501E2">
        <w:rPr>
          <w:rFonts w:ascii="Times New Roman" w:hAnsi="Times New Roman" w:cs="Times New Roman"/>
          <w:sz w:val="24"/>
          <w:szCs w:val="24"/>
        </w:rPr>
        <w:t xml:space="preserve"> 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на </w:t>
      </w:r>
      <w:r w:rsidR="000501E2">
        <w:rPr>
          <w:rFonts w:ascii="Times New Roman" w:hAnsi="Times New Roman" w:cs="Times New Roman"/>
          <w:sz w:val="24"/>
          <w:szCs w:val="24"/>
        </w:rPr>
        <w:t>имота, в който се предвижда р</w:t>
      </w:r>
      <w:r w:rsidR="00F43932">
        <w:rPr>
          <w:rFonts w:ascii="Times New Roman" w:hAnsi="Times New Roman" w:cs="Times New Roman"/>
          <w:sz w:val="24"/>
          <w:szCs w:val="24"/>
        </w:rPr>
        <w:t>е</w:t>
      </w:r>
      <w:r w:rsidR="000501E2">
        <w:rPr>
          <w:rFonts w:ascii="Times New Roman" w:hAnsi="Times New Roman" w:cs="Times New Roman"/>
          <w:sz w:val="24"/>
          <w:szCs w:val="24"/>
        </w:rPr>
        <w:t>ализирането на ИП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, като целта </w:t>
      </w:r>
      <w:r w:rsidR="000501E2">
        <w:rPr>
          <w:rFonts w:ascii="Times New Roman" w:hAnsi="Times New Roman" w:cs="Times New Roman"/>
          <w:sz w:val="24"/>
          <w:szCs w:val="24"/>
        </w:rPr>
        <w:t>беше</w:t>
      </w:r>
      <w:r w:rsidRPr="00C02481">
        <w:rPr>
          <w:rFonts w:ascii="Times New Roman" w:hAnsi="Times New Roman" w:cs="Times New Roman"/>
          <w:sz w:val="24"/>
          <w:szCs w:val="24"/>
          <w:lang w:val="en-US"/>
        </w:rPr>
        <w:t xml:space="preserve"> да се определи </w:t>
      </w:r>
      <w:r>
        <w:rPr>
          <w:rFonts w:ascii="Times New Roman" w:hAnsi="Times New Roman" w:cs="Times New Roman"/>
          <w:sz w:val="24"/>
          <w:szCs w:val="24"/>
        </w:rPr>
        <w:t>на терен състоянията на местообитания</w:t>
      </w:r>
      <w:r w:rsidR="00F43932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F5102">
        <w:rPr>
          <w:rFonts w:ascii="Times New Roman" w:hAnsi="Times New Roman" w:cs="Times New Roman"/>
          <w:sz w:val="24"/>
          <w:szCs w:val="24"/>
        </w:rPr>
        <w:t xml:space="preserve">както и </w:t>
      </w:r>
      <w:r w:rsidR="00796B89">
        <w:rPr>
          <w:rFonts w:ascii="Times New Roman" w:hAnsi="Times New Roman" w:cs="Times New Roman"/>
          <w:sz w:val="24"/>
          <w:szCs w:val="24"/>
        </w:rPr>
        <w:t xml:space="preserve">да се регистрира евентуалното </w:t>
      </w:r>
      <w:r w:rsidR="004F5102">
        <w:rPr>
          <w:rFonts w:ascii="Times New Roman" w:hAnsi="Times New Roman" w:cs="Times New Roman"/>
          <w:sz w:val="24"/>
          <w:szCs w:val="24"/>
        </w:rPr>
        <w:t>наличие на индивиди или популации на видове, предмет на опазване от защитената зона.</w:t>
      </w:r>
    </w:p>
    <w:p w:rsidR="00EC2BAE" w:rsidRDefault="00EC2BAE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периода на посещени</w:t>
      </w:r>
      <w:r w:rsidR="005A6A0A">
        <w:rPr>
          <w:rFonts w:ascii="Times New Roman" w:hAnsi="Times New Roman" w:cs="Times New Roman"/>
          <w:sz w:val="24"/>
          <w:szCs w:val="24"/>
        </w:rPr>
        <w:t>ята</w:t>
      </w:r>
      <w:r>
        <w:rPr>
          <w:rFonts w:ascii="Times New Roman" w:hAnsi="Times New Roman" w:cs="Times New Roman"/>
          <w:sz w:val="24"/>
          <w:szCs w:val="24"/>
        </w:rPr>
        <w:t xml:space="preserve">, върху проучваната територия не бяха установени видове предмет на опазване от ЗЗ </w:t>
      </w:r>
      <w:r w:rsidR="007F500B" w:rsidRPr="007F500B">
        <w:rPr>
          <w:rFonts w:ascii="Times New Roman" w:hAnsi="Times New Roman" w:cs="Times New Roman"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41CC" w:rsidRPr="00BE65EC" w:rsidRDefault="005241CC" w:rsidP="00EC2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</w:t>
      </w:r>
      <w:r w:rsidR="00A1157D">
        <w:rPr>
          <w:rFonts w:ascii="Times New Roman" w:hAnsi="Times New Roman" w:cs="Times New Roman"/>
          <w:sz w:val="24"/>
          <w:szCs w:val="24"/>
        </w:rPr>
        <w:t>полеви</w:t>
      </w:r>
      <w:r w:rsidR="005A6A0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оглед</w:t>
      </w:r>
      <w:r w:rsidR="005A6A0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8F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ПИ </w:t>
      </w:r>
      <w:r w:rsidRPr="005241CC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 беше установен</w:t>
      </w:r>
      <w:r w:rsidR="00A1157D">
        <w:rPr>
          <w:rFonts w:ascii="Times New Roman" w:hAnsi="Times New Roman" w:cs="Times New Roman"/>
          <w:sz w:val="24"/>
          <w:szCs w:val="24"/>
        </w:rPr>
        <w:t xml:space="preserve"> изоставен земеделски терен обрасъл с</w:t>
      </w:r>
      <w:r>
        <w:rPr>
          <w:rFonts w:ascii="Times New Roman" w:hAnsi="Times New Roman" w:cs="Times New Roman"/>
          <w:sz w:val="24"/>
          <w:szCs w:val="24"/>
        </w:rPr>
        <w:t xml:space="preserve"> гъста </w:t>
      </w:r>
      <w:r w:rsidR="00A1157D">
        <w:rPr>
          <w:rFonts w:ascii="Times New Roman" w:hAnsi="Times New Roman" w:cs="Times New Roman"/>
          <w:sz w:val="24"/>
          <w:szCs w:val="24"/>
        </w:rPr>
        <w:t>храстова</w:t>
      </w:r>
      <w:r w:rsidR="007578FA">
        <w:rPr>
          <w:rFonts w:ascii="Times New Roman" w:hAnsi="Times New Roman" w:cs="Times New Roman"/>
          <w:sz w:val="24"/>
          <w:szCs w:val="24"/>
        </w:rPr>
        <w:t xml:space="preserve"> растителност</w:t>
      </w:r>
      <w:r w:rsidR="008B3E9D">
        <w:rPr>
          <w:rFonts w:ascii="Times New Roman" w:hAnsi="Times New Roman" w:cs="Times New Roman"/>
          <w:sz w:val="24"/>
          <w:szCs w:val="24"/>
        </w:rPr>
        <w:t xml:space="preserve"> с доминиране на шипка </w:t>
      </w:r>
      <w:r w:rsidR="008B3E9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B3E9D" w:rsidRPr="005B0C27">
        <w:rPr>
          <w:rFonts w:ascii="Times New Roman" w:hAnsi="Times New Roman" w:cs="Times New Roman"/>
          <w:i/>
          <w:sz w:val="24"/>
          <w:szCs w:val="24"/>
          <w:lang w:val="en-US"/>
        </w:rPr>
        <w:t>Rosa canina</w:t>
      </w:r>
      <w:r w:rsidR="008B3E9D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8B3E9D">
        <w:rPr>
          <w:rFonts w:ascii="Times New Roman" w:hAnsi="Times New Roman" w:cs="Times New Roman"/>
          <w:sz w:val="24"/>
          <w:szCs w:val="24"/>
        </w:rPr>
        <w:t xml:space="preserve">къпина </w:t>
      </w:r>
      <w:r w:rsidR="008B3E9D">
        <w:rPr>
          <w:rFonts w:ascii="Times New Roman" w:hAnsi="Times New Roman" w:cs="Times New Roman"/>
          <w:sz w:val="24"/>
          <w:szCs w:val="24"/>
          <w:lang w:val="en-US"/>
        </w:rPr>
        <w:t xml:space="preserve">(Rubus sp.), </w:t>
      </w:r>
      <w:r w:rsidR="00AC767F">
        <w:rPr>
          <w:rFonts w:ascii="Times New Roman" w:hAnsi="Times New Roman" w:cs="Times New Roman"/>
          <w:sz w:val="24"/>
          <w:szCs w:val="24"/>
        </w:rPr>
        <w:t>драка (</w:t>
      </w:r>
      <w:r w:rsidR="0016341D" w:rsidRPr="0016341D">
        <w:rPr>
          <w:rFonts w:ascii="Times New Roman" w:hAnsi="Times New Roman" w:cs="Times New Roman"/>
          <w:i/>
          <w:sz w:val="24"/>
          <w:szCs w:val="24"/>
        </w:rPr>
        <w:t>Paliurus spina-christi</w:t>
      </w:r>
      <w:r w:rsidR="0016341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767F">
        <w:rPr>
          <w:rFonts w:ascii="Times New Roman" w:hAnsi="Times New Roman" w:cs="Times New Roman"/>
          <w:sz w:val="24"/>
          <w:szCs w:val="24"/>
        </w:rPr>
        <w:t xml:space="preserve"> и трънк</w:t>
      </w:r>
      <w:r w:rsidR="005B0C27">
        <w:rPr>
          <w:rFonts w:ascii="Times New Roman" w:hAnsi="Times New Roman" w:cs="Times New Roman"/>
          <w:sz w:val="24"/>
          <w:szCs w:val="24"/>
        </w:rPr>
        <w:t>а</w:t>
      </w:r>
      <w:r w:rsidR="00AC767F">
        <w:rPr>
          <w:rFonts w:ascii="Times New Roman" w:hAnsi="Times New Roman" w:cs="Times New Roman"/>
          <w:sz w:val="24"/>
          <w:szCs w:val="24"/>
        </w:rPr>
        <w:t xml:space="preserve"> </w:t>
      </w:r>
      <w:r w:rsidR="00AC767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C767F" w:rsidRPr="005B0C27">
        <w:rPr>
          <w:rFonts w:ascii="Times New Roman" w:hAnsi="Times New Roman" w:cs="Times New Roman"/>
          <w:i/>
          <w:sz w:val="24"/>
          <w:szCs w:val="24"/>
          <w:lang w:val="en-US"/>
        </w:rPr>
        <w:t>Prunus</w:t>
      </w:r>
      <w:r w:rsidR="0016341D" w:rsidRPr="005B0C2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spinosa</w:t>
      </w:r>
      <w:r w:rsidR="0016341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B0C27">
        <w:rPr>
          <w:rFonts w:ascii="Times New Roman" w:hAnsi="Times New Roman" w:cs="Times New Roman"/>
          <w:sz w:val="24"/>
          <w:szCs w:val="24"/>
        </w:rPr>
        <w:t xml:space="preserve">. Налични са отделни ниски дръвчета от полски бряст </w:t>
      </w:r>
      <w:r w:rsidR="005B0C2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B0C27" w:rsidRPr="002E507F">
        <w:rPr>
          <w:rFonts w:ascii="Times New Roman" w:hAnsi="Times New Roman" w:cs="Times New Roman"/>
          <w:i/>
          <w:sz w:val="24"/>
          <w:szCs w:val="24"/>
          <w:lang w:val="en-US"/>
        </w:rPr>
        <w:t>Ulmus minor</w:t>
      </w:r>
      <w:r w:rsidR="005B0C2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B0C27">
        <w:rPr>
          <w:rFonts w:ascii="Times New Roman" w:hAnsi="Times New Roman" w:cs="Times New Roman"/>
          <w:sz w:val="24"/>
          <w:szCs w:val="24"/>
        </w:rPr>
        <w:t>, а тревната покривка</w:t>
      </w:r>
      <w:r w:rsidR="002E507F">
        <w:rPr>
          <w:rFonts w:ascii="Times New Roman" w:hAnsi="Times New Roman" w:cs="Times New Roman"/>
          <w:sz w:val="24"/>
          <w:szCs w:val="24"/>
        </w:rPr>
        <w:t xml:space="preserve"> </w:t>
      </w:r>
      <w:r w:rsidR="005B0C27">
        <w:rPr>
          <w:rFonts w:ascii="Times New Roman" w:hAnsi="Times New Roman" w:cs="Times New Roman"/>
          <w:sz w:val="24"/>
          <w:szCs w:val="24"/>
        </w:rPr>
        <w:t xml:space="preserve">е </w:t>
      </w:r>
      <w:r w:rsidR="002E507F">
        <w:rPr>
          <w:rFonts w:ascii="Times New Roman" w:hAnsi="Times New Roman" w:cs="Times New Roman"/>
          <w:sz w:val="24"/>
          <w:szCs w:val="24"/>
        </w:rPr>
        <w:t>висока, също гъста, заемаща неголеми площи в местата между храстите. Местообитанието е характерно</w:t>
      </w:r>
      <w:r w:rsidR="005B0C27">
        <w:rPr>
          <w:rFonts w:ascii="Times New Roman" w:hAnsi="Times New Roman" w:cs="Times New Roman"/>
          <w:sz w:val="24"/>
          <w:szCs w:val="24"/>
        </w:rPr>
        <w:t xml:space="preserve"> за </w:t>
      </w:r>
      <w:r w:rsidR="006A6B88">
        <w:rPr>
          <w:rFonts w:ascii="Times New Roman" w:hAnsi="Times New Roman" w:cs="Times New Roman"/>
          <w:sz w:val="24"/>
          <w:szCs w:val="24"/>
        </w:rPr>
        <w:t xml:space="preserve">изоставените земеделски земи или екотонни участъци в </w:t>
      </w:r>
      <w:r w:rsidR="005B0C27">
        <w:rPr>
          <w:rFonts w:ascii="Times New Roman" w:hAnsi="Times New Roman" w:cs="Times New Roman"/>
          <w:sz w:val="24"/>
          <w:szCs w:val="24"/>
        </w:rPr>
        <w:t>равнинния и предпланински</w:t>
      </w:r>
      <w:r w:rsidR="00A34BBE">
        <w:rPr>
          <w:rFonts w:ascii="Times New Roman" w:hAnsi="Times New Roman" w:cs="Times New Roman"/>
          <w:sz w:val="24"/>
          <w:szCs w:val="24"/>
        </w:rPr>
        <w:t>я</w:t>
      </w:r>
      <w:r w:rsidR="005B0C27">
        <w:rPr>
          <w:rFonts w:ascii="Times New Roman" w:hAnsi="Times New Roman" w:cs="Times New Roman"/>
          <w:sz w:val="24"/>
          <w:szCs w:val="24"/>
        </w:rPr>
        <w:t xml:space="preserve"> пояс</w:t>
      </w:r>
      <w:r w:rsidR="006A6B88">
        <w:rPr>
          <w:rFonts w:ascii="Times New Roman" w:hAnsi="Times New Roman" w:cs="Times New Roman"/>
          <w:sz w:val="24"/>
          <w:szCs w:val="24"/>
        </w:rPr>
        <w:t>.</w:t>
      </w:r>
      <w:r w:rsidR="00BE65EC">
        <w:rPr>
          <w:rFonts w:ascii="Times New Roman" w:hAnsi="Times New Roman" w:cs="Times New Roman"/>
          <w:sz w:val="24"/>
          <w:szCs w:val="24"/>
        </w:rPr>
        <w:t xml:space="preserve"> Съгласно класификацията на местообитанията по </w:t>
      </w:r>
      <w:r w:rsidR="00BE65EC">
        <w:rPr>
          <w:rFonts w:ascii="Times New Roman" w:hAnsi="Times New Roman" w:cs="Times New Roman"/>
          <w:sz w:val="24"/>
          <w:szCs w:val="24"/>
          <w:lang w:val="en-US"/>
        </w:rPr>
        <w:t>EUNIS (</w:t>
      </w:r>
      <w:r w:rsidR="00777324" w:rsidRPr="00777324">
        <w:rPr>
          <w:rFonts w:ascii="Times New Roman" w:hAnsi="Times New Roman" w:cs="Times New Roman"/>
          <w:sz w:val="24"/>
          <w:szCs w:val="24"/>
          <w:lang w:val="en-US"/>
        </w:rPr>
        <w:t>European Nature Information System</w:t>
      </w:r>
      <w:r w:rsidR="00BE65EC">
        <w:rPr>
          <w:rFonts w:ascii="Times New Roman" w:hAnsi="Times New Roman" w:cs="Times New Roman"/>
          <w:sz w:val="24"/>
          <w:szCs w:val="24"/>
          <w:lang w:val="en-US"/>
        </w:rPr>
        <w:t xml:space="preserve">) (2021 </w:t>
      </w:r>
      <w:r w:rsidR="00BE65EC">
        <w:rPr>
          <w:rFonts w:ascii="Times New Roman" w:hAnsi="Times New Roman" w:cs="Times New Roman"/>
          <w:sz w:val="24"/>
          <w:szCs w:val="24"/>
        </w:rPr>
        <w:t xml:space="preserve">г.), </w:t>
      </w:r>
      <w:r w:rsidR="00777324">
        <w:rPr>
          <w:rFonts w:ascii="Times New Roman" w:hAnsi="Times New Roman" w:cs="Times New Roman"/>
          <w:sz w:val="24"/>
          <w:szCs w:val="24"/>
        </w:rPr>
        <w:t xml:space="preserve">растителността в имота се отнася към тип </w:t>
      </w:r>
      <w:r w:rsidR="00777324">
        <w:rPr>
          <w:rFonts w:ascii="Times New Roman" w:hAnsi="Times New Roman" w:cs="Times New Roman"/>
          <w:sz w:val="24"/>
          <w:szCs w:val="24"/>
          <w:lang w:val="en-US"/>
        </w:rPr>
        <w:t xml:space="preserve">S38 </w:t>
      </w:r>
      <w:r w:rsidR="00777324" w:rsidRPr="00777324">
        <w:rPr>
          <w:rFonts w:ascii="Times New Roman" w:hAnsi="Times New Roman" w:cs="Times New Roman"/>
          <w:sz w:val="24"/>
          <w:szCs w:val="24"/>
        </w:rPr>
        <w:t>Temperate forest clearing scrub</w:t>
      </w:r>
      <w:r w:rsidR="00777324">
        <w:rPr>
          <w:rFonts w:ascii="Times New Roman" w:hAnsi="Times New Roman" w:cs="Times New Roman"/>
          <w:sz w:val="24"/>
          <w:szCs w:val="24"/>
        </w:rPr>
        <w:t>, който не е обект на опазване.</w:t>
      </w:r>
    </w:p>
    <w:p w:rsidR="004A4B36" w:rsidRDefault="004A4B36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4841">
        <w:rPr>
          <w:rFonts w:ascii="Times New Roman" w:hAnsi="Times New Roman" w:cs="Times New Roman"/>
          <w:sz w:val="24"/>
          <w:szCs w:val="24"/>
        </w:rPr>
        <w:t xml:space="preserve">Поземлен имот </w:t>
      </w:r>
      <w:r w:rsidR="007F4841" w:rsidRPr="005241CC">
        <w:rPr>
          <w:rFonts w:ascii="Times New Roman" w:hAnsi="Times New Roman" w:cs="Times New Roman"/>
          <w:sz w:val="24"/>
          <w:szCs w:val="24"/>
        </w:rPr>
        <w:t>59032.25.30</w:t>
      </w:r>
      <w:r w:rsidR="007F4841">
        <w:rPr>
          <w:rFonts w:ascii="Times New Roman" w:hAnsi="Times New Roman" w:cs="Times New Roman"/>
          <w:sz w:val="24"/>
          <w:szCs w:val="24"/>
        </w:rPr>
        <w:t xml:space="preserve"> </w:t>
      </w:r>
      <w:r w:rsidR="00010500">
        <w:rPr>
          <w:rFonts w:ascii="Times New Roman" w:hAnsi="Times New Roman" w:cs="Times New Roman"/>
          <w:sz w:val="24"/>
          <w:szCs w:val="24"/>
        </w:rPr>
        <w:t xml:space="preserve">е разположен в </w:t>
      </w:r>
      <w:r w:rsidR="00E20B5C">
        <w:rPr>
          <w:rFonts w:ascii="Times New Roman" w:hAnsi="Times New Roman" w:cs="Times New Roman"/>
          <w:sz w:val="24"/>
          <w:szCs w:val="24"/>
        </w:rPr>
        <w:t>бързо развиващ се с извънселищно жилищно строителство</w:t>
      </w:r>
      <w:r w:rsidR="000774C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E20B5C">
        <w:rPr>
          <w:rFonts w:ascii="Times New Roman" w:hAnsi="Times New Roman" w:cs="Times New Roman"/>
          <w:sz w:val="24"/>
          <w:szCs w:val="24"/>
        </w:rPr>
        <w:t>. Г</w:t>
      </w:r>
      <w:r w:rsidR="007F4841">
        <w:rPr>
          <w:rFonts w:ascii="Times New Roman" w:hAnsi="Times New Roman" w:cs="Times New Roman"/>
          <w:sz w:val="24"/>
          <w:szCs w:val="24"/>
        </w:rPr>
        <w:t xml:space="preserve">раничи непосредствено с два </w:t>
      </w:r>
      <w:r w:rsidR="000774CC">
        <w:rPr>
          <w:rFonts w:ascii="Times New Roman" w:hAnsi="Times New Roman" w:cs="Times New Roman"/>
          <w:sz w:val="24"/>
          <w:szCs w:val="24"/>
        </w:rPr>
        <w:t>селскостопански</w:t>
      </w:r>
      <w:r w:rsidR="007F4841">
        <w:rPr>
          <w:rFonts w:ascii="Times New Roman" w:hAnsi="Times New Roman" w:cs="Times New Roman"/>
          <w:sz w:val="24"/>
          <w:szCs w:val="24"/>
        </w:rPr>
        <w:t>/горски (черни) пътя</w:t>
      </w:r>
      <w:r w:rsidR="00E20B5C">
        <w:rPr>
          <w:rFonts w:ascii="Times New Roman" w:hAnsi="Times New Roman" w:cs="Times New Roman"/>
          <w:sz w:val="24"/>
          <w:szCs w:val="24"/>
        </w:rPr>
        <w:t xml:space="preserve">. </w:t>
      </w:r>
      <w:r w:rsidR="003B01D4">
        <w:rPr>
          <w:rFonts w:ascii="Times New Roman" w:hAnsi="Times New Roman" w:cs="Times New Roman"/>
          <w:sz w:val="24"/>
          <w:szCs w:val="24"/>
        </w:rPr>
        <w:t>По-голямата ч</w:t>
      </w:r>
      <w:r w:rsidR="00E20B5C">
        <w:rPr>
          <w:rFonts w:ascii="Times New Roman" w:hAnsi="Times New Roman" w:cs="Times New Roman"/>
          <w:sz w:val="24"/>
          <w:szCs w:val="24"/>
        </w:rPr>
        <w:t>аст от о</w:t>
      </w:r>
      <w:r w:rsidR="00010500">
        <w:rPr>
          <w:rFonts w:ascii="Times New Roman" w:hAnsi="Times New Roman" w:cs="Times New Roman"/>
          <w:sz w:val="24"/>
          <w:szCs w:val="24"/>
        </w:rPr>
        <w:t>колните терени са с</w:t>
      </w:r>
      <w:r w:rsidR="003B01D4">
        <w:rPr>
          <w:rFonts w:ascii="Times New Roman" w:hAnsi="Times New Roman" w:cs="Times New Roman"/>
          <w:sz w:val="24"/>
          <w:szCs w:val="24"/>
        </w:rPr>
        <w:t xml:space="preserve">ъщо изоставени земеделски земи </w:t>
      </w:r>
      <w:r w:rsidR="000774CC">
        <w:rPr>
          <w:rFonts w:ascii="Times New Roman" w:hAnsi="Times New Roman" w:cs="Times New Roman"/>
          <w:sz w:val="24"/>
          <w:szCs w:val="24"/>
        </w:rPr>
        <w:t>(ниви, овощни градини)</w:t>
      </w:r>
      <w:r w:rsidR="003B01D4">
        <w:rPr>
          <w:rFonts w:ascii="Times New Roman" w:hAnsi="Times New Roman" w:cs="Times New Roman"/>
          <w:sz w:val="24"/>
          <w:szCs w:val="24"/>
        </w:rPr>
        <w:t>, а на изток започва рядка широколистна гора</w:t>
      </w:r>
      <w:r w:rsidR="003B01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90089" w:rsidRDefault="00590089" w:rsidP="00C44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089" w:rsidRDefault="00590089" w:rsidP="00590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753485"/>
            <wp:effectExtent l="19050" t="0" r="0" b="0"/>
            <wp:docPr id="13" name="Картина 12" descr="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89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5E7B08">
        <w:rPr>
          <w:rFonts w:ascii="Times New Roman" w:hAnsi="Times New Roman" w:cs="Times New Roman"/>
          <w:b/>
          <w:i/>
        </w:rPr>
        <w:t xml:space="preserve">Фигура </w:t>
      </w:r>
      <w:r w:rsidR="005E7B08" w:rsidRPr="005E7B08">
        <w:rPr>
          <w:rFonts w:ascii="Times New Roman" w:hAnsi="Times New Roman" w:cs="Times New Roman"/>
          <w:b/>
          <w:i/>
        </w:rPr>
        <w:t>6.</w:t>
      </w:r>
      <w:r w:rsidRPr="005E7B08">
        <w:rPr>
          <w:rFonts w:ascii="Times New Roman" w:hAnsi="Times New Roman" w:cs="Times New Roman"/>
          <w:b/>
          <w:i/>
        </w:rPr>
        <w:t xml:space="preserve"> Изглед</w:t>
      </w:r>
      <w:r>
        <w:rPr>
          <w:rFonts w:ascii="Times New Roman" w:hAnsi="Times New Roman" w:cs="Times New Roman"/>
          <w:b/>
          <w:i/>
        </w:rPr>
        <w:t xml:space="preserve"> към р</w:t>
      </w:r>
      <w:r w:rsidR="00590089" w:rsidRPr="00590089">
        <w:rPr>
          <w:rFonts w:ascii="Times New Roman" w:hAnsi="Times New Roman" w:cs="Times New Roman"/>
          <w:b/>
          <w:i/>
        </w:rPr>
        <w:t>астителност</w:t>
      </w:r>
      <w:r w:rsidR="005642D0">
        <w:rPr>
          <w:rFonts w:ascii="Times New Roman" w:hAnsi="Times New Roman" w:cs="Times New Roman"/>
          <w:b/>
          <w:i/>
        </w:rPr>
        <w:t>та</w:t>
      </w:r>
      <w:r w:rsidR="00590089" w:rsidRPr="00590089">
        <w:rPr>
          <w:rFonts w:ascii="Times New Roman" w:hAnsi="Times New Roman" w:cs="Times New Roman"/>
          <w:b/>
          <w:i/>
        </w:rPr>
        <w:t xml:space="preserve"> в ПИ 59032.25.30</w:t>
      </w:r>
    </w:p>
    <w:p w:rsidR="00590089" w:rsidRDefault="00590089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90089" w:rsidRDefault="00590089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>
            <wp:extent cx="5760720" cy="3693160"/>
            <wp:effectExtent l="19050" t="0" r="0" b="0"/>
            <wp:docPr id="12" name="Картина 11" descr="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8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97006">
        <w:rPr>
          <w:rFonts w:ascii="Times New Roman" w:hAnsi="Times New Roman" w:cs="Times New Roman"/>
          <w:b/>
          <w:i/>
        </w:rPr>
        <w:t xml:space="preserve">Фигура </w:t>
      </w:r>
      <w:r w:rsidR="005E7B08" w:rsidRPr="00797006">
        <w:rPr>
          <w:rFonts w:ascii="Times New Roman" w:hAnsi="Times New Roman" w:cs="Times New Roman"/>
          <w:b/>
          <w:i/>
        </w:rPr>
        <w:t>7.</w:t>
      </w:r>
      <w:r>
        <w:rPr>
          <w:rFonts w:ascii="Times New Roman" w:hAnsi="Times New Roman" w:cs="Times New Roman"/>
          <w:b/>
          <w:i/>
        </w:rPr>
        <w:t xml:space="preserve"> </w:t>
      </w:r>
      <w:r w:rsidR="005642D0">
        <w:rPr>
          <w:rFonts w:ascii="Times New Roman" w:hAnsi="Times New Roman" w:cs="Times New Roman"/>
          <w:b/>
          <w:i/>
        </w:rPr>
        <w:t>Изглед към р</w:t>
      </w:r>
      <w:r w:rsidR="005642D0" w:rsidRPr="00590089">
        <w:rPr>
          <w:rFonts w:ascii="Times New Roman" w:hAnsi="Times New Roman" w:cs="Times New Roman"/>
          <w:b/>
          <w:i/>
        </w:rPr>
        <w:t>астителност</w:t>
      </w:r>
      <w:r w:rsidR="005642D0">
        <w:rPr>
          <w:rFonts w:ascii="Times New Roman" w:hAnsi="Times New Roman" w:cs="Times New Roman"/>
          <w:b/>
          <w:i/>
        </w:rPr>
        <w:t>та</w:t>
      </w:r>
      <w:r w:rsidR="005642D0" w:rsidRPr="00590089">
        <w:rPr>
          <w:rFonts w:ascii="Times New Roman" w:hAnsi="Times New Roman" w:cs="Times New Roman"/>
          <w:b/>
          <w:i/>
        </w:rPr>
        <w:t xml:space="preserve"> в ПИ 59032.25.30</w:t>
      </w:r>
    </w:p>
    <w:p w:rsidR="00797006" w:rsidRDefault="00797006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5760720" cy="3394710"/>
            <wp:effectExtent l="19050" t="0" r="0" b="0"/>
            <wp:docPr id="14" name="Картина 13" descr="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8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97006">
        <w:rPr>
          <w:rFonts w:ascii="Times New Roman" w:hAnsi="Times New Roman" w:cs="Times New Roman"/>
          <w:b/>
          <w:i/>
        </w:rPr>
        <w:t xml:space="preserve">Фигура </w:t>
      </w:r>
      <w:r w:rsidR="00797006" w:rsidRPr="00797006">
        <w:rPr>
          <w:rFonts w:ascii="Times New Roman" w:hAnsi="Times New Roman" w:cs="Times New Roman"/>
          <w:b/>
          <w:i/>
        </w:rPr>
        <w:t>8.</w:t>
      </w:r>
      <w:r w:rsidR="00797006">
        <w:rPr>
          <w:rFonts w:ascii="Times New Roman" w:hAnsi="Times New Roman" w:cs="Times New Roman"/>
          <w:b/>
          <w:i/>
        </w:rPr>
        <w:t xml:space="preserve"> </w:t>
      </w:r>
      <w:r w:rsidR="005642D0">
        <w:rPr>
          <w:rFonts w:ascii="Times New Roman" w:hAnsi="Times New Roman" w:cs="Times New Roman"/>
          <w:b/>
          <w:i/>
        </w:rPr>
        <w:t>Изглед към с</w:t>
      </w:r>
      <w:r w:rsidR="003E0188">
        <w:rPr>
          <w:rFonts w:ascii="Times New Roman" w:hAnsi="Times New Roman" w:cs="Times New Roman"/>
          <w:b/>
          <w:i/>
        </w:rPr>
        <w:t xml:space="preserve">ъседни на </w:t>
      </w:r>
      <w:r w:rsidR="003E0188" w:rsidRPr="00590089">
        <w:rPr>
          <w:rFonts w:ascii="Times New Roman" w:hAnsi="Times New Roman" w:cs="Times New Roman"/>
          <w:b/>
          <w:i/>
        </w:rPr>
        <w:t>ПИ 59032.25.30</w:t>
      </w:r>
      <w:r w:rsidR="003E0188">
        <w:rPr>
          <w:rFonts w:ascii="Times New Roman" w:hAnsi="Times New Roman" w:cs="Times New Roman"/>
          <w:b/>
          <w:i/>
        </w:rPr>
        <w:t xml:space="preserve"> изоставени земеделски земи</w:t>
      </w: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>
            <wp:extent cx="5760720" cy="3638550"/>
            <wp:effectExtent l="19050" t="0" r="0" b="0"/>
            <wp:docPr id="15" name="Картина 14" descr="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8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97006">
        <w:rPr>
          <w:rFonts w:ascii="Times New Roman" w:hAnsi="Times New Roman" w:cs="Times New Roman"/>
          <w:b/>
          <w:i/>
        </w:rPr>
        <w:t xml:space="preserve">Фигура </w:t>
      </w:r>
      <w:r w:rsidR="00797006" w:rsidRPr="00797006">
        <w:rPr>
          <w:rFonts w:ascii="Times New Roman" w:hAnsi="Times New Roman" w:cs="Times New Roman"/>
          <w:b/>
          <w:i/>
        </w:rPr>
        <w:t>9</w:t>
      </w:r>
      <w:r w:rsidR="00797006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 w:rsidR="005642D0">
        <w:rPr>
          <w:rFonts w:ascii="Times New Roman" w:hAnsi="Times New Roman" w:cs="Times New Roman"/>
          <w:b/>
          <w:i/>
        </w:rPr>
        <w:t>Изглед към ш</w:t>
      </w:r>
      <w:r w:rsidR="003E0188">
        <w:rPr>
          <w:rFonts w:ascii="Times New Roman" w:hAnsi="Times New Roman" w:cs="Times New Roman"/>
          <w:b/>
          <w:i/>
        </w:rPr>
        <w:t xml:space="preserve">ироколистна гора източно от </w:t>
      </w:r>
      <w:r w:rsidR="003E0188" w:rsidRPr="00590089">
        <w:rPr>
          <w:rFonts w:ascii="Times New Roman" w:hAnsi="Times New Roman" w:cs="Times New Roman"/>
          <w:b/>
          <w:i/>
        </w:rPr>
        <w:t>ПИ 59032.25.30</w:t>
      </w: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5760720" cy="3502660"/>
            <wp:effectExtent l="19050" t="0" r="0" b="0"/>
            <wp:docPr id="16" name="Картина 15" descr="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8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97006">
        <w:rPr>
          <w:rFonts w:ascii="Times New Roman" w:hAnsi="Times New Roman" w:cs="Times New Roman"/>
          <w:b/>
          <w:i/>
        </w:rPr>
        <w:t xml:space="preserve">Фигура </w:t>
      </w:r>
      <w:r w:rsidR="00797006" w:rsidRPr="00797006">
        <w:rPr>
          <w:rFonts w:ascii="Times New Roman" w:hAnsi="Times New Roman" w:cs="Times New Roman"/>
          <w:b/>
          <w:i/>
        </w:rPr>
        <w:t>10</w:t>
      </w:r>
      <w:r w:rsidR="00797006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 w:rsidR="005642D0">
        <w:rPr>
          <w:rFonts w:ascii="Times New Roman" w:hAnsi="Times New Roman" w:cs="Times New Roman"/>
          <w:b/>
          <w:i/>
        </w:rPr>
        <w:t>Изглед към с</w:t>
      </w:r>
      <w:r w:rsidR="003E0188">
        <w:rPr>
          <w:rFonts w:ascii="Times New Roman" w:hAnsi="Times New Roman" w:cs="Times New Roman"/>
          <w:b/>
          <w:i/>
        </w:rPr>
        <w:t xml:space="preserve">елскостопански/горски път по източната граница на </w:t>
      </w:r>
      <w:r w:rsidR="003E0188" w:rsidRPr="00590089">
        <w:rPr>
          <w:rFonts w:ascii="Times New Roman" w:hAnsi="Times New Roman" w:cs="Times New Roman"/>
          <w:b/>
          <w:i/>
        </w:rPr>
        <w:t>ПИ 59032.25.30</w:t>
      </w: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3E0188" w:rsidRDefault="003E0188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>
            <wp:extent cx="5760720" cy="3704590"/>
            <wp:effectExtent l="19050" t="0" r="0" b="0"/>
            <wp:docPr id="17" name="Картина 16" descr="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8" w:rsidRPr="00590089" w:rsidRDefault="005A6A0A" w:rsidP="0059008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797006">
        <w:rPr>
          <w:rFonts w:ascii="Times New Roman" w:hAnsi="Times New Roman" w:cs="Times New Roman"/>
          <w:b/>
          <w:i/>
        </w:rPr>
        <w:t xml:space="preserve">Фигура </w:t>
      </w:r>
      <w:r w:rsidR="00797006" w:rsidRPr="00797006">
        <w:rPr>
          <w:rFonts w:ascii="Times New Roman" w:hAnsi="Times New Roman" w:cs="Times New Roman"/>
          <w:b/>
          <w:i/>
        </w:rPr>
        <w:t>1</w:t>
      </w:r>
      <w:r w:rsidR="00797006">
        <w:rPr>
          <w:rFonts w:ascii="Times New Roman" w:hAnsi="Times New Roman" w:cs="Times New Roman"/>
          <w:b/>
          <w:i/>
        </w:rPr>
        <w:t>1.</w:t>
      </w:r>
      <w:r>
        <w:rPr>
          <w:rFonts w:ascii="Times New Roman" w:hAnsi="Times New Roman" w:cs="Times New Roman"/>
          <w:b/>
          <w:i/>
        </w:rPr>
        <w:t xml:space="preserve"> </w:t>
      </w:r>
      <w:r w:rsidR="005642D0">
        <w:rPr>
          <w:rFonts w:ascii="Times New Roman" w:hAnsi="Times New Roman" w:cs="Times New Roman"/>
          <w:b/>
          <w:i/>
        </w:rPr>
        <w:t>Изглед към с</w:t>
      </w:r>
      <w:r w:rsidR="003E0188">
        <w:rPr>
          <w:rFonts w:ascii="Times New Roman" w:hAnsi="Times New Roman" w:cs="Times New Roman"/>
          <w:b/>
          <w:i/>
        </w:rPr>
        <w:t xml:space="preserve">елскостопански/горски път по западната граница на </w:t>
      </w:r>
      <w:r w:rsidR="003E0188" w:rsidRPr="00590089">
        <w:rPr>
          <w:rFonts w:ascii="Times New Roman" w:hAnsi="Times New Roman" w:cs="Times New Roman"/>
          <w:b/>
          <w:i/>
        </w:rPr>
        <w:t>ПИ 59032.25.30</w:t>
      </w:r>
    </w:p>
    <w:p w:rsidR="00590089" w:rsidRDefault="00590089" w:rsidP="00590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0089" w:rsidRPr="00590089" w:rsidRDefault="00590089" w:rsidP="00590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C46" w:rsidRPr="004F2243" w:rsidRDefault="00627E3C" w:rsidP="004F2243">
      <w:pPr>
        <w:pStyle w:val="21"/>
        <w:rPr>
          <w:rFonts w:asciiTheme="minorHAnsi" w:hAnsiTheme="minorHAnsi"/>
        </w:rPr>
      </w:pPr>
      <w:bookmarkStart w:id="6" w:name="_Toc107381123"/>
      <w:r w:rsidRPr="00D83D7C">
        <w:t xml:space="preserve">а) </w:t>
      </w:r>
      <w:bookmarkEnd w:id="6"/>
      <w:r w:rsidR="004F2243" w:rsidRPr="004F2243">
        <w:t xml:space="preserve">описание и анализ на въздействието на инвестиционното предложение върху типовете природни местообитания и видовете - предмет на опазване в защитена зона </w:t>
      </w:r>
      <w:r w:rsidR="0040466D" w:rsidRPr="0040466D">
        <w:t>BG0001033 „Брестовица“</w:t>
      </w:r>
    </w:p>
    <w:p w:rsidR="00AC5C46" w:rsidRDefault="00AC5C46" w:rsidP="00797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F20">
        <w:rPr>
          <w:rFonts w:ascii="Times New Roman" w:hAnsi="Times New Roman" w:cs="Times New Roman"/>
          <w:i/>
          <w:sz w:val="24"/>
          <w:szCs w:val="24"/>
        </w:rPr>
        <w:t xml:space="preserve">Описание и анализ на въздействието на инвестиционното предложение върху </w:t>
      </w:r>
      <w:r w:rsidR="00755F20" w:rsidRPr="00755F20">
        <w:rPr>
          <w:rFonts w:ascii="Times New Roman" w:hAnsi="Times New Roman" w:cs="Times New Roman"/>
          <w:i/>
          <w:sz w:val="24"/>
          <w:szCs w:val="24"/>
        </w:rPr>
        <w:t xml:space="preserve">типовете природни местообитания, </w:t>
      </w:r>
      <w:r w:rsidRPr="00755F20">
        <w:rPr>
          <w:rFonts w:ascii="Times New Roman" w:hAnsi="Times New Roman" w:cs="Times New Roman"/>
          <w:i/>
          <w:sz w:val="24"/>
          <w:szCs w:val="24"/>
        </w:rPr>
        <w:t>предмет на опазване в защитената зона</w:t>
      </w:r>
    </w:p>
    <w:p w:rsidR="00E0584D" w:rsidRDefault="00E0584D" w:rsidP="00797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584D" w:rsidRPr="00E0584D" w:rsidRDefault="00E0584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Съгласно пространствените данни изготвени по </w:t>
      </w:r>
      <w:r w:rsidRPr="00C444A8">
        <w:rPr>
          <w:rFonts w:ascii="Times New Roman" w:hAnsi="Times New Roman" w:cs="Times New Roman"/>
          <w:sz w:val="24"/>
          <w:szCs w:val="24"/>
        </w:rPr>
        <w:t>Проект "Картиране и определяне на природозащитното състояние на природни м</w:t>
      </w:r>
      <w:r>
        <w:rPr>
          <w:rFonts w:ascii="Times New Roman" w:hAnsi="Times New Roman" w:cs="Times New Roman"/>
          <w:sz w:val="24"/>
          <w:szCs w:val="24"/>
        </w:rPr>
        <w:t>естообитания и видове - фаза I"</w:t>
      </w:r>
      <w:r w:rsidR="005241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границите на ПИ </w:t>
      </w:r>
      <w:r w:rsidR="005241CC" w:rsidRPr="005241CC">
        <w:rPr>
          <w:rFonts w:ascii="Times New Roman" w:hAnsi="Times New Roman" w:cs="Times New Roman"/>
          <w:sz w:val="24"/>
          <w:szCs w:val="24"/>
        </w:rPr>
        <w:t>59032.25.30</w:t>
      </w:r>
      <w:r w:rsidR="005241CC">
        <w:rPr>
          <w:rFonts w:ascii="Times New Roman" w:hAnsi="Times New Roman" w:cs="Times New Roman"/>
          <w:sz w:val="24"/>
          <w:szCs w:val="24"/>
        </w:rPr>
        <w:t xml:space="preserve"> не са налични природни местообитания предмет на опазване от ЗЗ </w:t>
      </w:r>
      <w:r w:rsidR="005241CC" w:rsidRPr="005241CC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5241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1CC">
        <w:rPr>
          <w:rFonts w:ascii="Times New Roman" w:hAnsi="Times New Roman" w:cs="Times New Roman"/>
          <w:sz w:val="24"/>
          <w:szCs w:val="24"/>
        </w:rPr>
        <w:t>Такива не бяха установени и при теренн</w:t>
      </w:r>
      <w:r w:rsidR="005642D0">
        <w:rPr>
          <w:rFonts w:ascii="Times New Roman" w:hAnsi="Times New Roman" w:cs="Times New Roman"/>
          <w:sz w:val="24"/>
          <w:szCs w:val="24"/>
        </w:rPr>
        <w:t>ите</w:t>
      </w:r>
      <w:r w:rsidR="005241CC">
        <w:rPr>
          <w:rFonts w:ascii="Times New Roman" w:hAnsi="Times New Roman" w:cs="Times New Roman"/>
          <w:sz w:val="24"/>
          <w:szCs w:val="24"/>
        </w:rPr>
        <w:t xml:space="preserve"> посещени</w:t>
      </w:r>
      <w:r w:rsidR="005642D0">
        <w:rPr>
          <w:rFonts w:ascii="Times New Roman" w:hAnsi="Times New Roman" w:cs="Times New Roman"/>
          <w:sz w:val="24"/>
          <w:szCs w:val="24"/>
        </w:rPr>
        <w:t>я</w:t>
      </w:r>
      <w:r w:rsidR="005241CC">
        <w:rPr>
          <w:rFonts w:ascii="Times New Roman" w:hAnsi="Times New Roman" w:cs="Times New Roman"/>
          <w:sz w:val="24"/>
          <w:szCs w:val="24"/>
        </w:rPr>
        <w:t>.</w:t>
      </w:r>
    </w:p>
    <w:p w:rsidR="003E1030" w:rsidRDefault="003E1030" w:rsidP="00B505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030" w:rsidRDefault="003E1030" w:rsidP="00B505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1030">
        <w:rPr>
          <w:rFonts w:ascii="Times New Roman" w:hAnsi="Times New Roman" w:cs="Times New Roman"/>
          <w:b/>
          <w:sz w:val="24"/>
          <w:szCs w:val="24"/>
          <w:u w:val="single"/>
        </w:rPr>
        <w:t>5210 Храсталаци с Juniperus spp.</w:t>
      </w:r>
    </w:p>
    <w:p w:rsidR="003E1030" w:rsidRDefault="003E1030" w:rsidP="00B505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1030" w:rsidRDefault="003E1030" w:rsidP="003E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 се очаква въздействие върху местообитание 5210, поради териториална отдалеченост – най-близкият му поли</w:t>
      </w:r>
      <w:r w:rsidR="002C011C">
        <w:rPr>
          <w:rFonts w:ascii="Times New Roman" w:hAnsi="Times New Roman" w:cs="Times New Roman"/>
          <w:sz w:val="24"/>
          <w:szCs w:val="24"/>
        </w:rPr>
        <w:t xml:space="preserve">гон се намира на приблизително </w:t>
      </w:r>
      <w:r w:rsidR="00AB369A">
        <w:rPr>
          <w:rFonts w:ascii="Times New Roman" w:hAnsi="Times New Roman" w:cs="Times New Roman"/>
          <w:sz w:val="24"/>
          <w:szCs w:val="24"/>
        </w:rPr>
        <w:t>750 м югозападно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</w:t>
      </w:r>
      <w:r w:rsidR="00D8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1030" w:rsidRDefault="003E1030" w:rsidP="003E1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115F0B" w:rsidRDefault="00115F0B" w:rsidP="003E1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061" w:rsidRDefault="00020061" w:rsidP="00951B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061" w:rsidRPr="007803F2" w:rsidRDefault="00020061" w:rsidP="00951B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3F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6210 Полуестествени сухи тревни и храстови съобщества върху варовик (Festuco-Brometalia) (*важни местообитания на орхидеи)</w:t>
      </w:r>
    </w:p>
    <w:p w:rsidR="00020061" w:rsidRDefault="00020061" w:rsidP="00951B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1B2B" w:rsidRDefault="00020061" w:rsidP="00B91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1B2B"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местообитание </w:t>
      </w:r>
      <w:r w:rsidR="000750F6">
        <w:rPr>
          <w:rFonts w:ascii="Times New Roman" w:hAnsi="Times New Roman" w:cs="Times New Roman"/>
          <w:sz w:val="24"/>
          <w:szCs w:val="24"/>
        </w:rPr>
        <w:t>6</w:t>
      </w:r>
      <w:r w:rsidR="00B91B2B">
        <w:rPr>
          <w:rFonts w:ascii="Times New Roman" w:hAnsi="Times New Roman" w:cs="Times New Roman"/>
          <w:sz w:val="24"/>
          <w:szCs w:val="24"/>
        </w:rPr>
        <w:t xml:space="preserve">210, поради териториална отдалеченост – най-близкият му полигон се намира на приблизително </w:t>
      </w:r>
      <w:r w:rsidR="000750F6">
        <w:rPr>
          <w:rFonts w:ascii="Times New Roman" w:hAnsi="Times New Roman" w:cs="Times New Roman"/>
          <w:sz w:val="24"/>
          <w:szCs w:val="24"/>
        </w:rPr>
        <w:t>53</w:t>
      </w:r>
      <w:r w:rsidR="00B91B2B">
        <w:rPr>
          <w:rFonts w:ascii="Times New Roman" w:hAnsi="Times New Roman" w:cs="Times New Roman"/>
          <w:sz w:val="24"/>
          <w:szCs w:val="24"/>
        </w:rPr>
        <w:t>0 м югозападно от площадката на ИП.</w:t>
      </w:r>
      <w:r w:rsidR="00B91B2B">
        <w:rPr>
          <w:rFonts w:ascii="Times New Roman" w:hAnsi="Times New Roman" w:cs="Times New Roman"/>
          <w:sz w:val="24"/>
          <w:szCs w:val="24"/>
        </w:rPr>
        <w:tab/>
      </w:r>
    </w:p>
    <w:p w:rsidR="00B91B2B" w:rsidRDefault="00B91B2B" w:rsidP="00B9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E16FDE" w:rsidRDefault="00E16FDE" w:rsidP="00E16F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14E" w:rsidRDefault="00CB414E" w:rsidP="000200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5210" w:rsidRDefault="008A5210" w:rsidP="00322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521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62A0 Източно субсредиземноморски сухи тревни съобщества</w:t>
      </w:r>
    </w:p>
    <w:p w:rsidR="008A5210" w:rsidRDefault="008A5210" w:rsidP="00322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A5210" w:rsidRDefault="008A5210" w:rsidP="008A5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Не се очаква въздействие върху местообитание 62</w:t>
      </w:r>
      <w:r>
        <w:rPr>
          <w:rFonts w:ascii="Times New Roman" w:hAnsi="Times New Roman" w:cs="Times New Roman"/>
          <w:sz w:val="24"/>
          <w:szCs w:val="24"/>
          <w:lang w:val="en-US"/>
        </w:rPr>
        <w:t>A0</w:t>
      </w:r>
      <w:r>
        <w:rPr>
          <w:rFonts w:ascii="Times New Roman" w:hAnsi="Times New Roman" w:cs="Times New Roman"/>
          <w:sz w:val="24"/>
          <w:szCs w:val="24"/>
        </w:rPr>
        <w:t>, поради териториална отдалеченост – най-близкият му полиг</w:t>
      </w:r>
      <w:r w:rsidR="00B8272A">
        <w:rPr>
          <w:rFonts w:ascii="Times New Roman" w:hAnsi="Times New Roman" w:cs="Times New Roman"/>
          <w:sz w:val="24"/>
          <w:szCs w:val="24"/>
        </w:rPr>
        <w:t xml:space="preserve">он се намира на приблизително </w:t>
      </w:r>
      <w:r w:rsidR="00DB582B">
        <w:rPr>
          <w:rFonts w:ascii="Times New Roman" w:hAnsi="Times New Roman" w:cs="Times New Roman"/>
          <w:sz w:val="24"/>
          <w:szCs w:val="24"/>
        </w:rPr>
        <w:t>5,6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309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582B">
        <w:rPr>
          <w:rFonts w:ascii="Times New Roman" w:hAnsi="Times New Roman" w:cs="Times New Roman"/>
          <w:sz w:val="24"/>
          <w:szCs w:val="24"/>
        </w:rPr>
        <w:t>юг</w:t>
      </w:r>
      <w:r w:rsidR="00BA2E6D">
        <w:rPr>
          <w:rFonts w:ascii="Times New Roman" w:hAnsi="Times New Roman" w:cs="Times New Roman"/>
          <w:sz w:val="24"/>
          <w:szCs w:val="24"/>
        </w:rPr>
        <w:t>о</w:t>
      </w:r>
      <w:r w:rsidR="00B8272A">
        <w:rPr>
          <w:rFonts w:ascii="Times New Roman" w:hAnsi="Times New Roman" w:cs="Times New Roman"/>
          <w:sz w:val="24"/>
          <w:szCs w:val="24"/>
        </w:rPr>
        <w:t>запад</w:t>
      </w:r>
      <w:r>
        <w:rPr>
          <w:rFonts w:ascii="Times New Roman" w:hAnsi="Times New Roman" w:cs="Times New Roman"/>
          <w:sz w:val="24"/>
          <w:szCs w:val="24"/>
        </w:rPr>
        <w:t>но от площадката на ИП</w:t>
      </w:r>
      <w:r w:rsidR="00D8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A5210" w:rsidRDefault="008A5210" w:rsidP="008A5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AE1BCB" w:rsidRPr="00DB582B" w:rsidRDefault="00AE1BCB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77A" w:rsidRDefault="004F277A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BB9" w:rsidRDefault="00DD2BB9" w:rsidP="00FB7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2BB9">
        <w:rPr>
          <w:rFonts w:ascii="Times New Roman" w:hAnsi="Times New Roman" w:cs="Times New Roman"/>
          <w:b/>
          <w:sz w:val="24"/>
          <w:szCs w:val="24"/>
          <w:u w:val="single"/>
        </w:rPr>
        <w:t>8210 Хазмофитна растителност по варовикови скални склонове</w:t>
      </w:r>
    </w:p>
    <w:p w:rsidR="00DD2BB9" w:rsidRDefault="00DD2BB9" w:rsidP="00FB7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2BB9" w:rsidRDefault="00DD2BB9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09DC"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местообитание 8210, поради териториална отдалеченост – </w:t>
      </w:r>
      <w:r w:rsidR="0075304F">
        <w:rPr>
          <w:rFonts w:ascii="Times New Roman" w:hAnsi="Times New Roman" w:cs="Times New Roman"/>
          <w:sz w:val="24"/>
          <w:szCs w:val="24"/>
        </w:rPr>
        <w:t>единственият регистриран</w:t>
      </w:r>
      <w:r w:rsidR="006109DC">
        <w:rPr>
          <w:rFonts w:ascii="Times New Roman" w:hAnsi="Times New Roman" w:cs="Times New Roman"/>
          <w:sz w:val="24"/>
          <w:szCs w:val="24"/>
        </w:rPr>
        <w:t xml:space="preserve"> полигон</w:t>
      </w:r>
      <w:r w:rsidR="00B917F7">
        <w:rPr>
          <w:rFonts w:ascii="Times New Roman" w:hAnsi="Times New Roman" w:cs="Times New Roman"/>
          <w:sz w:val="24"/>
          <w:szCs w:val="24"/>
        </w:rPr>
        <w:t xml:space="preserve"> в зоната</w:t>
      </w:r>
      <w:r w:rsidR="006109DC">
        <w:rPr>
          <w:rFonts w:ascii="Times New Roman" w:hAnsi="Times New Roman" w:cs="Times New Roman"/>
          <w:sz w:val="24"/>
          <w:szCs w:val="24"/>
        </w:rPr>
        <w:t xml:space="preserve"> се намира на приблизително </w:t>
      </w:r>
      <w:r w:rsidR="0075304F">
        <w:rPr>
          <w:rFonts w:ascii="Times New Roman" w:hAnsi="Times New Roman" w:cs="Times New Roman"/>
          <w:sz w:val="24"/>
          <w:szCs w:val="24"/>
        </w:rPr>
        <w:t>2,8</w:t>
      </w:r>
      <w:r w:rsidR="00793FA5">
        <w:rPr>
          <w:rFonts w:ascii="Times New Roman" w:hAnsi="Times New Roman" w:cs="Times New Roman"/>
          <w:sz w:val="24"/>
          <w:szCs w:val="24"/>
        </w:rPr>
        <w:t xml:space="preserve"> км южно </w:t>
      </w:r>
      <w:r w:rsidR="006109DC">
        <w:rPr>
          <w:rFonts w:ascii="Times New Roman" w:hAnsi="Times New Roman" w:cs="Times New Roman"/>
          <w:sz w:val="24"/>
          <w:szCs w:val="24"/>
        </w:rPr>
        <w:t>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AE1BCB" w:rsidRDefault="00AE1BCB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9E3B10" w:rsidRDefault="009E3B10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77A" w:rsidRDefault="004F277A" w:rsidP="00FB7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BCB" w:rsidRDefault="00AE1BCB" w:rsidP="00FB7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1BCB">
        <w:rPr>
          <w:rFonts w:ascii="Times New Roman" w:hAnsi="Times New Roman" w:cs="Times New Roman"/>
          <w:b/>
          <w:sz w:val="24"/>
          <w:szCs w:val="24"/>
          <w:u w:val="single"/>
        </w:rPr>
        <w:t>9150 Термофилни букови гори (CephalantheroFagion)</w:t>
      </w:r>
    </w:p>
    <w:p w:rsidR="00C53C5C" w:rsidRDefault="00C53C5C" w:rsidP="00FB7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3C5C" w:rsidRDefault="00C53C5C" w:rsidP="00C53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 се очаква въздействие върху местообитание 9150, поради териториална отдалеченост – </w:t>
      </w:r>
      <w:r w:rsidR="008A2892">
        <w:rPr>
          <w:rFonts w:ascii="Times New Roman" w:hAnsi="Times New Roman" w:cs="Times New Roman"/>
          <w:sz w:val="24"/>
          <w:szCs w:val="24"/>
        </w:rPr>
        <w:t>единственият регистриран полигон в зоната</w:t>
      </w:r>
      <w:r w:rsidR="00874654">
        <w:rPr>
          <w:rFonts w:ascii="Times New Roman" w:hAnsi="Times New Roman" w:cs="Times New Roman"/>
          <w:sz w:val="24"/>
          <w:szCs w:val="24"/>
        </w:rPr>
        <w:t xml:space="preserve"> се намира на приблизително </w:t>
      </w:r>
      <w:r w:rsidR="008A2892">
        <w:rPr>
          <w:rFonts w:ascii="Times New Roman" w:hAnsi="Times New Roman" w:cs="Times New Roman"/>
          <w:sz w:val="24"/>
          <w:szCs w:val="24"/>
        </w:rPr>
        <w:t>6,7</w:t>
      </w:r>
      <w:r w:rsidR="00140719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0719">
        <w:rPr>
          <w:rFonts w:ascii="Times New Roman" w:hAnsi="Times New Roman" w:cs="Times New Roman"/>
          <w:sz w:val="24"/>
          <w:szCs w:val="24"/>
        </w:rPr>
        <w:t>юго</w:t>
      </w:r>
      <w:r>
        <w:rPr>
          <w:rFonts w:ascii="Times New Roman" w:hAnsi="Times New Roman" w:cs="Times New Roman"/>
          <w:sz w:val="24"/>
          <w:szCs w:val="24"/>
        </w:rPr>
        <w:t>западно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C53C5C" w:rsidRDefault="00C53C5C" w:rsidP="00C53C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C53C5C" w:rsidRDefault="00C53C5C" w:rsidP="00C53C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C5C" w:rsidRPr="00040E45" w:rsidRDefault="00C53C5C" w:rsidP="00C53C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E45">
        <w:rPr>
          <w:rFonts w:ascii="Times New Roman" w:hAnsi="Times New Roman" w:cs="Times New Roman"/>
          <w:b/>
          <w:sz w:val="24"/>
          <w:szCs w:val="24"/>
          <w:u w:val="single"/>
        </w:rPr>
        <w:t>9170 Дъбово-габърови гори от типа GalioCarpinetum</w:t>
      </w:r>
    </w:p>
    <w:p w:rsidR="00C53C5C" w:rsidRDefault="00C53C5C" w:rsidP="00C53C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2892" w:rsidRDefault="00C53C5C" w:rsidP="008A28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2892">
        <w:rPr>
          <w:rFonts w:ascii="Times New Roman" w:hAnsi="Times New Roman" w:cs="Times New Roman"/>
          <w:sz w:val="24"/>
          <w:szCs w:val="24"/>
        </w:rPr>
        <w:t>Не се очаква въздействие върху местообитание 917</w:t>
      </w:r>
      <w:r w:rsidR="008A2892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8A2892">
        <w:rPr>
          <w:rFonts w:ascii="Times New Roman" w:hAnsi="Times New Roman" w:cs="Times New Roman"/>
          <w:sz w:val="24"/>
          <w:szCs w:val="24"/>
        </w:rPr>
        <w:t>, поради териториална отдалеченост – най-близкият му полигон се намира на приблизително 5,3 км</w:t>
      </w:r>
      <w:r w:rsidR="008A2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2892">
        <w:rPr>
          <w:rFonts w:ascii="Times New Roman" w:hAnsi="Times New Roman" w:cs="Times New Roman"/>
          <w:sz w:val="24"/>
          <w:szCs w:val="24"/>
        </w:rPr>
        <w:t>югозападно от площадката на ИП.</w:t>
      </w:r>
      <w:r w:rsidR="008A2892">
        <w:rPr>
          <w:rFonts w:ascii="Times New Roman" w:hAnsi="Times New Roman" w:cs="Times New Roman"/>
          <w:sz w:val="24"/>
          <w:szCs w:val="24"/>
        </w:rPr>
        <w:tab/>
      </w:r>
    </w:p>
    <w:p w:rsidR="008A2892" w:rsidRPr="00297F25" w:rsidRDefault="008A2892" w:rsidP="008A28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B75A2B" w:rsidRPr="00297F25" w:rsidRDefault="00B75A2B" w:rsidP="00040E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67D" w:rsidRDefault="00C9667D" w:rsidP="008A28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115" w:rsidRDefault="00BF4115" w:rsidP="00BF41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4115">
        <w:rPr>
          <w:rFonts w:ascii="Times New Roman" w:hAnsi="Times New Roman" w:cs="Times New Roman"/>
          <w:b/>
          <w:sz w:val="24"/>
          <w:szCs w:val="24"/>
          <w:u w:val="single"/>
        </w:rPr>
        <w:t>91AA* Източни гори от космат дъб</w:t>
      </w:r>
    </w:p>
    <w:p w:rsidR="00BF4115" w:rsidRDefault="00BF4115" w:rsidP="00BF41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26CA" w:rsidRDefault="00BF4115" w:rsidP="00652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26CA"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местообитание </w:t>
      </w:r>
      <w:r w:rsidR="006526CA" w:rsidRPr="006526CA">
        <w:rPr>
          <w:rFonts w:ascii="Times New Roman" w:hAnsi="Times New Roman" w:cs="Times New Roman"/>
          <w:sz w:val="24"/>
          <w:szCs w:val="24"/>
        </w:rPr>
        <w:t>91AA*</w:t>
      </w:r>
      <w:r w:rsidR="006526CA">
        <w:rPr>
          <w:rFonts w:ascii="Times New Roman" w:hAnsi="Times New Roman" w:cs="Times New Roman"/>
          <w:sz w:val="24"/>
          <w:szCs w:val="24"/>
        </w:rPr>
        <w:t>, поради териториална отдалеченост – най-близкият му поли</w:t>
      </w:r>
      <w:r w:rsidR="00BC398C">
        <w:rPr>
          <w:rFonts w:ascii="Times New Roman" w:hAnsi="Times New Roman" w:cs="Times New Roman"/>
          <w:sz w:val="24"/>
          <w:szCs w:val="24"/>
        </w:rPr>
        <w:t xml:space="preserve">гон се намира на приблизително </w:t>
      </w:r>
      <w:r w:rsidR="00EC7BAC">
        <w:rPr>
          <w:rFonts w:ascii="Times New Roman" w:hAnsi="Times New Roman" w:cs="Times New Roman"/>
          <w:sz w:val="24"/>
          <w:szCs w:val="24"/>
        </w:rPr>
        <w:t>50 м</w:t>
      </w:r>
      <w:r w:rsidR="006526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7BAC">
        <w:rPr>
          <w:rFonts w:ascii="Times New Roman" w:hAnsi="Times New Roman" w:cs="Times New Roman"/>
          <w:sz w:val="24"/>
          <w:szCs w:val="24"/>
        </w:rPr>
        <w:t>юж</w:t>
      </w:r>
      <w:r w:rsidR="006526CA">
        <w:rPr>
          <w:rFonts w:ascii="Times New Roman" w:hAnsi="Times New Roman" w:cs="Times New Roman"/>
          <w:sz w:val="24"/>
          <w:szCs w:val="24"/>
        </w:rPr>
        <w:t>но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BF4115" w:rsidRDefault="006526CA" w:rsidP="006526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4F277A" w:rsidRDefault="004F277A" w:rsidP="00356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7EF" w:rsidRDefault="008A07EF" w:rsidP="00356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7E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91E0* Алувиални гори с Alnus glutinosa и Fraxinus excelsior (Alno-Pandion, Alnion incanae, Salicion albae)</w:t>
      </w:r>
    </w:p>
    <w:p w:rsidR="008A07EF" w:rsidRDefault="008A07EF" w:rsidP="00356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1FB" w:rsidRDefault="008A07EF" w:rsidP="00A95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51FB"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местообитание </w:t>
      </w:r>
      <w:r w:rsidR="00A951FB" w:rsidRPr="00A951FB">
        <w:rPr>
          <w:rFonts w:ascii="Times New Roman" w:hAnsi="Times New Roman" w:cs="Times New Roman"/>
          <w:sz w:val="24"/>
          <w:szCs w:val="24"/>
        </w:rPr>
        <w:t>91E0*</w:t>
      </w:r>
      <w:r w:rsidR="00A951FB">
        <w:rPr>
          <w:rFonts w:ascii="Times New Roman" w:hAnsi="Times New Roman" w:cs="Times New Roman"/>
          <w:sz w:val="24"/>
          <w:szCs w:val="24"/>
        </w:rPr>
        <w:t>, поради териториална отдалеченост – най-близкият му полиг</w:t>
      </w:r>
      <w:r w:rsidR="00F6380D">
        <w:rPr>
          <w:rFonts w:ascii="Times New Roman" w:hAnsi="Times New Roman" w:cs="Times New Roman"/>
          <w:sz w:val="24"/>
          <w:szCs w:val="24"/>
        </w:rPr>
        <w:t xml:space="preserve">он се намира на приблизително </w:t>
      </w:r>
      <w:r w:rsidR="00EC7BAC">
        <w:rPr>
          <w:rFonts w:ascii="Times New Roman" w:hAnsi="Times New Roman" w:cs="Times New Roman"/>
          <w:sz w:val="24"/>
          <w:szCs w:val="24"/>
        </w:rPr>
        <w:t>2,1</w:t>
      </w:r>
      <w:r w:rsidR="00676662">
        <w:rPr>
          <w:rFonts w:ascii="Times New Roman" w:hAnsi="Times New Roman" w:cs="Times New Roman"/>
          <w:sz w:val="24"/>
          <w:szCs w:val="24"/>
        </w:rPr>
        <w:t xml:space="preserve"> км</w:t>
      </w:r>
      <w:r w:rsidR="00A951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662">
        <w:rPr>
          <w:rFonts w:ascii="Times New Roman" w:hAnsi="Times New Roman" w:cs="Times New Roman"/>
          <w:sz w:val="24"/>
          <w:szCs w:val="24"/>
        </w:rPr>
        <w:t>юго</w:t>
      </w:r>
      <w:r w:rsidR="002A0A51">
        <w:rPr>
          <w:rFonts w:ascii="Times New Roman" w:hAnsi="Times New Roman" w:cs="Times New Roman"/>
          <w:sz w:val="24"/>
          <w:szCs w:val="24"/>
        </w:rPr>
        <w:t>западн</w:t>
      </w:r>
      <w:r w:rsidR="00A951FB">
        <w:rPr>
          <w:rFonts w:ascii="Times New Roman" w:hAnsi="Times New Roman" w:cs="Times New Roman"/>
          <w:sz w:val="24"/>
          <w:szCs w:val="24"/>
        </w:rPr>
        <w:t>о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8A07EF" w:rsidRDefault="00A951FB" w:rsidP="00A95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FA1DD8" w:rsidRDefault="00FA1DD8" w:rsidP="00A95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DD8" w:rsidRDefault="00FA1DD8" w:rsidP="00A95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DD8">
        <w:rPr>
          <w:rFonts w:ascii="Times New Roman" w:hAnsi="Times New Roman" w:cs="Times New Roman"/>
          <w:b/>
          <w:sz w:val="24"/>
          <w:szCs w:val="24"/>
          <w:u w:val="single"/>
        </w:rPr>
        <w:t>91M0 Балкано-панонски церово-горунови гори</w:t>
      </w:r>
    </w:p>
    <w:p w:rsidR="00FA1DD8" w:rsidRDefault="00FA1DD8" w:rsidP="00A95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12D7" w:rsidRDefault="00FA1DD8" w:rsidP="009F12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12D7">
        <w:rPr>
          <w:rFonts w:ascii="Times New Roman" w:hAnsi="Times New Roman" w:cs="Times New Roman"/>
          <w:sz w:val="24"/>
          <w:szCs w:val="24"/>
        </w:rPr>
        <w:t>Не се очаква въздействие върху местообитание 91</w:t>
      </w:r>
      <w:r w:rsidR="009F12D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F12D7">
        <w:rPr>
          <w:rFonts w:ascii="Times New Roman" w:hAnsi="Times New Roman" w:cs="Times New Roman"/>
          <w:sz w:val="24"/>
          <w:szCs w:val="24"/>
        </w:rPr>
        <w:t>0, поради териториална отдалеченост – най-близкият му полиг</w:t>
      </w:r>
      <w:r w:rsidR="008E4520">
        <w:rPr>
          <w:rFonts w:ascii="Times New Roman" w:hAnsi="Times New Roman" w:cs="Times New Roman"/>
          <w:sz w:val="24"/>
          <w:szCs w:val="24"/>
        </w:rPr>
        <w:t xml:space="preserve">он се намира на приблизително </w:t>
      </w:r>
      <w:r w:rsidR="001825F2">
        <w:rPr>
          <w:rFonts w:ascii="Times New Roman" w:hAnsi="Times New Roman" w:cs="Times New Roman"/>
          <w:sz w:val="24"/>
          <w:szCs w:val="24"/>
        </w:rPr>
        <w:t>750 м</w:t>
      </w:r>
      <w:r w:rsidR="009F12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25F2">
        <w:rPr>
          <w:rFonts w:ascii="Times New Roman" w:hAnsi="Times New Roman" w:cs="Times New Roman"/>
          <w:sz w:val="24"/>
          <w:szCs w:val="24"/>
        </w:rPr>
        <w:t>юг</w:t>
      </w:r>
      <w:r w:rsidR="008E4520">
        <w:rPr>
          <w:rFonts w:ascii="Times New Roman" w:hAnsi="Times New Roman" w:cs="Times New Roman"/>
          <w:sz w:val="24"/>
          <w:szCs w:val="24"/>
        </w:rPr>
        <w:t>оизточно</w:t>
      </w:r>
      <w:r w:rsidR="009F12D7">
        <w:rPr>
          <w:rFonts w:ascii="Times New Roman" w:hAnsi="Times New Roman" w:cs="Times New Roman"/>
          <w:sz w:val="24"/>
          <w:szCs w:val="24"/>
        </w:rPr>
        <w:t xml:space="preserve">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FA1DD8" w:rsidRDefault="009F12D7" w:rsidP="009F12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9F12D7" w:rsidRDefault="009F12D7" w:rsidP="009F12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67D" w:rsidRDefault="00C9667D" w:rsidP="006E3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44C" w:rsidRDefault="006E344C" w:rsidP="006E3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344C">
        <w:rPr>
          <w:rFonts w:ascii="Times New Roman" w:hAnsi="Times New Roman" w:cs="Times New Roman"/>
          <w:b/>
          <w:sz w:val="24"/>
          <w:szCs w:val="24"/>
          <w:u w:val="single"/>
        </w:rPr>
        <w:t>91Z0 Мизийски гори от сребролистна липа</w:t>
      </w:r>
    </w:p>
    <w:p w:rsidR="006E344C" w:rsidRDefault="006E344C" w:rsidP="006E3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173" w:rsidRDefault="006E344C" w:rsidP="00A20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0173">
        <w:rPr>
          <w:rFonts w:ascii="Times New Roman" w:hAnsi="Times New Roman" w:cs="Times New Roman"/>
          <w:sz w:val="24"/>
          <w:szCs w:val="24"/>
        </w:rPr>
        <w:t>Не се очаква въздействие върху местообитание 91</w:t>
      </w:r>
      <w:r w:rsidR="00A2017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A20173">
        <w:rPr>
          <w:rFonts w:ascii="Times New Roman" w:hAnsi="Times New Roman" w:cs="Times New Roman"/>
          <w:sz w:val="24"/>
          <w:szCs w:val="24"/>
        </w:rPr>
        <w:t>0, поради териториална отдалеченост – най-близкият му полиг</w:t>
      </w:r>
      <w:r w:rsidR="00E51930">
        <w:rPr>
          <w:rFonts w:ascii="Times New Roman" w:hAnsi="Times New Roman" w:cs="Times New Roman"/>
          <w:sz w:val="24"/>
          <w:szCs w:val="24"/>
        </w:rPr>
        <w:t xml:space="preserve">он се намира на приблизително </w:t>
      </w:r>
      <w:r w:rsidR="009D4A89">
        <w:rPr>
          <w:rFonts w:ascii="Times New Roman" w:hAnsi="Times New Roman" w:cs="Times New Roman"/>
          <w:sz w:val="24"/>
          <w:szCs w:val="24"/>
        </w:rPr>
        <w:t>5,3</w:t>
      </w:r>
      <w:r w:rsidR="00676662">
        <w:rPr>
          <w:rFonts w:ascii="Times New Roman" w:hAnsi="Times New Roman" w:cs="Times New Roman"/>
          <w:sz w:val="24"/>
          <w:szCs w:val="24"/>
        </w:rPr>
        <w:t xml:space="preserve"> км</w:t>
      </w:r>
      <w:r w:rsidR="00A201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4A89">
        <w:rPr>
          <w:rFonts w:ascii="Times New Roman" w:hAnsi="Times New Roman" w:cs="Times New Roman"/>
          <w:sz w:val="24"/>
          <w:szCs w:val="24"/>
        </w:rPr>
        <w:t>запад-юг</w:t>
      </w:r>
      <w:r w:rsidR="00BF7B6A">
        <w:rPr>
          <w:rFonts w:ascii="Times New Roman" w:hAnsi="Times New Roman" w:cs="Times New Roman"/>
          <w:sz w:val="24"/>
          <w:szCs w:val="24"/>
        </w:rPr>
        <w:t>озападно</w:t>
      </w:r>
      <w:r w:rsidR="00A20173">
        <w:rPr>
          <w:rFonts w:ascii="Times New Roman" w:hAnsi="Times New Roman" w:cs="Times New Roman"/>
          <w:sz w:val="24"/>
          <w:szCs w:val="24"/>
        </w:rPr>
        <w:t xml:space="preserve">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6E344C" w:rsidRDefault="00A20173" w:rsidP="00A201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A20173" w:rsidRDefault="00A20173" w:rsidP="00A201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9D6" w:rsidRDefault="00E339D6" w:rsidP="00E23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9D6">
        <w:rPr>
          <w:rFonts w:ascii="Times New Roman" w:hAnsi="Times New Roman" w:cs="Times New Roman"/>
          <w:b/>
          <w:sz w:val="24"/>
          <w:szCs w:val="24"/>
          <w:u w:val="single"/>
        </w:rPr>
        <w:t>92C0 Гори от Platanus orientalis</w:t>
      </w:r>
    </w:p>
    <w:p w:rsidR="00E339D6" w:rsidRDefault="00E339D6" w:rsidP="00E23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2557" w:rsidRDefault="004A2557" w:rsidP="004A2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местообитание </w:t>
      </w:r>
      <w:r w:rsidRPr="004A2557">
        <w:rPr>
          <w:rFonts w:ascii="Times New Roman" w:hAnsi="Times New Roman" w:cs="Times New Roman"/>
          <w:sz w:val="24"/>
          <w:szCs w:val="24"/>
        </w:rPr>
        <w:t>92C0</w:t>
      </w:r>
      <w:r>
        <w:rPr>
          <w:rFonts w:ascii="Times New Roman" w:hAnsi="Times New Roman" w:cs="Times New Roman"/>
          <w:sz w:val="24"/>
          <w:szCs w:val="24"/>
        </w:rPr>
        <w:t>, поради териториална</w:t>
      </w:r>
      <w:r w:rsidR="00CF00A2">
        <w:rPr>
          <w:rFonts w:ascii="Times New Roman" w:hAnsi="Times New Roman" w:cs="Times New Roman"/>
          <w:sz w:val="24"/>
          <w:szCs w:val="24"/>
        </w:rPr>
        <w:t xml:space="preserve"> отдалеченост – приблизително </w:t>
      </w:r>
      <w:r w:rsidR="00A46801">
        <w:rPr>
          <w:rFonts w:ascii="Times New Roman" w:hAnsi="Times New Roman" w:cs="Times New Roman"/>
          <w:sz w:val="24"/>
          <w:szCs w:val="24"/>
        </w:rPr>
        <w:t>1,4</w:t>
      </w:r>
      <w:r w:rsidR="007B0F46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01">
        <w:rPr>
          <w:rFonts w:ascii="Times New Roman" w:hAnsi="Times New Roman" w:cs="Times New Roman"/>
          <w:sz w:val="24"/>
          <w:szCs w:val="24"/>
        </w:rPr>
        <w:t>запад-юг</w:t>
      </w:r>
      <w:r w:rsidR="00CF00A2">
        <w:rPr>
          <w:rFonts w:ascii="Times New Roman" w:hAnsi="Times New Roman" w:cs="Times New Roman"/>
          <w:sz w:val="24"/>
          <w:szCs w:val="24"/>
        </w:rPr>
        <w:t>озападно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</w:t>
      </w:r>
      <w:r w:rsidR="000D3815">
        <w:rPr>
          <w:rFonts w:ascii="Times New Roman" w:hAnsi="Times New Roman" w:cs="Times New Roman"/>
          <w:sz w:val="24"/>
          <w:szCs w:val="24"/>
        </w:rPr>
        <w:t>.</w:t>
      </w:r>
    </w:p>
    <w:p w:rsidR="00E339D6" w:rsidRDefault="004A2557" w:rsidP="004A25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5A">
        <w:rPr>
          <w:rFonts w:ascii="Times New Roman" w:hAnsi="Times New Roman" w:cs="Times New Roman"/>
          <w:b/>
          <w:sz w:val="24"/>
          <w:szCs w:val="24"/>
        </w:rPr>
        <w:t>Без въздействие (0).</w:t>
      </w:r>
    </w:p>
    <w:p w:rsidR="004F277A" w:rsidRDefault="004F277A" w:rsidP="002144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67D" w:rsidRDefault="00C9667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20" w:rsidRDefault="00755F20" w:rsidP="00797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F20">
        <w:rPr>
          <w:rFonts w:ascii="Times New Roman" w:hAnsi="Times New Roman" w:cs="Times New Roman"/>
          <w:i/>
          <w:sz w:val="24"/>
          <w:szCs w:val="24"/>
        </w:rPr>
        <w:t>Описание и анализ на въздействието на инвестиционното предложение върху местообитанията на видовете, предмет на опазване в защитената зона</w:t>
      </w:r>
    </w:p>
    <w:p w:rsidR="00DB04BB" w:rsidRDefault="00DB04BB" w:rsidP="00797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04BB" w:rsidRDefault="00DB04BB" w:rsidP="007971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4BB">
        <w:rPr>
          <w:rFonts w:ascii="Times New Roman" w:hAnsi="Times New Roman" w:cs="Times New Roman"/>
          <w:b/>
          <w:sz w:val="24"/>
          <w:szCs w:val="24"/>
        </w:rPr>
        <w:t>Бозайници (Mammalia)</w:t>
      </w:r>
    </w:p>
    <w:p w:rsidR="00C9667D" w:rsidRDefault="00C9667D" w:rsidP="00681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6D3" w:rsidRPr="00F6235D" w:rsidRDefault="00B3037E" w:rsidP="00681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302E">
        <w:rPr>
          <w:rFonts w:ascii="Times New Roman" w:hAnsi="Times New Roman" w:cs="Times New Roman"/>
          <w:b/>
          <w:sz w:val="24"/>
          <w:szCs w:val="24"/>
          <w:u w:val="single"/>
        </w:rPr>
        <w:t>Лалугер (</w:t>
      </w:r>
      <w:r w:rsidRPr="00A1302E">
        <w:rPr>
          <w:rFonts w:ascii="Times New Roman" w:hAnsi="Times New Roman" w:cs="Times New Roman"/>
          <w:b/>
          <w:i/>
          <w:sz w:val="24"/>
          <w:szCs w:val="24"/>
          <w:u w:val="single"/>
        </w:rPr>
        <w:t>Spermophilus citellus</w:t>
      </w:r>
      <w:r w:rsidRPr="00A1302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0F36D3" w:rsidRDefault="000F36D3" w:rsidP="00681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0ACD" w:rsidRPr="001646A2" w:rsidRDefault="00DA0ACD" w:rsidP="00DA0A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DA0ACD" w:rsidRDefault="00DA0ACD" w:rsidP="00DA0A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3BE8" w:rsidRPr="00330603" w:rsidRDefault="00753BE8" w:rsidP="00753B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 xml:space="preserve">видът е </w:t>
      </w:r>
      <w:r w:rsidR="00E25BAD">
        <w:rPr>
          <w:rFonts w:ascii="Times New Roman" w:hAnsi="Times New Roman" w:cs="Times New Roman"/>
          <w:sz w:val="24"/>
          <w:szCs w:val="24"/>
        </w:rPr>
        <w:t>представен като постоянен и много рядък, с две колонии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25BA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бщата оценка на зоната за </w:t>
      </w:r>
      <w:r w:rsidR="002978F7">
        <w:rPr>
          <w:rFonts w:ascii="Times New Roman" w:hAnsi="Times New Roman" w:cs="Times New Roman"/>
          <w:sz w:val="24"/>
          <w:szCs w:val="24"/>
        </w:rPr>
        <w:t>съхранението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BAD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 е „добра” (В), с</w:t>
      </w:r>
      <w:r w:rsidR="002978F7">
        <w:rPr>
          <w:rFonts w:ascii="Times New Roman" w:hAnsi="Times New Roman" w:cs="Times New Roman"/>
          <w:sz w:val="24"/>
          <w:szCs w:val="24"/>
        </w:rPr>
        <w:t>ъс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2978F7">
        <w:rPr>
          <w:rFonts w:ascii="Times New Roman" w:hAnsi="Times New Roman" w:cs="Times New Roman"/>
          <w:sz w:val="24"/>
          <w:szCs w:val="24"/>
        </w:rPr>
        <w:t>значим</w:t>
      </w:r>
      <w:r>
        <w:rPr>
          <w:rFonts w:ascii="Times New Roman" w:hAnsi="Times New Roman" w:cs="Times New Roman"/>
          <w:sz w:val="24"/>
          <w:szCs w:val="24"/>
        </w:rPr>
        <w:t>а” представителност (</w:t>
      </w:r>
      <w:r w:rsidR="002978F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) на популациите му в нея, с </w:t>
      </w:r>
      <w:r w:rsidR="002978F7">
        <w:rPr>
          <w:rFonts w:ascii="Times New Roman" w:hAnsi="Times New Roman" w:cs="Times New Roman"/>
          <w:sz w:val="24"/>
          <w:szCs w:val="24"/>
        </w:rPr>
        <w:t>добро съхранение (В) и</w:t>
      </w:r>
      <w:r>
        <w:rPr>
          <w:rFonts w:ascii="Times New Roman" w:hAnsi="Times New Roman" w:cs="Times New Roman"/>
          <w:sz w:val="24"/>
          <w:szCs w:val="24"/>
        </w:rPr>
        <w:t xml:space="preserve"> без изолиране (С). </w:t>
      </w:r>
    </w:p>
    <w:p w:rsidR="00753BE8" w:rsidRPr="00330603" w:rsidRDefault="00753BE8" w:rsidP="00753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видове - фаза I“ (МОСВ 2013), в </w:t>
      </w:r>
      <w:r>
        <w:rPr>
          <w:rFonts w:ascii="Times New Roman" w:hAnsi="Times New Roman" w:cs="Times New Roman"/>
          <w:sz w:val="24"/>
          <w:szCs w:val="24"/>
        </w:rPr>
        <w:t>зоната</w:t>
      </w:r>
      <w:r w:rsidRPr="00330603">
        <w:rPr>
          <w:rFonts w:ascii="Times New Roman" w:hAnsi="Times New Roman" w:cs="Times New Roman"/>
          <w:sz w:val="24"/>
          <w:szCs w:val="24"/>
        </w:rPr>
        <w:t xml:space="preserve"> са </w:t>
      </w:r>
      <w:r w:rsidR="007B6ECA">
        <w:rPr>
          <w:rFonts w:ascii="Times New Roman" w:hAnsi="Times New Roman" w:cs="Times New Roman"/>
          <w:sz w:val="24"/>
          <w:szCs w:val="24"/>
        </w:rPr>
        <w:t xml:space="preserve">картирани седем потенциални местообитания, като в две от тях са </w:t>
      </w:r>
      <w:r w:rsidRPr="00330603">
        <w:rPr>
          <w:rFonts w:ascii="Times New Roman" w:hAnsi="Times New Roman" w:cs="Times New Roman"/>
          <w:sz w:val="24"/>
          <w:szCs w:val="24"/>
        </w:rPr>
        <w:lastRenderedPageBreak/>
        <w:t xml:space="preserve">установени </w:t>
      </w:r>
      <w:r w:rsidR="007B6ECA">
        <w:rPr>
          <w:rFonts w:ascii="Times New Roman" w:hAnsi="Times New Roman" w:cs="Times New Roman"/>
          <w:sz w:val="24"/>
          <w:szCs w:val="24"/>
        </w:rPr>
        <w:t>колонии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5B56">
        <w:rPr>
          <w:rFonts w:ascii="Times New Roman" w:hAnsi="Times New Roman" w:cs="Times New Roman"/>
          <w:sz w:val="24"/>
          <w:szCs w:val="24"/>
        </w:rPr>
        <w:t xml:space="preserve"> Площта на </w:t>
      </w:r>
      <w:r w:rsidR="0033290D">
        <w:rPr>
          <w:rFonts w:ascii="Times New Roman" w:hAnsi="Times New Roman" w:cs="Times New Roman"/>
          <w:sz w:val="24"/>
          <w:szCs w:val="24"/>
        </w:rPr>
        <w:t xml:space="preserve">потенциалните му местообитания е оценена на 286,6 ха: </w:t>
      </w:r>
      <w:r w:rsidR="008079B8">
        <w:rPr>
          <w:rFonts w:ascii="Times New Roman" w:hAnsi="Times New Roman" w:cs="Times New Roman"/>
          <w:sz w:val="24"/>
          <w:szCs w:val="24"/>
        </w:rPr>
        <w:t>оптимални</w:t>
      </w:r>
      <w:r w:rsidR="0033290D">
        <w:rPr>
          <w:rFonts w:ascii="Times New Roman" w:hAnsi="Times New Roman" w:cs="Times New Roman"/>
          <w:sz w:val="24"/>
          <w:szCs w:val="24"/>
        </w:rPr>
        <w:t xml:space="preserve"> </w:t>
      </w:r>
      <w:r w:rsidR="0033290D">
        <w:rPr>
          <w:rFonts w:ascii="Times New Roman" w:hAnsi="Times New Roman" w:cs="Times New Roman"/>
          <w:sz w:val="24"/>
          <w:szCs w:val="24"/>
        </w:rPr>
        <w:sym w:font="Symbol" w:char="F02D"/>
      </w:r>
      <w:r w:rsidR="00DC718E">
        <w:rPr>
          <w:rFonts w:ascii="Times New Roman" w:hAnsi="Times New Roman" w:cs="Times New Roman"/>
          <w:sz w:val="24"/>
          <w:szCs w:val="24"/>
        </w:rPr>
        <w:t>14,9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B56">
        <w:rPr>
          <w:rFonts w:ascii="Times New Roman" w:hAnsi="Times New Roman" w:cs="Times New Roman"/>
          <w:sz w:val="24"/>
          <w:szCs w:val="24"/>
        </w:rPr>
        <w:t>ха</w:t>
      </w:r>
      <w:r w:rsidR="0033290D">
        <w:rPr>
          <w:rFonts w:ascii="Times New Roman" w:hAnsi="Times New Roman" w:cs="Times New Roman"/>
          <w:sz w:val="24"/>
          <w:szCs w:val="24"/>
        </w:rPr>
        <w:t xml:space="preserve"> и</w:t>
      </w:r>
      <w:r w:rsidR="00DC718E">
        <w:rPr>
          <w:rFonts w:ascii="Times New Roman" w:hAnsi="Times New Roman" w:cs="Times New Roman"/>
          <w:sz w:val="24"/>
          <w:szCs w:val="24"/>
        </w:rPr>
        <w:t xml:space="preserve"> субоптимални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61D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718E">
        <w:rPr>
          <w:rFonts w:ascii="Times New Roman" w:hAnsi="Times New Roman" w:cs="Times New Roman"/>
          <w:sz w:val="24"/>
          <w:szCs w:val="24"/>
        </w:rPr>
        <w:t>271,7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B56">
        <w:rPr>
          <w:rFonts w:ascii="Times New Roman" w:hAnsi="Times New Roman" w:cs="Times New Roman"/>
          <w:sz w:val="24"/>
          <w:szCs w:val="24"/>
        </w:rPr>
        <w:t>ха</w:t>
      </w:r>
      <w:r w:rsidRPr="003306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36D3" w:rsidRDefault="00753BE8" w:rsidP="00753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Общата оценка за ПС на вида в зоната е: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i/>
          <w:sz w:val="24"/>
          <w:szCs w:val="24"/>
        </w:rPr>
        <w:t>Благоприятно”</w:t>
      </w:r>
      <w:r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DA0ACD" w:rsidRDefault="00DA0ACD" w:rsidP="00DA0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ACD" w:rsidRDefault="00DA0ACD" w:rsidP="00DA0A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DA0ACD" w:rsidRPr="00865FC5" w:rsidRDefault="00DA0ACD" w:rsidP="00DA0A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35D" w:rsidRPr="00A356AD" w:rsidRDefault="00F6235D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Според пространствените данни получени от МОСВ, на територията на ИП не са регистрирани индивиди на вида, като в нея се намират </w:t>
      </w:r>
      <w:r w:rsidR="00C854D1">
        <w:rPr>
          <w:rFonts w:ascii="Times New Roman" w:hAnsi="Times New Roman" w:cs="Times New Roman"/>
          <w:sz w:val="24"/>
          <w:szCs w:val="24"/>
        </w:rPr>
        <w:t>негови оптимални 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</w:t>
      </w:r>
      <w:r w:rsidR="00C854D1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8079B8">
        <w:rPr>
          <w:rFonts w:ascii="Times New Roman" w:hAnsi="Times New Roman" w:cs="Times New Roman"/>
          <w:sz w:val="24"/>
          <w:szCs w:val="24"/>
        </w:rPr>
        <w:t>3,59</w:t>
      </w:r>
      <w:r>
        <w:rPr>
          <w:rFonts w:ascii="Times New Roman" w:hAnsi="Times New Roman" w:cs="Times New Roman"/>
          <w:sz w:val="24"/>
          <w:szCs w:val="24"/>
        </w:rPr>
        <w:t xml:space="preserve"> ха. Видът не е установен и при теренн</w:t>
      </w:r>
      <w:r w:rsidR="005642D0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 xml:space="preserve"> посещени</w:t>
      </w:r>
      <w:r w:rsidR="005642D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Съгласно пространствените данни за разпространението на местообитанията на вида и обхвата на предвидените в ИП дейности се очаква засягане на </w:t>
      </w:r>
      <w:r w:rsidR="002F61E2">
        <w:rPr>
          <w:rFonts w:ascii="Times New Roman" w:hAnsi="Times New Roman" w:cs="Times New Roman"/>
          <w:sz w:val="24"/>
          <w:szCs w:val="24"/>
        </w:rPr>
        <w:t>оптималните му 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</w:t>
      </w:r>
      <w:r w:rsidR="002F61E2">
        <w:rPr>
          <w:rFonts w:ascii="Times New Roman" w:hAnsi="Times New Roman" w:cs="Times New Roman"/>
          <w:sz w:val="24"/>
          <w:szCs w:val="24"/>
        </w:rPr>
        <w:t>3,59</w:t>
      </w:r>
      <w:r>
        <w:rPr>
          <w:rFonts w:ascii="Times New Roman" w:hAnsi="Times New Roman" w:cs="Times New Roman"/>
          <w:sz w:val="24"/>
          <w:szCs w:val="24"/>
        </w:rPr>
        <w:t xml:space="preserve"> ха, което е </w:t>
      </w:r>
      <w:r w:rsidR="002F61E2">
        <w:rPr>
          <w:rFonts w:ascii="Times New Roman" w:hAnsi="Times New Roman" w:cs="Times New Roman"/>
          <w:sz w:val="24"/>
          <w:szCs w:val="24"/>
        </w:rPr>
        <w:t>24,09</w:t>
      </w:r>
      <w:r>
        <w:rPr>
          <w:rFonts w:ascii="Times New Roman" w:hAnsi="Times New Roman" w:cs="Times New Roman"/>
          <w:sz w:val="24"/>
          <w:szCs w:val="24"/>
        </w:rPr>
        <w:t xml:space="preserve">% от </w:t>
      </w:r>
      <w:r w:rsidR="00266629">
        <w:rPr>
          <w:rFonts w:ascii="Times New Roman" w:hAnsi="Times New Roman" w:cs="Times New Roman"/>
          <w:sz w:val="24"/>
          <w:szCs w:val="24"/>
        </w:rPr>
        <w:t>оптималните и 1,25% от общите потенциални</w:t>
      </w:r>
      <w:r>
        <w:rPr>
          <w:rFonts w:ascii="Times New Roman" w:hAnsi="Times New Roman" w:cs="Times New Roman"/>
          <w:sz w:val="24"/>
          <w:szCs w:val="24"/>
        </w:rPr>
        <w:t xml:space="preserve"> в зоната</w:t>
      </w:r>
      <w:r w:rsidR="00266629">
        <w:rPr>
          <w:rFonts w:ascii="Times New Roman" w:hAnsi="Times New Roman" w:cs="Times New Roman"/>
          <w:sz w:val="24"/>
          <w:szCs w:val="24"/>
        </w:rPr>
        <w:t>, представляващи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16230D">
        <w:rPr>
          <w:rFonts w:ascii="Times New Roman" w:hAnsi="Times New Roman" w:cs="Times New Roman"/>
          <w:sz w:val="24"/>
          <w:szCs w:val="24"/>
        </w:rPr>
        <w:t>0,0006</w:t>
      </w:r>
      <w:r>
        <w:rPr>
          <w:rFonts w:ascii="Times New Roman" w:hAnsi="Times New Roman" w:cs="Times New Roman"/>
          <w:sz w:val="24"/>
          <w:szCs w:val="24"/>
        </w:rPr>
        <w:t xml:space="preserve">% от </w:t>
      </w:r>
      <w:r w:rsidR="0016230D">
        <w:rPr>
          <w:rFonts w:ascii="Times New Roman" w:hAnsi="Times New Roman" w:cs="Times New Roman"/>
          <w:sz w:val="24"/>
          <w:szCs w:val="24"/>
        </w:rPr>
        <w:t>потенциалните</w:t>
      </w:r>
      <w:r>
        <w:rPr>
          <w:rFonts w:ascii="Times New Roman" w:hAnsi="Times New Roman" w:cs="Times New Roman"/>
          <w:sz w:val="24"/>
          <w:szCs w:val="24"/>
        </w:rPr>
        <w:t xml:space="preserve"> в страната.</w:t>
      </w:r>
    </w:p>
    <w:p w:rsidR="00A64619" w:rsidRDefault="00A64619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64619">
        <w:rPr>
          <w:rFonts w:ascii="Times New Roman" w:hAnsi="Times New Roman" w:cs="Times New Roman"/>
          <w:sz w:val="24"/>
          <w:szCs w:val="24"/>
        </w:rPr>
        <w:t>Европейският лалугер обитава открити необработваеми места покрити с ниска тревна растителност (ливади, пасища, сухи степи, покрайнините на обработваемите полета, покрай пътища и др.) (</w:t>
      </w:r>
      <w:r>
        <w:rPr>
          <w:rFonts w:ascii="Times New Roman" w:hAnsi="Times New Roman" w:cs="Times New Roman"/>
          <w:sz w:val="24"/>
          <w:szCs w:val="24"/>
        </w:rPr>
        <w:t>Пешев</w:t>
      </w:r>
      <w:r w:rsidRPr="00A64619">
        <w:rPr>
          <w:rFonts w:ascii="Times New Roman" w:hAnsi="Times New Roman" w:cs="Times New Roman"/>
          <w:sz w:val="24"/>
          <w:szCs w:val="24"/>
        </w:rPr>
        <w:t xml:space="preserve"> и др. 2004).</w:t>
      </w:r>
      <w:r w:rsidR="005323C5">
        <w:rPr>
          <w:rFonts w:ascii="Times New Roman" w:hAnsi="Times New Roman" w:cs="Times New Roman"/>
          <w:sz w:val="24"/>
          <w:szCs w:val="24"/>
        </w:rPr>
        <w:t xml:space="preserve"> </w:t>
      </w:r>
      <w:r w:rsidR="005323C5" w:rsidRPr="005323C5">
        <w:rPr>
          <w:rFonts w:ascii="Times New Roman" w:hAnsi="Times New Roman" w:cs="Times New Roman"/>
          <w:sz w:val="24"/>
          <w:szCs w:val="24"/>
        </w:rPr>
        <w:t>Предпочита склонове с южно изложение, особено в планините.</w:t>
      </w:r>
    </w:p>
    <w:p w:rsidR="00C33AA8" w:rsidRDefault="00C33AA8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E4F07" w:rsidRDefault="00BE4F07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E4F07">
        <w:rPr>
          <w:rFonts w:ascii="Times New Roman" w:hAnsi="Times New Roman" w:cs="Times New Roman"/>
          <w:sz w:val="24"/>
          <w:szCs w:val="24"/>
        </w:rPr>
        <w:t xml:space="preserve">От функционална гледна точка </w:t>
      </w:r>
      <w:r w:rsidR="005323C5">
        <w:rPr>
          <w:rFonts w:ascii="Times New Roman" w:hAnsi="Times New Roman" w:cs="Times New Roman"/>
          <w:sz w:val="24"/>
          <w:szCs w:val="24"/>
        </w:rPr>
        <w:t>се разграничават</w:t>
      </w:r>
      <w:r w:rsidRPr="00BE4F07">
        <w:rPr>
          <w:rFonts w:ascii="Times New Roman" w:hAnsi="Times New Roman" w:cs="Times New Roman"/>
          <w:sz w:val="24"/>
          <w:szCs w:val="24"/>
        </w:rPr>
        <w:t xml:space="preserve"> следните типове 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27BA1">
        <w:rPr>
          <w:rFonts w:ascii="Times New Roman" w:hAnsi="Times New Roman" w:cs="Times New Roman"/>
          <w:sz w:val="24"/>
          <w:szCs w:val="24"/>
        </w:rPr>
        <w:t>МОСВ, 2018)</w:t>
      </w:r>
      <w:r w:rsidRPr="00BE4F07">
        <w:rPr>
          <w:rFonts w:ascii="Times New Roman" w:hAnsi="Times New Roman" w:cs="Times New Roman"/>
          <w:sz w:val="24"/>
          <w:szCs w:val="24"/>
        </w:rPr>
        <w:t>:</w:t>
      </w:r>
    </w:p>
    <w:p w:rsidR="00BE4F07" w:rsidRDefault="00BE4F07" w:rsidP="00BE4F07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F07">
        <w:rPr>
          <w:rFonts w:ascii="Times New Roman" w:hAnsi="Times New Roman" w:cs="Times New Roman"/>
          <w:b/>
          <w:i/>
          <w:sz w:val="24"/>
          <w:szCs w:val="24"/>
        </w:rPr>
        <w:t>оптимални местообитания</w:t>
      </w:r>
      <w:r w:rsidRPr="00BE4F07">
        <w:rPr>
          <w:rFonts w:ascii="Times New Roman" w:hAnsi="Times New Roman" w:cs="Times New Roman"/>
          <w:sz w:val="24"/>
          <w:szCs w:val="24"/>
        </w:rPr>
        <w:t xml:space="preserve"> – достатъчни по размер местообитания, в които видът формира колонии с висока плътност. Това обикновено са добре използвани пасища, поддържани от човека местообитания като люцернови ниви, рядко</w:t>
      </w:r>
      <w:r>
        <w:rPr>
          <w:rFonts w:ascii="Times New Roman" w:hAnsi="Times New Roman" w:cs="Times New Roman"/>
          <w:sz w:val="24"/>
          <w:szCs w:val="24"/>
        </w:rPr>
        <w:t xml:space="preserve"> добре и редовно окосени ливади;</w:t>
      </w:r>
    </w:p>
    <w:p w:rsidR="00BE4F07" w:rsidRDefault="004F459D" w:rsidP="00BE4F07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9D">
        <w:rPr>
          <w:rFonts w:ascii="Times New Roman" w:hAnsi="Times New Roman" w:cs="Times New Roman"/>
          <w:b/>
          <w:i/>
          <w:sz w:val="24"/>
          <w:szCs w:val="24"/>
        </w:rPr>
        <w:t>субоптимални местообитания</w:t>
      </w:r>
      <w:r w:rsidRPr="004F459D">
        <w:rPr>
          <w:rFonts w:ascii="Times New Roman" w:hAnsi="Times New Roman" w:cs="Times New Roman"/>
          <w:sz w:val="24"/>
          <w:szCs w:val="24"/>
        </w:rPr>
        <w:t xml:space="preserve"> – видът е рехаво разпространен с ниска плътност. Това са оптимални местообитания, но с частично влошени основни елементи, напр. недостатъчно ниска тревна растителност в места без достатъчна паша и коситба, изоставени ниви с подходяща растителност, ливади и др.</w:t>
      </w:r>
    </w:p>
    <w:p w:rsidR="004F459D" w:rsidRDefault="004F459D" w:rsidP="00BE4F07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9D">
        <w:rPr>
          <w:rFonts w:ascii="Times New Roman" w:hAnsi="Times New Roman" w:cs="Times New Roman"/>
          <w:b/>
          <w:i/>
          <w:sz w:val="24"/>
          <w:szCs w:val="24"/>
        </w:rPr>
        <w:t>рядко използвани местообитания</w:t>
      </w:r>
      <w:r w:rsidRPr="004F459D">
        <w:rPr>
          <w:rFonts w:ascii="Times New Roman" w:hAnsi="Times New Roman" w:cs="Times New Roman"/>
          <w:sz w:val="24"/>
          <w:szCs w:val="24"/>
        </w:rPr>
        <w:t xml:space="preserve"> – земи с висок процент на захрастяване, овощни градини, лозя, пясъчни дюни, голф игрища, временно заети обработваеми земи или покрайнини на обработваеми земи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459D" w:rsidRDefault="004F459D" w:rsidP="00BE4F07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9D">
        <w:rPr>
          <w:rFonts w:ascii="Times New Roman" w:hAnsi="Times New Roman" w:cs="Times New Roman"/>
          <w:b/>
          <w:i/>
          <w:sz w:val="24"/>
          <w:szCs w:val="24"/>
        </w:rPr>
        <w:t>междинни местообитания (stepping stones)</w:t>
      </w:r>
      <w:r w:rsidRPr="004F459D">
        <w:rPr>
          <w:rFonts w:ascii="Times New Roman" w:hAnsi="Times New Roman" w:cs="Times New Roman"/>
          <w:sz w:val="24"/>
          <w:szCs w:val="24"/>
        </w:rPr>
        <w:t xml:space="preserve"> – малки по размер местообитания, намиращи се между по-големи оптимални или субоптимални местообитания. Тези местообитания не предоставят условия за поддържане на самостоятелна жизнена популация, но предоставят възможност да просъществуват индивиди при миграция и разселване. Могат да бъдат най-различни по своя тип открити местообитания</w:t>
      </w:r>
      <w:r>
        <w:rPr>
          <w:rFonts w:ascii="Times New Roman" w:hAnsi="Times New Roman" w:cs="Times New Roman"/>
          <w:sz w:val="24"/>
          <w:szCs w:val="24"/>
        </w:rPr>
        <w:t>, и</w:t>
      </w:r>
    </w:p>
    <w:p w:rsidR="004F459D" w:rsidRDefault="004F459D" w:rsidP="00BE4F07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9D">
        <w:rPr>
          <w:rFonts w:ascii="Times New Roman" w:hAnsi="Times New Roman" w:cs="Times New Roman"/>
          <w:b/>
          <w:i/>
          <w:sz w:val="24"/>
          <w:szCs w:val="24"/>
        </w:rPr>
        <w:t>екологични коридори</w:t>
      </w:r>
      <w:r w:rsidRPr="004F459D">
        <w:rPr>
          <w:rFonts w:ascii="Times New Roman" w:hAnsi="Times New Roman" w:cs="Times New Roman"/>
          <w:sz w:val="24"/>
          <w:szCs w:val="24"/>
        </w:rPr>
        <w:t xml:space="preserve"> – най-често това са линейни, стъпаловидни (състоящи се от „междинни местообитания“) или ландшафтни коридори от подходящи местообитания за вида. Такива са: необработваемите площи около поречията на </w:t>
      </w:r>
      <w:r w:rsidRPr="004F459D">
        <w:rPr>
          <w:rFonts w:ascii="Times New Roman" w:hAnsi="Times New Roman" w:cs="Times New Roman"/>
          <w:sz w:val="24"/>
          <w:szCs w:val="24"/>
        </w:rPr>
        <w:lastRenderedPageBreak/>
        <w:t>реките, покрай пътищата (черни и асфалтови); синорите покрай обработваемите площи, полезащитните пояси и необработваемата земя около тях и др.</w:t>
      </w:r>
    </w:p>
    <w:p w:rsidR="004F459D" w:rsidRDefault="004F459D" w:rsidP="004F459D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BA1" w:rsidRDefault="005323C5" w:rsidP="005323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23C5">
        <w:rPr>
          <w:rFonts w:ascii="Times New Roman" w:hAnsi="Times New Roman" w:cs="Times New Roman"/>
          <w:sz w:val="24"/>
          <w:szCs w:val="24"/>
        </w:rPr>
        <w:t>Потенциалното находище е местообитание, за което няма данни дали е било обитавано в миналото и понастоящем и не се констатира наличие на лалугера, но условията в него са подходящи за обитаване от вида</w:t>
      </w:r>
      <w:r w:rsidR="00186F09">
        <w:rPr>
          <w:rFonts w:ascii="Times New Roman" w:hAnsi="Times New Roman" w:cs="Times New Roman"/>
          <w:sz w:val="24"/>
          <w:szCs w:val="24"/>
        </w:rPr>
        <w:t xml:space="preserve"> (МОСВ, 2013)</w:t>
      </w:r>
      <w:r w:rsidRPr="005323C5">
        <w:rPr>
          <w:rFonts w:ascii="Times New Roman" w:hAnsi="Times New Roman" w:cs="Times New Roman"/>
          <w:sz w:val="24"/>
          <w:szCs w:val="24"/>
        </w:rPr>
        <w:t>.</w:t>
      </w:r>
    </w:p>
    <w:p w:rsidR="005323C5" w:rsidRPr="005323C5" w:rsidRDefault="005323C5" w:rsidP="005323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6F09">
        <w:rPr>
          <w:rFonts w:ascii="Times New Roman" w:hAnsi="Times New Roman" w:cs="Times New Roman"/>
          <w:sz w:val="24"/>
          <w:szCs w:val="24"/>
        </w:rPr>
        <w:t>Н</w:t>
      </w:r>
      <w:r w:rsidR="00186F09" w:rsidRPr="00186F09">
        <w:rPr>
          <w:rFonts w:ascii="Times New Roman" w:hAnsi="Times New Roman" w:cs="Times New Roman"/>
          <w:sz w:val="24"/>
          <w:szCs w:val="24"/>
        </w:rPr>
        <w:t>ай-висока пригодност за наличието на потенциално местообитание на лалугера имат пасища, мери, ливади, голини, дерета и оврази</w:t>
      </w:r>
      <w:r w:rsidR="00186F09">
        <w:rPr>
          <w:rFonts w:ascii="Times New Roman" w:hAnsi="Times New Roman" w:cs="Times New Roman"/>
          <w:sz w:val="24"/>
          <w:szCs w:val="24"/>
        </w:rPr>
        <w:t xml:space="preserve"> (МОСВ, 2013).</w:t>
      </w:r>
    </w:p>
    <w:p w:rsidR="00F6235D" w:rsidRDefault="00AB58D6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теренн</w:t>
      </w:r>
      <w:r w:rsidR="00E820AE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 xml:space="preserve"> оглед</w:t>
      </w:r>
      <w:r w:rsidR="00E820A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на площта, в която се предвижда реализирането на ИП (ПИ </w:t>
      </w:r>
      <w:r w:rsidRPr="00AB58D6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) се установи изключително гъста </w:t>
      </w:r>
      <w:r w:rsidR="00582794">
        <w:rPr>
          <w:rFonts w:ascii="Times New Roman" w:hAnsi="Times New Roman" w:cs="Times New Roman"/>
          <w:sz w:val="24"/>
          <w:szCs w:val="24"/>
        </w:rPr>
        <w:t xml:space="preserve">храстова </w:t>
      </w:r>
      <w:r>
        <w:rPr>
          <w:rFonts w:ascii="Times New Roman" w:hAnsi="Times New Roman" w:cs="Times New Roman"/>
          <w:sz w:val="24"/>
          <w:szCs w:val="24"/>
        </w:rPr>
        <w:t>растителна</w:t>
      </w:r>
      <w:r w:rsidR="00582794">
        <w:rPr>
          <w:rFonts w:ascii="Times New Roman" w:hAnsi="Times New Roman" w:cs="Times New Roman"/>
          <w:sz w:val="24"/>
          <w:szCs w:val="24"/>
        </w:rPr>
        <w:t xml:space="preserve"> покрива със 100% покритие за по-голямата част от имота.</w:t>
      </w:r>
      <w:r w:rsidR="00F97542">
        <w:rPr>
          <w:rFonts w:ascii="Times New Roman" w:hAnsi="Times New Roman" w:cs="Times New Roman"/>
          <w:sz w:val="24"/>
          <w:szCs w:val="24"/>
        </w:rPr>
        <w:t xml:space="preserve"> </w:t>
      </w:r>
      <w:r w:rsidR="008F668B">
        <w:rPr>
          <w:rFonts w:ascii="Times New Roman" w:hAnsi="Times New Roman" w:cs="Times New Roman"/>
          <w:sz w:val="24"/>
          <w:szCs w:val="24"/>
        </w:rPr>
        <w:t xml:space="preserve">За останалата част тя е около 70%. Малкото затревени места в северния край на имота са представени от високи и отново гъсти </w:t>
      </w:r>
      <w:r w:rsidR="00837654">
        <w:rPr>
          <w:rFonts w:ascii="Times New Roman" w:hAnsi="Times New Roman" w:cs="Times New Roman"/>
          <w:sz w:val="24"/>
          <w:szCs w:val="24"/>
        </w:rPr>
        <w:t xml:space="preserve">треви от сем. Житни </w:t>
      </w:r>
      <w:r w:rsidR="00837654">
        <w:rPr>
          <w:rFonts w:ascii="Times New Roman" w:hAnsi="Times New Roman" w:cs="Times New Roman"/>
          <w:sz w:val="24"/>
          <w:szCs w:val="24"/>
          <w:lang w:val="en-US"/>
        </w:rPr>
        <w:t>(Poaceae).</w:t>
      </w:r>
    </w:p>
    <w:p w:rsidR="00F20A15" w:rsidRDefault="00F20A15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0A15" w:rsidRDefault="00F20A15" w:rsidP="00F20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600450"/>
            <wp:effectExtent l="19050" t="0" r="0" b="0"/>
            <wp:docPr id="1" name="Картина 0" descr="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15" w:rsidRPr="00F20A15" w:rsidRDefault="00E820AE" w:rsidP="00F20A1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Фигура </w:t>
      </w:r>
      <w:r w:rsidR="00797006">
        <w:rPr>
          <w:rFonts w:ascii="Times New Roman" w:hAnsi="Times New Roman" w:cs="Times New Roman"/>
          <w:b/>
          <w:i/>
        </w:rPr>
        <w:t>12.</w:t>
      </w:r>
      <w:r>
        <w:rPr>
          <w:rFonts w:ascii="Times New Roman" w:hAnsi="Times New Roman" w:cs="Times New Roman"/>
          <w:b/>
          <w:i/>
        </w:rPr>
        <w:t xml:space="preserve"> Изглед към м</w:t>
      </w:r>
      <w:r w:rsidR="00F20A15" w:rsidRPr="00F20A15">
        <w:rPr>
          <w:rFonts w:ascii="Times New Roman" w:hAnsi="Times New Roman" w:cs="Times New Roman"/>
          <w:b/>
          <w:i/>
        </w:rPr>
        <w:t xml:space="preserve">алък гъсто затревен участък </w:t>
      </w:r>
      <w:r w:rsidR="00F20A15">
        <w:rPr>
          <w:rFonts w:ascii="Times New Roman" w:hAnsi="Times New Roman" w:cs="Times New Roman"/>
          <w:b/>
          <w:i/>
        </w:rPr>
        <w:t xml:space="preserve">(на преден план) </w:t>
      </w:r>
      <w:r w:rsidR="00F20A15" w:rsidRPr="00F20A15">
        <w:rPr>
          <w:rFonts w:ascii="Times New Roman" w:hAnsi="Times New Roman" w:cs="Times New Roman"/>
          <w:b/>
          <w:i/>
        </w:rPr>
        <w:t>в северния край на ПИ 59032.25.30</w:t>
      </w:r>
    </w:p>
    <w:p w:rsidR="00F20A15" w:rsidRPr="00F20A15" w:rsidRDefault="00F20A15" w:rsidP="00F20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7654" w:rsidRDefault="00837654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Описаните условия не отговарят на характеристиките на оптималните местообитания на вида, дори и на так</w:t>
      </w:r>
      <w:r w:rsidR="00652E44">
        <w:rPr>
          <w:rFonts w:ascii="Times New Roman" w:hAnsi="Times New Roman" w:cs="Times New Roman"/>
          <w:sz w:val="24"/>
          <w:szCs w:val="24"/>
        </w:rPr>
        <w:t>ива като рядко използвани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2E44" w:rsidRPr="00837654" w:rsidRDefault="00652E44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Заключението ни за пригодността на местообитанието в ПИ </w:t>
      </w:r>
      <w:r w:rsidRPr="00AB58D6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 за лалугера е за липса на так</w:t>
      </w:r>
      <w:r w:rsidR="00C401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ва, като препоръчваме този участък на полигона да отпадне от пространствените данни за зоната.</w:t>
      </w:r>
    </w:p>
    <w:p w:rsidR="00F6235D" w:rsidRPr="00823F8F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7617"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="004A7617"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18FE" w:rsidRDefault="001118FE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18FE" w:rsidRDefault="001118FE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18FE" w:rsidRDefault="001118FE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73BA">
        <w:rPr>
          <w:rFonts w:ascii="Times New Roman" w:hAnsi="Times New Roman" w:cs="Times New Roman"/>
          <w:sz w:val="24"/>
          <w:szCs w:val="24"/>
        </w:rPr>
        <w:t>Съгласно наличната ни информация (данни на МОСВ, публикации и лични теренни наблюдения) в обхвата на ИП не са регистрирани лалугери</w:t>
      </w:r>
      <w:r w:rsidR="00014760">
        <w:rPr>
          <w:rFonts w:ascii="Times New Roman" w:hAnsi="Times New Roman" w:cs="Times New Roman"/>
          <w:sz w:val="24"/>
          <w:szCs w:val="24"/>
        </w:rPr>
        <w:t xml:space="preserve"> или техни следи</w:t>
      </w:r>
      <w:r w:rsidR="00D81AC0">
        <w:rPr>
          <w:rFonts w:ascii="Times New Roman" w:hAnsi="Times New Roman" w:cs="Times New Roman"/>
          <w:sz w:val="24"/>
          <w:szCs w:val="24"/>
        </w:rPr>
        <w:t>.</w:t>
      </w:r>
      <w:r w:rsidR="00EF73BA">
        <w:rPr>
          <w:rFonts w:ascii="Times New Roman" w:hAnsi="Times New Roman" w:cs="Times New Roman"/>
          <w:sz w:val="24"/>
          <w:szCs w:val="24"/>
        </w:rPr>
        <w:t xml:space="preserve"> Липсата на</w:t>
      </w:r>
      <w:r w:rsidR="00D81AC0">
        <w:rPr>
          <w:rFonts w:ascii="Times New Roman" w:hAnsi="Times New Roman" w:cs="Times New Roman"/>
          <w:sz w:val="24"/>
          <w:szCs w:val="24"/>
        </w:rPr>
        <w:t xml:space="preserve"> обитаване на разглежданата територия от вида и характера на ИП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D81AC0">
        <w:rPr>
          <w:rFonts w:ascii="Times New Roman" w:hAnsi="Times New Roman" w:cs="Times New Roman"/>
          <w:sz w:val="24"/>
          <w:szCs w:val="24"/>
        </w:rPr>
        <w:t xml:space="preserve"> предполагат загуба на индивиди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35D" w:rsidRPr="00EB2D7B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1AC0" w:rsidRDefault="00F6235D" w:rsidP="00D81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D81AC0">
        <w:rPr>
          <w:rFonts w:ascii="Times New Roman" w:hAnsi="Times New Roman" w:cs="Times New Roman"/>
          <w:sz w:val="24"/>
          <w:szCs w:val="24"/>
        </w:rPr>
        <w:t>Съгласно наличната ни информация (данни на МОСВ, публикации и лични теренни наблюдения) в обхвата на ИП и близките околности не са регистрирани лалугери</w:t>
      </w:r>
      <w:r w:rsidR="00014760">
        <w:rPr>
          <w:rFonts w:ascii="Times New Roman" w:hAnsi="Times New Roman" w:cs="Times New Roman"/>
          <w:sz w:val="24"/>
          <w:szCs w:val="24"/>
        </w:rPr>
        <w:t xml:space="preserve"> или техни следи</w:t>
      </w:r>
      <w:r w:rsidR="00D81AC0">
        <w:rPr>
          <w:rFonts w:ascii="Times New Roman" w:hAnsi="Times New Roman" w:cs="Times New Roman"/>
          <w:sz w:val="24"/>
          <w:szCs w:val="24"/>
        </w:rPr>
        <w:t xml:space="preserve">. Липсата на обитаване на разглежданата територия </w:t>
      </w:r>
      <w:r w:rsidR="002C7065">
        <w:rPr>
          <w:rFonts w:ascii="Times New Roman" w:hAnsi="Times New Roman" w:cs="Times New Roman"/>
          <w:sz w:val="24"/>
          <w:szCs w:val="24"/>
        </w:rPr>
        <w:t xml:space="preserve">и околностите ѝ </w:t>
      </w:r>
      <w:r w:rsidR="00D81AC0">
        <w:rPr>
          <w:rFonts w:ascii="Times New Roman" w:hAnsi="Times New Roman" w:cs="Times New Roman"/>
          <w:sz w:val="24"/>
          <w:szCs w:val="24"/>
        </w:rPr>
        <w:t xml:space="preserve">от вида и характера на ИП не предполагат </w:t>
      </w:r>
      <w:r w:rsidR="004156B4">
        <w:rPr>
          <w:rFonts w:ascii="Times New Roman" w:hAnsi="Times New Roman" w:cs="Times New Roman"/>
          <w:sz w:val="24"/>
          <w:szCs w:val="24"/>
        </w:rPr>
        <w:t>безпокойство</w:t>
      </w:r>
      <w:r w:rsidR="00D81AC0">
        <w:rPr>
          <w:rFonts w:ascii="Times New Roman" w:hAnsi="Times New Roman" w:cs="Times New Roman"/>
          <w:sz w:val="24"/>
          <w:szCs w:val="24"/>
        </w:rPr>
        <w:t xml:space="preserve"> на индивиди.</w:t>
      </w:r>
    </w:p>
    <w:p w:rsidR="00F6235D" w:rsidRPr="005C3C1C" w:rsidRDefault="00D81AC0" w:rsidP="00D81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7065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F6235D" w:rsidRDefault="00F6235D" w:rsidP="000147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7065">
        <w:rPr>
          <w:rFonts w:ascii="Times New Roman" w:hAnsi="Times New Roman" w:cs="Times New Roman"/>
          <w:sz w:val="24"/>
          <w:szCs w:val="24"/>
        </w:rPr>
        <w:t xml:space="preserve">Предвид установената липса на пригодност на местообитанията в имота за вида, както и </w:t>
      </w:r>
      <w:r w:rsidR="00014760">
        <w:rPr>
          <w:rFonts w:ascii="Times New Roman" w:hAnsi="Times New Roman" w:cs="Times New Roman"/>
          <w:sz w:val="24"/>
          <w:szCs w:val="24"/>
        </w:rPr>
        <w:t>отсъствието</w:t>
      </w:r>
      <w:r w:rsidR="002C7065">
        <w:rPr>
          <w:rFonts w:ascii="Times New Roman" w:hAnsi="Times New Roman" w:cs="Times New Roman"/>
          <w:sz w:val="24"/>
          <w:szCs w:val="24"/>
        </w:rPr>
        <w:t xml:space="preserve"> на индивиди</w:t>
      </w:r>
      <w:r w:rsidR="00014760">
        <w:rPr>
          <w:rFonts w:ascii="Times New Roman" w:hAnsi="Times New Roman" w:cs="Times New Roman"/>
          <w:sz w:val="24"/>
          <w:szCs w:val="24"/>
        </w:rPr>
        <w:t xml:space="preserve"> или техни следи,</w:t>
      </w:r>
      <w:r w:rsidR="002C7065">
        <w:rPr>
          <w:rFonts w:ascii="Times New Roman" w:hAnsi="Times New Roman" w:cs="Times New Roman"/>
          <w:sz w:val="24"/>
          <w:szCs w:val="24"/>
        </w:rPr>
        <w:t xml:space="preserve"> не се очаква фрагментация на ниво </w:t>
      </w:r>
      <w:r w:rsidR="005A32FB">
        <w:rPr>
          <w:rFonts w:ascii="Times New Roman" w:hAnsi="Times New Roman" w:cs="Times New Roman"/>
          <w:sz w:val="24"/>
          <w:szCs w:val="24"/>
        </w:rPr>
        <w:t>ефективно заети или потенциални места за обитаване, както</w:t>
      </w:r>
      <w:r w:rsidR="00014760">
        <w:rPr>
          <w:rFonts w:ascii="Times New Roman" w:hAnsi="Times New Roman" w:cs="Times New Roman"/>
          <w:sz w:val="24"/>
          <w:szCs w:val="24"/>
        </w:rPr>
        <w:t xml:space="preserve"> и популация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F6235D" w:rsidRPr="004A7617" w:rsidRDefault="00F6235D" w:rsidP="004A7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C9667D" w:rsidRDefault="00C9667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35D" w:rsidRPr="00485FD5" w:rsidRDefault="00F6235D" w:rsidP="00F623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35D" w:rsidRDefault="00F6235D" w:rsidP="005A3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5A32FB">
        <w:rPr>
          <w:rFonts w:ascii="Times New Roman" w:hAnsi="Times New Roman" w:cs="Times New Roman"/>
          <w:sz w:val="24"/>
          <w:szCs w:val="24"/>
        </w:rPr>
        <w:t xml:space="preserve">Оценката за липса на потенциални местообитания и </w:t>
      </w:r>
      <w:r w:rsidR="004C1AF6">
        <w:rPr>
          <w:rFonts w:ascii="Times New Roman" w:hAnsi="Times New Roman" w:cs="Times New Roman"/>
          <w:sz w:val="24"/>
          <w:szCs w:val="24"/>
        </w:rPr>
        <w:t xml:space="preserve">обитаване от лалугера на засегнатия имот </w:t>
      </w:r>
      <w:r w:rsidR="005A32FB">
        <w:rPr>
          <w:rFonts w:ascii="Times New Roman" w:hAnsi="Times New Roman" w:cs="Times New Roman"/>
          <w:sz w:val="24"/>
          <w:szCs w:val="24"/>
        </w:rPr>
        <w:t xml:space="preserve">не </w:t>
      </w:r>
      <w:r w:rsidR="004156B4">
        <w:rPr>
          <w:rFonts w:ascii="Times New Roman" w:hAnsi="Times New Roman" w:cs="Times New Roman"/>
          <w:sz w:val="24"/>
          <w:szCs w:val="24"/>
        </w:rPr>
        <w:t>предполага</w:t>
      </w:r>
      <w:r w:rsidR="004C1AF6">
        <w:rPr>
          <w:rFonts w:ascii="Times New Roman" w:hAnsi="Times New Roman" w:cs="Times New Roman"/>
          <w:sz w:val="24"/>
          <w:szCs w:val="24"/>
        </w:rPr>
        <w:t xml:space="preserve"> кумулативно въздействие с други ИП/ППП, които засягат вида в зоната.</w:t>
      </w:r>
    </w:p>
    <w:p w:rsidR="004C1AF6" w:rsidRPr="00824538" w:rsidRDefault="004C1AF6" w:rsidP="005A32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F6235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ACD" w:rsidRDefault="00F6235D" w:rsidP="00F623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617">
        <w:rPr>
          <w:rFonts w:ascii="Times New Roman" w:hAnsi="Times New Roman" w:cs="Times New Roman"/>
          <w:b/>
          <w:sz w:val="24"/>
          <w:szCs w:val="24"/>
        </w:rPr>
        <w:t>л</w:t>
      </w:r>
      <w:r w:rsidR="004A7617" w:rsidRPr="004A7617">
        <w:rPr>
          <w:rFonts w:ascii="Times New Roman" w:hAnsi="Times New Roman" w:cs="Times New Roman"/>
          <w:b/>
          <w:sz w:val="24"/>
          <w:szCs w:val="24"/>
        </w:rPr>
        <w:t>алугер</w:t>
      </w:r>
      <w:r w:rsidR="004A7617">
        <w:rPr>
          <w:rFonts w:ascii="Times New Roman" w:hAnsi="Times New Roman" w:cs="Times New Roman"/>
          <w:b/>
          <w:sz w:val="24"/>
          <w:szCs w:val="24"/>
        </w:rPr>
        <w:t>а</w:t>
      </w:r>
      <w:r w:rsidR="004A7617" w:rsidRPr="004A761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A7617" w:rsidRPr="004A7617">
        <w:rPr>
          <w:rFonts w:ascii="Times New Roman" w:hAnsi="Times New Roman" w:cs="Times New Roman"/>
          <w:b/>
          <w:i/>
          <w:sz w:val="24"/>
          <w:szCs w:val="24"/>
        </w:rPr>
        <w:t>Spermophilus citellus</w:t>
      </w:r>
      <w:r w:rsidR="004A7617" w:rsidRPr="004A761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="004A7617" w:rsidRPr="004A7617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325C">
        <w:rPr>
          <w:rFonts w:ascii="Times New Roman" w:hAnsi="Times New Roman" w:cs="Times New Roman"/>
          <w:b/>
          <w:sz w:val="24"/>
          <w:szCs w:val="24"/>
        </w:rPr>
        <w:t>липса на</w:t>
      </w:r>
      <w:r>
        <w:rPr>
          <w:rFonts w:ascii="Times New Roman" w:hAnsi="Times New Roman" w:cs="Times New Roman"/>
          <w:b/>
          <w:sz w:val="24"/>
          <w:szCs w:val="24"/>
        </w:rPr>
        <w:t xml:space="preserve"> такова, </w:t>
      </w:r>
      <w:r w:rsidR="00DD325C">
        <w:rPr>
          <w:rFonts w:ascii="Times New Roman" w:hAnsi="Times New Roman" w:cs="Times New Roman"/>
          <w:b/>
          <w:sz w:val="24"/>
          <w:szCs w:val="24"/>
        </w:rPr>
        <w:t>поради реалн</w:t>
      </w:r>
      <w:r w:rsidR="002E1A98">
        <w:rPr>
          <w:rFonts w:ascii="Times New Roman" w:hAnsi="Times New Roman" w:cs="Times New Roman"/>
          <w:b/>
          <w:sz w:val="24"/>
          <w:szCs w:val="24"/>
        </w:rPr>
        <w:t>о</w:t>
      </w:r>
      <w:r w:rsidR="00DD32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A98">
        <w:rPr>
          <w:rFonts w:ascii="Times New Roman" w:hAnsi="Times New Roman" w:cs="Times New Roman"/>
          <w:b/>
          <w:sz w:val="24"/>
          <w:szCs w:val="24"/>
        </w:rPr>
        <w:t>незасягане</w:t>
      </w:r>
      <w:r w:rsidR="00DD325C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2E1A98">
        <w:rPr>
          <w:rFonts w:ascii="Times New Roman" w:hAnsi="Times New Roman" w:cs="Times New Roman"/>
          <w:b/>
          <w:sz w:val="24"/>
          <w:szCs w:val="24"/>
        </w:rPr>
        <w:t xml:space="preserve">обитавани и </w:t>
      </w:r>
      <w:r w:rsidR="00DD325C">
        <w:rPr>
          <w:rFonts w:ascii="Times New Roman" w:hAnsi="Times New Roman" w:cs="Times New Roman"/>
          <w:b/>
          <w:sz w:val="24"/>
          <w:szCs w:val="24"/>
        </w:rPr>
        <w:t>потенциални местообитания</w:t>
      </w:r>
      <w:r w:rsidR="002E1A98">
        <w:rPr>
          <w:rFonts w:ascii="Times New Roman" w:hAnsi="Times New Roman" w:cs="Times New Roman"/>
          <w:b/>
          <w:sz w:val="24"/>
          <w:szCs w:val="24"/>
        </w:rPr>
        <w:t>, както</w:t>
      </w:r>
      <w:r w:rsidR="00DD325C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2E1A98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DD325C">
        <w:rPr>
          <w:rFonts w:ascii="Times New Roman" w:hAnsi="Times New Roman" w:cs="Times New Roman"/>
          <w:b/>
          <w:sz w:val="24"/>
          <w:szCs w:val="24"/>
        </w:rPr>
        <w:t>популаци</w:t>
      </w:r>
      <w:r w:rsidR="002E1A98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B767A" w:rsidRDefault="00FB767A" w:rsidP="00923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896" w:rsidRDefault="00DF7896" w:rsidP="00F74D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F7896" w:rsidRDefault="00DF7896" w:rsidP="00F74D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896">
        <w:rPr>
          <w:rFonts w:ascii="Times New Roman" w:hAnsi="Times New Roman" w:cs="Times New Roman"/>
          <w:b/>
          <w:sz w:val="24"/>
          <w:szCs w:val="24"/>
          <w:u w:val="single"/>
        </w:rPr>
        <w:t>Видра (</w:t>
      </w:r>
      <w:r w:rsidRPr="00DF7896">
        <w:rPr>
          <w:rFonts w:ascii="Times New Roman" w:hAnsi="Times New Roman" w:cs="Times New Roman"/>
          <w:b/>
          <w:i/>
          <w:sz w:val="24"/>
          <w:szCs w:val="24"/>
          <w:u w:val="single"/>
        </w:rPr>
        <w:t>Lutra lutra</w:t>
      </w:r>
      <w:r w:rsidRPr="00DF7896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DF7896" w:rsidRDefault="00DF7896" w:rsidP="00F74D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896" w:rsidRPr="00132F53" w:rsidRDefault="00DF7896" w:rsidP="00DF78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8E5138" w:rsidRPr="008E5138">
        <w:rPr>
          <w:rFonts w:ascii="Times New Roman" w:hAnsi="Times New Roman" w:cs="Times New Roman"/>
          <w:sz w:val="24"/>
          <w:szCs w:val="24"/>
        </w:rPr>
        <w:t>видрата (</w:t>
      </w:r>
      <w:r w:rsidR="008E5138" w:rsidRPr="008E5138">
        <w:rPr>
          <w:rFonts w:ascii="Times New Roman" w:hAnsi="Times New Roman" w:cs="Times New Roman"/>
          <w:i/>
          <w:sz w:val="24"/>
          <w:szCs w:val="24"/>
        </w:rPr>
        <w:t>Lutra lutra</w:t>
      </w:r>
      <w:r w:rsidR="008E5138" w:rsidRPr="008E51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поради територ</w:t>
      </w:r>
      <w:r w:rsidR="00B45503">
        <w:rPr>
          <w:rFonts w:ascii="Times New Roman" w:hAnsi="Times New Roman" w:cs="Times New Roman"/>
          <w:sz w:val="24"/>
          <w:szCs w:val="24"/>
        </w:rPr>
        <w:t>иална отдалеченост. Най-близкият полигон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B45503">
        <w:rPr>
          <w:rFonts w:ascii="Times New Roman" w:hAnsi="Times New Roman" w:cs="Times New Roman"/>
          <w:sz w:val="24"/>
          <w:szCs w:val="24"/>
        </w:rPr>
        <w:t>потенциалнит</w:t>
      </w:r>
      <w:r w:rsidR="008E5138">
        <w:rPr>
          <w:rFonts w:ascii="Times New Roman" w:hAnsi="Times New Roman" w:cs="Times New Roman"/>
          <w:sz w:val="24"/>
          <w:szCs w:val="24"/>
        </w:rPr>
        <w:t xml:space="preserve">е местообитания </w:t>
      </w:r>
      <w:r w:rsidR="00B45503">
        <w:rPr>
          <w:rFonts w:ascii="Times New Roman" w:hAnsi="Times New Roman" w:cs="Times New Roman"/>
          <w:sz w:val="24"/>
          <w:szCs w:val="24"/>
        </w:rPr>
        <w:t>на вида е разположен</w:t>
      </w:r>
      <w:r>
        <w:rPr>
          <w:rFonts w:ascii="Times New Roman" w:hAnsi="Times New Roman" w:cs="Times New Roman"/>
          <w:sz w:val="24"/>
          <w:szCs w:val="24"/>
        </w:rPr>
        <w:t xml:space="preserve"> на около </w:t>
      </w:r>
      <w:r w:rsidR="00154B0E">
        <w:rPr>
          <w:rFonts w:ascii="Times New Roman" w:hAnsi="Times New Roman" w:cs="Times New Roman"/>
          <w:sz w:val="24"/>
          <w:szCs w:val="24"/>
        </w:rPr>
        <w:t>400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F57">
        <w:rPr>
          <w:rFonts w:ascii="Times New Roman" w:hAnsi="Times New Roman" w:cs="Times New Roman"/>
          <w:sz w:val="24"/>
          <w:szCs w:val="24"/>
        </w:rPr>
        <w:t>източн</w:t>
      </w:r>
      <w:r>
        <w:rPr>
          <w:rFonts w:ascii="Times New Roman" w:hAnsi="Times New Roman" w:cs="Times New Roman"/>
          <w:sz w:val="24"/>
          <w:szCs w:val="24"/>
        </w:rPr>
        <w:t>о от площадката на ИП.</w:t>
      </w:r>
    </w:p>
    <w:p w:rsidR="00DF7896" w:rsidRDefault="00DF7896" w:rsidP="00DF7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D9743F" w:rsidRDefault="00D9743F" w:rsidP="00DF7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8FE" w:rsidRDefault="001118FE" w:rsidP="00DF7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4C4" w:rsidRPr="00203E0D" w:rsidRDefault="002144C4" w:rsidP="005C7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5621" w:rsidRDefault="008C5621" w:rsidP="005C7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621">
        <w:rPr>
          <w:rFonts w:ascii="Times New Roman" w:hAnsi="Times New Roman" w:cs="Times New Roman"/>
          <w:b/>
          <w:sz w:val="24"/>
          <w:szCs w:val="24"/>
        </w:rPr>
        <w:lastRenderedPageBreak/>
        <w:t>Влечуги (</w:t>
      </w:r>
      <w:r w:rsidRPr="008C5621">
        <w:rPr>
          <w:rFonts w:ascii="Times New Roman" w:hAnsi="Times New Roman" w:cs="Times New Roman"/>
          <w:b/>
          <w:sz w:val="24"/>
          <w:szCs w:val="24"/>
          <w:lang w:val="en-US"/>
        </w:rPr>
        <w:t>Reptilies)</w:t>
      </w:r>
    </w:p>
    <w:p w:rsidR="008C5621" w:rsidRDefault="008C5621" w:rsidP="005C7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621" w:rsidRDefault="008C5621" w:rsidP="005C7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0FA8">
        <w:rPr>
          <w:rFonts w:ascii="Times New Roman" w:hAnsi="Times New Roman" w:cs="Times New Roman"/>
          <w:b/>
          <w:sz w:val="24"/>
          <w:szCs w:val="24"/>
          <w:u w:val="single"/>
        </w:rPr>
        <w:t>Шипобедрена костенурка (</w:t>
      </w:r>
      <w:r w:rsidRPr="00B90FA8">
        <w:rPr>
          <w:rFonts w:ascii="Times New Roman" w:hAnsi="Times New Roman" w:cs="Times New Roman"/>
          <w:b/>
          <w:i/>
          <w:sz w:val="24"/>
          <w:szCs w:val="24"/>
          <w:u w:val="single"/>
        </w:rPr>
        <w:t>Testudo graeca</w:t>
      </w:r>
      <w:r w:rsidRPr="00B90FA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8C5621" w:rsidRDefault="008C5621" w:rsidP="005C7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0FA8" w:rsidRDefault="00B90FA8" w:rsidP="00B90F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90FA8" w:rsidRPr="00330603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 xml:space="preserve">видът е оценен, като </w:t>
      </w:r>
      <w:r w:rsidR="00033C20">
        <w:rPr>
          <w:rFonts w:ascii="Times New Roman" w:hAnsi="Times New Roman" w:cs="Times New Roman"/>
          <w:sz w:val="24"/>
          <w:szCs w:val="24"/>
        </w:rPr>
        <w:t>представен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33C20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033C20">
        <w:rPr>
          <w:rFonts w:ascii="Times New Roman" w:hAnsi="Times New Roman" w:cs="Times New Roman"/>
          <w:sz w:val="24"/>
          <w:szCs w:val="24"/>
        </w:rPr>
        <w:t>без отбелязани</w:t>
      </w:r>
      <w:r>
        <w:rPr>
          <w:rFonts w:ascii="Times New Roman" w:hAnsi="Times New Roman" w:cs="Times New Roman"/>
          <w:sz w:val="24"/>
          <w:szCs w:val="24"/>
        </w:rPr>
        <w:t xml:space="preserve"> находища. Общата оценка на зоната за опазването на вида и местообитанията му е „отлична” (А), като популацията му е със „значителна” представителност (С) в нея, с отлично съхранение (А), </w:t>
      </w:r>
      <w:r w:rsidR="00033C20">
        <w:rPr>
          <w:rFonts w:ascii="Times New Roman" w:hAnsi="Times New Roman" w:cs="Times New Roman"/>
          <w:sz w:val="24"/>
          <w:szCs w:val="24"/>
        </w:rPr>
        <w:t>без изолиране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33C2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90FA8" w:rsidRPr="00330603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 w:rsidR="00294B5A">
        <w:rPr>
          <w:rFonts w:ascii="Times New Roman" w:hAnsi="Times New Roman" w:cs="Times New Roman"/>
          <w:sz w:val="24"/>
          <w:szCs w:val="24"/>
        </w:rPr>
        <w:t>видове - фаза I“ (МОСВ 2013)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B5A">
        <w:rPr>
          <w:rFonts w:ascii="Times New Roman" w:hAnsi="Times New Roman" w:cs="Times New Roman"/>
          <w:sz w:val="24"/>
          <w:szCs w:val="24"/>
        </w:rPr>
        <w:t>не са установени индивиди в зоната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 w:rsidR="00294B5A">
        <w:rPr>
          <w:rFonts w:ascii="Times New Roman" w:hAnsi="Times New Roman" w:cs="Times New Roman"/>
          <w:sz w:val="24"/>
          <w:szCs w:val="24"/>
        </w:rPr>
        <w:t xml:space="preserve">По лични наблюдения сухоземни костенурки (без определяне на вида) </w:t>
      </w:r>
      <w:r w:rsidR="00347446">
        <w:rPr>
          <w:rFonts w:ascii="Times New Roman" w:hAnsi="Times New Roman" w:cs="Times New Roman"/>
          <w:sz w:val="24"/>
          <w:szCs w:val="24"/>
        </w:rPr>
        <w:t xml:space="preserve">в обхвата на защитената зона </w:t>
      </w:r>
      <w:r w:rsidR="00294B5A">
        <w:rPr>
          <w:rFonts w:ascii="Times New Roman" w:hAnsi="Times New Roman" w:cs="Times New Roman"/>
          <w:sz w:val="24"/>
          <w:szCs w:val="24"/>
        </w:rPr>
        <w:t xml:space="preserve">са наблюдавани в разредени дъбови гори по ридовете </w:t>
      </w:r>
      <w:r w:rsidR="00347446">
        <w:rPr>
          <w:rFonts w:ascii="Times New Roman" w:hAnsi="Times New Roman" w:cs="Times New Roman"/>
          <w:sz w:val="24"/>
          <w:szCs w:val="24"/>
        </w:rPr>
        <w:t>около</w:t>
      </w:r>
      <w:r w:rsidR="00294B5A">
        <w:rPr>
          <w:rFonts w:ascii="Times New Roman" w:hAnsi="Times New Roman" w:cs="Times New Roman"/>
          <w:sz w:val="24"/>
          <w:szCs w:val="24"/>
        </w:rPr>
        <w:t xml:space="preserve"> </w:t>
      </w:r>
      <w:r w:rsidR="00347446">
        <w:rPr>
          <w:rFonts w:ascii="Times New Roman" w:hAnsi="Times New Roman" w:cs="Times New Roman"/>
          <w:sz w:val="24"/>
          <w:szCs w:val="24"/>
        </w:rPr>
        <w:t xml:space="preserve">селата Първенец и Храбрино. </w:t>
      </w:r>
      <w:r w:rsidRPr="00330603">
        <w:rPr>
          <w:rFonts w:ascii="Times New Roman" w:hAnsi="Times New Roman" w:cs="Times New Roman"/>
          <w:sz w:val="24"/>
          <w:szCs w:val="24"/>
        </w:rPr>
        <w:t xml:space="preserve">Площта на </w:t>
      </w:r>
      <w:r w:rsidRPr="00C264A4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51047C">
        <w:rPr>
          <w:rFonts w:ascii="Times New Roman" w:hAnsi="Times New Roman" w:cs="Times New Roman"/>
          <w:sz w:val="24"/>
          <w:szCs w:val="24"/>
        </w:rPr>
        <w:t>1987,94</w:t>
      </w:r>
      <w:r w:rsidR="00EC13CF">
        <w:rPr>
          <w:rFonts w:ascii="Times New Roman" w:hAnsi="Times New Roman" w:cs="Times New Roman"/>
          <w:sz w:val="24"/>
          <w:szCs w:val="24"/>
        </w:rPr>
        <w:t xml:space="preserve"> ха, с преобладаване на слабо пригодните.</w:t>
      </w:r>
    </w:p>
    <w:p w:rsidR="00B90FA8" w:rsidRPr="007F48F7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</w:r>
      <w:r w:rsidR="00EC293F" w:rsidRPr="00330603">
        <w:rPr>
          <w:rFonts w:ascii="Times New Roman" w:hAnsi="Times New Roman" w:cs="Times New Roman"/>
          <w:sz w:val="24"/>
          <w:szCs w:val="24"/>
        </w:rPr>
        <w:t xml:space="preserve">Общата оценка за ПС на вида в зоната е: </w:t>
      </w:r>
      <w:r w:rsidR="00EC293F">
        <w:rPr>
          <w:rFonts w:ascii="Times New Roman" w:hAnsi="Times New Roman" w:cs="Times New Roman"/>
          <w:sz w:val="24"/>
          <w:szCs w:val="24"/>
        </w:rPr>
        <w:t>„</w:t>
      </w:r>
      <w:r w:rsidR="00EC293F"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="00EC293F"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 w:rsidR="00EC293F"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 и голямата площ на слабо пригодни местообитания.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B90FA8" w:rsidRDefault="00B90FA8" w:rsidP="00B90F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0,0</w:t>
      </w:r>
      <w:r w:rsidR="00FD4927">
        <w:rPr>
          <w:rFonts w:ascii="Times New Roman" w:hAnsi="Times New Roman" w:cs="Times New Roman"/>
          <w:sz w:val="24"/>
          <w:szCs w:val="24"/>
        </w:rPr>
        <w:t xml:space="preserve">008 </w:t>
      </w:r>
      <w:r w:rsidR="00A33CF7">
        <w:rPr>
          <w:rFonts w:ascii="Times New Roman" w:hAnsi="Times New Roman" w:cs="Times New Roman"/>
          <w:sz w:val="24"/>
          <w:szCs w:val="24"/>
        </w:rPr>
        <w:t>ха (8 м²)</w:t>
      </w:r>
      <w:r>
        <w:rPr>
          <w:rFonts w:ascii="Times New Roman" w:hAnsi="Times New Roman" w:cs="Times New Roman"/>
          <w:sz w:val="24"/>
          <w:szCs w:val="24"/>
        </w:rPr>
        <w:t xml:space="preserve">. Видът </w:t>
      </w:r>
      <w:r w:rsidR="00802A59">
        <w:rPr>
          <w:rFonts w:ascii="Times New Roman" w:hAnsi="Times New Roman" w:cs="Times New Roman"/>
          <w:sz w:val="24"/>
          <w:szCs w:val="24"/>
        </w:rPr>
        <w:t>не е установен</w:t>
      </w:r>
      <w:r>
        <w:rPr>
          <w:rFonts w:ascii="Times New Roman" w:hAnsi="Times New Roman" w:cs="Times New Roman"/>
          <w:sz w:val="24"/>
          <w:szCs w:val="24"/>
        </w:rPr>
        <w:t xml:space="preserve"> и при посещенията.</w:t>
      </w:r>
    </w:p>
    <w:p w:rsidR="009829DE" w:rsidRPr="009829DE" w:rsidRDefault="009829DE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Предвид наличното гъсто охрастяване на имота, местообитанията в него не са подходящи за </w:t>
      </w:r>
      <w:r w:rsidR="00E67791"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да. Шипобедрената костенурка обитава открити местности с тревна растителност, редки храсти и нискостеблени гори</w:t>
      </w:r>
      <w:r w:rsidR="00E67791">
        <w:rPr>
          <w:rFonts w:ascii="Times New Roman" w:hAnsi="Times New Roman" w:cs="Times New Roman"/>
          <w:sz w:val="24"/>
          <w:szCs w:val="24"/>
        </w:rPr>
        <w:t xml:space="preserve"> (Бисерков, В., 2007). </w:t>
      </w:r>
      <w:r w:rsidR="002237F5">
        <w:rPr>
          <w:rFonts w:ascii="Times New Roman" w:hAnsi="Times New Roman" w:cs="Times New Roman"/>
          <w:sz w:val="24"/>
          <w:szCs w:val="24"/>
        </w:rPr>
        <w:t xml:space="preserve">В тази връзка невключването на по-голямата част от имота в полигон на местообитанието на вида по проект </w:t>
      </w:r>
      <w:r w:rsidR="002237F5" w:rsidRPr="00776F60">
        <w:rPr>
          <w:rFonts w:ascii="Times New Roman" w:hAnsi="Times New Roman" w:cs="Times New Roman"/>
        </w:rPr>
        <w:t>"Картиране и определяне на природозащитното състояние на природни местообитания и видове - фаза I</w:t>
      </w:r>
      <w:r w:rsidR="002237F5">
        <w:rPr>
          <w:rFonts w:ascii="Times New Roman" w:hAnsi="Times New Roman" w:cs="Times New Roman"/>
        </w:rPr>
        <w:t>” е правилно.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 площ от 0,0</w:t>
      </w:r>
      <w:r w:rsidR="005E42BB">
        <w:rPr>
          <w:rFonts w:ascii="Times New Roman" w:hAnsi="Times New Roman" w:cs="Times New Roman"/>
          <w:sz w:val="24"/>
          <w:szCs w:val="24"/>
        </w:rPr>
        <w:t>008</w:t>
      </w:r>
      <w:r>
        <w:rPr>
          <w:rFonts w:ascii="Times New Roman" w:hAnsi="Times New Roman" w:cs="Times New Roman"/>
          <w:sz w:val="24"/>
          <w:szCs w:val="24"/>
        </w:rPr>
        <w:t xml:space="preserve"> ха, което е 0,000</w:t>
      </w:r>
      <w:r w:rsidR="009B199B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>% от тези в зоната</w:t>
      </w:r>
      <w:r w:rsidR="009B199B">
        <w:rPr>
          <w:rFonts w:ascii="Times New Roman" w:hAnsi="Times New Roman" w:cs="Times New Roman"/>
          <w:sz w:val="24"/>
          <w:szCs w:val="24"/>
        </w:rPr>
        <w:t xml:space="preserve"> и още по-</w:t>
      </w:r>
      <w:r w:rsidR="0013450B">
        <w:rPr>
          <w:rFonts w:ascii="Times New Roman" w:hAnsi="Times New Roman" w:cs="Times New Roman"/>
          <w:sz w:val="24"/>
          <w:szCs w:val="24"/>
        </w:rPr>
        <w:t>малко</w:t>
      </w:r>
      <w:r w:rsidR="009B199B">
        <w:rPr>
          <w:rFonts w:ascii="Times New Roman" w:hAnsi="Times New Roman" w:cs="Times New Roman"/>
          <w:sz w:val="24"/>
          <w:szCs w:val="24"/>
        </w:rPr>
        <w:t xml:space="preserve"> за цялата мрежа „Натура 2000” в страната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FA8" w:rsidRDefault="009B199B" w:rsidP="005A1A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Предвид установената на терен липса на пригодност на местообитанието за вида не предполагаме загуба на </w:t>
      </w:r>
      <w:r w:rsidR="005A1A82">
        <w:rPr>
          <w:rFonts w:ascii="Times New Roman" w:hAnsi="Times New Roman" w:cs="Times New Roman"/>
          <w:sz w:val="24"/>
          <w:szCs w:val="24"/>
        </w:rPr>
        <w:t>площи от подходящите места за обитаване на шипобедрената костенурка в зоната.</w:t>
      </w:r>
    </w:p>
    <w:p w:rsidR="00B90FA8" w:rsidRPr="00823F8F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1A82"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="005A1A82"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Местоположението и характерът на ИП, не предполагат загуба на индивиди. Не се засягат места с постоянно наличие на вида. При спазване на предложените в т. 6 мерки се ограничава възможността за засягане на евентуално налични индивиди.</w:t>
      </w:r>
    </w:p>
    <w:p w:rsidR="00B90FA8" w:rsidRPr="00EB2D7B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Засегнатата от ИП територия не поддържа местообитания, които да са ключови за съществуването на вида, поради което наличието му там би имало инцидентен характер, и не се очаква безпокойство, което да окаже влияние върху популацията на му в зоната.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A36E5" w:rsidRPr="00C9667D" w:rsidRDefault="001A36E5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36E5">
        <w:rPr>
          <w:rFonts w:ascii="Times New Roman" w:hAnsi="Times New Roman" w:cs="Times New Roman"/>
          <w:sz w:val="24"/>
          <w:szCs w:val="24"/>
        </w:rPr>
        <w:t>Съгласно пространствените данни от картирането по Натура 2000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73D9">
        <w:rPr>
          <w:rFonts w:ascii="Times New Roman" w:hAnsi="Times New Roman" w:cs="Times New Roman"/>
          <w:sz w:val="24"/>
          <w:szCs w:val="24"/>
        </w:rPr>
        <w:t>имотът</w:t>
      </w:r>
      <w:r w:rsidR="001A36E5">
        <w:rPr>
          <w:rFonts w:ascii="Times New Roman" w:hAnsi="Times New Roman" w:cs="Times New Roman"/>
          <w:sz w:val="24"/>
          <w:szCs w:val="24"/>
        </w:rPr>
        <w:t xml:space="preserve"> засяга съвсем малка</w:t>
      </w:r>
      <w:r w:rsidR="00670223">
        <w:rPr>
          <w:rFonts w:ascii="Times New Roman" w:hAnsi="Times New Roman" w:cs="Times New Roman"/>
          <w:sz w:val="24"/>
          <w:szCs w:val="24"/>
        </w:rPr>
        <w:t xml:space="preserve"> периферна</w:t>
      </w:r>
      <w:r w:rsidR="001A36E5">
        <w:rPr>
          <w:rFonts w:ascii="Times New Roman" w:hAnsi="Times New Roman" w:cs="Times New Roman"/>
          <w:sz w:val="24"/>
          <w:szCs w:val="24"/>
        </w:rPr>
        <w:t xml:space="preserve"> част</w:t>
      </w:r>
      <w:r w:rsidR="00670223">
        <w:rPr>
          <w:rFonts w:ascii="Times New Roman" w:hAnsi="Times New Roman" w:cs="Times New Roman"/>
          <w:sz w:val="24"/>
          <w:szCs w:val="24"/>
        </w:rPr>
        <w:t xml:space="preserve"> от полигон на местообитанията </w:t>
      </w:r>
      <w:r>
        <w:rPr>
          <w:rFonts w:ascii="Times New Roman" w:hAnsi="Times New Roman" w:cs="Times New Roman"/>
          <w:sz w:val="24"/>
          <w:szCs w:val="24"/>
        </w:rPr>
        <w:t>на вида</w:t>
      </w:r>
      <w:r w:rsidR="00670223">
        <w:rPr>
          <w:rFonts w:ascii="Times New Roman" w:hAnsi="Times New Roman" w:cs="Times New Roman"/>
          <w:sz w:val="24"/>
          <w:szCs w:val="24"/>
        </w:rPr>
        <w:t>.</w:t>
      </w:r>
      <w:r w:rsidR="007373D9">
        <w:rPr>
          <w:rFonts w:ascii="Times New Roman" w:hAnsi="Times New Roman" w:cs="Times New Roman"/>
          <w:sz w:val="24"/>
          <w:szCs w:val="24"/>
        </w:rPr>
        <w:t xml:space="preserve"> </w:t>
      </w:r>
      <w:r w:rsidR="00670223">
        <w:rPr>
          <w:rFonts w:ascii="Times New Roman" w:hAnsi="Times New Roman" w:cs="Times New Roman"/>
          <w:sz w:val="24"/>
          <w:szCs w:val="24"/>
        </w:rPr>
        <w:t xml:space="preserve">Теренната оценка за липса на пригодност на местообитанията в </w:t>
      </w:r>
      <w:r w:rsidR="007373D9">
        <w:rPr>
          <w:rFonts w:ascii="Times New Roman" w:hAnsi="Times New Roman" w:cs="Times New Roman"/>
          <w:sz w:val="24"/>
          <w:szCs w:val="24"/>
        </w:rPr>
        <w:t xml:space="preserve">имота </w:t>
      </w:r>
      <w:r>
        <w:rPr>
          <w:rFonts w:ascii="Times New Roman" w:hAnsi="Times New Roman" w:cs="Times New Roman"/>
          <w:sz w:val="24"/>
          <w:szCs w:val="24"/>
        </w:rPr>
        <w:t xml:space="preserve">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670223">
        <w:rPr>
          <w:rFonts w:ascii="Times New Roman" w:hAnsi="Times New Roman" w:cs="Times New Roman"/>
          <w:sz w:val="24"/>
          <w:szCs w:val="24"/>
        </w:rPr>
        <w:t>обитаване</w:t>
      </w:r>
      <w:r w:rsidR="007373D9">
        <w:rPr>
          <w:rFonts w:ascii="Times New Roman" w:hAnsi="Times New Roman" w:cs="Times New Roman"/>
          <w:sz w:val="24"/>
          <w:szCs w:val="24"/>
        </w:rPr>
        <w:t xml:space="preserve"> на вида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B90FA8" w:rsidRPr="001640E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FA8" w:rsidRPr="00485FD5" w:rsidRDefault="00B90FA8" w:rsidP="00B90F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реализирането на ИП </w:t>
      </w:r>
      <w:r w:rsidR="007373D9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се очаква кумулативно </w:t>
      </w:r>
      <w:r w:rsidR="007373D9">
        <w:rPr>
          <w:rFonts w:ascii="Times New Roman" w:hAnsi="Times New Roman" w:cs="Times New Roman"/>
          <w:sz w:val="24"/>
          <w:szCs w:val="24"/>
        </w:rPr>
        <w:t xml:space="preserve">въздействие, поради </w:t>
      </w:r>
      <w:r w:rsidR="009D6D97">
        <w:rPr>
          <w:rFonts w:ascii="Times New Roman" w:hAnsi="Times New Roman" w:cs="Times New Roman"/>
          <w:sz w:val="24"/>
          <w:szCs w:val="24"/>
        </w:rPr>
        <w:t>оценката за липса на засягане на местообитанията и популацията на вида в зоната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0FA8" w:rsidRPr="0082453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70223"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="00670223"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90FA8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621" w:rsidRDefault="00B90FA8" w:rsidP="00B90F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ш</w:t>
      </w:r>
      <w:r w:rsidRPr="00B90FA8">
        <w:rPr>
          <w:rFonts w:ascii="Times New Roman" w:hAnsi="Times New Roman" w:cs="Times New Roman"/>
          <w:b/>
          <w:sz w:val="24"/>
          <w:szCs w:val="24"/>
        </w:rPr>
        <w:t>ипобедрена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 w:rsidRPr="00B90FA8">
        <w:rPr>
          <w:rFonts w:ascii="Times New Roman" w:hAnsi="Times New Roman" w:cs="Times New Roman"/>
          <w:b/>
          <w:sz w:val="24"/>
          <w:szCs w:val="24"/>
        </w:rPr>
        <w:t xml:space="preserve"> костенурка (</w:t>
      </w:r>
      <w:r w:rsidRPr="00B90FA8">
        <w:rPr>
          <w:rFonts w:ascii="Times New Roman" w:hAnsi="Times New Roman" w:cs="Times New Roman"/>
          <w:b/>
          <w:i/>
          <w:sz w:val="24"/>
          <w:szCs w:val="24"/>
        </w:rPr>
        <w:t>Testudo graeca</w:t>
      </w:r>
      <w:r w:rsidRPr="00B90FA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Pr="00B90FA8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D97">
        <w:rPr>
          <w:rFonts w:ascii="Times New Roman" w:hAnsi="Times New Roman" w:cs="Times New Roman"/>
          <w:b/>
          <w:sz w:val="24"/>
          <w:szCs w:val="24"/>
        </w:rPr>
        <w:t>липса на тако</w:t>
      </w:r>
      <w:r w:rsidR="00BA5783">
        <w:rPr>
          <w:rFonts w:ascii="Times New Roman" w:hAnsi="Times New Roman" w:cs="Times New Roman"/>
          <w:b/>
          <w:sz w:val="24"/>
          <w:szCs w:val="24"/>
        </w:rPr>
        <w:t>ва</w:t>
      </w:r>
      <w:r w:rsidR="009D6D97">
        <w:rPr>
          <w:rFonts w:ascii="Times New Roman" w:hAnsi="Times New Roman" w:cs="Times New Roman"/>
          <w:b/>
          <w:sz w:val="24"/>
          <w:szCs w:val="24"/>
        </w:rPr>
        <w:t xml:space="preserve">, поради реално незасягане на </w:t>
      </w:r>
      <w:r w:rsidR="009D6D97" w:rsidRPr="009D6D97">
        <w:rPr>
          <w:rFonts w:ascii="Times New Roman" w:hAnsi="Times New Roman" w:cs="Times New Roman"/>
          <w:b/>
          <w:sz w:val="24"/>
          <w:szCs w:val="24"/>
        </w:rPr>
        <w:t>местообитанията и популацията на вида в зоната</w:t>
      </w:r>
      <w:r w:rsidRPr="009D6D97">
        <w:rPr>
          <w:rFonts w:ascii="Times New Roman" w:hAnsi="Times New Roman" w:cs="Times New Roman"/>
          <w:b/>
          <w:sz w:val="24"/>
          <w:szCs w:val="24"/>
        </w:rPr>
        <w:t>.</w:t>
      </w:r>
    </w:p>
    <w:p w:rsidR="006C4ACF" w:rsidRDefault="006C4ACF" w:rsidP="005560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ACF" w:rsidRDefault="006C4ACF" w:rsidP="005560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4927">
        <w:rPr>
          <w:rFonts w:ascii="Times New Roman" w:hAnsi="Times New Roman" w:cs="Times New Roman"/>
          <w:b/>
          <w:sz w:val="24"/>
          <w:szCs w:val="24"/>
          <w:u w:val="single"/>
        </w:rPr>
        <w:t>Шипоопашата костенурка (</w:t>
      </w:r>
      <w:r w:rsidRPr="00FD4927">
        <w:rPr>
          <w:rFonts w:ascii="Times New Roman" w:hAnsi="Times New Roman" w:cs="Times New Roman"/>
          <w:b/>
          <w:i/>
          <w:sz w:val="24"/>
          <w:szCs w:val="24"/>
          <w:u w:val="single"/>
        </w:rPr>
        <w:t>Testudo hermanni</w:t>
      </w:r>
      <w:r w:rsidRPr="00FD49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C4ACF" w:rsidRDefault="006C4ACF" w:rsidP="005560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5783" w:rsidRDefault="00BA5783" w:rsidP="00BA57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A5783" w:rsidRPr="0033060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>видът е оценен, като представен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), без отбелязани находища. Общата оценка на зоната за опазването на вида и местообитанията му е „отлична” (А), като популацията му е със „значителна” представителност (С) в нея, с отлично съхранение (А), без изолиране (С).</w:t>
      </w:r>
    </w:p>
    <w:p w:rsidR="00BA5783" w:rsidRPr="0033060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>
        <w:rPr>
          <w:rFonts w:ascii="Times New Roman" w:hAnsi="Times New Roman" w:cs="Times New Roman"/>
          <w:sz w:val="24"/>
          <w:szCs w:val="24"/>
        </w:rPr>
        <w:t>видове - фаза I“ (МОСВ 2013) не са установени индивиди в зоната.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лични наблюдения сухоземни костенурки (без определяне на вида) в обхвата на защитената зона са наблюдавани в разредени дъбови гори по ридовете около селата Първенец и Храбрино. </w:t>
      </w:r>
      <w:r w:rsidRPr="00330603">
        <w:rPr>
          <w:rFonts w:ascii="Times New Roman" w:hAnsi="Times New Roman" w:cs="Times New Roman"/>
          <w:sz w:val="24"/>
          <w:szCs w:val="24"/>
        </w:rPr>
        <w:t xml:space="preserve">Площта на </w:t>
      </w:r>
      <w:r w:rsidRPr="00C264A4">
        <w:rPr>
          <w:rFonts w:ascii="Times New Roman" w:hAnsi="Times New Roman" w:cs="Times New Roman"/>
          <w:sz w:val="24"/>
          <w:szCs w:val="24"/>
        </w:rPr>
        <w:lastRenderedPageBreak/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CD1938">
        <w:rPr>
          <w:rFonts w:ascii="Times New Roman" w:hAnsi="Times New Roman" w:cs="Times New Roman"/>
          <w:sz w:val="24"/>
          <w:szCs w:val="24"/>
        </w:rPr>
        <w:t>2520,37</w:t>
      </w:r>
      <w:r>
        <w:rPr>
          <w:rFonts w:ascii="Times New Roman" w:hAnsi="Times New Roman" w:cs="Times New Roman"/>
          <w:sz w:val="24"/>
          <w:szCs w:val="24"/>
        </w:rPr>
        <w:t xml:space="preserve"> ха, с преобладаване на слабо пригодните.</w:t>
      </w:r>
    </w:p>
    <w:p w:rsidR="00BA5783" w:rsidRPr="007F48F7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</w:r>
      <w:r w:rsidR="00EC293F" w:rsidRPr="00330603">
        <w:rPr>
          <w:rFonts w:ascii="Times New Roman" w:hAnsi="Times New Roman" w:cs="Times New Roman"/>
          <w:sz w:val="24"/>
          <w:szCs w:val="24"/>
        </w:rPr>
        <w:t xml:space="preserve">Общата оценка за ПС на вида в зоната е: </w:t>
      </w:r>
      <w:r w:rsidR="00EC293F">
        <w:rPr>
          <w:rFonts w:ascii="Times New Roman" w:hAnsi="Times New Roman" w:cs="Times New Roman"/>
          <w:sz w:val="24"/>
          <w:szCs w:val="24"/>
        </w:rPr>
        <w:t>„</w:t>
      </w:r>
      <w:r w:rsidR="00EC293F"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="00EC293F"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 w:rsidR="00EC293F"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 и голямата площ на слабо пригодни местообитания.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BA5783" w:rsidRDefault="00BA5783" w:rsidP="00BA57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0,0</w:t>
      </w:r>
      <w:r w:rsidR="00EF62A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ха (</w:t>
      </w:r>
      <w:r w:rsidR="00EF62A1">
        <w:rPr>
          <w:rFonts w:ascii="Times New Roman" w:hAnsi="Times New Roman" w:cs="Times New Roman"/>
          <w:sz w:val="24"/>
          <w:szCs w:val="24"/>
        </w:rPr>
        <w:t>153</w:t>
      </w:r>
      <w:r>
        <w:rPr>
          <w:rFonts w:ascii="Times New Roman" w:hAnsi="Times New Roman" w:cs="Times New Roman"/>
          <w:sz w:val="24"/>
          <w:szCs w:val="24"/>
        </w:rPr>
        <w:t xml:space="preserve"> м²). Видът не е установен и при посещенията.</w:t>
      </w:r>
    </w:p>
    <w:p w:rsidR="00BA5783" w:rsidRPr="009829DE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Предвид наличното гъсто охрастяване на имота, местообитанията в него не са подходящи за вида. </w:t>
      </w:r>
      <w:r w:rsidR="0015103E">
        <w:rPr>
          <w:rFonts w:ascii="Times New Roman" w:hAnsi="Times New Roman" w:cs="Times New Roman"/>
          <w:sz w:val="24"/>
          <w:szCs w:val="24"/>
        </w:rPr>
        <w:t>Подобно на шипобедрената, ш</w:t>
      </w:r>
      <w:r>
        <w:rPr>
          <w:rFonts w:ascii="Times New Roman" w:hAnsi="Times New Roman" w:cs="Times New Roman"/>
          <w:sz w:val="24"/>
          <w:szCs w:val="24"/>
        </w:rPr>
        <w:t>ипо</w:t>
      </w:r>
      <w:r w:rsidR="00EF62A1">
        <w:rPr>
          <w:rFonts w:ascii="Times New Roman" w:hAnsi="Times New Roman" w:cs="Times New Roman"/>
          <w:sz w:val="24"/>
          <w:szCs w:val="24"/>
        </w:rPr>
        <w:t>опашатата</w:t>
      </w:r>
      <w:r>
        <w:rPr>
          <w:rFonts w:ascii="Times New Roman" w:hAnsi="Times New Roman" w:cs="Times New Roman"/>
          <w:sz w:val="24"/>
          <w:szCs w:val="24"/>
        </w:rPr>
        <w:t xml:space="preserve"> костенурка обитава местности с храсти и нискосте</w:t>
      </w:r>
      <w:r w:rsidR="0015103E">
        <w:rPr>
          <w:rFonts w:ascii="Times New Roman" w:hAnsi="Times New Roman" w:cs="Times New Roman"/>
          <w:sz w:val="24"/>
          <w:szCs w:val="24"/>
        </w:rPr>
        <w:t>блени гори (Бисерков, В., 2007), като избягва гъстото охрастяване.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37F5">
        <w:rPr>
          <w:rFonts w:ascii="Times New Roman" w:hAnsi="Times New Roman" w:cs="Times New Roman"/>
          <w:sz w:val="24"/>
          <w:szCs w:val="24"/>
        </w:rPr>
        <w:t xml:space="preserve">В тази връзка невключването на по-голямата част от имота в полигон на местообитанието на вида по проект </w:t>
      </w:r>
      <w:r w:rsidR="002237F5" w:rsidRPr="00776F60">
        <w:rPr>
          <w:rFonts w:ascii="Times New Roman" w:hAnsi="Times New Roman" w:cs="Times New Roman"/>
        </w:rPr>
        <w:t>"Картиране и определяне на природозащитното състояние на природни местообитания и видове - фаза I</w:t>
      </w:r>
      <w:r w:rsidR="002237F5">
        <w:rPr>
          <w:rFonts w:ascii="Times New Roman" w:hAnsi="Times New Roman" w:cs="Times New Roman"/>
        </w:rPr>
        <w:t>” е правилно.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 площ от 0,0</w:t>
      </w:r>
      <w:r w:rsidR="0015103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ха, което е 0,000</w:t>
      </w:r>
      <w:r w:rsidR="006843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% от тези в зоната и още по-</w:t>
      </w:r>
      <w:r w:rsidR="0013450B">
        <w:rPr>
          <w:rFonts w:ascii="Times New Roman" w:hAnsi="Times New Roman" w:cs="Times New Roman"/>
          <w:sz w:val="24"/>
          <w:szCs w:val="24"/>
        </w:rPr>
        <w:t>малко</w:t>
      </w:r>
      <w:r>
        <w:rPr>
          <w:rFonts w:ascii="Times New Roman" w:hAnsi="Times New Roman" w:cs="Times New Roman"/>
          <w:sz w:val="24"/>
          <w:szCs w:val="24"/>
        </w:rPr>
        <w:t xml:space="preserve"> за цялата мрежа „Натура 2000” в страната.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Предвид установената на терен липса на пригодност на местообитанието за вида не предполагаме загуба на площи от подходящите места за обитаване на шипо</w:t>
      </w:r>
      <w:r w:rsidR="00EF08F8">
        <w:rPr>
          <w:rFonts w:ascii="Times New Roman" w:hAnsi="Times New Roman" w:cs="Times New Roman"/>
          <w:sz w:val="24"/>
          <w:szCs w:val="24"/>
        </w:rPr>
        <w:t>опашатата</w:t>
      </w:r>
      <w:r>
        <w:rPr>
          <w:rFonts w:ascii="Times New Roman" w:hAnsi="Times New Roman" w:cs="Times New Roman"/>
          <w:sz w:val="24"/>
          <w:szCs w:val="24"/>
        </w:rPr>
        <w:t xml:space="preserve"> костенурка в зоната.</w:t>
      </w:r>
    </w:p>
    <w:p w:rsidR="00BA5783" w:rsidRPr="00823F8F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Местоположението и характерът на ИП, не предполагат загуба на индивиди. Не се засягат места с постоянно наличие на вида. При спазване на предложените в т. 6 мерки се ограничава възможността за засягане на евентуално налични индивиди.</w:t>
      </w:r>
    </w:p>
    <w:p w:rsidR="00BA5783" w:rsidRPr="00EB2D7B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Засегнатата от ИП територия не поддържа местообитания, които да са ключови за съществуването на вида, поради което наличието му там би имало инцидентен характер, и не се очаква безпокойство, което да окаже влияние върху популацията на му в зоната.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A5783" w:rsidRPr="00C9667D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Съгласно пространствените данни от картирането по Натура 2000 имотът засяга съвсем малка периферна част от полигон на местообитанията на вида. Теренната оценка за липса на пригодност на местообитанията в имота 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>на обитаване на вида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BA5783" w:rsidRPr="001640E8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783" w:rsidRPr="00485FD5" w:rsidRDefault="00BA5783" w:rsidP="00BA57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реализирането на ИП не се очаква кумулативно въздействие, поради оценката за липса на засягане на местообитанията и популацията на вида в зоната. </w:t>
      </w:r>
    </w:p>
    <w:p w:rsidR="00BA5783" w:rsidRPr="00824538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BA5783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ACF" w:rsidRDefault="00BA5783" w:rsidP="00BA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3E8">
        <w:rPr>
          <w:rFonts w:ascii="Times New Roman" w:hAnsi="Times New Roman" w:cs="Times New Roman"/>
          <w:b/>
          <w:sz w:val="24"/>
          <w:szCs w:val="24"/>
        </w:rPr>
        <w:t>ш</w:t>
      </w:r>
      <w:r w:rsidR="006843E8" w:rsidRPr="006843E8">
        <w:rPr>
          <w:rFonts w:ascii="Times New Roman" w:hAnsi="Times New Roman" w:cs="Times New Roman"/>
          <w:b/>
          <w:sz w:val="24"/>
          <w:szCs w:val="24"/>
        </w:rPr>
        <w:t>ипоопаша</w:t>
      </w:r>
      <w:r w:rsidR="006843E8">
        <w:rPr>
          <w:rFonts w:ascii="Times New Roman" w:hAnsi="Times New Roman" w:cs="Times New Roman"/>
          <w:b/>
          <w:sz w:val="24"/>
          <w:szCs w:val="24"/>
        </w:rPr>
        <w:t>та</w:t>
      </w:r>
      <w:r w:rsidR="006843E8" w:rsidRPr="006843E8">
        <w:rPr>
          <w:rFonts w:ascii="Times New Roman" w:hAnsi="Times New Roman" w:cs="Times New Roman"/>
          <w:b/>
          <w:sz w:val="24"/>
          <w:szCs w:val="24"/>
        </w:rPr>
        <w:t>та костенурка (</w:t>
      </w:r>
      <w:r w:rsidR="006843E8" w:rsidRPr="006843E8">
        <w:rPr>
          <w:rFonts w:ascii="Times New Roman" w:hAnsi="Times New Roman" w:cs="Times New Roman"/>
          <w:b/>
          <w:i/>
          <w:sz w:val="24"/>
          <w:szCs w:val="24"/>
        </w:rPr>
        <w:t>Testudo hermanni</w:t>
      </w:r>
      <w:r w:rsidR="006843E8" w:rsidRPr="006843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Pr="00B90FA8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липса на такова, поради реално незасягане на </w:t>
      </w:r>
      <w:r w:rsidRPr="009D6D97">
        <w:rPr>
          <w:rFonts w:ascii="Times New Roman" w:hAnsi="Times New Roman" w:cs="Times New Roman"/>
          <w:b/>
          <w:sz w:val="24"/>
          <w:szCs w:val="24"/>
        </w:rPr>
        <w:t>местообитанията и популацията на вида в зоната.</w:t>
      </w:r>
    </w:p>
    <w:p w:rsidR="00565356" w:rsidRDefault="00565356" w:rsidP="00565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356" w:rsidRDefault="00565356" w:rsidP="00565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27D">
        <w:rPr>
          <w:rFonts w:ascii="Times New Roman" w:hAnsi="Times New Roman" w:cs="Times New Roman"/>
          <w:b/>
          <w:sz w:val="24"/>
          <w:szCs w:val="24"/>
          <w:u w:val="single"/>
        </w:rPr>
        <w:t>Обикновена блатна костенурка (</w:t>
      </w:r>
      <w:r w:rsidRPr="000D527D">
        <w:rPr>
          <w:rFonts w:ascii="Times New Roman" w:hAnsi="Times New Roman" w:cs="Times New Roman"/>
          <w:b/>
          <w:i/>
          <w:sz w:val="24"/>
          <w:szCs w:val="24"/>
          <w:u w:val="single"/>
        </w:rPr>
        <w:t>Emys orbicularis</w:t>
      </w:r>
      <w:r w:rsidRPr="000D527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65356" w:rsidRDefault="00565356" w:rsidP="00565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27D" w:rsidRDefault="000D527D" w:rsidP="000D52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D527D" w:rsidRPr="00330603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>видът е оценен, като представен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), без отбелязани находища. Общата оценка на зоната за опазването на вида и местообитанията му е „</w:t>
      </w:r>
      <w:r w:rsidR="00560D56">
        <w:rPr>
          <w:rFonts w:ascii="Times New Roman" w:hAnsi="Times New Roman" w:cs="Times New Roman"/>
          <w:sz w:val="24"/>
          <w:szCs w:val="24"/>
        </w:rPr>
        <w:t>добр</w:t>
      </w:r>
      <w:r>
        <w:rPr>
          <w:rFonts w:ascii="Times New Roman" w:hAnsi="Times New Roman" w:cs="Times New Roman"/>
          <w:sz w:val="24"/>
          <w:szCs w:val="24"/>
        </w:rPr>
        <w:t>а” (</w:t>
      </w:r>
      <w:r w:rsidR="00560D5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), като популацията му е със „значителна” представителност (С) в нея, с отлично съхранение (А), без изолиране (С).</w:t>
      </w:r>
    </w:p>
    <w:p w:rsidR="000D527D" w:rsidRPr="00330603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>
        <w:rPr>
          <w:rFonts w:ascii="Times New Roman" w:hAnsi="Times New Roman" w:cs="Times New Roman"/>
          <w:sz w:val="24"/>
          <w:szCs w:val="24"/>
        </w:rPr>
        <w:t>видове - фаза I“ (МОСВ 2013) не са установени индивиди в зоната.</w:t>
      </w:r>
      <w:r w:rsidRPr="00330603">
        <w:rPr>
          <w:rFonts w:ascii="Times New Roman" w:hAnsi="Times New Roman" w:cs="Times New Roman"/>
          <w:sz w:val="24"/>
          <w:szCs w:val="24"/>
        </w:rPr>
        <w:t xml:space="preserve"> Площта на </w:t>
      </w:r>
      <w:r w:rsidRPr="00C264A4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6660FC">
        <w:rPr>
          <w:rFonts w:ascii="Times New Roman" w:hAnsi="Times New Roman" w:cs="Times New Roman"/>
          <w:sz w:val="24"/>
          <w:szCs w:val="24"/>
        </w:rPr>
        <w:t>901,63</w:t>
      </w:r>
      <w:r>
        <w:rPr>
          <w:rFonts w:ascii="Times New Roman" w:hAnsi="Times New Roman" w:cs="Times New Roman"/>
          <w:sz w:val="24"/>
          <w:szCs w:val="24"/>
        </w:rPr>
        <w:t xml:space="preserve"> ха, с преобладаване на слабо пригодните.</w:t>
      </w:r>
    </w:p>
    <w:p w:rsidR="000D527D" w:rsidRPr="007F48F7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Общата оценка за ПС на вида в зоната е: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</w:t>
      </w:r>
      <w:r w:rsidR="00474AAC">
        <w:rPr>
          <w:rFonts w:ascii="Times New Roman" w:hAnsi="Times New Roman" w:cs="Times New Roman"/>
          <w:sz w:val="24"/>
          <w:szCs w:val="24"/>
        </w:rPr>
        <w:t xml:space="preserve"> и голямата площ на слабо пригодни местообитания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0D527D" w:rsidRDefault="000D527D" w:rsidP="000D52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0,</w:t>
      </w:r>
      <w:r w:rsidR="00844985">
        <w:rPr>
          <w:rFonts w:ascii="Times New Roman" w:hAnsi="Times New Roman" w:cs="Times New Roman"/>
          <w:sz w:val="24"/>
          <w:szCs w:val="24"/>
        </w:rPr>
        <w:t>227</w:t>
      </w:r>
      <w:r>
        <w:rPr>
          <w:rFonts w:ascii="Times New Roman" w:hAnsi="Times New Roman" w:cs="Times New Roman"/>
          <w:sz w:val="24"/>
          <w:szCs w:val="24"/>
        </w:rPr>
        <w:t xml:space="preserve"> ха. Видът не е установен и при посещенията.</w:t>
      </w:r>
    </w:p>
    <w:p w:rsidR="000D527D" w:rsidRPr="009829DE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Предвид наличното гъсто охрастяване </w:t>
      </w:r>
      <w:r w:rsidR="00844985">
        <w:rPr>
          <w:rFonts w:ascii="Times New Roman" w:hAnsi="Times New Roman" w:cs="Times New Roman"/>
          <w:sz w:val="24"/>
          <w:szCs w:val="24"/>
        </w:rPr>
        <w:t>и липсата на водоеми в имота и близката му околност</w:t>
      </w:r>
      <w:r>
        <w:rPr>
          <w:rFonts w:ascii="Times New Roman" w:hAnsi="Times New Roman" w:cs="Times New Roman"/>
          <w:sz w:val="24"/>
          <w:szCs w:val="24"/>
        </w:rPr>
        <w:t xml:space="preserve">, местообитанията в него не са подходящи за вида. </w:t>
      </w:r>
      <w:r w:rsidR="002237F5">
        <w:rPr>
          <w:rFonts w:ascii="Times New Roman" w:hAnsi="Times New Roman" w:cs="Times New Roman"/>
          <w:sz w:val="24"/>
          <w:szCs w:val="24"/>
        </w:rPr>
        <w:t>Обикновен</w:t>
      </w:r>
      <w:r w:rsidR="00E46384">
        <w:rPr>
          <w:rFonts w:ascii="Times New Roman" w:hAnsi="Times New Roman" w:cs="Times New Roman"/>
          <w:sz w:val="24"/>
          <w:szCs w:val="24"/>
        </w:rPr>
        <w:t>ата блатна</w:t>
      </w:r>
      <w:r>
        <w:rPr>
          <w:rFonts w:ascii="Times New Roman" w:hAnsi="Times New Roman" w:cs="Times New Roman"/>
          <w:sz w:val="24"/>
          <w:szCs w:val="24"/>
        </w:rPr>
        <w:t xml:space="preserve"> костенурка обитава </w:t>
      </w:r>
      <w:r w:rsidR="00E46384">
        <w:rPr>
          <w:rFonts w:ascii="Times New Roman" w:hAnsi="Times New Roman" w:cs="Times New Roman"/>
          <w:sz w:val="24"/>
          <w:szCs w:val="24"/>
        </w:rPr>
        <w:t>блата, мочури, язовири, рибарници, напоителни канали, средните и долните течения на реките, като не се отдалечава далече от тези места, особено ако околния терен е засушен</w:t>
      </w:r>
      <w:r>
        <w:rPr>
          <w:rFonts w:ascii="Times New Roman" w:hAnsi="Times New Roman" w:cs="Times New Roman"/>
          <w:sz w:val="24"/>
          <w:szCs w:val="24"/>
        </w:rPr>
        <w:t xml:space="preserve"> (Бисерков, В., 2007). В тази връзка </w:t>
      </w:r>
      <w:r w:rsidR="00C401B5">
        <w:rPr>
          <w:rFonts w:ascii="Times New Roman" w:hAnsi="Times New Roman" w:cs="Times New Roman"/>
          <w:sz w:val="24"/>
          <w:szCs w:val="24"/>
        </w:rPr>
        <w:t xml:space="preserve">заключението ни за пригодността на местообитанието в ПИ </w:t>
      </w:r>
      <w:r w:rsidR="00C401B5" w:rsidRPr="00AB58D6">
        <w:rPr>
          <w:rFonts w:ascii="Times New Roman" w:hAnsi="Times New Roman" w:cs="Times New Roman"/>
          <w:sz w:val="24"/>
          <w:szCs w:val="24"/>
        </w:rPr>
        <w:t>59032.25.30</w:t>
      </w:r>
      <w:r w:rsidR="00C401B5">
        <w:rPr>
          <w:rFonts w:ascii="Times New Roman" w:hAnsi="Times New Roman" w:cs="Times New Roman"/>
          <w:sz w:val="24"/>
          <w:szCs w:val="24"/>
        </w:rPr>
        <w:t xml:space="preserve"> за вида е за липса на такава, като </w:t>
      </w:r>
      <w:r w:rsidR="00C401B5">
        <w:rPr>
          <w:rFonts w:ascii="Times New Roman" w:hAnsi="Times New Roman" w:cs="Times New Roman"/>
          <w:sz w:val="24"/>
          <w:szCs w:val="24"/>
        </w:rPr>
        <w:lastRenderedPageBreak/>
        <w:t>препоръчваме този участък на полигона да отпадне от пространствените данни за зоната.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 площ от 0,</w:t>
      </w:r>
      <w:r w:rsidR="00EF08F8">
        <w:rPr>
          <w:rFonts w:ascii="Times New Roman" w:hAnsi="Times New Roman" w:cs="Times New Roman"/>
          <w:sz w:val="24"/>
          <w:szCs w:val="24"/>
        </w:rPr>
        <w:t>227</w:t>
      </w:r>
      <w:r>
        <w:rPr>
          <w:rFonts w:ascii="Times New Roman" w:hAnsi="Times New Roman" w:cs="Times New Roman"/>
          <w:sz w:val="24"/>
          <w:szCs w:val="24"/>
        </w:rPr>
        <w:t xml:space="preserve"> ха, което е 0,0</w:t>
      </w:r>
      <w:r w:rsidR="00EF08F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% от тези в зоната и още по-</w:t>
      </w:r>
      <w:r w:rsidR="0013450B">
        <w:rPr>
          <w:rFonts w:ascii="Times New Roman" w:hAnsi="Times New Roman" w:cs="Times New Roman"/>
          <w:sz w:val="24"/>
          <w:szCs w:val="24"/>
        </w:rPr>
        <w:t>малко</w:t>
      </w:r>
      <w:r>
        <w:rPr>
          <w:rFonts w:ascii="Times New Roman" w:hAnsi="Times New Roman" w:cs="Times New Roman"/>
          <w:sz w:val="24"/>
          <w:szCs w:val="24"/>
        </w:rPr>
        <w:t xml:space="preserve"> за цялата мрежа „Натура 2000” в страната.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Предвид установената на терен липса на пригодност на местообитанието за вида не предполагаме загуба на площи от подходящите места за обитаване на </w:t>
      </w:r>
      <w:r w:rsidR="00EF08F8">
        <w:rPr>
          <w:rFonts w:ascii="Times New Roman" w:hAnsi="Times New Roman" w:cs="Times New Roman"/>
          <w:sz w:val="24"/>
          <w:szCs w:val="24"/>
        </w:rPr>
        <w:t>обикновенат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EF08F8">
        <w:rPr>
          <w:rFonts w:ascii="Times New Roman" w:hAnsi="Times New Roman" w:cs="Times New Roman"/>
          <w:sz w:val="24"/>
          <w:szCs w:val="24"/>
        </w:rPr>
        <w:t xml:space="preserve">блатна </w:t>
      </w:r>
      <w:r>
        <w:rPr>
          <w:rFonts w:ascii="Times New Roman" w:hAnsi="Times New Roman" w:cs="Times New Roman"/>
          <w:sz w:val="24"/>
          <w:szCs w:val="24"/>
        </w:rPr>
        <w:t>костенурка в зоната.</w:t>
      </w:r>
    </w:p>
    <w:p w:rsidR="000D527D" w:rsidRPr="00823F8F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Местоположението и характерът на ИП, не предполагат загуба на индивиди. Не се засягат места с постоянно наличие на вида. При спазване на предложените в т. 6 мерки се ограничава възможността за засягане на евентуално налични индивиди.</w:t>
      </w:r>
    </w:p>
    <w:p w:rsidR="000D527D" w:rsidRPr="00EB2D7B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Засегнатата от ИП територия не поддържа местообитания, които да са ключови за съществуването на вида, поради което наличието му там би имало инцидентен характер, и не се очаква безпокойство, което да окаже влияние върху популацията на му в зоната.</w:t>
      </w:r>
    </w:p>
    <w:p w:rsidR="00711785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D527D" w:rsidRPr="00C966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Съгласно пространствените данни от картирането по Натура 2000 имотът засяга периферна част от полигон на местообитанията на вида. Теренната оценка за липса на пригодност на местообитанията в имота 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>на обитаване на вида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0D527D" w:rsidRPr="001640E8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27D" w:rsidRPr="00485FD5" w:rsidRDefault="000D527D" w:rsidP="000D52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реализирането на ИП не се очаква кумулативно въздействие, поради оценката за липса на засягане на местообитанията и популацията на вида в зоната. </w:t>
      </w:r>
    </w:p>
    <w:p w:rsidR="000D527D" w:rsidRPr="00824538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D527D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356" w:rsidRDefault="000D527D" w:rsidP="000D52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C8B">
        <w:rPr>
          <w:rFonts w:ascii="Times New Roman" w:hAnsi="Times New Roman" w:cs="Times New Roman"/>
          <w:b/>
          <w:sz w:val="24"/>
          <w:szCs w:val="24"/>
        </w:rPr>
        <w:t>о</w:t>
      </w:r>
      <w:r w:rsidR="007C3C8B" w:rsidRPr="007C3C8B">
        <w:rPr>
          <w:rFonts w:ascii="Times New Roman" w:hAnsi="Times New Roman" w:cs="Times New Roman"/>
          <w:b/>
          <w:sz w:val="24"/>
          <w:szCs w:val="24"/>
        </w:rPr>
        <w:t>бикновена</w:t>
      </w:r>
      <w:r w:rsidR="007C3C8B">
        <w:rPr>
          <w:rFonts w:ascii="Times New Roman" w:hAnsi="Times New Roman" w:cs="Times New Roman"/>
          <w:b/>
          <w:sz w:val="24"/>
          <w:szCs w:val="24"/>
        </w:rPr>
        <w:t>та</w:t>
      </w:r>
      <w:r w:rsidR="007C3C8B" w:rsidRPr="007C3C8B">
        <w:rPr>
          <w:rFonts w:ascii="Times New Roman" w:hAnsi="Times New Roman" w:cs="Times New Roman"/>
          <w:b/>
          <w:sz w:val="24"/>
          <w:szCs w:val="24"/>
        </w:rPr>
        <w:t xml:space="preserve"> блатна костенурка (</w:t>
      </w:r>
      <w:r w:rsidR="007C3C8B" w:rsidRPr="007C3C8B">
        <w:rPr>
          <w:rFonts w:ascii="Times New Roman" w:hAnsi="Times New Roman" w:cs="Times New Roman"/>
          <w:b/>
          <w:i/>
          <w:sz w:val="24"/>
          <w:szCs w:val="24"/>
        </w:rPr>
        <w:t>Emys orbicularis</w:t>
      </w:r>
      <w:r w:rsidR="007C3C8B" w:rsidRPr="007C3C8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Pr="00B90FA8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липса на такова, поради реално незасягане на </w:t>
      </w:r>
      <w:r w:rsidRPr="009D6D97">
        <w:rPr>
          <w:rFonts w:ascii="Times New Roman" w:hAnsi="Times New Roman" w:cs="Times New Roman"/>
          <w:b/>
          <w:sz w:val="24"/>
          <w:szCs w:val="24"/>
        </w:rPr>
        <w:t>местообитанията и популацията на вида в зоната.</w:t>
      </w:r>
    </w:p>
    <w:p w:rsidR="00F51046" w:rsidRDefault="00F51046" w:rsidP="00A145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5BD" w:rsidRDefault="003D35BD" w:rsidP="003D3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5BD" w:rsidRPr="00CE6B71" w:rsidRDefault="003D35BD" w:rsidP="003D3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3C8B">
        <w:rPr>
          <w:rFonts w:ascii="Times New Roman" w:hAnsi="Times New Roman" w:cs="Times New Roman"/>
          <w:b/>
          <w:sz w:val="24"/>
          <w:szCs w:val="24"/>
          <w:u w:val="single"/>
        </w:rPr>
        <w:t>Пъстър смок (</w:t>
      </w:r>
      <w:r w:rsidRPr="007C3C8B">
        <w:rPr>
          <w:rFonts w:ascii="Times New Roman" w:hAnsi="Times New Roman" w:cs="Times New Roman"/>
          <w:b/>
          <w:i/>
          <w:sz w:val="24"/>
          <w:szCs w:val="24"/>
          <w:u w:val="single"/>
        </w:rPr>
        <w:t>Elaphe sauromates</w:t>
      </w:r>
      <w:r w:rsidRPr="007C3C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3D35BD" w:rsidRDefault="003D35BD" w:rsidP="003D35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6105" w:rsidRDefault="001F6105" w:rsidP="001F61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1F6105" w:rsidRDefault="001F6105" w:rsidP="001F61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3796D" w:rsidRPr="00330603" w:rsidRDefault="001F6105" w:rsidP="00B37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3796D"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="00B3796D"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 w:rsidR="00B3796D">
        <w:rPr>
          <w:rFonts w:ascii="Times New Roman" w:hAnsi="Times New Roman" w:cs="Times New Roman"/>
          <w:sz w:val="24"/>
          <w:szCs w:val="24"/>
        </w:rPr>
        <w:t xml:space="preserve">видът е оценен, като </w:t>
      </w:r>
      <w:r w:rsidR="00802225">
        <w:rPr>
          <w:rFonts w:ascii="Times New Roman" w:hAnsi="Times New Roman" w:cs="Times New Roman"/>
          <w:sz w:val="24"/>
          <w:szCs w:val="24"/>
        </w:rPr>
        <w:t>представен</w:t>
      </w:r>
      <w:r w:rsidR="00B3796D">
        <w:rPr>
          <w:rFonts w:ascii="Times New Roman" w:hAnsi="Times New Roman" w:cs="Times New Roman"/>
          <w:sz w:val="24"/>
          <w:szCs w:val="24"/>
        </w:rPr>
        <w:t xml:space="preserve"> (</w:t>
      </w:r>
      <w:r w:rsidR="00802225">
        <w:rPr>
          <w:rFonts w:ascii="Times New Roman" w:hAnsi="Times New Roman" w:cs="Times New Roman"/>
          <w:sz w:val="24"/>
          <w:szCs w:val="24"/>
        </w:rPr>
        <w:t>Р</w:t>
      </w:r>
      <w:r w:rsidR="00B3796D">
        <w:rPr>
          <w:rFonts w:ascii="Times New Roman" w:hAnsi="Times New Roman" w:cs="Times New Roman"/>
          <w:sz w:val="24"/>
          <w:szCs w:val="24"/>
        </w:rPr>
        <w:t xml:space="preserve">), </w:t>
      </w:r>
      <w:r w:rsidR="00802225">
        <w:rPr>
          <w:rFonts w:ascii="Times New Roman" w:hAnsi="Times New Roman" w:cs="Times New Roman"/>
          <w:sz w:val="24"/>
          <w:szCs w:val="24"/>
        </w:rPr>
        <w:t>без данни за брой</w:t>
      </w:r>
      <w:r w:rsidR="00B3796D">
        <w:rPr>
          <w:rFonts w:ascii="Times New Roman" w:hAnsi="Times New Roman" w:cs="Times New Roman"/>
          <w:sz w:val="24"/>
          <w:szCs w:val="24"/>
        </w:rPr>
        <w:t xml:space="preserve"> находища. Общата оценка на зоната за опазването на вида и местообитанията му е „</w:t>
      </w:r>
      <w:r w:rsidR="00802225">
        <w:rPr>
          <w:rFonts w:ascii="Times New Roman" w:hAnsi="Times New Roman" w:cs="Times New Roman"/>
          <w:sz w:val="24"/>
          <w:szCs w:val="24"/>
        </w:rPr>
        <w:t>добр</w:t>
      </w:r>
      <w:r w:rsidR="00B3796D">
        <w:rPr>
          <w:rFonts w:ascii="Times New Roman" w:hAnsi="Times New Roman" w:cs="Times New Roman"/>
          <w:sz w:val="24"/>
          <w:szCs w:val="24"/>
        </w:rPr>
        <w:t>а” (</w:t>
      </w:r>
      <w:r w:rsidR="00802225">
        <w:rPr>
          <w:rFonts w:ascii="Times New Roman" w:hAnsi="Times New Roman" w:cs="Times New Roman"/>
          <w:sz w:val="24"/>
          <w:szCs w:val="24"/>
        </w:rPr>
        <w:t>В</w:t>
      </w:r>
      <w:r w:rsidR="00B3796D">
        <w:rPr>
          <w:rFonts w:ascii="Times New Roman" w:hAnsi="Times New Roman" w:cs="Times New Roman"/>
          <w:sz w:val="24"/>
          <w:szCs w:val="24"/>
        </w:rPr>
        <w:t>), като популацията му е със „значителна” представителност (С) в нея, с отлично съхранение (А), неизолирана, но на границата на ареала (</w:t>
      </w:r>
      <w:r w:rsidR="00B3796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3796D">
        <w:rPr>
          <w:rFonts w:ascii="Times New Roman" w:hAnsi="Times New Roman" w:cs="Times New Roman"/>
          <w:sz w:val="24"/>
          <w:szCs w:val="24"/>
        </w:rPr>
        <w:t>).</w:t>
      </w:r>
    </w:p>
    <w:p w:rsidR="00B3796D" w:rsidRPr="00330603" w:rsidRDefault="00B3796D" w:rsidP="00B37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>
        <w:rPr>
          <w:rFonts w:ascii="Times New Roman" w:hAnsi="Times New Roman" w:cs="Times New Roman"/>
          <w:sz w:val="24"/>
          <w:szCs w:val="24"/>
        </w:rPr>
        <w:t xml:space="preserve">видове - фаза I“ (МОСВ 2013), </w:t>
      </w:r>
      <w:r w:rsidR="00443BF6">
        <w:rPr>
          <w:rFonts w:ascii="Times New Roman" w:hAnsi="Times New Roman" w:cs="Times New Roman"/>
          <w:sz w:val="24"/>
          <w:szCs w:val="24"/>
        </w:rPr>
        <w:t>видът не е установен в зоната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30603">
        <w:rPr>
          <w:rFonts w:ascii="Times New Roman" w:hAnsi="Times New Roman" w:cs="Times New Roman"/>
          <w:sz w:val="24"/>
          <w:szCs w:val="24"/>
        </w:rPr>
        <w:t xml:space="preserve"> Площта на </w:t>
      </w:r>
      <w:r w:rsidRPr="00C264A4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443BF6">
        <w:rPr>
          <w:rFonts w:ascii="Times New Roman" w:hAnsi="Times New Roman" w:cs="Times New Roman"/>
          <w:sz w:val="24"/>
          <w:szCs w:val="24"/>
        </w:rPr>
        <w:t>1470,25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2E28"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796D" w:rsidRPr="007F48F7" w:rsidRDefault="00B3796D" w:rsidP="00B37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</w:r>
      <w:r w:rsidR="00443BF6" w:rsidRPr="00330603">
        <w:rPr>
          <w:rFonts w:ascii="Times New Roman" w:hAnsi="Times New Roman" w:cs="Times New Roman"/>
          <w:sz w:val="24"/>
          <w:szCs w:val="24"/>
        </w:rPr>
        <w:t xml:space="preserve">Общата оценка за ПС на вида в зоната е: </w:t>
      </w:r>
      <w:r w:rsidR="00443BF6">
        <w:rPr>
          <w:rFonts w:ascii="Times New Roman" w:hAnsi="Times New Roman" w:cs="Times New Roman"/>
          <w:sz w:val="24"/>
          <w:szCs w:val="24"/>
        </w:rPr>
        <w:t>„</w:t>
      </w:r>
      <w:r w:rsidR="00443BF6"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="00443BF6"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 w:rsidR="00443BF6"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 и голямата площ на слабо пригодни местообитания.</w:t>
      </w:r>
    </w:p>
    <w:p w:rsidR="001F6105" w:rsidRDefault="001F6105" w:rsidP="001F61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1F6105" w:rsidRDefault="001F6105" w:rsidP="001F61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1F6105" w:rsidRDefault="001F6105" w:rsidP="001F61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B71" w:rsidRDefault="001F6105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E6B71"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="00CE6B71" w:rsidRPr="00330603">
        <w:rPr>
          <w:rFonts w:ascii="Times New Roman" w:hAnsi="Times New Roman" w:cs="Times New Roman"/>
          <w:sz w:val="24"/>
          <w:szCs w:val="24"/>
        </w:rPr>
        <w:t xml:space="preserve"> </w:t>
      </w:r>
      <w:r w:rsidR="00CE6B71">
        <w:rPr>
          <w:rFonts w:ascii="Times New Roman" w:hAnsi="Times New Roman" w:cs="Times New Roman"/>
          <w:sz w:val="24"/>
          <w:szCs w:val="24"/>
        </w:rPr>
        <w:t xml:space="preserve">му </w:t>
      </w:r>
      <w:r w:rsidR="00CE6B71"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 w:rsidR="00CE6B71">
        <w:rPr>
          <w:rFonts w:ascii="Times New Roman" w:hAnsi="Times New Roman" w:cs="Times New Roman"/>
          <w:sz w:val="24"/>
          <w:szCs w:val="24"/>
        </w:rPr>
        <w:t xml:space="preserve"> с </w:t>
      </w:r>
      <w:r w:rsidR="00107372">
        <w:rPr>
          <w:rFonts w:ascii="Times New Roman" w:hAnsi="Times New Roman" w:cs="Times New Roman"/>
          <w:sz w:val="24"/>
          <w:szCs w:val="24"/>
        </w:rPr>
        <w:t xml:space="preserve">цялата </w:t>
      </w:r>
      <w:r w:rsidR="00CE6B71">
        <w:rPr>
          <w:rFonts w:ascii="Times New Roman" w:hAnsi="Times New Roman" w:cs="Times New Roman"/>
          <w:sz w:val="24"/>
          <w:szCs w:val="24"/>
        </w:rPr>
        <w:t xml:space="preserve">площ </w:t>
      </w:r>
      <w:r w:rsidR="00107372">
        <w:rPr>
          <w:rFonts w:ascii="Times New Roman" w:hAnsi="Times New Roman" w:cs="Times New Roman"/>
          <w:sz w:val="24"/>
          <w:szCs w:val="24"/>
        </w:rPr>
        <w:t xml:space="preserve">на имота </w:t>
      </w:r>
      <w:r w:rsidR="00CE6B71">
        <w:rPr>
          <w:rFonts w:ascii="Times New Roman" w:hAnsi="Times New Roman" w:cs="Times New Roman"/>
          <w:sz w:val="24"/>
          <w:szCs w:val="24"/>
        </w:rPr>
        <w:t>от 0,</w:t>
      </w:r>
      <w:r w:rsidR="00107372">
        <w:rPr>
          <w:rFonts w:ascii="Times New Roman" w:hAnsi="Times New Roman" w:cs="Times New Roman"/>
          <w:sz w:val="24"/>
          <w:szCs w:val="24"/>
        </w:rPr>
        <w:t>487</w:t>
      </w:r>
      <w:r w:rsidR="00CE6B71">
        <w:rPr>
          <w:rFonts w:ascii="Times New Roman" w:hAnsi="Times New Roman" w:cs="Times New Roman"/>
          <w:sz w:val="24"/>
          <w:szCs w:val="24"/>
        </w:rPr>
        <w:t xml:space="preserve"> ха. Видът или негови следи не са установени и при посещенията.</w:t>
      </w:r>
      <w:r w:rsidR="009358C8">
        <w:rPr>
          <w:rFonts w:ascii="Times New Roman" w:hAnsi="Times New Roman" w:cs="Times New Roman"/>
          <w:sz w:val="24"/>
          <w:szCs w:val="24"/>
        </w:rPr>
        <w:t xml:space="preserve"> Природните характеристики в имота показват пригодност на местообитанията в него за вида.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</w:t>
      </w:r>
      <w:r w:rsidR="00582E28">
        <w:rPr>
          <w:rFonts w:ascii="Times New Roman" w:hAnsi="Times New Roman" w:cs="Times New Roman"/>
          <w:sz w:val="24"/>
          <w:szCs w:val="24"/>
        </w:rPr>
        <w:t xml:space="preserve"> площ от 0,</w:t>
      </w:r>
      <w:r w:rsidR="006F0777">
        <w:rPr>
          <w:rFonts w:ascii="Times New Roman" w:hAnsi="Times New Roman" w:cs="Times New Roman"/>
          <w:sz w:val="24"/>
          <w:szCs w:val="24"/>
        </w:rPr>
        <w:t>487</w:t>
      </w:r>
      <w:r w:rsidR="00582E28">
        <w:rPr>
          <w:rFonts w:ascii="Times New Roman" w:hAnsi="Times New Roman" w:cs="Times New Roman"/>
          <w:sz w:val="24"/>
          <w:szCs w:val="24"/>
        </w:rPr>
        <w:t xml:space="preserve"> ха, което е 0,0</w:t>
      </w:r>
      <w:r w:rsidR="006F0777">
        <w:rPr>
          <w:rFonts w:ascii="Times New Roman" w:hAnsi="Times New Roman" w:cs="Times New Roman"/>
          <w:sz w:val="24"/>
          <w:szCs w:val="24"/>
        </w:rPr>
        <w:t>3</w:t>
      </w:r>
      <w:r w:rsidR="00582E28">
        <w:rPr>
          <w:rFonts w:ascii="Times New Roman" w:hAnsi="Times New Roman" w:cs="Times New Roman"/>
          <w:sz w:val="24"/>
          <w:szCs w:val="24"/>
        </w:rPr>
        <w:t>% от тези в зоната</w:t>
      </w:r>
      <w:r w:rsidR="006F0777">
        <w:rPr>
          <w:rFonts w:ascii="Times New Roman" w:hAnsi="Times New Roman" w:cs="Times New Roman"/>
          <w:sz w:val="24"/>
          <w:szCs w:val="24"/>
        </w:rPr>
        <w:t xml:space="preserve"> и още по-</w:t>
      </w:r>
      <w:r w:rsidR="0013450B">
        <w:rPr>
          <w:rFonts w:ascii="Times New Roman" w:hAnsi="Times New Roman" w:cs="Times New Roman"/>
          <w:sz w:val="24"/>
          <w:szCs w:val="24"/>
        </w:rPr>
        <w:t>малко</w:t>
      </w:r>
      <w:r w:rsidR="006F0777">
        <w:rPr>
          <w:rFonts w:ascii="Times New Roman" w:hAnsi="Times New Roman" w:cs="Times New Roman"/>
          <w:sz w:val="24"/>
          <w:szCs w:val="24"/>
        </w:rPr>
        <w:t xml:space="preserve"> за цялата мрежа „Натура 2000” в страната</w:t>
      </w:r>
      <w:r w:rsidR="00582E28">
        <w:rPr>
          <w:rFonts w:ascii="Times New Roman" w:hAnsi="Times New Roman" w:cs="Times New Roman"/>
          <w:sz w:val="24"/>
          <w:szCs w:val="24"/>
        </w:rPr>
        <w:t>.</w:t>
      </w:r>
    </w:p>
    <w:p w:rsidR="00CE6B71" w:rsidRDefault="00CE6B71" w:rsidP="00CE6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214">
        <w:rPr>
          <w:rFonts w:ascii="Times New Roman" w:hAnsi="Times New Roman" w:cs="Times New Roman"/>
          <w:sz w:val="24"/>
          <w:szCs w:val="24"/>
        </w:rPr>
        <w:t xml:space="preserve">Въздействието ще е </w:t>
      </w:r>
      <w:r w:rsidRPr="00AD0F89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Pr="00140214">
        <w:rPr>
          <w:rFonts w:ascii="Times New Roman" w:hAnsi="Times New Roman" w:cs="Times New Roman"/>
          <w:b/>
          <w:i/>
          <w:sz w:val="24"/>
          <w:szCs w:val="24"/>
        </w:rPr>
        <w:t>пряко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дългоотрайно, постоянно, кумулативно </w:t>
      </w:r>
      <w:r w:rsidRPr="00831208">
        <w:rPr>
          <w:rFonts w:ascii="Times New Roman" w:hAnsi="Times New Roman" w:cs="Times New Roman"/>
          <w:sz w:val="24"/>
          <w:szCs w:val="24"/>
        </w:rPr>
        <w:t>(с други дейности, които имат сходно въздействие в района)</w:t>
      </w:r>
      <w:r>
        <w:rPr>
          <w:rFonts w:ascii="Times New Roman" w:hAnsi="Times New Roman" w:cs="Times New Roman"/>
          <w:b/>
          <w:i/>
          <w:sz w:val="24"/>
          <w:szCs w:val="24"/>
        </w:rPr>
        <w:t>, отрицателно, частично обратимо, без комплексност.</w:t>
      </w:r>
    </w:p>
    <w:p w:rsidR="00CE6B71" w:rsidRPr="00711785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5DC7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бща о</w:t>
      </w:r>
      <w:r w:rsidRPr="00645DC7">
        <w:rPr>
          <w:rFonts w:ascii="Times New Roman" w:hAnsi="Times New Roman" w:cs="Times New Roman"/>
          <w:b/>
          <w:sz w:val="24"/>
          <w:szCs w:val="24"/>
        </w:rPr>
        <w:t>ценка за загубата на местообитани</w:t>
      </w:r>
      <w:r>
        <w:rPr>
          <w:rFonts w:ascii="Times New Roman" w:hAnsi="Times New Roman" w:cs="Times New Roman"/>
          <w:b/>
          <w:sz w:val="24"/>
          <w:szCs w:val="24"/>
        </w:rPr>
        <w:t>я на вида</w:t>
      </w:r>
      <w:r w:rsidRPr="00645DC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Минимално въздействие с ниска обща стойност (3</w:t>
      </w:r>
      <w:r w:rsidRPr="00F14333">
        <w:rPr>
          <w:rFonts w:ascii="Times New Roman" w:hAnsi="Times New Roman" w:cs="Times New Roman"/>
          <w:b/>
          <w:sz w:val="24"/>
          <w:szCs w:val="24"/>
        </w:rPr>
        <w:t>)</w:t>
      </w:r>
      <w:r w:rsidRPr="000C1B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1BDF">
        <w:rPr>
          <w:rFonts w:ascii="Times New Roman" w:hAnsi="Times New Roman" w:cs="Times New Roman"/>
          <w:sz w:val="24"/>
          <w:szCs w:val="24"/>
        </w:rPr>
        <w:t xml:space="preserve">поради </w:t>
      </w:r>
      <w:r>
        <w:rPr>
          <w:rFonts w:ascii="Times New Roman" w:hAnsi="Times New Roman" w:cs="Times New Roman"/>
          <w:sz w:val="24"/>
          <w:szCs w:val="24"/>
        </w:rPr>
        <w:t xml:space="preserve">реализирана промяна (стойност 3), </w:t>
      </w:r>
      <w:r w:rsidRPr="000C1BDF">
        <w:rPr>
          <w:rFonts w:ascii="Times New Roman" w:hAnsi="Times New Roman" w:cs="Times New Roman"/>
          <w:sz w:val="24"/>
          <w:szCs w:val="24"/>
        </w:rPr>
        <w:t xml:space="preserve">засягане на </w:t>
      </w:r>
      <w:r>
        <w:rPr>
          <w:rFonts w:ascii="Times New Roman" w:hAnsi="Times New Roman" w:cs="Times New Roman"/>
          <w:sz w:val="24"/>
          <w:szCs w:val="24"/>
        </w:rPr>
        <w:t>малка площ (</w:t>
      </w:r>
      <w:r w:rsidRPr="000C1BDF">
        <w:rPr>
          <w:rFonts w:ascii="Times New Roman" w:hAnsi="Times New Roman" w:cs="Times New Roman"/>
          <w:sz w:val="24"/>
          <w:szCs w:val="24"/>
        </w:rPr>
        <w:t>под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C1BDF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 (стойност 0) и слабо влошаване (</w:t>
      </w:r>
      <w:r w:rsidRPr="00B01B22">
        <w:rPr>
          <w:rFonts w:ascii="Times New Roman" w:hAnsi="Times New Roman" w:cs="Times New Roman"/>
          <w:sz w:val="24"/>
          <w:szCs w:val="24"/>
        </w:rPr>
        <w:t>&lt; 1% за 10 години</w:t>
      </w:r>
      <w:r>
        <w:rPr>
          <w:rFonts w:ascii="Times New Roman" w:hAnsi="Times New Roman" w:cs="Times New Roman"/>
          <w:sz w:val="24"/>
          <w:szCs w:val="24"/>
        </w:rPr>
        <w:t>) (стойност 0).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Местоположението и характерът на ИП, не предполагат загуба на индивиди. Не се засягат места с постоянно наличие на вида. </w:t>
      </w:r>
      <w:r w:rsidR="00582E28">
        <w:rPr>
          <w:rFonts w:ascii="Times New Roman" w:hAnsi="Times New Roman" w:cs="Times New Roman"/>
          <w:sz w:val="24"/>
          <w:szCs w:val="24"/>
        </w:rPr>
        <w:t>При спазване на предложените в т. 6 мерки се ограничава възможността за засягане на евентуално налични индивиди.</w:t>
      </w:r>
    </w:p>
    <w:p w:rsidR="00CE6B71" w:rsidRPr="00EB2D7B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6F0777"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ИП, не предполагат </w:t>
      </w:r>
      <w:r w:rsidR="002D152A">
        <w:rPr>
          <w:rFonts w:ascii="Times New Roman" w:hAnsi="Times New Roman" w:cs="Times New Roman"/>
          <w:sz w:val="24"/>
          <w:szCs w:val="24"/>
        </w:rPr>
        <w:t>безпокойство</w:t>
      </w:r>
      <w:r w:rsidR="006F0777">
        <w:rPr>
          <w:rFonts w:ascii="Times New Roman" w:hAnsi="Times New Roman" w:cs="Times New Roman"/>
          <w:sz w:val="24"/>
          <w:szCs w:val="24"/>
        </w:rPr>
        <w:t xml:space="preserve"> на индивиди. Не се засягат места с постоянно наличие на вида</w:t>
      </w:r>
      <w:r w:rsidR="002D152A">
        <w:rPr>
          <w:rFonts w:ascii="Times New Roman" w:hAnsi="Times New Roman" w:cs="Times New Roman"/>
          <w:sz w:val="24"/>
          <w:szCs w:val="24"/>
        </w:rPr>
        <w:t xml:space="preserve"> (липсват регистрации)</w:t>
      </w:r>
      <w:r>
        <w:rPr>
          <w:rFonts w:ascii="Times New Roman" w:hAnsi="Times New Roman" w:cs="Times New Roman"/>
          <w:sz w:val="24"/>
          <w:szCs w:val="24"/>
        </w:rPr>
        <w:t>, поради което наличието му там би имало инцидентен характер, и не се очаква безпокойство, което да окаже влияние върху популацията му в зоната.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2D152A" w:rsidRPr="00C9667D" w:rsidRDefault="002D152A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Засягането на </w:t>
      </w:r>
      <w:r w:rsidR="002D152A">
        <w:rPr>
          <w:rFonts w:ascii="Times New Roman" w:hAnsi="Times New Roman" w:cs="Times New Roman"/>
          <w:sz w:val="24"/>
          <w:szCs w:val="24"/>
        </w:rPr>
        <w:t>периферен уачстък от голям полигон</w:t>
      </w:r>
      <w:r>
        <w:rPr>
          <w:rFonts w:ascii="Times New Roman" w:hAnsi="Times New Roman" w:cs="Times New Roman"/>
          <w:sz w:val="24"/>
          <w:szCs w:val="24"/>
        </w:rPr>
        <w:t xml:space="preserve"> на потенциалните местообитания на вида и характерът на ИП 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8245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2D152A">
        <w:rPr>
          <w:rFonts w:ascii="Times New Roman" w:hAnsi="Times New Roman" w:cs="Times New Roman"/>
          <w:sz w:val="24"/>
          <w:szCs w:val="24"/>
        </w:rPr>
        <w:t>обитаване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CE6B71" w:rsidRPr="001640E8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B71" w:rsidRPr="00485FD5" w:rsidRDefault="00CE6B71" w:rsidP="00CE6B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 реализирането на ИП се очаква кумулативно намаляване на терените предоставящи потенциално мес</w:t>
      </w:r>
      <w:r w:rsidR="003F0D16">
        <w:rPr>
          <w:rFonts w:ascii="Times New Roman" w:hAnsi="Times New Roman" w:cs="Times New Roman"/>
          <w:sz w:val="24"/>
          <w:szCs w:val="24"/>
        </w:rPr>
        <w:t>тообитание на вида с площ от 0,</w:t>
      </w:r>
      <w:r w:rsidR="002D152A">
        <w:rPr>
          <w:rFonts w:ascii="Times New Roman" w:hAnsi="Times New Roman" w:cs="Times New Roman"/>
          <w:sz w:val="24"/>
          <w:szCs w:val="24"/>
        </w:rPr>
        <w:t>487</w:t>
      </w:r>
      <w:r w:rsidR="003F0D16">
        <w:rPr>
          <w:rFonts w:ascii="Times New Roman" w:hAnsi="Times New Roman" w:cs="Times New Roman"/>
          <w:sz w:val="24"/>
          <w:szCs w:val="24"/>
        </w:rPr>
        <w:t xml:space="preserve"> ха, което е 0,0</w:t>
      </w:r>
      <w:r w:rsidR="002D152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% от тези в зоната. </w:t>
      </w:r>
    </w:p>
    <w:p w:rsidR="00CE6B71" w:rsidRPr="00824538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5DC7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бща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кумулативното въздействие върху вида</w:t>
      </w:r>
      <w:r w:rsidRPr="00645DC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Минимално въздействие с ниска обща стойност (3</w:t>
      </w:r>
      <w:r w:rsidRPr="00F14333">
        <w:rPr>
          <w:rFonts w:ascii="Times New Roman" w:hAnsi="Times New Roman" w:cs="Times New Roman"/>
          <w:b/>
          <w:sz w:val="24"/>
          <w:szCs w:val="24"/>
        </w:rPr>
        <w:t>)</w:t>
      </w:r>
      <w:r w:rsidRPr="000C1B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1BDF">
        <w:rPr>
          <w:rFonts w:ascii="Times New Roman" w:hAnsi="Times New Roman" w:cs="Times New Roman"/>
          <w:sz w:val="24"/>
          <w:szCs w:val="24"/>
        </w:rPr>
        <w:t xml:space="preserve">поради </w:t>
      </w:r>
      <w:r>
        <w:rPr>
          <w:rFonts w:ascii="Times New Roman" w:hAnsi="Times New Roman" w:cs="Times New Roman"/>
          <w:sz w:val="24"/>
          <w:szCs w:val="24"/>
        </w:rPr>
        <w:t xml:space="preserve">реализирана промяна (стойност 3), </w:t>
      </w:r>
      <w:r w:rsidRPr="000C1BDF">
        <w:rPr>
          <w:rFonts w:ascii="Times New Roman" w:hAnsi="Times New Roman" w:cs="Times New Roman"/>
          <w:sz w:val="24"/>
          <w:szCs w:val="24"/>
        </w:rPr>
        <w:t xml:space="preserve">засягане на </w:t>
      </w:r>
      <w:r>
        <w:rPr>
          <w:rFonts w:ascii="Times New Roman" w:hAnsi="Times New Roman" w:cs="Times New Roman"/>
          <w:sz w:val="24"/>
          <w:szCs w:val="24"/>
        </w:rPr>
        <w:t>малка площ (</w:t>
      </w:r>
      <w:r w:rsidRPr="000C1BDF">
        <w:rPr>
          <w:rFonts w:ascii="Times New Roman" w:hAnsi="Times New Roman" w:cs="Times New Roman"/>
          <w:sz w:val="24"/>
          <w:szCs w:val="24"/>
        </w:rPr>
        <w:t>под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C1BDF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 (стойност 0) и слабо влошаване (</w:t>
      </w:r>
      <w:r w:rsidRPr="00B01B22">
        <w:rPr>
          <w:rFonts w:ascii="Times New Roman" w:hAnsi="Times New Roman" w:cs="Times New Roman"/>
          <w:sz w:val="24"/>
          <w:szCs w:val="24"/>
        </w:rPr>
        <w:t>&lt; 1% за 10 години</w:t>
      </w:r>
      <w:r>
        <w:rPr>
          <w:rFonts w:ascii="Times New Roman" w:hAnsi="Times New Roman" w:cs="Times New Roman"/>
          <w:sz w:val="24"/>
          <w:szCs w:val="24"/>
        </w:rPr>
        <w:t>) (стойност 0).</w:t>
      </w:r>
    </w:p>
    <w:p w:rsidR="00CE6B71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5BD" w:rsidRDefault="00CE6B71" w:rsidP="00CE6B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6B71">
        <w:rPr>
          <w:rFonts w:ascii="Times New Roman" w:hAnsi="Times New Roman" w:cs="Times New Roman"/>
          <w:b/>
          <w:sz w:val="24"/>
          <w:szCs w:val="24"/>
        </w:rPr>
        <w:t>пъстрия смок (</w:t>
      </w:r>
      <w:r w:rsidRPr="00CE6B71">
        <w:rPr>
          <w:rFonts w:ascii="Times New Roman" w:hAnsi="Times New Roman" w:cs="Times New Roman"/>
          <w:b/>
          <w:i/>
          <w:sz w:val="24"/>
          <w:szCs w:val="24"/>
        </w:rPr>
        <w:t>Elaphe sauromates</w:t>
      </w:r>
      <w:r w:rsidRPr="00CE6B7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="00957F67" w:rsidRPr="00957F67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минимално такова, с ниска обща стойност (3</w:t>
      </w:r>
      <w:r w:rsidRPr="007E0D3B">
        <w:rPr>
          <w:rFonts w:ascii="Times New Roman" w:hAnsi="Times New Roman" w:cs="Times New Roman"/>
          <w:b/>
          <w:sz w:val="24"/>
          <w:szCs w:val="24"/>
        </w:rPr>
        <w:t>), поради реализирана промяна (стойност 3), засягане на малка площ (под 10%) (стойност 0) и слабо влошаване (</w:t>
      </w:r>
      <w:r>
        <w:rPr>
          <w:rFonts w:ascii="Times New Roman" w:hAnsi="Times New Roman" w:cs="Times New Roman"/>
          <w:b/>
          <w:sz w:val="24"/>
          <w:szCs w:val="24"/>
        </w:rPr>
        <w:t>&lt; 1% за 10 години) (стойност 0), свързани единствено с намаляване площта на потенциалните местообитания.</w:t>
      </w:r>
    </w:p>
    <w:p w:rsidR="00F919D5" w:rsidRDefault="00F919D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7F7" w:rsidRDefault="000B47F7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785" w:rsidRDefault="0071178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9D5" w:rsidRDefault="00F919D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9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Земноводни </w:t>
      </w:r>
      <w:r w:rsidRPr="00F919D5">
        <w:rPr>
          <w:rFonts w:ascii="Times New Roman" w:hAnsi="Times New Roman" w:cs="Times New Roman"/>
          <w:b/>
          <w:sz w:val="24"/>
          <w:szCs w:val="24"/>
          <w:lang w:val="en-US"/>
        </w:rPr>
        <w:t>(Amphibians)</w:t>
      </w:r>
    </w:p>
    <w:p w:rsidR="00F919D5" w:rsidRDefault="00F919D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9D5" w:rsidRPr="003F0D16" w:rsidRDefault="00F919D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268F">
        <w:rPr>
          <w:rFonts w:ascii="Times New Roman" w:hAnsi="Times New Roman" w:cs="Times New Roman"/>
          <w:b/>
          <w:sz w:val="24"/>
          <w:szCs w:val="24"/>
          <w:u w:val="single"/>
        </w:rPr>
        <w:t>Голям гребенест тритон (</w:t>
      </w:r>
      <w:r w:rsidRPr="004D268F">
        <w:rPr>
          <w:rFonts w:ascii="Times New Roman" w:hAnsi="Times New Roman" w:cs="Times New Roman"/>
          <w:b/>
          <w:i/>
          <w:sz w:val="24"/>
          <w:szCs w:val="24"/>
          <w:u w:val="single"/>
        </w:rPr>
        <w:t>Triturus karelinii</w:t>
      </w:r>
      <w:r w:rsidRPr="004D268F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919D5" w:rsidRDefault="00F919D5" w:rsidP="003B47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268F" w:rsidRDefault="004D268F" w:rsidP="004D26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D268F" w:rsidRPr="00330603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>видът е оценен, като представен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), без отбелязани находища. Общата оценка на зоната за опазването на вида и местообитанията му е „добра” (В), като популацията му е със „значителна” представителност (С) в нея, с отлично съхранение (А), без изолиране (С).</w:t>
      </w:r>
    </w:p>
    <w:p w:rsidR="004D268F" w:rsidRPr="00330603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>
        <w:rPr>
          <w:rFonts w:ascii="Times New Roman" w:hAnsi="Times New Roman" w:cs="Times New Roman"/>
          <w:sz w:val="24"/>
          <w:szCs w:val="24"/>
        </w:rPr>
        <w:t>видове - фаза I“ (МОСВ 2013) не са установени индивиди в зоната.</w:t>
      </w:r>
      <w:r w:rsidRPr="00330603">
        <w:rPr>
          <w:rFonts w:ascii="Times New Roman" w:hAnsi="Times New Roman" w:cs="Times New Roman"/>
          <w:sz w:val="24"/>
          <w:szCs w:val="24"/>
        </w:rPr>
        <w:t xml:space="preserve"> Площта на </w:t>
      </w:r>
      <w:r w:rsidRPr="00C264A4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8C7471">
        <w:rPr>
          <w:rFonts w:ascii="Times New Roman" w:hAnsi="Times New Roman" w:cs="Times New Roman"/>
          <w:sz w:val="24"/>
          <w:szCs w:val="24"/>
        </w:rPr>
        <w:t>1371,94</w:t>
      </w:r>
      <w:r>
        <w:rPr>
          <w:rFonts w:ascii="Times New Roman" w:hAnsi="Times New Roman" w:cs="Times New Roman"/>
          <w:sz w:val="24"/>
          <w:szCs w:val="24"/>
        </w:rPr>
        <w:t xml:space="preserve"> ха, с преобладаване на слабо пригодните.</w:t>
      </w:r>
    </w:p>
    <w:p w:rsidR="004D268F" w:rsidRPr="007F48F7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Общата оценка за ПС на вида в зоната е: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 и голямата площ на слабо пригодни местообитания.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4D268F" w:rsidRDefault="004D268F" w:rsidP="004D26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0,</w:t>
      </w:r>
      <w:r w:rsidR="00712D09">
        <w:rPr>
          <w:rFonts w:ascii="Times New Roman" w:hAnsi="Times New Roman" w:cs="Times New Roman"/>
          <w:sz w:val="24"/>
          <w:szCs w:val="24"/>
        </w:rPr>
        <w:t>433</w:t>
      </w:r>
      <w:r>
        <w:rPr>
          <w:rFonts w:ascii="Times New Roman" w:hAnsi="Times New Roman" w:cs="Times New Roman"/>
          <w:sz w:val="24"/>
          <w:szCs w:val="24"/>
        </w:rPr>
        <w:t xml:space="preserve"> ха. Видът не е установен и при посещенията.</w:t>
      </w:r>
    </w:p>
    <w:p w:rsidR="004D268F" w:rsidRPr="009829DE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Предвид наличното гъсто охрастяване и липсата на водоеми в имота и близката му околност, местообитанията в него не са подходящи за вида. </w:t>
      </w:r>
      <w:r w:rsidR="00712D09">
        <w:rPr>
          <w:rFonts w:ascii="Times New Roman" w:hAnsi="Times New Roman" w:cs="Times New Roman"/>
          <w:sz w:val="24"/>
          <w:szCs w:val="24"/>
        </w:rPr>
        <w:t>Големият гребенест тритон</w:t>
      </w:r>
      <w:r>
        <w:rPr>
          <w:rFonts w:ascii="Times New Roman" w:hAnsi="Times New Roman" w:cs="Times New Roman"/>
          <w:sz w:val="24"/>
          <w:szCs w:val="24"/>
        </w:rPr>
        <w:t xml:space="preserve"> обитава </w:t>
      </w:r>
      <w:r w:rsidR="00712D09">
        <w:rPr>
          <w:rFonts w:ascii="Times New Roman" w:hAnsi="Times New Roman" w:cs="Times New Roman"/>
          <w:sz w:val="24"/>
          <w:szCs w:val="24"/>
        </w:rPr>
        <w:t>застояли, обрасли с водна растителност</w:t>
      </w:r>
      <w:r w:rsidR="00EA64D4">
        <w:rPr>
          <w:rFonts w:ascii="Times New Roman" w:hAnsi="Times New Roman" w:cs="Times New Roman"/>
          <w:sz w:val="24"/>
          <w:szCs w:val="24"/>
        </w:rPr>
        <w:t xml:space="preserve"> водоеми и техните околности</w:t>
      </w:r>
      <w:r>
        <w:rPr>
          <w:rFonts w:ascii="Times New Roman" w:hAnsi="Times New Roman" w:cs="Times New Roman"/>
          <w:sz w:val="24"/>
          <w:szCs w:val="24"/>
        </w:rPr>
        <w:t xml:space="preserve"> (Бисерков, В., 2007). В тази връзка заключението ни за пригодността на местообитанието в ПИ </w:t>
      </w:r>
      <w:r w:rsidRPr="00AB58D6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 за вида е за липса на такава, като препоръчваме този участък на полигона да отпадне от пространствените данни за зоната.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 площ от 0,</w:t>
      </w:r>
      <w:r w:rsidR="00EA64D4">
        <w:rPr>
          <w:rFonts w:ascii="Times New Roman" w:hAnsi="Times New Roman" w:cs="Times New Roman"/>
          <w:sz w:val="24"/>
          <w:szCs w:val="24"/>
        </w:rPr>
        <w:t>433</w:t>
      </w:r>
      <w:r>
        <w:rPr>
          <w:rFonts w:ascii="Times New Roman" w:hAnsi="Times New Roman" w:cs="Times New Roman"/>
          <w:sz w:val="24"/>
          <w:szCs w:val="24"/>
        </w:rPr>
        <w:t xml:space="preserve"> ха, което е 0,03% от тези в зоната и още по-</w:t>
      </w:r>
      <w:r w:rsidR="00EA64D4">
        <w:rPr>
          <w:rFonts w:ascii="Times New Roman" w:hAnsi="Times New Roman" w:cs="Times New Roman"/>
          <w:sz w:val="24"/>
          <w:szCs w:val="24"/>
        </w:rPr>
        <w:t>малко</w:t>
      </w:r>
      <w:r>
        <w:rPr>
          <w:rFonts w:ascii="Times New Roman" w:hAnsi="Times New Roman" w:cs="Times New Roman"/>
          <w:sz w:val="24"/>
          <w:szCs w:val="24"/>
        </w:rPr>
        <w:t xml:space="preserve"> за цялата мрежа „Натура 2000” в страната.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Предвид установената на терен липса на пригодност на местообитанието за вида не предполагаме загуба на площи от подходящите места за обитаване на обикновената блатна костенурка в зоната.</w:t>
      </w:r>
    </w:p>
    <w:p w:rsidR="004D268F" w:rsidRPr="00823F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11785" w:rsidRDefault="00711785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11785" w:rsidRDefault="00711785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11785" w:rsidRDefault="00711785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Местоположението и характерът на ИП, не предполагат загуба на индивиди. Не се засягат мес</w:t>
      </w:r>
      <w:r w:rsidR="0013450B">
        <w:rPr>
          <w:rFonts w:ascii="Times New Roman" w:hAnsi="Times New Roman" w:cs="Times New Roman"/>
          <w:sz w:val="24"/>
          <w:szCs w:val="24"/>
        </w:rPr>
        <w:t>та с постоянно наличие на вида.</w:t>
      </w:r>
    </w:p>
    <w:p w:rsidR="004D268F" w:rsidRPr="00EB2D7B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Засегнатата от ИП територия не поддържа местообитания, които да са ключови за съществуването на вида, поради което наличието му там би имало инцидентен характер, и не се очаква безпокойство, което да окаже влияние върху популацията на му в зоната.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4D268F" w:rsidRPr="00C9667D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Съгласно пространствените данни от картирането по Натура 2000 имотът засяга периферна част от полигон на местообитанията на вида. Теренната оценка за липса на пригодност на местообитанията в имота 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>на обитаване на вида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4D268F" w:rsidRPr="001640E8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68F" w:rsidRPr="00485FD5" w:rsidRDefault="004D268F" w:rsidP="004D26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реализирането на ИП не се очаква кумулативно въздействие, поради оценката за липса на засягане на местообитанията и популацията на вида в зоната. </w:t>
      </w:r>
    </w:p>
    <w:p w:rsidR="004D268F" w:rsidRPr="00824538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4D268F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793" w:rsidRDefault="004D268F" w:rsidP="004D2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450B">
        <w:rPr>
          <w:rFonts w:ascii="Times New Roman" w:hAnsi="Times New Roman" w:cs="Times New Roman"/>
          <w:b/>
          <w:sz w:val="24"/>
          <w:szCs w:val="24"/>
        </w:rPr>
        <w:t>големия</w:t>
      </w:r>
      <w:r w:rsidR="0013450B" w:rsidRPr="0013450B">
        <w:rPr>
          <w:rFonts w:ascii="Times New Roman" w:hAnsi="Times New Roman" w:cs="Times New Roman"/>
          <w:b/>
          <w:sz w:val="24"/>
          <w:szCs w:val="24"/>
        </w:rPr>
        <w:t xml:space="preserve"> гребенест тритон (</w:t>
      </w:r>
      <w:r w:rsidR="0013450B" w:rsidRPr="0013450B">
        <w:rPr>
          <w:rFonts w:ascii="Times New Roman" w:hAnsi="Times New Roman" w:cs="Times New Roman"/>
          <w:b/>
          <w:i/>
          <w:sz w:val="24"/>
          <w:szCs w:val="24"/>
        </w:rPr>
        <w:t>Triturus karelinii</w:t>
      </w:r>
      <w:r w:rsidR="0013450B" w:rsidRPr="0013450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Pr="00B90FA8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липса на такова, поради реално незасягане на </w:t>
      </w:r>
      <w:r w:rsidRPr="009D6D97">
        <w:rPr>
          <w:rFonts w:ascii="Times New Roman" w:hAnsi="Times New Roman" w:cs="Times New Roman"/>
          <w:b/>
          <w:sz w:val="24"/>
          <w:szCs w:val="24"/>
        </w:rPr>
        <w:t>местообитанията и популацията на вида в зоната.</w:t>
      </w:r>
    </w:p>
    <w:p w:rsidR="00FF65EA" w:rsidRDefault="00FF65EA" w:rsidP="008146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4C4" w:rsidRDefault="002144C4" w:rsidP="008146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5EA" w:rsidRPr="008E76EF" w:rsidRDefault="00FF65EA" w:rsidP="008146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450B">
        <w:rPr>
          <w:rFonts w:ascii="Times New Roman" w:hAnsi="Times New Roman" w:cs="Times New Roman"/>
          <w:b/>
          <w:sz w:val="24"/>
          <w:szCs w:val="24"/>
          <w:u w:val="single"/>
        </w:rPr>
        <w:t>Жълтокоремна бумка (</w:t>
      </w:r>
      <w:r w:rsidRPr="0013450B">
        <w:rPr>
          <w:rFonts w:ascii="Times New Roman" w:hAnsi="Times New Roman" w:cs="Times New Roman"/>
          <w:b/>
          <w:i/>
          <w:sz w:val="24"/>
          <w:szCs w:val="24"/>
          <w:u w:val="single"/>
        </w:rPr>
        <w:t>Bombina variegata</w:t>
      </w:r>
      <w:r w:rsidRPr="0013450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F65EA" w:rsidRDefault="00FF65EA" w:rsidP="008146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450B" w:rsidRDefault="0013450B" w:rsidP="001345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 в зоната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3450B" w:rsidRPr="00330603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стандартния формуляр на з</w:t>
      </w:r>
      <w:r w:rsidRPr="00330603">
        <w:rPr>
          <w:rFonts w:ascii="Times New Roman" w:hAnsi="Times New Roman" w:cs="Times New Roman"/>
          <w:sz w:val="24"/>
          <w:szCs w:val="24"/>
        </w:rPr>
        <w:t xml:space="preserve">ащитената зона </w:t>
      </w:r>
      <w:r>
        <w:rPr>
          <w:rFonts w:ascii="Times New Roman" w:hAnsi="Times New Roman" w:cs="Times New Roman"/>
          <w:sz w:val="24"/>
          <w:szCs w:val="24"/>
        </w:rPr>
        <w:t>видът е оценен, като представен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), без отбелязани находища. Общата оценка на зоната за опазването на вида и местообитанията му е „</w:t>
      </w:r>
      <w:r w:rsidR="003A28C1">
        <w:rPr>
          <w:rFonts w:ascii="Times New Roman" w:hAnsi="Times New Roman" w:cs="Times New Roman"/>
          <w:sz w:val="24"/>
          <w:szCs w:val="24"/>
        </w:rPr>
        <w:t>отличн</w:t>
      </w:r>
      <w:r>
        <w:rPr>
          <w:rFonts w:ascii="Times New Roman" w:hAnsi="Times New Roman" w:cs="Times New Roman"/>
          <w:sz w:val="24"/>
          <w:szCs w:val="24"/>
        </w:rPr>
        <w:t>а” (</w:t>
      </w:r>
      <w:r w:rsidR="003A28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), като популацията му е със „значителна” представителност (С) в нея, с отлично съхранение (А), без изолиране (С).</w:t>
      </w:r>
    </w:p>
    <w:p w:rsidR="0013450B" w:rsidRPr="00330603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ab/>
        <w:t xml:space="preserve">По време на проучванията по проект „Картиране и определяне на природозащитното състояние на природни местообитания и </w:t>
      </w:r>
      <w:r>
        <w:rPr>
          <w:rFonts w:ascii="Times New Roman" w:hAnsi="Times New Roman" w:cs="Times New Roman"/>
          <w:sz w:val="24"/>
          <w:szCs w:val="24"/>
        </w:rPr>
        <w:t>видове - фаза I“ (МОСВ 2013) не са установени индивиди в зоната.</w:t>
      </w:r>
      <w:r w:rsidRPr="00330603">
        <w:rPr>
          <w:rFonts w:ascii="Times New Roman" w:hAnsi="Times New Roman" w:cs="Times New Roman"/>
          <w:sz w:val="24"/>
          <w:szCs w:val="24"/>
        </w:rPr>
        <w:t xml:space="preserve"> Площта на </w:t>
      </w:r>
      <w:r w:rsidRPr="00C264A4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 е определена на </w:t>
      </w:r>
      <w:r w:rsidR="003A28C1">
        <w:rPr>
          <w:rFonts w:ascii="Times New Roman" w:hAnsi="Times New Roman" w:cs="Times New Roman"/>
          <w:sz w:val="24"/>
          <w:szCs w:val="24"/>
        </w:rPr>
        <w:t>1964,33</w:t>
      </w:r>
      <w:r>
        <w:rPr>
          <w:rFonts w:ascii="Times New Roman" w:hAnsi="Times New Roman" w:cs="Times New Roman"/>
          <w:sz w:val="24"/>
          <w:szCs w:val="24"/>
        </w:rPr>
        <w:t xml:space="preserve"> ха, с преобладаване на слабо пригодните.</w:t>
      </w:r>
    </w:p>
    <w:p w:rsidR="0013450B" w:rsidRPr="007F48F7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Общата оценка за ПС на вида в зоната е: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i/>
          <w:sz w:val="24"/>
          <w:szCs w:val="24"/>
        </w:rPr>
        <w:t>Неблагоприятно-незадоволително”</w:t>
      </w:r>
      <w:r w:rsidRPr="00E31824">
        <w:rPr>
          <w:rFonts w:ascii="Times New Roman" w:hAnsi="Times New Roman" w:cs="Times New Roman"/>
          <w:b/>
          <w:i/>
          <w:sz w:val="24"/>
          <w:szCs w:val="24"/>
        </w:rPr>
        <w:t xml:space="preserve"> състояние</w:t>
      </w:r>
      <w:r>
        <w:rPr>
          <w:rFonts w:ascii="Times New Roman" w:hAnsi="Times New Roman" w:cs="Times New Roman"/>
          <w:sz w:val="24"/>
          <w:szCs w:val="24"/>
        </w:rPr>
        <w:t>, поради липса на достатъчно информация за популацията в нея и голямата площ на слабо пригодни местообитания.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03">
        <w:rPr>
          <w:rFonts w:ascii="Times New Roman" w:hAnsi="Times New Roman" w:cs="Times New Roman"/>
          <w:sz w:val="24"/>
          <w:szCs w:val="24"/>
        </w:rPr>
        <w:t>.</w:t>
      </w:r>
    </w:p>
    <w:p w:rsidR="0013450B" w:rsidRDefault="0013450B" w:rsidP="001345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603">
        <w:rPr>
          <w:rFonts w:ascii="Times New Roman" w:hAnsi="Times New Roman" w:cs="Times New Roman"/>
          <w:b/>
          <w:sz w:val="24"/>
          <w:szCs w:val="24"/>
        </w:rPr>
        <w:t>Оценка на 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територията на ИП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Според пространствените данни получени от МОСВ, на територията на ИП не са регистрирани индивиди на вида, като в нея се намират само потенциалните</w:t>
      </w:r>
      <w:r w:rsidRPr="00330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330603">
        <w:rPr>
          <w:rFonts w:ascii="Times New Roman" w:hAnsi="Times New Roman" w:cs="Times New Roman"/>
          <w:sz w:val="24"/>
          <w:szCs w:val="24"/>
        </w:rPr>
        <w:t>местообитания</w:t>
      </w:r>
      <w:r>
        <w:rPr>
          <w:rFonts w:ascii="Times New Roman" w:hAnsi="Times New Roman" w:cs="Times New Roman"/>
          <w:sz w:val="24"/>
          <w:szCs w:val="24"/>
        </w:rPr>
        <w:t xml:space="preserve"> с площ от 0,</w:t>
      </w:r>
      <w:r w:rsidR="00760283">
        <w:rPr>
          <w:rFonts w:ascii="Times New Roman" w:hAnsi="Times New Roman" w:cs="Times New Roman"/>
          <w:sz w:val="24"/>
          <w:szCs w:val="24"/>
        </w:rPr>
        <w:t>035 ха (346 м²)</w:t>
      </w:r>
      <w:r>
        <w:rPr>
          <w:rFonts w:ascii="Times New Roman" w:hAnsi="Times New Roman" w:cs="Times New Roman"/>
          <w:sz w:val="24"/>
          <w:szCs w:val="24"/>
        </w:rPr>
        <w:t>. Видът не е установен и при посещенията.</w:t>
      </w:r>
    </w:p>
    <w:p w:rsidR="0013450B" w:rsidRPr="009829DE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Предвид наличното гъсто охрастяване и липсата на водоеми в имота и близката му околност, местообитанията в него не са подходящи за вида. </w:t>
      </w:r>
      <w:r w:rsidR="003741E5">
        <w:rPr>
          <w:rFonts w:ascii="Times New Roman" w:hAnsi="Times New Roman" w:cs="Times New Roman"/>
          <w:sz w:val="24"/>
          <w:szCs w:val="24"/>
        </w:rPr>
        <w:t>Жълтокоремната бумка</w:t>
      </w:r>
      <w:r>
        <w:rPr>
          <w:rFonts w:ascii="Times New Roman" w:hAnsi="Times New Roman" w:cs="Times New Roman"/>
          <w:sz w:val="24"/>
          <w:szCs w:val="24"/>
        </w:rPr>
        <w:t xml:space="preserve"> обитава </w:t>
      </w:r>
      <w:r w:rsidR="003741E5">
        <w:rPr>
          <w:rFonts w:ascii="Times New Roman" w:hAnsi="Times New Roman" w:cs="Times New Roman"/>
          <w:sz w:val="24"/>
          <w:szCs w:val="24"/>
        </w:rPr>
        <w:t>потоци, реки, канали, езера и др.</w:t>
      </w:r>
      <w:r>
        <w:rPr>
          <w:rFonts w:ascii="Times New Roman" w:hAnsi="Times New Roman" w:cs="Times New Roman"/>
          <w:sz w:val="24"/>
          <w:szCs w:val="24"/>
        </w:rPr>
        <w:t xml:space="preserve"> (Бисерков, В., 2007). В тази връзка заключението ни за пригодността на местообитанието в ПИ </w:t>
      </w:r>
      <w:r w:rsidRPr="00AB58D6">
        <w:rPr>
          <w:rFonts w:ascii="Times New Roman" w:hAnsi="Times New Roman" w:cs="Times New Roman"/>
          <w:sz w:val="24"/>
          <w:szCs w:val="24"/>
        </w:rPr>
        <w:t>59032.25.30</w:t>
      </w:r>
      <w:r>
        <w:rPr>
          <w:rFonts w:ascii="Times New Roman" w:hAnsi="Times New Roman" w:cs="Times New Roman"/>
          <w:sz w:val="24"/>
          <w:szCs w:val="24"/>
        </w:rPr>
        <w:t xml:space="preserve"> за вида е за липса на такава, като препоръчваме този участък на полигона да отпадне от пространствените данни за зоната.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01A22">
        <w:rPr>
          <w:rFonts w:ascii="Times New Roman" w:hAnsi="Times New Roman" w:cs="Times New Roman"/>
          <w:b/>
          <w:sz w:val="24"/>
          <w:szCs w:val="24"/>
        </w:rPr>
        <w:t>Оценка на въздейст</w:t>
      </w:r>
      <w:r>
        <w:rPr>
          <w:rFonts w:ascii="Times New Roman" w:hAnsi="Times New Roman" w:cs="Times New Roman"/>
          <w:b/>
          <w:sz w:val="24"/>
          <w:szCs w:val="24"/>
        </w:rPr>
        <w:t xml:space="preserve">вията върху </w:t>
      </w:r>
      <w:r w:rsidRPr="00330603">
        <w:rPr>
          <w:rFonts w:ascii="Times New Roman" w:hAnsi="Times New Roman" w:cs="Times New Roman"/>
          <w:b/>
          <w:sz w:val="24"/>
          <w:szCs w:val="24"/>
        </w:rPr>
        <w:t>популацията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местообитанията на вида</w:t>
      </w:r>
      <w:r w:rsidRPr="003306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реализирането на ИП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>Загуба на местообитания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за разпространението на местообитанията на вида и обхвата на предвидените в ИП дейности се очаква засягане на потенциално подходящите му местообитания с площ от 0,</w:t>
      </w:r>
      <w:r w:rsidR="003741E5">
        <w:rPr>
          <w:rFonts w:ascii="Times New Roman" w:hAnsi="Times New Roman" w:cs="Times New Roman"/>
          <w:sz w:val="24"/>
          <w:szCs w:val="24"/>
        </w:rPr>
        <w:t>035</w:t>
      </w:r>
      <w:r>
        <w:rPr>
          <w:rFonts w:ascii="Times New Roman" w:hAnsi="Times New Roman" w:cs="Times New Roman"/>
          <w:sz w:val="24"/>
          <w:szCs w:val="24"/>
        </w:rPr>
        <w:t xml:space="preserve"> ха, което е 0,0</w:t>
      </w:r>
      <w:r w:rsidR="00BC4911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% от тези в зоната и още по-малко за цялата мрежа „Натура 2000” в страната.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Предвид установената на терен липса на пригодност на местообитанието за вида не предполагаме загуба на площи от подходящите места за обитаване на обикновената блатна костенурка в зоната.</w:t>
      </w:r>
    </w:p>
    <w:p w:rsidR="0013450B" w:rsidRPr="00823F8F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71BB8">
        <w:rPr>
          <w:rFonts w:ascii="Times New Roman" w:hAnsi="Times New Roman" w:cs="Times New Roman"/>
          <w:b/>
          <w:i/>
          <w:sz w:val="24"/>
          <w:szCs w:val="24"/>
        </w:rPr>
        <w:t xml:space="preserve">Загуба на </w:t>
      </w:r>
      <w:r>
        <w:rPr>
          <w:rFonts w:ascii="Times New Roman" w:hAnsi="Times New Roman" w:cs="Times New Roman"/>
          <w:b/>
          <w:i/>
          <w:sz w:val="24"/>
          <w:szCs w:val="24"/>
        </w:rPr>
        <w:t>индивиди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Местоположението и характерът на ИП, не предполагат загуба на индивиди. Не се засягат места с постоянно наличие на вида.</w:t>
      </w:r>
    </w:p>
    <w:p w:rsidR="0013450B" w:rsidRPr="00EB2D7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Безпокойство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Засегнатата от ИП територия не поддържа местообитания, които да са ключови за съществуването на вида, поради което наличието му там би имало инцидентен характер, и не се очаква безпокойство, което да окаже влияние върху популацията на му в зоната.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785" w:rsidRDefault="00711785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785" w:rsidRDefault="00711785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785" w:rsidRPr="00C9667D" w:rsidRDefault="00711785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 w:rsidRPr="0035004D">
        <w:rPr>
          <w:rFonts w:ascii="Times New Roman" w:hAnsi="Times New Roman" w:cs="Times New Roman"/>
          <w:b/>
          <w:i/>
          <w:sz w:val="24"/>
          <w:szCs w:val="24"/>
        </w:rPr>
        <w:t>Фрагментация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популацията и местообитанието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Съгласно пространствените данни от картирането по Натура 2000 имотът засяга периферн</w:t>
      </w:r>
      <w:r w:rsidR="00BC491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част</w:t>
      </w:r>
      <w:r w:rsidR="00BC491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BC4911">
        <w:rPr>
          <w:rFonts w:ascii="Times New Roman" w:hAnsi="Times New Roman" w:cs="Times New Roman"/>
          <w:sz w:val="24"/>
          <w:szCs w:val="24"/>
        </w:rPr>
        <w:t xml:space="preserve">два </w:t>
      </w:r>
      <w:r>
        <w:rPr>
          <w:rFonts w:ascii="Times New Roman" w:hAnsi="Times New Roman" w:cs="Times New Roman"/>
          <w:sz w:val="24"/>
          <w:szCs w:val="24"/>
        </w:rPr>
        <w:t>полигон</w:t>
      </w:r>
      <w:r w:rsidR="00BC491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местообитанията на вида. Теренната оценка за липса на пригодност на местообитанията в имота не предполагат </w:t>
      </w:r>
      <w:r w:rsidRPr="00824538">
        <w:rPr>
          <w:rFonts w:ascii="Times New Roman" w:hAnsi="Times New Roman" w:cs="Times New Roman"/>
          <w:sz w:val="24"/>
          <w:szCs w:val="24"/>
        </w:rPr>
        <w:t xml:space="preserve">фрагментация на популацията и местата </w:t>
      </w:r>
      <w:r>
        <w:rPr>
          <w:rFonts w:ascii="Times New Roman" w:hAnsi="Times New Roman" w:cs="Times New Roman"/>
          <w:sz w:val="24"/>
          <w:szCs w:val="24"/>
        </w:rPr>
        <w:t>на обитаване на вида</w:t>
      </w:r>
      <w:r w:rsidRPr="00824538">
        <w:rPr>
          <w:rFonts w:ascii="Times New Roman" w:hAnsi="Times New Roman" w:cs="Times New Roman"/>
          <w:sz w:val="24"/>
          <w:szCs w:val="24"/>
        </w:rPr>
        <w:t>.</w:t>
      </w:r>
    </w:p>
    <w:p w:rsidR="0013450B" w:rsidRPr="001640E8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50B" w:rsidRPr="00485FD5" w:rsidRDefault="0013450B" w:rsidP="001345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D5">
        <w:rPr>
          <w:rFonts w:ascii="Times New Roman" w:hAnsi="Times New Roman" w:cs="Times New Roman"/>
          <w:b/>
          <w:sz w:val="24"/>
          <w:szCs w:val="24"/>
        </w:rPr>
        <w:t>Кумулативно въздействие: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реализирането на ИП не се очаква кумулативно въздействие, поради оценката за липса на засягане на местообитанията и популацията на вида в зоната. </w:t>
      </w:r>
    </w:p>
    <w:p w:rsidR="0013450B" w:rsidRPr="00824538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13450B" w:rsidRDefault="0013450B" w:rsidP="001345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80F" w:rsidRDefault="0013450B" w:rsidP="00B16C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Крайната о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ценка за </w:t>
      </w:r>
      <w:r>
        <w:rPr>
          <w:rFonts w:ascii="Times New Roman" w:hAnsi="Times New Roman" w:cs="Times New Roman"/>
          <w:b/>
          <w:sz w:val="24"/>
          <w:szCs w:val="24"/>
        </w:rPr>
        <w:t>въздействието от реализирането на ИП върху</w:t>
      </w:r>
      <w:r w:rsidRPr="00645D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големия</w:t>
      </w:r>
      <w:r w:rsidRPr="001345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911">
        <w:rPr>
          <w:rFonts w:ascii="Times New Roman" w:hAnsi="Times New Roman" w:cs="Times New Roman"/>
          <w:b/>
          <w:sz w:val="24"/>
          <w:szCs w:val="24"/>
        </w:rPr>
        <w:t>ж</w:t>
      </w:r>
      <w:r w:rsidR="00BC4911" w:rsidRPr="00BC4911">
        <w:rPr>
          <w:rFonts w:ascii="Times New Roman" w:hAnsi="Times New Roman" w:cs="Times New Roman"/>
          <w:b/>
          <w:sz w:val="24"/>
          <w:szCs w:val="24"/>
        </w:rPr>
        <w:t>ълтокоремна</w:t>
      </w:r>
      <w:r w:rsidR="00BC4911">
        <w:rPr>
          <w:rFonts w:ascii="Times New Roman" w:hAnsi="Times New Roman" w:cs="Times New Roman"/>
          <w:b/>
          <w:sz w:val="24"/>
          <w:szCs w:val="24"/>
        </w:rPr>
        <w:t>та</w:t>
      </w:r>
      <w:r w:rsidR="00BC4911" w:rsidRPr="00BC4911">
        <w:rPr>
          <w:rFonts w:ascii="Times New Roman" w:hAnsi="Times New Roman" w:cs="Times New Roman"/>
          <w:b/>
          <w:sz w:val="24"/>
          <w:szCs w:val="24"/>
        </w:rPr>
        <w:t xml:space="preserve"> бумка (</w:t>
      </w:r>
      <w:r w:rsidR="00BC4911" w:rsidRPr="00BC4911">
        <w:rPr>
          <w:rFonts w:ascii="Times New Roman" w:hAnsi="Times New Roman" w:cs="Times New Roman"/>
          <w:b/>
          <w:i/>
          <w:sz w:val="24"/>
          <w:szCs w:val="24"/>
        </w:rPr>
        <w:t>Bombina variegata</w:t>
      </w:r>
      <w:r w:rsidR="00BC4911" w:rsidRPr="00BC491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242C7">
        <w:rPr>
          <w:rFonts w:ascii="Times New Roman" w:hAnsi="Times New Roman" w:cs="Times New Roman"/>
          <w:b/>
          <w:sz w:val="24"/>
          <w:szCs w:val="24"/>
        </w:rPr>
        <w:t xml:space="preserve">ЗЗ </w:t>
      </w:r>
      <w:r w:rsidRPr="00B90FA8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b/>
          <w:sz w:val="24"/>
          <w:szCs w:val="24"/>
        </w:rPr>
        <w:t xml:space="preserve"> 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липса на такова, поради реално незасягане на </w:t>
      </w:r>
      <w:r w:rsidRPr="009D6D97">
        <w:rPr>
          <w:rFonts w:ascii="Times New Roman" w:hAnsi="Times New Roman" w:cs="Times New Roman"/>
          <w:b/>
          <w:sz w:val="24"/>
          <w:szCs w:val="24"/>
        </w:rPr>
        <w:t>местообитанията и популацията на вида в зоната.</w:t>
      </w:r>
    </w:p>
    <w:p w:rsidR="008037FF" w:rsidRDefault="008037FF" w:rsidP="00B16C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7FF">
        <w:rPr>
          <w:rFonts w:ascii="Times New Roman" w:hAnsi="Times New Roman" w:cs="Times New Roman"/>
          <w:b/>
          <w:sz w:val="24"/>
          <w:szCs w:val="24"/>
        </w:rPr>
        <w:t>Риби (</w:t>
      </w:r>
      <w:r w:rsidRPr="008037FF">
        <w:rPr>
          <w:rFonts w:ascii="Times New Roman" w:hAnsi="Times New Roman" w:cs="Times New Roman"/>
          <w:b/>
          <w:sz w:val="24"/>
          <w:szCs w:val="24"/>
          <w:lang w:val="en-US"/>
        </w:rPr>
        <w:t>Fish)</w:t>
      </w:r>
    </w:p>
    <w:p w:rsidR="008037FF" w:rsidRDefault="008037FF" w:rsidP="00B16C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7FF" w:rsidRDefault="008037FF" w:rsidP="00B16C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37FF">
        <w:rPr>
          <w:rFonts w:ascii="Times New Roman" w:hAnsi="Times New Roman" w:cs="Times New Roman"/>
          <w:b/>
          <w:sz w:val="24"/>
          <w:szCs w:val="24"/>
          <w:u w:val="single"/>
        </w:rPr>
        <w:t>Маришка мряна (</w:t>
      </w:r>
      <w:r w:rsidRPr="008037FF">
        <w:rPr>
          <w:rFonts w:ascii="Times New Roman" w:hAnsi="Times New Roman" w:cs="Times New Roman"/>
          <w:b/>
          <w:i/>
          <w:sz w:val="24"/>
          <w:szCs w:val="24"/>
          <w:u w:val="single"/>
        </w:rPr>
        <w:t>Barbus cyclolepis</w:t>
      </w:r>
      <w:r w:rsidRPr="008037FF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8037FF" w:rsidRDefault="008037FF" w:rsidP="00B16C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5A66" w:rsidRPr="00132F53" w:rsidRDefault="00685A66" w:rsidP="00685A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Pr="00685A66">
        <w:rPr>
          <w:rFonts w:ascii="Times New Roman" w:hAnsi="Times New Roman" w:cs="Times New Roman"/>
          <w:sz w:val="24"/>
          <w:szCs w:val="24"/>
        </w:rPr>
        <w:t>маришката мряна (</w:t>
      </w:r>
      <w:r w:rsidRPr="00685A66">
        <w:rPr>
          <w:rFonts w:ascii="Times New Roman" w:hAnsi="Times New Roman" w:cs="Times New Roman"/>
          <w:i/>
          <w:sz w:val="24"/>
          <w:szCs w:val="24"/>
        </w:rPr>
        <w:t>Barbus cyclolepis</w:t>
      </w:r>
      <w:r w:rsidRPr="00685A6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715609">
        <w:rPr>
          <w:rFonts w:ascii="Times New Roman" w:hAnsi="Times New Roman" w:cs="Times New Roman"/>
          <w:sz w:val="24"/>
          <w:szCs w:val="24"/>
        </w:rPr>
        <w:t>потенциални</w:t>
      </w:r>
      <w:r>
        <w:rPr>
          <w:rFonts w:ascii="Times New Roman" w:hAnsi="Times New Roman" w:cs="Times New Roman"/>
          <w:sz w:val="24"/>
          <w:szCs w:val="24"/>
        </w:rPr>
        <w:t xml:space="preserve">те местообитания </w:t>
      </w:r>
      <w:r w:rsidR="00715609">
        <w:rPr>
          <w:rFonts w:ascii="Times New Roman" w:hAnsi="Times New Roman" w:cs="Times New Roman"/>
          <w:sz w:val="24"/>
          <w:szCs w:val="24"/>
        </w:rPr>
        <w:t xml:space="preserve">на вида </w:t>
      </w:r>
      <w:r>
        <w:rPr>
          <w:rFonts w:ascii="Times New Roman" w:hAnsi="Times New Roman" w:cs="Times New Roman"/>
          <w:sz w:val="24"/>
          <w:szCs w:val="24"/>
        </w:rPr>
        <w:t xml:space="preserve">са разположени на около </w:t>
      </w:r>
      <w:r w:rsidR="00365F23">
        <w:rPr>
          <w:rFonts w:ascii="Times New Roman" w:hAnsi="Times New Roman" w:cs="Times New Roman"/>
          <w:sz w:val="24"/>
          <w:szCs w:val="24"/>
        </w:rPr>
        <w:t>650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EC1">
        <w:rPr>
          <w:rFonts w:ascii="Times New Roman" w:hAnsi="Times New Roman" w:cs="Times New Roman"/>
          <w:sz w:val="24"/>
          <w:szCs w:val="24"/>
        </w:rPr>
        <w:t>югоизточно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ИП.</w:t>
      </w:r>
    </w:p>
    <w:p w:rsidR="008037FF" w:rsidRDefault="00685A66" w:rsidP="00685A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C61A39" w:rsidRDefault="00C61A39" w:rsidP="00685A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1A39" w:rsidRDefault="00C61A39" w:rsidP="00685A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A39">
        <w:rPr>
          <w:rFonts w:ascii="Times New Roman" w:hAnsi="Times New Roman" w:cs="Times New Roman"/>
          <w:b/>
          <w:sz w:val="24"/>
          <w:szCs w:val="24"/>
          <w:u w:val="single"/>
        </w:rPr>
        <w:t>Обикновен щипок (</w:t>
      </w:r>
      <w:r w:rsidRPr="00C61A39">
        <w:rPr>
          <w:rFonts w:ascii="Times New Roman" w:hAnsi="Times New Roman" w:cs="Times New Roman"/>
          <w:b/>
          <w:i/>
          <w:sz w:val="24"/>
          <w:szCs w:val="24"/>
          <w:u w:val="single"/>
        </w:rPr>
        <w:t>Cobitis taenia</w:t>
      </w:r>
      <w:r w:rsidRPr="00C61A3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61A39" w:rsidRDefault="00C61A39" w:rsidP="00685A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E7" w:rsidRPr="00132F53" w:rsidRDefault="004014E7" w:rsidP="0040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Pr="004014E7">
        <w:rPr>
          <w:rFonts w:ascii="Times New Roman" w:hAnsi="Times New Roman" w:cs="Times New Roman"/>
          <w:sz w:val="24"/>
          <w:szCs w:val="24"/>
        </w:rPr>
        <w:t>обикновения щипок (</w:t>
      </w:r>
      <w:r w:rsidRPr="004014E7">
        <w:rPr>
          <w:rFonts w:ascii="Times New Roman" w:hAnsi="Times New Roman" w:cs="Times New Roman"/>
          <w:i/>
          <w:sz w:val="24"/>
          <w:szCs w:val="24"/>
        </w:rPr>
        <w:t>Cobitis taenia</w:t>
      </w:r>
      <w:r w:rsidRPr="004014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8566F3">
        <w:rPr>
          <w:rFonts w:ascii="Times New Roman" w:hAnsi="Times New Roman" w:cs="Times New Roman"/>
          <w:sz w:val="24"/>
          <w:szCs w:val="24"/>
        </w:rPr>
        <w:t>потенциални</w:t>
      </w:r>
      <w:r>
        <w:rPr>
          <w:rFonts w:ascii="Times New Roman" w:hAnsi="Times New Roman" w:cs="Times New Roman"/>
          <w:sz w:val="24"/>
          <w:szCs w:val="24"/>
        </w:rPr>
        <w:t>те местообита</w:t>
      </w:r>
      <w:r w:rsidR="008566F3">
        <w:rPr>
          <w:rFonts w:ascii="Times New Roman" w:hAnsi="Times New Roman" w:cs="Times New Roman"/>
          <w:sz w:val="24"/>
          <w:szCs w:val="24"/>
        </w:rPr>
        <w:t xml:space="preserve">ния на вида са разположени на около </w:t>
      </w:r>
      <w:r w:rsidR="0088607B">
        <w:rPr>
          <w:rFonts w:ascii="Times New Roman" w:hAnsi="Times New Roman" w:cs="Times New Roman"/>
          <w:sz w:val="24"/>
          <w:szCs w:val="24"/>
        </w:rPr>
        <w:t>40 м</w:t>
      </w:r>
      <w:r w:rsidR="00E83D0D">
        <w:rPr>
          <w:rFonts w:ascii="Times New Roman" w:hAnsi="Times New Roman" w:cs="Times New Roman"/>
          <w:sz w:val="24"/>
          <w:szCs w:val="24"/>
        </w:rPr>
        <w:t xml:space="preserve"> </w:t>
      </w:r>
      <w:r w:rsidR="0088607B">
        <w:rPr>
          <w:rFonts w:ascii="Times New Roman" w:hAnsi="Times New Roman" w:cs="Times New Roman"/>
          <w:sz w:val="24"/>
          <w:szCs w:val="24"/>
        </w:rPr>
        <w:t>източ</w:t>
      </w:r>
      <w:r w:rsidR="00917951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ИП.</w:t>
      </w:r>
      <w:r w:rsidR="0088607B">
        <w:rPr>
          <w:rFonts w:ascii="Times New Roman" w:hAnsi="Times New Roman" w:cs="Times New Roman"/>
          <w:sz w:val="24"/>
          <w:szCs w:val="24"/>
        </w:rPr>
        <w:t xml:space="preserve"> Посочените полигони не представляват потенциални местообитания на обикновения щипок, поради липсата на водоеми в тях.</w:t>
      </w:r>
    </w:p>
    <w:p w:rsidR="00C61A39" w:rsidRDefault="004014E7" w:rsidP="004014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C9667D" w:rsidRDefault="00C9667D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3E0D" w:rsidRPr="00203E0D" w:rsidRDefault="00203E0D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432A9" w:rsidRDefault="00D432A9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A9">
        <w:rPr>
          <w:rFonts w:ascii="Times New Roman" w:hAnsi="Times New Roman" w:cs="Times New Roman"/>
          <w:b/>
          <w:sz w:val="24"/>
          <w:szCs w:val="24"/>
        </w:rPr>
        <w:t xml:space="preserve">Безгръбначни </w:t>
      </w:r>
      <w:r w:rsidRPr="00D432A9">
        <w:rPr>
          <w:rFonts w:ascii="Times New Roman" w:hAnsi="Times New Roman" w:cs="Times New Roman"/>
          <w:b/>
          <w:sz w:val="24"/>
          <w:szCs w:val="24"/>
          <w:lang w:val="en-US"/>
        </w:rPr>
        <w:t>(Invertebrates)</w:t>
      </w:r>
    </w:p>
    <w:p w:rsidR="00D432A9" w:rsidRDefault="00D432A9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2A9" w:rsidRDefault="00D432A9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2A9">
        <w:rPr>
          <w:rFonts w:ascii="Times New Roman" w:hAnsi="Times New Roman" w:cs="Times New Roman"/>
          <w:b/>
          <w:sz w:val="24"/>
          <w:szCs w:val="24"/>
          <w:u w:val="single"/>
        </w:rPr>
        <w:t>*Ручеен рак (</w:t>
      </w:r>
      <w:r w:rsidRPr="00D432A9">
        <w:rPr>
          <w:rFonts w:ascii="Times New Roman" w:hAnsi="Times New Roman" w:cs="Times New Roman"/>
          <w:b/>
          <w:i/>
          <w:sz w:val="24"/>
          <w:szCs w:val="24"/>
          <w:u w:val="single"/>
        </w:rPr>
        <w:t>Austropotamobius torrentium</w:t>
      </w:r>
      <w:r w:rsidRPr="00D432A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D432A9" w:rsidRDefault="00D432A9" w:rsidP="00BB4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52A9" w:rsidRPr="00132F53" w:rsidRDefault="004C52A9" w:rsidP="004C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Pr="004C52A9">
        <w:rPr>
          <w:rFonts w:ascii="Times New Roman" w:hAnsi="Times New Roman" w:cs="Times New Roman"/>
          <w:sz w:val="24"/>
          <w:szCs w:val="24"/>
        </w:rPr>
        <w:t>ручейния рак (</w:t>
      </w:r>
      <w:r w:rsidRPr="004C52A9">
        <w:rPr>
          <w:rFonts w:ascii="Times New Roman" w:hAnsi="Times New Roman" w:cs="Times New Roman"/>
          <w:i/>
          <w:sz w:val="24"/>
          <w:szCs w:val="24"/>
        </w:rPr>
        <w:t>Austropotamobius torrentium</w:t>
      </w:r>
      <w:r w:rsidRPr="004C52A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F949AF">
        <w:rPr>
          <w:rFonts w:ascii="Times New Roman" w:hAnsi="Times New Roman" w:cs="Times New Roman"/>
          <w:sz w:val="24"/>
          <w:szCs w:val="24"/>
        </w:rPr>
        <w:t>потенциални</w:t>
      </w:r>
      <w:r>
        <w:rPr>
          <w:rFonts w:ascii="Times New Roman" w:hAnsi="Times New Roman" w:cs="Times New Roman"/>
          <w:sz w:val="24"/>
          <w:szCs w:val="24"/>
        </w:rPr>
        <w:t xml:space="preserve">те местообитания </w:t>
      </w:r>
      <w:r w:rsidR="00F949AF">
        <w:rPr>
          <w:rFonts w:ascii="Times New Roman" w:hAnsi="Times New Roman" w:cs="Times New Roman"/>
          <w:sz w:val="24"/>
          <w:szCs w:val="24"/>
        </w:rPr>
        <w:t xml:space="preserve">на </w:t>
      </w:r>
      <w:r w:rsidR="00917951">
        <w:rPr>
          <w:rFonts w:ascii="Times New Roman" w:hAnsi="Times New Roman" w:cs="Times New Roman"/>
          <w:sz w:val="24"/>
          <w:szCs w:val="24"/>
        </w:rPr>
        <w:t xml:space="preserve">вида са разположени на около </w:t>
      </w:r>
      <w:r w:rsidR="005403DD">
        <w:rPr>
          <w:rFonts w:ascii="Times New Roman" w:hAnsi="Times New Roman" w:cs="Times New Roman"/>
          <w:sz w:val="24"/>
          <w:szCs w:val="24"/>
        </w:rPr>
        <w:t>650 м югоизточно от площадката на ИП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7C9C" w:rsidRDefault="004C52A9" w:rsidP="00D45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557C9C" w:rsidRPr="002A5F0D" w:rsidRDefault="00557C9C" w:rsidP="00D45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5F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Бръмбар рогач (</w:t>
      </w:r>
      <w:r w:rsidRPr="002A5F0D">
        <w:rPr>
          <w:rFonts w:ascii="Times New Roman" w:hAnsi="Times New Roman" w:cs="Times New Roman"/>
          <w:b/>
          <w:i/>
          <w:sz w:val="24"/>
          <w:szCs w:val="24"/>
          <w:u w:val="single"/>
        </w:rPr>
        <w:t>Lucanus cervus</w:t>
      </w:r>
      <w:r w:rsidRPr="002A5F0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57C9C" w:rsidRDefault="00557C9C" w:rsidP="00D45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E0D" w:rsidRPr="00132F53" w:rsidRDefault="00203E0D" w:rsidP="00203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5403DD">
        <w:rPr>
          <w:rFonts w:ascii="Times New Roman" w:hAnsi="Times New Roman" w:cs="Times New Roman"/>
          <w:sz w:val="24"/>
          <w:szCs w:val="24"/>
        </w:rPr>
        <w:t>б</w:t>
      </w:r>
      <w:r w:rsidR="005403DD" w:rsidRPr="005403DD">
        <w:rPr>
          <w:rFonts w:ascii="Times New Roman" w:hAnsi="Times New Roman" w:cs="Times New Roman"/>
          <w:sz w:val="24"/>
          <w:szCs w:val="24"/>
        </w:rPr>
        <w:t>ръмбар</w:t>
      </w:r>
      <w:r w:rsidR="005403DD">
        <w:rPr>
          <w:rFonts w:ascii="Times New Roman" w:hAnsi="Times New Roman" w:cs="Times New Roman"/>
          <w:sz w:val="24"/>
          <w:szCs w:val="24"/>
        </w:rPr>
        <w:t>а</w:t>
      </w:r>
      <w:r w:rsidR="005403DD" w:rsidRPr="005403DD">
        <w:rPr>
          <w:rFonts w:ascii="Times New Roman" w:hAnsi="Times New Roman" w:cs="Times New Roman"/>
          <w:sz w:val="24"/>
          <w:szCs w:val="24"/>
        </w:rPr>
        <w:t xml:space="preserve"> рогач (</w:t>
      </w:r>
      <w:r w:rsidR="005403DD" w:rsidRPr="005403DD">
        <w:rPr>
          <w:rFonts w:ascii="Times New Roman" w:hAnsi="Times New Roman" w:cs="Times New Roman"/>
          <w:i/>
          <w:sz w:val="24"/>
          <w:szCs w:val="24"/>
        </w:rPr>
        <w:t>Lucanus cervus</w:t>
      </w:r>
      <w:r w:rsidR="005403DD" w:rsidRPr="005403D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потенциалните местообитания на вида са разположени на около </w:t>
      </w:r>
      <w:r w:rsidR="005403DD">
        <w:rPr>
          <w:rFonts w:ascii="Times New Roman" w:hAnsi="Times New Roman" w:cs="Times New Roman"/>
          <w:sz w:val="24"/>
          <w:szCs w:val="24"/>
        </w:rPr>
        <w:t>75 м юг-югоизточно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ИП.</w:t>
      </w:r>
    </w:p>
    <w:p w:rsidR="00557C9C" w:rsidRDefault="00203E0D" w:rsidP="00203E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557C9C" w:rsidRDefault="00557C9C" w:rsidP="00557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67D" w:rsidRPr="00203E0D" w:rsidRDefault="00C9667D" w:rsidP="00557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57C9C" w:rsidRDefault="00557C9C" w:rsidP="00557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1AED">
        <w:rPr>
          <w:rFonts w:ascii="Times New Roman" w:hAnsi="Times New Roman" w:cs="Times New Roman"/>
          <w:b/>
          <w:sz w:val="24"/>
          <w:szCs w:val="24"/>
          <w:u w:val="single"/>
        </w:rPr>
        <w:t>*Алпийска розалия (Rosalia alpin</w:t>
      </w:r>
      <w:r w:rsidRPr="00A91AE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A91AE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543C9" w:rsidRDefault="005543C9" w:rsidP="00557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31B0" w:rsidRPr="00132F53" w:rsidRDefault="002B31B0" w:rsidP="002B31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Pr="002B31B0">
        <w:rPr>
          <w:rFonts w:ascii="Times New Roman" w:hAnsi="Times New Roman" w:cs="Times New Roman"/>
          <w:sz w:val="24"/>
          <w:szCs w:val="24"/>
        </w:rPr>
        <w:t>*алпийската розалия (</w:t>
      </w:r>
      <w:r w:rsidRPr="002B31B0">
        <w:rPr>
          <w:rFonts w:ascii="Times New Roman" w:hAnsi="Times New Roman" w:cs="Times New Roman"/>
          <w:i/>
          <w:sz w:val="24"/>
          <w:szCs w:val="24"/>
        </w:rPr>
        <w:t>Rosalia alpina</w:t>
      </w:r>
      <w:r w:rsidRPr="002B31B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AB59B1">
        <w:rPr>
          <w:rFonts w:ascii="Times New Roman" w:hAnsi="Times New Roman" w:cs="Times New Roman"/>
          <w:sz w:val="24"/>
          <w:szCs w:val="24"/>
        </w:rPr>
        <w:t>потенциалните местообитания на вида</w:t>
      </w:r>
      <w:r>
        <w:rPr>
          <w:rFonts w:ascii="Times New Roman" w:hAnsi="Times New Roman" w:cs="Times New Roman"/>
          <w:sz w:val="24"/>
          <w:szCs w:val="24"/>
        </w:rPr>
        <w:t xml:space="preserve"> са разположени на около </w:t>
      </w:r>
      <w:r w:rsidR="00F83227">
        <w:rPr>
          <w:rFonts w:ascii="Times New Roman" w:hAnsi="Times New Roman" w:cs="Times New Roman"/>
          <w:sz w:val="24"/>
          <w:szCs w:val="24"/>
        </w:rPr>
        <w:t>1,9 км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5AFC">
        <w:rPr>
          <w:rFonts w:ascii="Times New Roman" w:hAnsi="Times New Roman" w:cs="Times New Roman"/>
          <w:sz w:val="24"/>
          <w:szCs w:val="24"/>
        </w:rPr>
        <w:t>юж</w:t>
      </w:r>
      <w:r w:rsidR="007F2F0C">
        <w:rPr>
          <w:rFonts w:ascii="Times New Roman" w:hAnsi="Times New Roman" w:cs="Times New Roman"/>
          <w:sz w:val="24"/>
          <w:szCs w:val="24"/>
        </w:rPr>
        <w:t>н</w:t>
      </w:r>
      <w:r w:rsidR="00550896">
        <w:rPr>
          <w:rFonts w:ascii="Times New Roman" w:hAnsi="Times New Roman" w:cs="Times New Roman"/>
          <w:sz w:val="24"/>
          <w:szCs w:val="24"/>
        </w:rPr>
        <w:t>о</w:t>
      </w:r>
      <w:r w:rsidR="007F2F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площадката на ИП.</w:t>
      </w:r>
    </w:p>
    <w:p w:rsidR="005543C9" w:rsidRDefault="002B31B0" w:rsidP="002B31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0B47F7" w:rsidRDefault="000B47F7" w:rsidP="002B31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896" w:rsidRDefault="00550896" w:rsidP="002B31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896">
        <w:rPr>
          <w:rFonts w:ascii="Times New Roman" w:hAnsi="Times New Roman" w:cs="Times New Roman"/>
          <w:b/>
          <w:sz w:val="24"/>
          <w:szCs w:val="24"/>
          <w:u w:val="single"/>
        </w:rPr>
        <w:t>Обикновен сечко (</w:t>
      </w:r>
      <w:r w:rsidRPr="00550896">
        <w:rPr>
          <w:rFonts w:ascii="Times New Roman" w:hAnsi="Times New Roman" w:cs="Times New Roman"/>
          <w:b/>
          <w:i/>
          <w:sz w:val="24"/>
          <w:szCs w:val="24"/>
          <w:u w:val="single"/>
        </w:rPr>
        <w:t>Cerambyx cerdo</w:t>
      </w:r>
      <w:r w:rsidRPr="00550896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50896" w:rsidRDefault="00550896" w:rsidP="002B31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B46" w:rsidRPr="00132F53" w:rsidRDefault="009D0B46" w:rsidP="009D0B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Pr="009D0B46">
        <w:rPr>
          <w:rFonts w:ascii="Times New Roman" w:hAnsi="Times New Roman" w:cs="Times New Roman"/>
          <w:sz w:val="24"/>
          <w:szCs w:val="24"/>
        </w:rPr>
        <w:t>обикновения сечко (</w:t>
      </w:r>
      <w:r w:rsidRPr="009D0B46">
        <w:rPr>
          <w:rFonts w:ascii="Times New Roman" w:hAnsi="Times New Roman" w:cs="Times New Roman"/>
          <w:i/>
          <w:sz w:val="24"/>
          <w:szCs w:val="24"/>
        </w:rPr>
        <w:t>Cerambyx cerdo</w:t>
      </w:r>
      <w:r w:rsidRPr="009D0B4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7A5154">
        <w:rPr>
          <w:rFonts w:ascii="Times New Roman" w:hAnsi="Times New Roman" w:cs="Times New Roman"/>
          <w:sz w:val="24"/>
          <w:szCs w:val="24"/>
        </w:rPr>
        <w:t xml:space="preserve">потенциалните местообитания на вида са разположени на около </w:t>
      </w:r>
      <w:r w:rsidR="00EA2AAB">
        <w:rPr>
          <w:rFonts w:ascii="Times New Roman" w:hAnsi="Times New Roman" w:cs="Times New Roman"/>
          <w:sz w:val="24"/>
          <w:szCs w:val="24"/>
        </w:rPr>
        <w:t>65 м</w:t>
      </w:r>
      <w:r w:rsidR="009E5AFC">
        <w:rPr>
          <w:rFonts w:ascii="Times New Roman" w:hAnsi="Times New Roman" w:cs="Times New Roman"/>
          <w:sz w:val="24"/>
          <w:szCs w:val="24"/>
        </w:rPr>
        <w:t xml:space="preserve"> </w:t>
      </w:r>
      <w:r w:rsidR="00EA2AAB">
        <w:rPr>
          <w:rFonts w:ascii="Times New Roman" w:hAnsi="Times New Roman" w:cs="Times New Roman"/>
          <w:sz w:val="24"/>
          <w:szCs w:val="24"/>
        </w:rPr>
        <w:t>юг-югоизто</w:t>
      </w:r>
      <w:r>
        <w:rPr>
          <w:rFonts w:ascii="Times New Roman" w:hAnsi="Times New Roman" w:cs="Times New Roman"/>
          <w:sz w:val="24"/>
          <w:szCs w:val="24"/>
        </w:rPr>
        <w:t>чно от площадката на ИП.</w:t>
      </w:r>
    </w:p>
    <w:p w:rsidR="00550896" w:rsidRDefault="009D0B46" w:rsidP="009D0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6E25E3" w:rsidRDefault="006E25E3" w:rsidP="009D0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5E3" w:rsidRPr="009E5AFC" w:rsidRDefault="006E25E3" w:rsidP="009D0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5AFC">
        <w:rPr>
          <w:rFonts w:ascii="Times New Roman" w:hAnsi="Times New Roman" w:cs="Times New Roman"/>
          <w:b/>
          <w:sz w:val="24"/>
          <w:szCs w:val="24"/>
          <w:u w:val="single"/>
        </w:rPr>
        <w:t>Буков сечко (</w:t>
      </w:r>
      <w:r w:rsidRPr="009E5AFC">
        <w:rPr>
          <w:rFonts w:ascii="Times New Roman" w:hAnsi="Times New Roman" w:cs="Times New Roman"/>
          <w:b/>
          <w:i/>
          <w:sz w:val="24"/>
          <w:szCs w:val="24"/>
          <w:u w:val="single"/>
        </w:rPr>
        <w:t>Morimus funereus</w:t>
      </w:r>
      <w:r w:rsidRPr="009E5AFC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E25E3" w:rsidRDefault="006E25E3" w:rsidP="009D0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E0D" w:rsidRPr="00132F53" w:rsidRDefault="00203E0D" w:rsidP="00203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4E62D0">
        <w:rPr>
          <w:rFonts w:ascii="Times New Roman" w:hAnsi="Times New Roman" w:cs="Times New Roman"/>
          <w:sz w:val="24"/>
          <w:szCs w:val="24"/>
        </w:rPr>
        <w:t>б</w:t>
      </w:r>
      <w:r w:rsidR="004E62D0" w:rsidRPr="004E62D0">
        <w:rPr>
          <w:rFonts w:ascii="Times New Roman" w:hAnsi="Times New Roman" w:cs="Times New Roman"/>
          <w:sz w:val="24"/>
          <w:szCs w:val="24"/>
        </w:rPr>
        <w:t>уков</w:t>
      </w:r>
      <w:r w:rsidR="004E62D0">
        <w:rPr>
          <w:rFonts w:ascii="Times New Roman" w:hAnsi="Times New Roman" w:cs="Times New Roman"/>
          <w:sz w:val="24"/>
          <w:szCs w:val="24"/>
        </w:rPr>
        <w:t>ия</w:t>
      </w:r>
      <w:r w:rsidR="004E62D0" w:rsidRPr="004E62D0">
        <w:rPr>
          <w:rFonts w:ascii="Times New Roman" w:hAnsi="Times New Roman" w:cs="Times New Roman"/>
          <w:sz w:val="24"/>
          <w:szCs w:val="24"/>
        </w:rPr>
        <w:t xml:space="preserve"> сечко (</w:t>
      </w:r>
      <w:r w:rsidR="004E62D0" w:rsidRPr="004E62D0">
        <w:rPr>
          <w:rFonts w:ascii="Times New Roman" w:hAnsi="Times New Roman" w:cs="Times New Roman"/>
          <w:i/>
          <w:sz w:val="24"/>
          <w:szCs w:val="24"/>
        </w:rPr>
        <w:t>Morimus funereus</w:t>
      </w:r>
      <w:r w:rsidR="004E62D0" w:rsidRPr="004E62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потенциалните местообитания на вида са разположени на около </w:t>
      </w:r>
      <w:r w:rsidR="004E62D0">
        <w:rPr>
          <w:rFonts w:ascii="Times New Roman" w:hAnsi="Times New Roman" w:cs="Times New Roman"/>
          <w:sz w:val="24"/>
          <w:szCs w:val="24"/>
        </w:rPr>
        <w:t>40 м южно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ИП.</w:t>
      </w:r>
    </w:p>
    <w:p w:rsidR="006E25E3" w:rsidRDefault="00203E0D" w:rsidP="00203E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2C5102" w:rsidRDefault="002C5102" w:rsidP="000F7A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102" w:rsidRPr="00547DA8" w:rsidRDefault="002C5102" w:rsidP="000F7A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7DA8">
        <w:rPr>
          <w:rFonts w:ascii="Times New Roman" w:hAnsi="Times New Roman" w:cs="Times New Roman"/>
          <w:b/>
          <w:sz w:val="24"/>
          <w:szCs w:val="24"/>
          <w:u w:val="single"/>
        </w:rPr>
        <w:t>*Четириточкова меча пеперуда (</w:t>
      </w:r>
      <w:r w:rsidRPr="00547DA8">
        <w:rPr>
          <w:rFonts w:ascii="Times New Roman" w:hAnsi="Times New Roman" w:cs="Times New Roman"/>
          <w:b/>
          <w:i/>
          <w:sz w:val="24"/>
          <w:szCs w:val="24"/>
          <w:u w:val="single"/>
        </w:rPr>
        <w:t>Euplagia quadripunctaria</w:t>
      </w:r>
      <w:r w:rsidRPr="00547DA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2C5102" w:rsidRDefault="002C5102" w:rsidP="000F7A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E0D" w:rsidRPr="00132F53" w:rsidRDefault="00203E0D" w:rsidP="00203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BB3543" w:rsidRPr="00BB3543">
        <w:rPr>
          <w:rFonts w:ascii="Times New Roman" w:hAnsi="Times New Roman" w:cs="Times New Roman"/>
          <w:sz w:val="24"/>
          <w:szCs w:val="24"/>
        </w:rPr>
        <w:t>*</w:t>
      </w:r>
      <w:r w:rsidR="00BB3543">
        <w:rPr>
          <w:rFonts w:ascii="Times New Roman" w:hAnsi="Times New Roman" w:cs="Times New Roman"/>
          <w:sz w:val="24"/>
          <w:szCs w:val="24"/>
        </w:rPr>
        <w:t>ч</w:t>
      </w:r>
      <w:r w:rsidR="00BB3543" w:rsidRPr="00BB3543">
        <w:rPr>
          <w:rFonts w:ascii="Times New Roman" w:hAnsi="Times New Roman" w:cs="Times New Roman"/>
          <w:sz w:val="24"/>
          <w:szCs w:val="24"/>
        </w:rPr>
        <w:t>етириточков</w:t>
      </w:r>
      <w:r w:rsidR="00BB3543">
        <w:rPr>
          <w:rFonts w:ascii="Times New Roman" w:hAnsi="Times New Roman" w:cs="Times New Roman"/>
          <w:sz w:val="24"/>
          <w:szCs w:val="24"/>
        </w:rPr>
        <w:t>ат</w:t>
      </w:r>
      <w:r w:rsidR="00BB3543" w:rsidRPr="00BB3543">
        <w:rPr>
          <w:rFonts w:ascii="Times New Roman" w:hAnsi="Times New Roman" w:cs="Times New Roman"/>
          <w:sz w:val="24"/>
          <w:szCs w:val="24"/>
        </w:rPr>
        <w:t>а меча пеперуда (</w:t>
      </w:r>
      <w:r w:rsidR="00BB3543" w:rsidRPr="00BB3543">
        <w:rPr>
          <w:rFonts w:ascii="Times New Roman" w:hAnsi="Times New Roman" w:cs="Times New Roman"/>
          <w:i/>
          <w:sz w:val="24"/>
          <w:szCs w:val="24"/>
        </w:rPr>
        <w:t>Euplagia quadripunctaria</w:t>
      </w:r>
      <w:r w:rsidR="00BB3543" w:rsidRPr="00BB35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потенциалните местообитания на вида са разположени на около </w:t>
      </w:r>
      <w:r w:rsidR="00BB3543">
        <w:rPr>
          <w:rFonts w:ascii="Times New Roman" w:hAnsi="Times New Roman" w:cs="Times New Roman"/>
          <w:sz w:val="24"/>
          <w:szCs w:val="24"/>
        </w:rPr>
        <w:t xml:space="preserve">10 м </w:t>
      </w:r>
      <w:r>
        <w:rPr>
          <w:rFonts w:ascii="Times New Roman" w:hAnsi="Times New Roman" w:cs="Times New Roman"/>
          <w:sz w:val="24"/>
          <w:szCs w:val="24"/>
        </w:rPr>
        <w:t>източно от площадката на ИП.</w:t>
      </w:r>
    </w:p>
    <w:p w:rsidR="002C5102" w:rsidRDefault="00203E0D" w:rsidP="00203E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E66D2D" w:rsidRDefault="00E66D2D" w:rsidP="002C51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4679" w:rsidRPr="009E5AFC" w:rsidRDefault="00724679" w:rsidP="00724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4679">
        <w:rPr>
          <w:rFonts w:ascii="Times New Roman" w:hAnsi="Times New Roman" w:cs="Times New Roman"/>
          <w:b/>
          <w:sz w:val="24"/>
          <w:szCs w:val="24"/>
          <w:u w:val="single"/>
        </w:rPr>
        <w:t>Лицена (</w:t>
      </w:r>
      <w:r w:rsidRPr="00724679">
        <w:rPr>
          <w:rFonts w:ascii="Times New Roman" w:hAnsi="Times New Roman" w:cs="Times New Roman"/>
          <w:b/>
          <w:i/>
          <w:sz w:val="24"/>
          <w:szCs w:val="24"/>
          <w:u w:val="single"/>
        </w:rPr>
        <w:t>Lycaena dispar</w:t>
      </w:r>
      <w:r w:rsidRPr="0072467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724679" w:rsidRDefault="00724679" w:rsidP="00724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4679" w:rsidRPr="00132F53" w:rsidRDefault="00724679" w:rsidP="007246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120878">
        <w:rPr>
          <w:rFonts w:ascii="Times New Roman" w:hAnsi="Times New Roman" w:cs="Times New Roman"/>
          <w:sz w:val="24"/>
          <w:szCs w:val="24"/>
        </w:rPr>
        <w:t>л</w:t>
      </w:r>
      <w:r w:rsidR="00120878" w:rsidRPr="00120878">
        <w:rPr>
          <w:rFonts w:ascii="Times New Roman" w:hAnsi="Times New Roman" w:cs="Times New Roman"/>
          <w:sz w:val="24"/>
          <w:szCs w:val="24"/>
        </w:rPr>
        <w:t>ицен</w:t>
      </w:r>
      <w:r w:rsidR="00120878">
        <w:rPr>
          <w:rFonts w:ascii="Times New Roman" w:hAnsi="Times New Roman" w:cs="Times New Roman"/>
          <w:sz w:val="24"/>
          <w:szCs w:val="24"/>
        </w:rPr>
        <w:t>ат</w:t>
      </w:r>
      <w:r w:rsidR="00120878" w:rsidRPr="00120878">
        <w:rPr>
          <w:rFonts w:ascii="Times New Roman" w:hAnsi="Times New Roman" w:cs="Times New Roman"/>
          <w:sz w:val="24"/>
          <w:szCs w:val="24"/>
        </w:rPr>
        <w:t>а (</w:t>
      </w:r>
      <w:r w:rsidR="00120878" w:rsidRPr="00120878">
        <w:rPr>
          <w:rFonts w:ascii="Times New Roman" w:hAnsi="Times New Roman" w:cs="Times New Roman"/>
          <w:i/>
          <w:sz w:val="24"/>
          <w:szCs w:val="24"/>
        </w:rPr>
        <w:t>Lycaena dispar</w:t>
      </w:r>
      <w:r w:rsidR="00120878" w:rsidRPr="0012087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потенциалните местообитания на вида са разположени на около </w:t>
      </w:r>
      <w:r w:rsidR="00120878">
        <w:rPr>
          <w:rFonts w:ascii="Times New Roman" w:hAnsi="Times New Roman" w:cs="Times New Roman"/>
          <w:sz w:val="24"/>
          <w:szCs w:val="24"/>
        </w:rPr>
        <w:t xml:space="preserve">10 м </w:t>
      </w:r>
      <w:r>
        <w:rPr>
          <w:rFonts w:ascii="Times New Roman" w:hAnsi="Times New Roman" w:cs="Times New Roman"/>
          <w:sz w:val="24"/>
          <w:szCs w:val="24"/>
        </w:rPr>
        <w:t>източно от площадката на ИП.</w:t>
      </w:r>
    </w:p>
    <w:p w:rsidR="00724679" w:rsidRPr="00724679" w:rsidRDefault="00724679" w:rsidP="00724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626E01" w:rsidRDefault="00626E01" w:rsidP="00626E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E01" w:rsidRDefault="00626E01" w:rsidP="00626E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6E01">
        <w:rPr>
          <w:rFonts w:ascii="Times New Roman" w:hAnsi="Times New Roman" w:cs="Times New Roman"/>
          <w:b/>
          <w:sz w:val="24"/>
          <w:szCs w:val="24"/>
          <w:u w:val="single"/>
        </w:rPr>
        <w:t>*Бисерна мида (</w:t>
      </w:r>
      <w:r w:rsidRPr="00626E01">
        <w:rPr>
          <w:rFonts w:ascii="Times New Roman" w:hAnsi="Times New Roman" w:cs="Times New Roman"/>
          <w:b/>
          <w:i/>
          <w:sz w:val="24"/>
          <w:szCs w:val="24"/>
          <w:u w:val="single"/>
        </w:rPr>
        <w:t>Unio crassus</w:t>
      </w:r>
      <w:r w:rsidRPr="00626E0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26E01" w:rsidRDefault="00626E01" w:rsidP="00626E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6E01" w:rsidRPr="00132F53" w:rsidRDefault="00626E01" w:rsidP="00626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Местоположението и характерът на ИП не засягат местообитания и индивиди на </w:t>
      </w:r>
      <w:r w:rsidR="00D03CD3">
        <w:rPr>
          <w:rFonts w:ascii="Times New Roman" w:hAnsi="Times New Roman" w:cs="Times New Roman"/>
          <w:sz w:val="24"/>
          <w:szCs w:val="24"/>
        </w:rPr>
        <w:t>⃰ </w:t>
      </w:r>
      <w:r w:rsidRPr="00A05FEE">
        <w:rPr>
          <w:rFonts w:ascii="Times New Roman" w:hAnsi="Times New Roman" w:cs="Times New Roman"/>
          <w:sz w:val="24"/>
          <w:szCs w:val="24"/>
        </w:rPr>
        <w:t>бисерната мида</w:t>
      </w:r>
      <w:r w:rsidRPr="00626E01">
        <w:rPr>
          <w:rFonts w:ascii="Times New Roman" w:hAnsi="Times New Roman" w:cs="Times New Roman"/>
          <w:i/>
          <w:sz w:val="24"/>
          <w:szCs w:val="24"/>
        </w:rPr>
        <w:t xml:space="preserve"> (Unio crassus)</w:t>
      </w:r>
      <w:r>
        <w:rPr>
          <w:rFonts w:ascii="Times New Roman" w:hAnsi="Times New Roman" w:cs="Times New Roman"/>
          <w:sz w:val="24"/>
          <w:szCs w:val="24"/>
        </w:rPr>
        <w:t xml:space="preserve">, поради териториална отдалеченост. Най-близките полигони на </w:t>
      </w:r>
      <w:r w:rsidR="00466CF1">
        <w:rPr>
          <w:rFonts w:ascii="Times New Roman" w:hAnsi="Times New Roman" w:cs="Times New Roman"/>
          <w:sz w:val="24"/>
          <w:szCs w:val="24"/>
        </w:rPr>
        <w:t xml:space="preserve">потенциалните местообитания на </w:t>
      </w:r>
      <w:r w:rsidR="00B90B92">
        <w:rPr>
          <w:rFonts w:ascii="Times New Roman" w:hAnsi="Times New Roman" w:cs="Times New Roman"/>
          <w:sz w:val="24"/>
          <w:szCs w:val="24"/>
        </w:rPr>
        <w:t xml:space="preserve">вида са разположени на около </w:t>
      </w:r>
      <w:r w:rsidR="00D03CD3">
        <w:rPr>
          <w:rFonts w:ascii="Times New Roman" w:hAnsi="Times New Roman" w:cs="Times New Roman"/>
          <w:sz w:val="24"/>
          <w:szCs w:val="24"/>
        </w:rPr>
        <w:t xml:space="preserve">640 </w:t>
      </w:r>
      <w:r w:rsidR="001912E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CF1">
        <w:rPr>
          <w:rFonts w:ascii="Times New Roman" w:hAnsi="Times New Roman" w:cs="Times New Roman"/>
          <w:sz w:val="24"/>
          <w:szCs w:val="24"/>
        </w:rPr>
        <w:t>ю</w:t>
      </w:r>
      <w:r w:rsidR="00B90B92">
        <w:rPr>
          <w:rFonts w:ascii="Times New Roman" w:hAnsi="Times New Roman" w:cs="Times New Roman"/>
          <w:sz w:val="24"/>
          <w:szCs w:val="24"/>
        </w:rPr>
        <w:t>гоизточно</w:t>
      </w:r>
      <w:r>
        <w:rPr>
          <w:rFonts w:ascii="Times New Roman" w:hAnsi="Times New Roman" w:cs="Times New Roman"/>
          <w:sz w:val="24"/>
          <w:szCs w:val="24"/>
        </w:rPr>
        <w:t xml:space="preserve"> от площадката на ИП.</w:t>
      </w:r>
    </w:p>
    <w:p w:rsidR="00626E01" w:rsidRDefault="00626E01" w:rsidP="00626E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Без въздействие (0</w:t>
      </w:r>
      <w:r w:rsidRPr="00F14333">
        <w:rPr>
          <w:rFonts w:ascii="Times New Roman" w:hAnsi="Times New Roman" w:cs="Times New Roman"/>
          <w:b/>
          <w:sz w:val="24"/>
          <w:szCs w:val="24"/>
        </w:rPr>
        <w:t>).</w:t>
      </w:r>
    </w:p>
    <w:p w:rsidR="00755F20" w:rsidRPr="00724679" w:rsidRDefault="00755F2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C5C46" w:rsidRDefault="001A7424" w:rsidP="001A7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61FD">
        <w:rPr>
          <w:rFonts w:ascii="Times New Roman" w:hAnsi="Times New Roman" w:cs="Times New Roman"/>
          <w:sz w:val="24"/>
          <w:szCs w:val="24"/>
        </w:rPr>
        <w:t xml:space="preserve">В таблицата по-долу е обобщена информацията за количествената оценка на очакваните въздействия от реализирането на ИП. Предвид направения дотук анализ се очаква единствено </w:t>
      </w:r>
      <w:r w:rsidR="00F503FA">
        <w:rPr>
          <w:rFonts w:ascii="Times New Roman" w:hAnsi="Times New Roman" w:cs="Times New Roman"/>
          <w:sz w:val="24"/>
          <w:szCs w:val="24"/>
        </w:rPr>
        <w:t>неголямо</w:t>
      </w:r>
      <w:r w:rsidRPr="00ED61FD">
        <w:rPr>
          <w:rFonts w:ascii="Times New Roman" w:hAnsi="Times New Roman" w:cs="Times New Roman"/>
          <w:sz w:val="24"/>
          <w:szCs w:val="24"/>
        </w:rPr>
        <w:t xml:space="preserve"> </w:t>
      </w:r>
      <w:r w:rsidR="00F503FA">
        <w:rPr>
          <w:rFonts w:ascii="Times New Roman" w:hAnsi="Times New Roman" w:cs="Times New Roman"/>
          <w:sz w:val="24"/>
          <w:szCs w:val="24"/>
        </w:rPr>
        <w:t xml:space="preserve">реално </w:t>
      </w:r>
      <w:r w:rsidRPr="00ED61FD">
        <w:rPr>
          <w:rFonts w:ascii="Times New Roman" w:hAnsi="Times New Roman" w:cs="Times New Roman"/>
          <w:sz w:val="24"/>
          <w:szCs w:val="24"/>
        </w:rPr>
        <w:t xml:space="preserve">отнемане на площи от </w:t>
      </w:r>
      <w:r w:rsidR="00F503FA">
        <w:rPr>
          <w:rFonts w:ascii="Times New Roman" w:hAnsi="Times New Roman" w:cs="Times New Roman"/>
          <w:sz w:val="24"/>
          <w:szCs w:val="24"/>
        </w:rPr>
        <w:t>потенциалното местообитания на един животински вид</w:t>
      </w:r>
      <w:r w:rsidRPr="00ED61FD">
        <w:rPr>
          <w:rFonts w:ascii="Times New Roman" w:hAnsi="Times New Roman" w:cs="Times New Roman"/>
          <w:sz w:val="24"/>
          <w:szCs w:val="24"/>
        </w:rPr>
        <w:t>, предмет на опазване от ЗЗ</w:t>
      </w:r>
      <w:r w:rsidR="00F503FA">
        <w:rPr>
          <w:rFonts w:ascii="Times New Roman" w:hAnsi="Times New Roman" w:cs="Times New Roman"/>
          <w:sz w:val="24"/>
          <w:szCs w:val="24"/>
        </w:rPr>
        <w:t xml:space="preserve"> </w:t>
      </w:r>
      <w:r w:rsidR="00F503FA">
        <w:rPr>
          <w:rFonts w:ascii="Times New Roman" w:hAnsi="Times New Roman" w:cs="Times New Roman"/>
          <w:sz w:val="24"/>
          <w:szCs w:val="24"/>
        </w:rPr>
        <w:sym w:font="Symbol" w:char="F02D"/>
      </w:r>
      <w:r w:rsidR="00F503FA">
        <w:rPr>
          <w:rFonts w:ascii="Times New Roman" w:hAnsi="Times New Roman" w:cs="Times New Roman"/>
          <w:sz w:val="24"/>
          <w:szCs w:val="24"/>
        </w:rPr>
        <w:t xml:space="preserve"> </w:t>
      </w:r>
      <w:r w:rsidR="00F503FA" w:rsidRPr="00F503FA">
        <w:rPr>
          <w:rFonts w:ascii="Times New Roman" w:hAnsi="Times New Roman" w:cs="Times New Roman"/>
          <w:sz w:val="24"/>
          <w:szCs w:val="24"/>
        </w:rPr>
        <w:t>пъстрия смок (</w:t>
      </w:r>
      <w:r w:rsidR="00F503FA" w:rsidRPr="00F503FA">
        <w:rPr>
          <w:rFonts w:ascii="Times New Roman" w:hAnsi="Times New Roman" w:cs="Times New Roman"/>
          <w:i/>
          <w:sz w:val="24"/>
          <w:szCs w:val="24"/>
        </w:rPr>
        <w:t>Elaphe sauromates</w:t>
      </w:r>
      <w:r w:rsidR="00F503FA" w:rsidRPr="00F503FA">
        <w:rPr>
          <w:rFonts w:ascii="Times New Roman" w:hAnsi="Times New Roman" w:cs="Times New Roman"/>
          <w:sz w:val="24"/>
          <w:szCs w:val="24"/>
        </w:rPr>
        <w:t>)</w:t>
      </w:r>
      <w:r w:rsidRPr="00ED61FD">
        <w:rPr>
          <w:rFonts w:ascii="Times New Roman" w:hAnsi="Times New Roman" w:cs="Times New Roman"/>
          <w:sz w:val="24"/>
          <w:szCs w:val="24"/>
        </w:rPr>
        <w:t>.</w:t>
      </w:r>
    </w:p>
    <w:p w:rsidR="00C9667D" w:rsidRDefault="00C9667D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C7F" w:rsidRPr="0092567B" w:rsidRDefault="00FC7C7F" w:rsidP="0079713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92567B">
        <w:rPr>
          <w:rFonts w:ascii="Times New Roman" w:hAnsi="Times New Roman" w:cs="Times New Roman"/>
          <w:b/>
          <w:i/>
        </w:rPr>
        <w:t xml:space="preserve">Таблица </w:t>
      </w:r>
      <w:r w:rsidR="00DB5360">
        <w:rPr>
          <w:rFonts w:ascii="Times New Roman" w:hAnsi="Times New Roman" w:cs="Times New Roman"/>
          <w:b/>
          <w:i/>
        </w:rPr>
        <w:t>5</w:t>
      </w:r>
      <w:r w:rsidRPr="0092567B">
        <w:rPr>
          <w:rFonts w:ascii="Times New Roman" w:hAnsi="Times New Roman" w:cs="Times New Roman"/>
          <w:b/>
          <w:i/>
        </w:rPr>
        <w:t xml:space="preserve">. </w:t>
      </w:r>
      <w:r w:rsidR="0092567B">
        <w:rPr>
          <w:rFonts w:ascii="Times New Roman" w:hAnsi="Times New Roman" w:cs="Times New Roman"/>
          <w:b/>
          <w:i/>
        </w:rPr>
        <w:t>О</w:t>
      </w:r>
      <w:r w:rsidRPr="0092567B">
        <w:rPr>
          <w:rFonts w:ascii="Times New Roman" w:hAnsi="Times New Roman" w:cs="Times New Roman"/>
          <w:b/>
          <w:i/>
        </w:rPr>
        <w:t xml:space="preserve">бобщена оценка за очакваните въздействия върху предмета на опазване на </w:t>
      </w:r>
      <w:r w:rsidR="0092567B" w:rsidRPr="0092567B">
        <w:rPr>
          <w:rFonts w:ascii="Times New Roman" w:hAnsi="Times New Roman" w:cs="Times New Roman"/>
          <w:b/>
          <w:i/>
        </w:rPr>
        <w:t xml:space="preserve">ЗЗ </w:t>
      </w:r>
      <w:r w:rsidR="0040466D" w:rsidRPr="0040466D">
        <w:rPr>
          <w:rFonts w:ascii="Times New Roman" w:hAnsi="Times New Roman" w:cs="Times New Roman"/>
          <w:b/>
          <w:i/>
        </w:rPr>
        <w:t>BG0001033 „Брестовица“</w:t>
      </w:r>
    </w:p>
    <w:tbl>
      <w:tblPr>
        <w:tblStyle w:val="a9"/>
        <w:tblW w:w="9356" w:type="dxa"/>
        <w:tblLayout w:type="fixed"/>
        <w:tblLook w:val="04A0" w:firstRow="1" w:lastRow="0" w:firstColumn="1" w:lastColumn="0" w:noHBand="0" w:noVBand="1"/>
      </w:tblPr>
      <w:tblGrid>
        <w:gridCol w:w="1054"/>
        <w:gridCol w:w="1545"/>
        <w:gridCol w:w="1904"/>
        <w:gridCol w:w="131"/>
        <w:gridCol w:w="1286"/>
        <w:gridCol w:w="288"/>
        <w:gridCol w:w="1413"/>
        <w:gridCol w:w="1735"/>
      </w:tblGrid>
      <w:tr w:rsidR="00226A75" w:rsidRPr="00F96D9D" w:rsidTr="006C7BD5">
        <w:tc>
          <w:tcPr>
            <w:tcW w:w="1054" w:type="dxa"/>
            <w:vMerge w:val="restart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6D9D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1545" w:type="dxa"/>
            <w:vMerge w:val="restart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6D9D">
              <w:rPr>
                <w:rFonts w:ascii="Times New Roman" w:hAnsi="Times New Roman" w:cs="Times New Roman"/>
                <w:b/>
              </w:rPr>
              <w:t>Местообитания</w:t>
            </w:r>
          </w:p>
        </w:tc>
        <w:tc>
          <w:tcPr>
            <w:tcW w:w="5022" w:type="dxa"/>
            <w:gridSpan w:val="5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6D9D">
              <w:rPr>
                <w:rFonts w:ascii="Times New Roman" w:hAnsi="Times New Roman" w:cs="Times New Roman"/>
                <w:b/>
              </w:rPr>
              <w:t>Очаквани въздействия от ИП</w:t>
            </w:r>
          </w:p>
        </w:tc>
        <w:tc>
          <w:tcPr>
            <w:tcW w:w="1735" w:type="dxa"/>
            <w:vMerge w:val="restart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6D9D">
              <w:rPr>
                <w:rFonts w:ascii="Times New Roman" w:hAnsi="Times New Roman" w:cs="Times New Roman"/>
                <w:b/>
              </w:rPr>
              <w:t>Обща оценка на въздействието</w:t>
            </w:r>
          </w:p>
        </w:tc>
      </w:tr>
      <w:tr w:rsidR="00226A75" w:rsidRPr="00F96D9D" w:rsidTr="006C7BD5">
        <w:tc>
          <w:tcPr>
            <w:tcW w:w="1054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1" w:type="dxa"/>
            <w:gridSpan w:val="3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6D9D">
              <w:rPr>
                <w:rFonts w:ascii="Times New Roman" w:hAnsi="Times New Roman" w:cs="Times New Roman"/>
                <w:b/>
              </w:rPr>
              <w:t>Засягане на местообитания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Бележки</w:t>
            </w:r>
          </w:p>
        </w:tc>
        <w:tc>
          <w:tcPr>
            <w:tcW w:w="1735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26A75" w:rsidRPr="00F96D9D" w:rsidTr="006C7BD5">
        <w:tc>
          <w:tcPr>
            <w:tcW w:w="1054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Картиране, МОСВ 2013 г., (</w:t>
            </w:r>
            <w:r w:rsidRPr="00F96D9D">
              <w:rPr>
                <w:rFonts w:ascii="Times New Roman" w:hAnsi="Times New Roman" w:cs="Times New Roman"/>
                <w:b/>
              </w:rPr>
              <w:t>ха/% от ЗЗ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Реално състояние, (</w:t>
            </w:r>
            <w:r w:rsidRPr="00F96D9D">
              <w:rPr>
                <w:rFonts w:ascii="Times New Roman" w:hAnsi="Times New Roman" w:cs="Times New Roman"/>
                <w:b/>
              </w:rPr>
              <w:t>ха/% от ЗЗ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01" w:type="dxa"/>
            <w:gridSpan w:val="2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5" w:type="dxa"/>
            <w:vMerge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 се очаква засягане на п</w:t>
            </w:r>
            <w:r w:rsidRPr="00F96D9D">
              <w:rPr>
                <w:rFonts w:ascii="Times New Roman" w:hAnsi="Times New Roman" w:cs="Times New Roman"/>
                <w:b/>
                <w:i/>
              </w:rPr>
              <w:t>риродни местообитания</w:t>
            </w:r>
            <w:r>
              <w:rPr>
                <w:rFonts w:ascii="Times New Roman" w:hAnsi="Times New Roman" w:cs="Times New Roman"/>
                <w:b/>
                <w:i/>
              </w:rPr>
              <w:t>, поради отдалечеността им от територията на ИП</w:t>
            </w: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  <w:i/>
                <w:lang w:val="en-US"/>
              </w:rPr>
              <w:t>Бозайници (Mammalia)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Лалугер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Spermophilus citellus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482F8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3,59 ха/1,25%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24302C" w:rsidRDefault="00226A75" w:rsidP="006C7BD5">
            <w:pPr>
              <w:rPr>
                <w:rFonts w:ascii="Times New Roman" w:hAnsi="Times New Roman" w:cs="Times New Roman"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  <w:r w:rsidRPr="00F96D9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Видра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Lutra lutra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  <w:i/>
              </w:rPr>
              <w:t>Клас Влечуги (Reptilia)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 xml:space="preserve">Шипобедрена </w:t>
            </w: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костенурка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Testudo graeca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,0008 ха/0,00004%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lastRenderedPageBreak/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lastRenderedPageBreak/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lastRenderedPageBreak/>
              <w:t>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Шипоопашата костенурка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Testudo hermanni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,015 ха/0,0006%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Обикновена блатна костенурка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Emys orbicularis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,227 ха/0,03%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Пъстър смок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Elaphe sauromates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0,487 ха</w:t>
            </w:r>
            <w:r w:rsidRPr="00F96D9D">
              <w:rPr>
                <w:rFonts w:ascii="Times New Roman" w:hAnsi="Times New Roman" w:cs="Times New Roman"/>
              </w:rPr>
              <w:t>/0,0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0,487 ха</w:t>
            </w:r>
            <w:r w:rsidRPr="00F96D9D">
              <w:rPr>
                <w:rFonts w:ascii="Times New Roman" w:hAnsi="Times New Roman" w:cs="Times New Roman"/>
              </w:rPr>
              <w:t>/0,0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t xml:space="preserve">територията на ИП </w:t>
            </w:r>
            <w:r w:rsidRPr="0024302C">
              <w:rPr>
                <w:rFonts w:ascii="Times New Roman" w:hAnsi="Times New Roman" w:cs="Times New Roman"/>
              </w:rPr>
              <w:t xml:space="preserve">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B55AAF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Незначително</w:t>
            </w:r>
            <w:r w:rsidR="00226A75">
              <w:rPr>
                <w:rFonts w:ascii="Times New Roman" w:hAnsi="Times New Roman" w:cs="Times New Roman"/>
                <w:b/>
              </w:rPr>
              <w:t xml:space="preserve"> въздействие (</w:t>
            </w:r>
            <w:r>
              <w:rPr>
                <w:rFonts w:ascii="Times New Roman" w:hAnsi="Times New Roman" w:cs="Times New Roman"/>
                <w:b/>
              </w:rPr>
              <w:t xml:space="preserve">стойност </w:t>
            </w:r>
            <w:r w:rsidR="00226A75">
              <w:rPr>
                <w:rFonts w:ascii="Times New Roman" w:hAnsi="Times New Roman" w:cs="Times New Roman"/>
                <w:b/>
              </w:rPr>
              <w:t>3)</w:t>
            </w: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  <w:i/>
              </w:rPr>
              <w:t>Клас Земноводни (Amphibia)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Голям гребенест тритон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Triturus karelinii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0,433 ха/0,03%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 xml:space="preserve">Жълтокоремна </w:t>
            </w: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бумка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Bombina variegata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Потенциални</w:t>
            </w:r>
          </w:p>
        </w:tc>
        <w:tc>
          <w:tcPr>
            <w:tcW w:w="1904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0,035 ха/0,002%</w:t>
            </w:r>
          </w:p>
        </w:tc>
        <w:tc>
          <w:tcPr>
            <w:tcW w:w="1417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 w:rsidRPr="0024302C">
              <w:rPr>
                <w:rFonts w:ascii="Times New Roman" w:hAnsi="Times New Roman" w:cs="Times New Roman"/>
              </w:rPr>
              <w:t xml:space="preserve">Местообитанията в </w:t>
            </w:r>
            <w:r>
              <w:rPr>
                <w:rFonts w:ascii="Times New Roman" w:hAnsi="Times New Roman" w:cs="Times New Roman"/>
              </w:rPr>
              <w:lastRenderedPageBreak/>
              <w:t>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 не отговарят на изискванията на вида. </w:t>
            </w:r>
            <w:r>
              <w:rPr>
                <w:rFonts w:ascii="Times New Roman" w:hAnsi="Times New Roman" w:cs="Times New Roman"/>
              </w:rPr>
              <w:t>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</w:rPr>
              <w:lastRenderedPageBreak/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lastRenderedPageBreak/>
              <w:t>(0)</w:t>
            </w: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Надк</w:t>
            </w:r>
            <w:r w:rsidRPr="00F96D9D">
              <w:rPr>
                <w:rFonts w:ascii="Times New Roman" w:hAnsi="Times New Roman" w:cs="Times New Roman"/>
                <w:b/>
                <w:i/>
              </w:rPr>
              <w:t>лас Риби (Pisces)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Маришка мряна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Barbus cyclolepis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6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Обикновен щипок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Cobitis taenia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6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9356" w:type="dxa"/>
            <w:gridSpan w:val="8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96D9D">
              <w:rPr>
                <w:rFonts w:ascii="Times New Roman" w:hAnsi="Times New Roman" w:cs="Times New Roman"/>
                <w:b/>
                <w:i/>
              </w:rPr>
              <w:t>Безгръбначни (Invertebrates)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*Ручеен рак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Austropotamobius torrentium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Бръмбар рогач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Lucanus cervus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*Алпийс</w:t>
            </w: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ка розалия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Rosalia alpina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</w:t>
            </w:r>
            <w:r>
              <w:rPr>
                <w:rFonts w:ascii="Times New Roman" w:hAnsi="Times New Roman" w:cs="Times New Roman"/>
              </w:rPr>
              <w:lastRenderedPageBreak/>
              <w:t>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lastRenderedPageBreak/>
              <w:t xml:space="preserve">Без </w:t>
            </w:r>
            <w:r w:rsidRPr="00F96D9D">
              <w:rPr>
                <w:rFonts w:ascii="Times New Roman" w:hAnsi="Times New Roman" w:cs="Times New Roman"/>
                <w:b/>
              </w:rPr>
              <w:lastRenderedPageBreak/>
              <w:t>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Обикновен сечко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Cerambyx cerdo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Буков сечко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Morimus funereus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t>*Четириточкова меча пеперуда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Euplagia quadripunctaria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A916CC">
              <w:rPr>
                <w:rFonts w:ascii="Times New Roman" w:hAnsi="Times New Roman" w:cs="Times New Roman"/>
                <w:lang w:val="en-US"/>
              </w:rPr>
              <w:t>Лицена</w:t>
            </w:r>
            <w:r w:rsidRPr="00A916CC">
              <w:rPr>
                <w:rFonts w:ascii="Times New Roman" w:hAnsi="Times New Roman" w:cs="Times New Roman"/>
                <w:i/>
                <w:lang w:val="en-US"/>
              </w:rPr>
              <w:t xml:space="preserve"> (Lycaena dispar)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</w:t>
            </w:r>
            <w:r>
              <w:rPr>
                <w:rFonts w:ascii="Times New Roman" w:hAnsi="Times New Roman" w:cs="Times New Roman"/>
              </w:rPr>
              <w:lastRenderedPageBreak/>
              <w:t>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lastRenderedPageBreak/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  <w:tr w:rsidR="00226A75" w:rsidRPr="00F96D9D" w:rsidTr="006C7BD5">
        <w:tc>
          <w:tcPr>
            <w:tcW w:w="1054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lang w:val="en-US"/>
              </w:rPr>
            </w:pPr>
            <w:r w:rsidRPr="00F96D9D">
              <w:rPr>
                <w:rFonts w:ascii="Times New Roman" w:hAnsi="Times New Roman" w:cs="Times New Roman"/>
                <w:lang w:val="en-US"/>
              </w:rPr>
              <w:lastRenderedPageBreak/>
              <w:t>*Бисерна мида (</w:t>
            </w:r>
            <w:r w:rsidRPr="00F96D9D">
              <w:rPr>
                <w:rFonts w:ascii="Times New Roman" w:hAnsi="Times New Roman" w:cs="Times New Roman"/>
                <w:i/>
                <w:lang w:val="en-US"/>
              </w:rPr>
              <w:t>Unio crassus</w:t>
            </w:r>
            <w:r w:rsidRPr="00F96D9D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4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5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4" w:type="dxa"/>
            <w:gridSpan w:val="2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  <w:vAlign w:val="center"/>
          </w:tcPr>
          <w:p w:rsidR="00226A75" w:rsidRPr="00F96D9D" w:rsidRDefault="00226A75" w:rsidP="006C7B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Отдалеченост на местообитанията на вида от територията</w:t>
            </w:r>
            <w:r w:rsidRPr="0024302C">
              <w:rPr>
                <w:rFonts w:ascii="Times New Roman" w:hAnsi="Times New Roman" w:cs="Times New Roman"/>
              </w:rPr>
              <w:t xml:space="preserve"> на ИП.</w:t>
            </w:r>
            <w:r>
              <w:rPr>
                <w:rFonts w:ascii="Times New Roman" w:hAnsi="Times New Roman" w:cs="Times New Roman"/>
              </w:rPr>
              <w:t xml:space="preserve"> Не се очаква засягане на популацията.</w:t>
            </w:r>
          </w:p>
        </w:tc>
        <w:tc>
          <w:tcPr>
            <w:tcW w:w="1735" w:type="dxa"/>
            <w:vAlign w:val="center"/>
          </w:tcPr>
          <w:p w:rsidR="00226A75" w:rsidRPr="00F96D9D" w:rsidRDefault="00226A75" w:rsidP="006C7BD5">
            <w:pPr>
              <w:jc w:val="center"/>
              <w:rPr>
                <w:rFonts w:ascii="Times New Roman" w:hAnsi="Times New Roman" w:cs="Times New Roman"/>
              </w:rPr>
            </w:pPr>
            <w:r w:rsidRPr="00F96D9D">
              <w:rPr>
                <w:rFonts w:ascii="Times New Roman" w:hAnsi="Times New Roman" w:cs="Times New Roman"/>
                <w:b/>
              </w:rPr>
              <w:t>Без въздействие</w:t>
            </w:r>
            <w:r>
              <w:rPr>
                <w:rFonts w:ascii="Times New Roman" w:hAnsi="Times New Roman" w:cs="Times New Roman"/>
                <w:b/>
              </w:rPr>
              <w:t xml:space="preserve"> (0)</w:t>
            </w:r>
          </w:p>
        </w:tc>
      </w:tr>
    </w:tbl>
    <w:p w:rsidR="002572CA" w:rsidRDefault="002572CA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C50" w:rsidRPr="00D83D7C" w:rsidRDefault="00EC0C50" w:rsidP="0079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334C0B">
      <w:pPr>
        <w:pStyle w:val="21"/>
      </w:pPr>
      <w:bookmarkStart w:id="7" w:name="_Toc107381124"/>
      <w:r w:rsidRPr="00D83D7C">
        <w:t xml:space="preserve">б) </w:t>
      </w:r>
      <w:bookmarkEnd w:id="7"/>
      <w:r w:rsidR="004F2243" w:rsidRPr="004F2243">
        <w:t xml:space="preserve">описание и анализ на въздействието на инвестиционното предложение върху целостта на защитена зона </w:t>
      </w:r>
      <w:r w:rsidR="0040466D" w:rsidRPr="0040466D">
        <w:t xml:space="preserve">BG0001033 „Брестовица“ </w:t>
      </w:r>
      <w:r w:rsidR="004F2243" w:rsidRPr="004F2243">
        <w:t>с оглед на нейната структура, функции и природозащитни цели (загуба на местообитания, фрагментация, обезпокояване на видове, нарушаване на видовия състав, химически, хидроложки и геоложки промени и др.), както по време на реализацията, така и при експлоатацията на инвестиционното предложение</w:t>
      </w:r>
    </w:p>
    <w:p w:rsidR="00044D2C" w:rsidRPr="00044D2C" w:rsidRDefault="00044D2C" w:rsidP="00044D2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1ABF">
        <w:rPr>
          <w:rFonts w:ascii="Times New Roman" w:hAnsi="Times New Roman" w:cs="Times New Roman"/>
          <w:b/>
          <w:sz w:val="24"/>
          <w:szCs w:val="24"/>
        </w:rPr>
        <w:t>Засегната площ</w:t>
      </w:r>
    </w:p>
    <w:p w:rsidR="00044D2C" w:rsidRDefault="009A15BB" w:rsidP="000139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Предвижда се, инвестиционното пре</w:t>
      </w:r>
      <w:r w:rsidR="00627E98">
        <w:rPr>
          <w:rFonts w:ascii="Times New Roman" w:hAnsi="Times New Roman" w:cs="Times New Roman"/>
          <w:sz w:val="24"/>
          <w:szCs w:val="24"/>
        </w:rPr>
        <w:t>дложение да се реализира в имот</w:t>
      </w:r>
      <w:r>
        <w:rPr>
          <w:rFonts w:ascii="Times New Roman" w:hAnsi="Times New Roman" w:cs="Times New Roman"/>
          <w:sz w:val="24"/>
          <w:szCs w:val="24"/>
        </w:rPr>
        <w:t xml:space="preserve"> с площ </w:t>
      </w:r>
      <w:r w:rsidR="004B3E2C" w:rsidRPr="004B3E2C">
        <w:rPr>
          <w:rFonts w:ascii="Times New Roman" w:hAnsi="Times New Roman" w:cs="Times New Roman"/>
          <w:sz w:val="24"/>
          <w:szCs w:val="24"/>
        </w:rPr>
        <w:t>4870</w:t>
      </w:r>
      <w:r w:rsidR="00627E98">
        <w:rPr>
          <w:rFonts w:ascii="Times New Roman" w:hAnsi="Times New Roman" w:cs="Times New Roman"/>
          <w:sz w:val="24"/>
          <w:szCs w:val="24"/>
        </w:rPr>
        <w:t xml:space="preserve"> </w:t>
      </w:r>
      <w:r w:rsidR="004D0DEA">
        <w:rPr>
          <w:rFonts w:ascii="Times New Roman" w:hAnsi="Times New Roman" w:cs="Times New Roman"/>
          <w:sz w:val="24"/>
          <w:szCs w:val="24"/>
        </w:rPr>
        <w:t>м</w:t>
      </w:r>
      <w:r w:rsidR="00627E98">
        <w:rPr>
          <w:rFonts w:ascii="Times New Roman" w:hAnsi="Times New Roman" w:cs="Times New Roman"/>
          <w:sz w:val="24"/>
          <w:szCs w:val="24"/>
        </w:rPr>
        <w:t>²</w:t>
      </w:r>
      <w:r w:rsidR="00026D73">
        <w:rPr>
          <w:rFonts w:ascii="Times New Roman" w:hAnsi="Times New Roman" w:cs="Times New Roman"/>
          <w:sz w:val="24"/>
          <w:szCs w:val="24"/>
        </w:rPr>
        <w:t xml:space="preserve"> (0,</w:t>
      </w:r>
      <w:r w:rsidR="004B3E2C">
        <w:rPr>
          <w:rFonts w:ascii="Times New Roman" w:hAnsi="Times New Roman" w:cs="Times New Roman"/>
          <w:sz w:val="24"/>
          <w:szCs w:val="24"/>
        </w:rPr>
        <w:t>487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0DEA">
        <w:rPr>
          <w:rFonts w:ascii="Times New Roman" w:hAnsi="Times New Roman" w:cs="Times New Roman"/>
          <w:sz w:val="24"/>
          <w:szCs w:val="24"/>
        </w:rPr>
        <w:t>ха</w:t>
      </w:r>
      <w:r w:rsidR="004B3E2C">
        <w:rPr>
          <w:rFonts w:ascii="Times New Roman" w:hAnsi="Times New Roman" w:cs="Times New Roman"/>
          <w:sz w:val="24"/>
          <w:szCs w:val="24"/>
        </w:rPr>
        <w:t>)</w:t>
      </w:r>
      <w:r w:rsidR="008276CC">
        <w:rPr>
          <w:rFonts w:ascii="Times New Roman" w:hAnsi="Times New Roman" w:cs="Times New Roman"/>
          <w:sz w:val="24"/>
          <w:szCs w:val="24"/>
        </w:rPr>
        <w:t xml:space="preserve">. </w:t>
      </w:r>
      <w:r w:rsidR="004F6476">
        <w:rPr>
          <w:rFonts w:ascii="Times New Roman" w:hAnsi="Times New Roman" w:cs="Times New Roman"/>
          <w:sz w:val="24"/>
          <w:szCs w:val="24"/>
        </w:rPr>
        <w:t>Засегнатата</w:t>
      </w:r>
      <w:r w:rsidR="008276CC">
        <w:rPr>
          <w:rFonts w:ascii="Times New Roman" w:hAnsi="Times New Roman" w:cs="Times New Roman"/>
          <w:sz w:val="24"/>
          <w:szCs w:val="24"/>
        </w:rPr>
        <w:t xml:space="preserve"> пл</w:t>
      </w:r>
      <w:r w:rsidR="004B3E2C">
        <w:rPr>
          <w:rFonts w:ascii="Times New Roman" w:hAnsi="Times New Roman" w:cs="Times New Roman"/>
          <w:sz w:val="24"/>
          <w:szCs w:val="24"/>
        </w:rPr>
        <w:t>ощ представлява 0,</w:t>
      </w:r>
      <w:r w:rsidR="00950CC7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 xml:space="preserve">% от площта на </w:t>
      </w:r>
      <w:r w:rsidR="000139C3">
        <w:rPr>
          <w:rFonts w:ascii="Times New Roman" w:hAnsi="Times New Roman" w:cs="Times New Roman"/>
          <w:sz w:val="24"/>
          <w:szCs w:val="24"/>
        </w:rPr>
        <w:t xml:space="preserve">зоната, поради което въздействието върху нейната цялост се оценява, като </w:t>
      </w:r>
      <w:r w:rsidR="000139C3" w:rsidRPr="00465739">
        <w:rPr>
          <w:rFonts w:ascii="Times New Roman" w:hAnsi="Times New Roman" w:cs="Times New Roman"/>
          <w:b/>
          <w:sz w:val="24"/>
          <w:szCs w:val="24"/>
        </w:rPr>
        <w:t>незначително</w:t>
      </w:r>
      <w:r w:rsidR="000139C3">
        <w:rPr>
          <w:rFonts w:ascii="Times New Roman" w:hAnsi="Times New Roman" w:cs="Times New Roman"/>
          <w:sz w:val="24"/>
          <w:szCs w:val="24"/>
        </w:rPr>
        <w:t>.</w:t>
      </w:r>
    </w:p>
    <w:p w:rsidR="000B0DF0" w:rsidRPr="009A15BB" w:rsidRDefault="000B0DF0" w:rsidP="000139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4D2C" w:rsidRDefault="00044D2C" w:rsidP="00044D2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Кумулативен ефект</w:t>
      </w:r>
    </w:p>
    <w:p w:rsidR="000139C3" w:rsidRPr="00044D2C" w:rsidRDefault="003016CE" w:rsidP="00044D2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база наличната ни информация н</w:t>
      </w:r>
      <w:r w:rsidRPr="003016CE">
        <w:rPr>
          <w:rFonts w:ascii="Times New Roman" w:hAnsi="Times New Roman" w:cs="Times New Roman"/>
          <w:sz w:val="24"/>
          <w:szCs w:val="24"/>
        </w:rPr>
        <w:t>а територията на цял</w:t>
      </w:r>
      <w:r w:rsidR="00443710">
        <w:rPr>
          <w:rFonts w:ascii="Times New Roman" w:hAnsi="Times New Roman" w:cs="Times New Roman"/>
          <w:sz w:val="24"/>
          <w:szCs w:val="24"/>
        </w:rPr>
        <w:t xml:space="preserve">ата ЗЗ </w:t>
      </w:r>
      <w:r w:rsidR="004B3E2C" w:rsidRPr="004B3E2C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Pr="003016CE">
        <w:rPr>
          <w:rFonts w:ascii="Times New Roman" w:hAnsi="Times New Roman" w:cs="Times New Roman"/>
          <w:sz w:val="24"/>
          <w:szCs w:val="24"/>
        </w:rPr>
        <w:t xml:space="preserve"> са одобрени ИП, планове и програми с обща площ </w:t>
      </w:r>
      <w:r w:rsidR="004B3E2C" w:rsidRPr="004B3E2C">
        <w:rPr>
          <w:rFonts w:ascii="Times New Roman" w:hAnsi="Times New Roman" w:cs="Times New Roman"/>
          <w:sz w:val="24"/>
          <w:szCs w:val="24"/>
        </w:rPr>
        <w:t>8,076</w:t>
      </w:r>
      <w:r w:rsidR="004D0DEA">
        <w:rPr>
          <w:rFonts w:ascii="Times New Roman" w:hAnsi="Times New Roman" w:cs="Times New Roman"/>
          <w:sz w:val="24"/>
          <w:szCs w:val="24"/>
        </w:rPr>
        <w:t xml:space="preserve"> ха</w:t>
      </w:r>
      <w:r w:rsidRPr="003016CE">
        <w:rPr>
          <w:rFonts w:ascii="Times New Roman" w:hAnsi="Times New Roman" w:cs="Times New Roman"/>
          <w:sz w:val="24"/>
          <w:szCs w:val="24"/>
        </w:rPr>
        <w:t>, които имат за цел урбанизация, застрояване и извършване на трайни промен</w:t>
      </w:r>
      <w:r>
        <w:rPr>
          <w:rFonts w:ascii="Times New Roman" w:hAnsi="Times New Roman" w:cs="Times New Roman"/>
          <w:sz w:val="24"/>
          <w:szCs w:val="24"/>
        </w:rPr>
        <w:t>и на територията на имотите, кое</w:t>
      </w:r>
      <w:r w:rsidR="004B3E2C">
        <w:rPr>
          <w:rFonts w:ascii="Times New Roman" w:hAnsi="Times New Roman" w:cs="Times New Roman"/>
          <w:sz w:val="24"/>
          <w:szCs w:val="24"/>
        </w:rPr>
        <w:t>то представлява 0,3</w:t>
      </w:r>
      <w:r w:rsidRPr="003016CE">
        <w:rPr>
          <w:rFonts w:ascii="Times New Roman" w:hAnsi="Times New Roman" w:cs="Times New Roman"/>
          <w:sz w:val="24"/>
          <w:szCs w:val="24"/>
        </w:rPr>
        <w:t xml:space="preserve"> % от площта на защитената зона.</w:t>
      </w:r>
      <w:r>
        <w:rPr>
          <w:rFonts w:ascii="Times New Roman" w:hAnsi="Times New Roman" w:cs="Times New Roman"/>
          <w:sz w:val="24"/>
          <w:szCs w:val="24"/>
        </w:rPr>
        <w:t xml:space="preserve"> Чрез реализирането на настоящото ИП </w:t>
      </w:r>
      <w:r w:rsidR="00EA4993">
        <w:rPr>
          <w:rFonts w:ascii="Times New Roman" w:hAnsi="Times New Roman" w:cs="Times New Roman"/>
          <w:sz w:val="24"/>
          <w:szCs w:val="24"/>
        </w:rPr>
        <w:t>тази площ ще се увеличи с 0,</w:t>
      </w:r>
      <w:r w:rsidR="004B3E2C">
        <w:rPr>
          <w:rFonts w:ascii="Times New Roman" w:hAnsi="Times New Roman" w:cs="Times New Roman"/>
          <w:sz w:val="24"/>
          <w:szCs w:val="24"/>
        </w:rPr>
        <w:t>487</w:t>
      </w:r>
      <w:r w:rsidR="00EA4993">
        <w:rPr>
          <w:rFonts w:ascii="Times New Roman" w:hAnsi="Times New Roman" w:cs="Times New Roman"/>
          <w:sz w:val="24"/>
          <w:szCs w:val="24"/>
        </w:rPr>
        <w:t xml:space="preserve"> </w:t>
      </w:r>
      <w:r w:rsidR="00F13FCB">
        <w:rPr>
          <w:rFonts w:ascii="Times New Roman" w:hAnsi="Times New Roman" w:cs="Times New Roman"/>
          <w:sz w:val="24"/>
          <w:szCs w:val="24"/>
        </w:rPr>
        <w:t>ха</w:t>
      </w:r>
      <w:r w:rsidR="004B3E2C">
        <w:rPr>
          <w:rFonts w:ascii="Times New Roman" w:hAnsi="Times New Roman" w:cs="Times New Roman"/>
          <w:sz w:val="24"/>
          <w:szCs w:val="24"/>
        </w:rPr>
        <w:t xml:space="preserve"> (0,0</w:t>
      </w:r>
      <w:r w:rsidR="00950CC7">
        <w:rPr>
          <w:rFonts w:ascii="Times New Roman" w:hAnsi="Times New Roman" w:cs="Times New Roman"/>
          <w:sz w:val="24"/>
          <w:szCs w:val="24"/>
        </w:rPr>
        <w:t>2</w:t>
      </w:r>
      <w:r w:rsidR="00EA4993">
        <w:rPr>
          <w:rFonts w:ascii="Times New Roman" w:hAnsi="Times New Roman" w:cs="Times New Roman"/>
          <w:sz w:val="24"/>
          <w:szCs w:val="24"/>
        </w:rPr>
        <w:t xml:space="preserve">% от площта на зоната), поради което въпреки наличието на подобни обекти кумулативния ефект се оценява, като </w:t>
      </w:r>
      <w:r w:rsidR="00EA4993" w:rsidRPr="00465739">
        <w:rPr>
          <w:rFonts w:ascii="Times New Roman" w:hAnsi="Times New Roman" w:cs="Times New Roman"/>
          <w:b/>
          <w:sz w:val="24"/>
          <w:szCs w:val="24"/>
        </w:rPr>
        <w:t>незначителен</w:t>
      </w:r>
      <w:r w:rsidR="00EA4993">
        <w:rPr>
          <w:rFonts w:ascii="Times New Roman" w:hAnsi="Times New Roman" w:cs="Times New Roman"/>
          <w:sz w:val="24"/>
          <w:szCs w:val="24"/>
        </w:rPr>
        <w:t>.</w:t>
      </w:r>
    </w:p>
    <w:p w:rsidR="00044D2C" w:rsidRDefault="00044D2C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506B">
        <w:rPr>
          <w:rFonts w:ascii="Times New Roman" w:hAnsi="Times New Roman" w:cs="Times New Roman"/>
          <w:b/>
          <w:i/>
          <w:sz w:val="24"/>
          <w:szCs w:val="24"/>
        </w:rPr>
        <w:t xml:space="preserve">Въздействие на ИП върху функциите и природозащитните цели на защитена зона </w:t>
      </w:r>
      <w:r w:rsidR="00120063" w:rsidRPr="00120063">
        <w:rPr>
          <w:rFonts w:ascii="Times New Roman" w:hAnsi="Times New Roman" w:cs="Times New Roman"/>
          <w:b/>
          <w:i/>
          <w:sz w:val="24"/>
          <w:szCs w:val="24"/>
        </w:rPr>
        <w:t>BG0001033 „Брестовица“</w:t>
      </w:r>
    </w:p>
    <w:p w:rsidR="00AD7567" w:rsidRDefault="00AD7567" w:rsidP="00932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567" w:rsidRDefault="00AD7567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C61">
        <w:rPr>
          <w:rFonts w:ascii="Times New Roman" w:hAnsi="Times New Roman" w:cs="Times New Roman"/>
          <w:b/>
          <w:sz w:val="24"/>
          <w:szCs w:val="24"/>
        </w:rPr>
        <w:t>Загуба</w:t>
      </w:r>
      <w:r w:rsidR="00CB1664">
        <w:rPr>
          <w:rFonts w:ascii="Times New Roman" w:hAnsi="Times New Roman" w:cs="Times New Roman"/>
          <w:b/>
          <w:sz w:val="24"/>
          <w:szCs w:val="24"/>
        </w:rPr>
        <w:t xml:space="preserve"> и промяна</w:t>
      </w:r>
      <w:r w:rsidRPr="00EF3C61">
        <w:rPr>
          <w:rFonts w:ascii="Times New Roman" w:hAnsi="Times New Roman" w:cs="Times New Roman"/>
          <w:b/>
          <w:sz w:val="24"/>
          <w:szCs w:val="24"/>
        </w:rPr>
        <w:t xml:space="preserve"> на местообитания</w:t>
      </w:r>
    </w:p>
    <w:p w:rsidR="00CB1664" w:rsidRDefault="00CB1664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664" w:rsidRDefault="00CB1664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184">
        <w:rPr>
          <w:rFonts w:ascii="Times New Roman" w:hAnsi="Times New Roman" w:cs="Times New Roman"/>
          <w:b/>
          <w:i/>
          <w:sz w:val="24"/>
          <w:szCs w:val="24"/>
        </w:rPr>
        <w:t>Природни местообитания</w:t>
      </w:r>
    </w:p>
    <w:p w:rsidR="00AD7567" w:rsidRDefault="00AD7567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1664" w:rsidRDefault="00932C45" w:rsidP="00711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се очаква засягане на природните местообитания, предмет на опазване от зоната, поради териториалната им отдалеченост от местоположението на ИП. Характерът на дейностите също не предполага засягането им.</w:t>
      </w:r>
    </w:p>
    <w:p w:rsidR="00F761B7" w:rsidRDefault="00F761B7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184">
        <w:rPr>
          <w:rFonts w:ascii="Times New Roman" w:hAnsi="Times New Roman" w:cs="Times New Roman"/>
          <w:b/>
          <w:i/>
          <w:sz w:val="24"/>
          <w:szCs w:val="24"/>
        </w:rPr>
        <w:lastRenderedPageBreak/>
        <w:t>Местообитания на видове</w:t>
      </w:r>
    </w:p>
    <w:p w:rsidR="00F761B7" w:rsidRDefault="00F761B7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61B7" w:rsidRDefault="00F761B7" w:rsidP="00051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Съгласно получените от МОСВ пространствени данни (.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shp </w:t>
      </w:r>
      <w:r>
        <w:rPr>
          <w:rFonts w:ascii="Times New Roman" w:hAnsi="Times New Roman" w:cs="Times New Roman"/>
          <w:sz w:val="24"/>
          <w:szCs w:val="24"/>
        </w:rPr>
        <w:t xml:space="preserve">файлове), се очаква </w:t>
      </w:r>
      <w:r w:rsidR="00941220">
        <w:rPr>
          <w:rFonts w:ascii="Times New Roman" w:hAnsi="Times New Roman" w:cs="Times New Roman"/>
          <w:sz w:val="24"/>
          <w:szCs w:val="24"/>
        </w:rPr>
        <w:t>въздействие върху</w:t>
      </w:r>
      <w:r>
        <w:rPr>
          <w:rFonts w:ascii="Times New Roman" w:hAnsi="Times New Roman" w:cs="Times New Roman"/>
          <w:sz w:val="24"/>
          <w:szCs w:val="24"/>
        </w:rPr>
        <w:t xml:space="preserve"> местообитания</w:t>
      </w:r>
      <w:r w:rsidR="00941220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05154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животински вида, предмет на опазване от защитената зона, със следните стойности:</w:t>
      </w:r>
    </w:p>
    <w:p w:rsidR="00F761B7" w:rsidRDefault="00F761B7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1542" w:rsidRPr="00051542">
        <w:rPr>
          <w:rFonts w:ascii="Times New Roman" w:hAnsi="Times New Roman" w:cs="Times New Roman"/>
          <w:b/>
          <w:sz w:val="24"/>
          <w:szCs w:val="24"/>
        </w:rPr>
        <w:t>Лалугер (</w:t>
      </w:r>
      <w:r w:rsidR="00051542" w:rsidRPr="00051542">
        <w:rPr>
          <w:rFonts w:ascii="Times New Roman" w:hAnsi="Times New Roman" w:cs="Times New Roman"/>
          <w:b/>
          <w:i/>
          <w:sz w:val="24"/>
          <w:szCs w:val="24"/>
        </w:rPr>
        <w:t>Spermophilus citellus</w:t>
      </w:r>
      <w:r w:rsidR="00051542" w:rsidRPr="000515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 w:rsidR="00051542">
        <w:rPr>
          <w:rFonts w:ascii="Times New Roman" w:hAnsi="Times New Roman" w:cs="Times New Roman"/>
          <w:b/>
          <w:i/>
          <w:sz w:val="24"/>
          <w:szCs w:val="24"/>
        </w:rPr>
        <w:t>потенциални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 xml:space="preserve"> 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 w:rsidR="00051542">
        <w:rPr>
          <w:rFonts w:ascii="Times New Roman" w:hAnsi="Times New Roman" w:cs="Times New Roman"/>
          <w:sz w:val="24"/>
          <w:szCs w:val="24"/>
        </w:rPr>
        <w:t>3,59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ха, представляващи </w:t>
      </w:r>
      <w:r w:rsidR="00051542">
        <w:rPr>
          <w:rFonts w:ascii="Times New Roman" w:hAnsi="Times New Roman" w:cs="Times New Roman"/>
          <w:sz w:val="24"/>
          <w:szCs w:val="24"/>
        </w:rPr>
        <w:t>1,25</w:t>
      </w:r>
      <w:r w:rsidRPr="008E7562">
        <w:rPr>
          <w:rFonts w:ascii="Times New Roman" w:hAnsi="Times New Roman" w:cs="Times New Roman"/>
          <w:sz w:val="24"/>
          <w:szCs w:val="24"/>
        </w:rPr>
        <w:t xml:space="preserve">% от местообитанията в защитената зона и </w:t>
      </w:r>
      <w:r w:rsidR="00051542">
        <w:rPr>
          <w:rFonts w:ascii="Times New Roman" w:hAnsi="Times New Roman" w:cs="Times New Roman"/>
          <w:sz w:val="24"/>
          <w:szCs w:val="24"/>
        </w:rPr>
        <w:t>значително по-малко</w:t>
      </w:r>
      <w:r w:rsidR="0064662A">
        <w:rPr>
          <w:rFonts w:ascii="Times New Roman" w:hAnsi="Times New Roman" w:cs="Times New Roman"/>
          <w:sz w:val="24"/>
          <w:szCs w:val="24"/>
        </w:rPr>
        <w:t xml:space="preserve"> от мрежата Натура 2000 в страната</w:t>
      </w:r>
      <w:r w:rsidRPr="008E7562">
        <w:rPr>
          <w:rFonts w:ascii="Times New Roman" w:hAnsi="Times New Roman" w:cs="Times New Roman"/>
          <w:sz w:val="24"/>
          <w:szCs w:val="24"/>
        </w:rPr>
        <w:t>;</w:t>
      </w:r>
    </w:p>
    <w:p w:rsidR="0064662A" w:rsidRDefault="0064662A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 </w:t>
      </w:r>
      <w:r w:rsidR="007B7F5D">
        <w:t> </w:t>
      </w:r>
      <w:r w:rsidRPr="0064662A">
        <w:rPr>
          <w:rFonts w:ascii="Times New Roman" w:hAnsi="Times New Roman" w:cs="Times New Roman"/>
          <w:b/>
          <w:sz w:val="24"/>
          <w:szCs w:val="24"/>
        </w:rPr>
        <w:t>Шипобедрена костенурка (</w:t>
      </w:r>
      <w:r w:rsidRPr="0064662A">
        <w:rPr>
          <w:rFonts w:ascii="Times New Roman" w:hAnsi="Times New Roman" w:cs="Times New Roman"/>
          <w:b/>
          <w:i/>
          <w:sz w:val="24"/>
          <w:szCs w:val="24"/>
        </w:rPr>
        <w:t>Testudo graeca</w:t>
      </w:r>
      <w:r w:rsidRPr="0064662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потенциални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>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>
        <w:rPr>
          <w:rFonts w:ascii="Times New Roman" w:hAnsi="Times New Roman" w:cs="Times New Roman"/>
          <w:sz w:val="24"/>
          <w:szCs w:val="24"/>
        </w:rPr>
        <w:t>0,0008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>
        <w:rPr>
          <w:rFonts w:ascii="Times New Roman" w:hAnsi="Times New Roman" w:cs="Times New Roman"/>
          <w:sz w:val="24"/>
          <w:szCs w:val="24"/>
        </w:rPr>
        <w:t>, представляващи 0,00004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>анията в защитената зона и значително по-малко от мрежата Натура 2000 в страната;</w:t>
      </w:r>
    </w:p>
    <w:p w:rsidR="0064662A" w:rsidRDefault="0064662A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="007B7F5D">
        <w:rPr>
          <w:rFonts w:ascii="Times New Roman" w:hAnsi="Times New Roman" w:cs="Times New Roman"/>
          <w:sz w:val="24"/>
          <w:szCs w:val="24"/>
        </w:rPr>
        <w:t> </w:t>
      </w:r>
      <w:r w:rsidR="006C0D2A" w:rsidRPr="006C0D2A">
        <w:rPr>
          <w:rFonts w:ascii="Times New Roman" w:hAnsi="Times New Roman" w:cs="Times New Roman"/>
          <w:b/>
          <w:sz w:val="24"/>
          <w:szCs w:val="24"/>
        </w:rPr>
        <w:t>Шипоопашата костенурка (</w:t>
      </w:r>
      <w:r w:rsidR="006C0D2A" w:rsidRPr="006C0D2A">
        <w:rPr>
          <w:rFonts w:ascii="Times New Roman" w:hAnsi="Times New Roman" w:cs="Times New Roman"/>
          <w:b/>
          <w:i/>
          <w:sz w:val="24"/>
          <w:szCs w:val="24"/>
        </w:rPr>
        <w:t>Testudo hermanni</w:t>
      </w:r>
      <w:r w:rsidR="006C0D2A" w:rsidRPr="006C0D2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потенциални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>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>
        <w:rPr>
          <w:rFonts w:ascii="Times New Roman" w:hAnsi="Times New Roman" w:cs="Times New Roman"/>
          <w:sz w:val="24"/>
          <w:szCs w:val="24"/>
        </w:rPr>
        <w:t>0,0</w:t>
      </w:r>
      <w:r w:rsidR="006C0D2A">
        <w:rPr>
          <w:rFonts w:ascii="Times New Roman" w:hAnsi="Times New Roman" w:cs="Times New Roman"/>
          <w:sz w:val="24"/>
          <w:szCs w:val="24"/>
        </w:rPr>
        <w:t>15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>
        <w:rPr>
          <w:rFonts w:ascii="Times New Roman" w:hAnsi="Times New Roman" w:cs="Times New Roman"/>
          <w:sz w:val="24"/>
          <w:szCs w:val="24"/>
        </w:rPr>
        <w:t>, представляващи 0,000</w:t>
      </w:r>
      <w:r w:rsidR="006C0D2A">
        <w:rPr>
          <w:rFonts w:ascii="Times New Roman" w:hAnsi="Times New Roman" w:cs="Times New Roman"/>
          <w:sz w:val="24"/>
          <w:szCs w:val="24"/>
        </w:rPr>
        <w:t>6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>анията в защитената зона и значително по-малко от мрежата Натура 2000 в страната;</w:t>
      </w:r>
    </w:p>
    <w:p w:rsidR="0064662A" w:rsidRDefault="0064662A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 </w:t>
      </w:r>
      <w:r w:rsidR="007B7F5D">
        <w:t> </w:t>
      </w:r>
      <w:r w:rsidR="00464D3F" w:rsidRPr="00464D3F">
        <w:rPr>
          <w:rFonts w:ascii="Times New Roman" w:hAnsi="Times New Roman" w:cs="Times New Roman"/>
          <w:b/>
          <w:sz w:val="24"/>
          <w:szCs w:val="24"/>
        </w:rPr>
        <w:t>Обикновена блатна костенурка (</w:t>
      </w:r>
      <w:r w:rsidR="00464D3F" w:rsidRPr="00464D3F">
        <w:rPr>
          <w:rFonts w:ascii="Times New Roman" w:hAnsi="Times New Roman" w:cs="Times New Roman"/>
          <w:b/>
          <w:i/>
          <w:sz w:val="24"/>
          <w:szCs w:val="24"/>
        </w:rPr>
        <w:t>Emys orbicularis</w:t>
      </w:r>
      <w:r w:rsidR="00464D3F" w:rsidRPr="00464D3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потенциални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>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>
        <w:rPr>
          <w:rFonts w:ascii="Times New Roman" w:hAnsi="Times New Roman" w:cs="Times New Roman"/>
          <w:sz w:val="24"/>
          <w:szCs w:val="24"/>
        </w:rPr>
        <w:t>0,</w:t>
      </w:r>
      <w:r w:rsidR="00464D3F">
        <w:rPr>
          <w:rFonts w:ascii="Times New Roman" w:hAnsi="Times New Roman" w:cs="Times New Roman"/>
          <w:sz w:val="24"/>
          <w:szCs w:val="24"/>
        </w:rPr>
        <w:t>227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>
        <w:rPr>
          <w:rFonts w:ascii="Times New Roman" w:hAnsi="Times New Roman" w:cs="Times New Roman"/>
          <w:sz w:val="24"/>
          <w:szCs w:val="24"/>
        </w:rPr>
        <w:t>, представляващи 0,0</w:t>
      </w:r>
      <w:r w:rsidR="00464D3F">
        <w:rPr>
          <w:rFonts w:ascii="Times New Roman" w:hAnsi="Times New Roman" w:cs="Times New Roman"/>
          <w:sz w:val="24"/>
          <w:szCs w:val="24"/>
        </w:rPr>
        <w:t>3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>анията в защитената зона и значително по-малко от мрежата Натура 2000 в страната;</w:t>
      </w:r>
    </w:p>
    <w:p w:rsidR="00F761B7" w:rsidRDefault="0064662A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 </w:t>
      </w:r>
      <w:r w:rsidR="00464D3F" w:rsidRPr="00464D3F">
        <w:rPr>
          <w:rFonts w:ascii="Times New Roman" w:hAnsi="Times New Roman" w:cs="Times New Roman"/>
          <w:b/>
          <w:sz w:val="24"/>
          <w:szCs w:val="24"/>
        </w:rPr>
        <w:t>Пъстър смок (</w:t>
      </w:r>
      <w:r w:rsidR="00464D3F" w:rsidRPr="00464D3F">
        <w:rPr>
          <w:rFonts w:ascii="Times New Roman" w:hAnsi="Times New Roman" w:cs="Times New Roman"/>
          <w:b/>
          <w:i/>
          <w:sz w:val="24"/>
          <w:szCs w:val="24"/>
        </w:rPr>
        <w:t>Elaphe sauromates</w:t>
      </w:r>
      <w:r w:rsidR="00464D3F" w:rsidRPr="00464D3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потенциални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>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>
        <w:rPr>
          <w:rFonts w:ascii="Times New Roman" w:hAnsi="Times New Roman" w:cs="Times New Roman"/>
          <w:sz w:val="24"/>
          <w:szCs w:val="24"/>
        </w:rPr>
        <w:t>0,</w:t>
      </w:r>
      <w:r w:rsidR="00464D3F">
        <w:rPr>
          <w:rFonts w:ascii="Times New Roman" w:hAnsi="Times New Roman" w:cs="Times New Roman"/>
          <w:sz w:val="24"/>
          <w:szCs w:val="24"/>
        </w:rPr>
        <w:t>487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>
        <w:rPr>
          <w:rFonts w:ascii="Times New Roman" w:hAnsi="Times New Roman" w:cs="Times New Roman"/>
          <w:sz w:val="24"/>
          <w:szCs w:val="24"/>
        </w:rPr>
        <w:t>, представляващи 0,0</w:t>
      </w:r>
      <w:r w:rsidR="00464D3F">
        <w:rPr>
          <w:rFonts w:ascii="Times New Roman" w:hAnsi="Times New Roman" w:cs="Times New Roman"/>
          <w:sz w:val="24"/>
          <w:szCs w:val="24"/>
        </w:rPr>
        <w:t>3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>анията в защитената зона и значително по-малко от мрежата Натура 2000 в страната;</w:t>
      </w:r>
    </w:p>
    <w:p w:rsidR="00F761B7" w:rsidRDefault="00F761B7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="007B7F5D">
        <w:rPr>
          <w:rFonts w:ascii="Times New Roman" w:hAnsi="Times New Roman" w:cs="Times New Roman"/>
          <w:sz w:val="24"/>
          <w:szCs w:val="24"/>
        </w:rPr>
        <w:t> </w:t>
      </w:r>
      <w:r w:rsidRPr="00CA0429">
        <w:rPr>
          <w:rFonts w:ascii="Times New Roman" w:hAnsi="Times New Roman" w:cs="Times New Roman"/>
          <w:b/>
          <w:sz w:val="24"/>
          <w:szCs w:val="24"/>
        </w:rPr>
        <w:t>Голям гребенест тритон (</w:t>
      </w:r>
      <w:r w:rsidRPr="00CA0429">
        <w:rPr>
          <w:rFonts w:ascii="Times New Roman" w:hAnsi="Times New Roman" w:cs="Times New Roman"/>
          <w:b/>
          <w:i/>
          <w:sz w:val="24"/>
          <w:szCs w:val="24"/>
        </w:rPr>
        <w:t>Triturus karelinii</w:t>
      </w:r>
      <w:r w:rsidRPr="00CA042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 w:rsidR="00AE5D03">
        <w:rPr>
          <w:rFonts w:ascii="Times New Roman" w:hAnsi="Times New Roman" w:cs="Times New Roman"/>
          <w:b/>
          <w:i/>
          <w:sz w:val="24"/>
          <w:szCs w:val="24"/>
        </w:rPr>
        <w:t xml:space="preserve">потенциални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 xml:space="preserve"> 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 w:rsidR="00AE5D03">
        <w:rPr>
          <w:rFonts w:ascii="Times New Roman" w:hAnsi="Times New Roman" w:cs="Times New Roman"/>
          <w:sz w:val="24"/>
          <w:szCs w:val="24"/>
        </w:rPr>
        <w:t>0,</w:t>
      </w:r>
      <w:r w:rsidR="00464D3F">
        <w:rPr>
          <w:rFonts w:ascii="Times New Roman" w:hAnsi="Times New Roman" w:cs="Times New Roman"/>
          <w:sz w:val="24"/>
          <w:szCs w:val="24"/>
        </w:rPr>
        <w:t>433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 w:rsidR="00464D3F">
        <w:rPr>
          <w:rFonts w:ascii="Times New Roman" w:hAnsi="Times New Roman" w:cs="Times New Roman"/>
          <w:sz w:val="24"/>
          <w:szCs w:val="24"/>
        </w:rPr>
        <w:t>, представляващи 0,</w:t>
      </w:r>
      <w:r w:rsidR="00AE5D03">
        <w:rPr>
          <w:rFonts w:ascii="Times New Roman" w:hAnsi="Times New Roman" w:cs="Times New Roman"/>
          <w:sz w:val="24"/>
          <w:szCs w:val="24"/>
        </w:rPr>
        <w:t>03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>ан</w:t>
      </w:r>
      <w:r w:rsidR="00AE5D03">
        <w:rPr>
          <w:rFonts w:ascii="Times New Roman" w:hAnsi="Times New Roman" w:cs="Times New Roman"/>
          <w:sz w:val="24"/>
          <w:szCs w:val="24"/>
        </w:rPr>
        <w:t xml:space="preserve">ията в защитената зона </w:t>
      </w:r>
      <w:r w:rsidR="00464D3F">
        <w:rPr>
          <w:rFonts w:ascii="Times New Roman" w:hAnsi="Times New Roman" w:cs="Times New Roman"/>
          <w:sz w:val="24"/>
          <w:szCs w:val="24"/>
        </w:rPr>
        <w:t>и значително по-малко от мрежата Натура 2000 в страната</w:t>
      </w:r>
      <w:r w:rsidRPr="008E7562">
        <w:rPr>
          <w:rFonts w:ascii="Times New Roman" w:hAnsi="Times New Roman" w:cs="Times New Roman"/>
          <w:sz w:val="24"/>
          <w:szCs w:val="24"/>
        </w:rPr>
        <w:t>;</w:t>
      </w:r>
    </w:p>
    <w:p w:rsidR="00F761B7" w:rsidRDefault="00F761B7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="007B7F5D">
        <w:rPr>
          <w:rFonts w:ascii="Times New Roman" w:hAnsi="Times New Roman" w:cs="Times New Roman"/>
          <w:sz w:val="24"/>
          <w:szCs w:val="24"/>
        </w:rPr>
        <w:t> </w:t>
      </w:r>
      <w:r w:rsidRPr="001607E5">
        <w:rPr>
          <w:rFonts w:ascii="Times New Roman" w:hAnsi="Times New Roman" w:cs="Times New Roman"/>
          <w:b/>
          <w:sz w:val="24"/>
          <w:szCs w:val="24"/>
        </w:rPr>
        <w:t>Жълтокоремна бумка (</w:t>
      </w:r>
      <w:r w:rsidRPr="001607E5">
        <w:rPr>
          <w:rFonts w:ascii="Times New Roman" w:hAnsi="Times New Roman" w:cs="Times New Roman"/>
          <w:b/>
          <w:i/>
          <w:sz w:val="24"/>
          <w:szCs w:val="24"/>
        </w:rPr>
        <w:t>Bombina variegata</w:t>
      </w:r>
      <w:r w:rsidRPr="001607E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Отнемане</w:t>
      </w:r>
      <w:r w:rsidRPr="008E7562">
        <w:rPr>
          <w:rFonts w:ascii="Times New Roman" w:hAnsi="Times New Roman" w:cs="Times New Roman"/>
          <w:sz w:val="24"/>
          <w:szCs w:val="24"/>
        </w:rPr>
        <w:t xml:space="preserve"> на </w:t>
      </w:r>
      <w:r w:rsidRPr="000674CD">
        <w:rPr>
          <w:rFonts w:ascii="Times New Roman" w:hAnsi="Times New Roman" w:cs="Times New Roman"/>
          <w:b/>
          <w:i/>
          <w:sz w:val="24"/>
          <w:szCs w:val="24"/>
        </w:rPr>
        <w:t>потенциалн</w:t>
      </w:r>
      <w:r w:rsidR="00AE5D03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Pr="008E7562">
        <w:rPr>
          <w:rFonts w:ascii="Times New Roman" w:hAnsi="Times New Roman" w:cs="Times New Roman"/>
          <w:b/>
          <w:i/>
          <w:sz w:val="24"/>
          <w:szCs w:val="24"/>
        </w:rPr>
        <w:t>местообитания</w:t>
      </w:r>
      <w:r w:rsidRPr="008E7562">
        <w:rPr>
          <w:rFonts w:ascii="Times New Roman" w:hAnsi="Times New Roman" w:cs="Times New Roman"/>
          <w:sz w:val="24"/>
          <w:szCs w:val="24"/>
        </w:rPr>
        <w:t xml:space="preserve"> с площ </w:t>
      </w:r>
      <w:r w:rsidR="00AE5D03">
        <w:rPr>
          <w:rFonts w:ascii="Times New Roman" w:hAnsi="Times New Roman" w:cs="Times New Roman"/>
          <w:sz w:val="24"/>
          <w:szCs w:val="24"/>
        </w:rPr>
        <w:t>0,0</w:t>
      </w:r>
      <w:r w:rsidR="00464D3F">
        <w:rPr>
          <w:rFonts w:ascii="Times New Roman" w:hAnsi="Times New Roman" w:cs="Times New Roman"/>
          <w:sz w:val="24"/>
          <w:szCs w:val="24"/>
        </w:rPr>
        <w:t>35</w:t>
      </w:r>
      <w:r w:rsidRPr="008E7562">
        <w:rPr>
          <w:rFonts w:ascii="Times New Roman" w:hAnsi="Times New Roman" w:cs="Times New Roman"/>
          <w:sz w:val="24"/>
          <w:szCs w:val="24"/>
        </w:rPr>
        <w:t xml:space="preserve"> ха</w:t>
      </w:r>
      <w:r w:rsidR="00AE5D03">
        <w:rPr>
          <w:rFonts w:ascii="Times New Roman" w:hAnsi="Times New Roman" w:cs="Times New Roman"/>
          <w:sz w:val="24"/>
          <w:szCs w:val="24"/>
        </w:rPr>
        <w:t>, представляващи 0,00</w:t>
      </w:r>
      <w:r w:rsidR="006C7BD5">
        <w:rPr>
          <w:rFonts w:ascii="Times New Roman" w:hAnsi="Times New Roman" w:cs="Times New Roman"/>
          <w:sz w:val="24"/>
          <w:szCs w:val="24"/>
        </w:rPr>
        <w:t>2</w:t>
      </w:r>
      <w:r w:rsidRPr="008E7562">
        <w:rPr>
          <w:rFonts w:ascii="Times New Roman" w:hAnsi="Times New Roman" w:cs="Times New Roman"/>
          <w:sz w:val="24"/>
          <w:szCs w:val="24"/>
        </w:rPr>
        <w:t>% от местообит</w:t>
      </w:r>
      <w:r>
        <w:rPr>
          <w:rFonts w:ascii="Times New Roman" w:hAnsi="Times New Roman" w:cs="Times New Roman"/>
          <w:sz w:val="24"/>
          <w:szCs w:val="24"/>
        </w:rPr>
        <w:t xml:space="preserve">анията в защитената зона </w:t>
      </w:r>
      <w:r w:rsidR="006C7BD5">
        <w:rPr>
          <w:rFonts w:ascii="Times New Roman" w:hAnsi="Times New Roman" w:cs="Times New Roman"/>
          <w:sz w:val="24"/>
          <w:szCs w:val="24"/>
        </w:rPr>
        <w:t>и значително по-малко от мрежата Натура 2000 в страната.</w:t>
      </w:r>
    </w:p>
    <w:p w:rsidR="00596996" w:rsidRDefault="00596996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61B7" w:rsidRDefault="00596996" w:rsidP="00B63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теренните посещения на имота се установи пригодност на местообитанията в него само за п</w:t>
      </w:r>
      <w:r w:rsidRPr="00596996">
        <w:rPr>
          <w:rFonts w:ascii="Times New Roman" w:hAnsi="Times New Roman" w:cs="Times New Roman"/>
          <w:sz w:val="24"/>
          <w:szCs w:val="24"/>
        </w:rPr>
        <w:t>ъст</w:t>
      </w:r>
      <w:r>
        <w:rPr>
          <w:rFonts w:ascii="Times New Roman" w:hAnsi="Times New Roman" w:cs="Times New Roman"/>
          <w:sz w:val="24"/>
          <w:szCs w:val="24"/>
        </w:rPr>
        <w:t xml:space="preserve">рия </w:t>
      </w:r>
      <w:r w:rsidRPr="00596996">
        <w:rPr>
          <w:rFonts w:ascii="Times New Roman" w:hAnsi="Times New Roman" w:cs="Times New Roman"/>
          <w:sz w:val="24"/>
          <w:szCs w:val="24"/>
        </w:rPr>
        <w:t>смок (</w:t>
      </w:r>
      <w:r w:rsidRPr="00596996">
        <w:rPr>
          <w:rFonts w:ascii="Times New Roman" w:hAnsi="Times New Roman" w:cs="Times New Roman"/>
          <w:i/>
          <w:sz w:val="24"/>
          <w:szCs w:val="24"/>
        </w:rPr>
        <w:t>Elaphe sauromates</w:t>
      </w:r>
      <w:r w:rsidRPr="00596996">
        <w:rPr>
          <w:rFonts w:ascii="Times New Roman" w:hAnsi="Times New Roman" w:cs="Times New Roman"/>
          <w:sz w:val="24"/>
          <w:szCs w:val="24"/>
        </w:rPr>
        <w:t>)</w:t>
      </w:r>
      <w:r w:rsidR="00490AD4">
        <w:rPr>
          <w:rFonts w:ascii="Times New Roman" w:hAnsi="Times New Roman" w:cs="Times New Roman"/>
          <w:sz w:val="24"/>
          <w:szCs w:val="24"/>
        </w:rPr>
        <w:t>, пради гъстото охрастяване, което не е подходящо за лалугера и двете сухоземни костенурки и липсата на водоеми/влажни зони, от които имат нужда обикновената блат</w:t>
      </w:r>
      <w:r w:rsidR="00B63B25">
        <w:rPr>
          <w:rFonts w:ascii="Times New Roman" w:hAnsi="Times New Roman" w:cs="Times New Roman"/>
          <w:sz w:val="24"/>
          <w:szCs w:val="24"/>
        </w:rPr>
        <w:t>н</w:t>
      </w:r>
      <w:r w:rsidR="00490AD4">
        <w:rPr>
          <w:rFonts w:ascii="Times New Roman" w:hAnsi="Times New Roman" w:cs="Times New Roman"/>
          <w:sz w:val="24"/>
          <w:szCs w:val="24"/>
        </w:rPr>
        <w:t>а костенурка, големия гребенест тритон и жълтокоремната бумка</w:t>
      </w:r>
      <w:r w:rsidR="00B63B25">
        <w:rPr>
          <w:rFonts w:ascii="Times New Roman" w:hAnsi="Times New Roman" w:cs="Times New Roman"/>
          <w:sz w:val="24"/>
          <w:szCs w:val="24"/>
        </w:rPr>
        <w:t>.</w:t>
      </w:r>
    </w:p>
    <w:p w:rsidR="004A5424" w:rsidRDefault="00F761B7" w:rsidP="00F76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Очаква се </w:t>
      </w:r>
      <w:r w:rsidR="008E44C6">
        <w:rPr>
          <w:rFonts w:ascii="Times New Roman" w:hAnsi="Times New Roman" w:cs="Times New Roman"/>
          <w:sz w:val="24"/>
          <w:szCs w:val="24"/>
        </w:rPr>
        <w:t xml:space="preserve">загубата на </w:t>
      </w:r>
      <w:r w:rsidR="00B63B25">
        <w:rPr>
          <w:rFonts w:ascii="Times New Roman" w:hAnsi="Times New Roman" w:cs="Times New Roman"/>
          <w:sz w:val="24"/>
          <w:szCs w:val="24"/>
        </w:rPr>
        <w:t xml:space="preserve">потенциалните </w:t>
      </w:r>
      <w:r w:rsidR="008E44C6">
        <w:rPr>
          <w:rFonts w:ascii="Times New Roman" w:hAnsi="Times New Roman" w:cs="Times New Roman"/>
          <w:sz w:val="24"/>
          <w:szCs w:val="24"/>
        </w:rPr>
        <w:t xml:space="preserve">местообитания </w:t>
      </w:r>
      <w:r w:rsidR="00B63B25">
        <w:rPr>
          <w:rFonts w:ascii="Times New Roman" w:hAnsi="Times New Roman" w:cs="Times New Roman"/>
          <w:sz w:val="24"/>
          <w:szCs w:val="24"/>
        </w:rPr>
        <w:t xml:space="preserve">на пъстрия смок </w:t>
      </w:r>
      <w:r>
        <w:rPr>
          <w:rFonts w:ascii="Times New Roman" w:hAnsi="Times New Roman" w:cs="Times New Roman"/>
          <w:sz w:val="24"/>
          <w:szCs w:val="24"/>
        </w:rPr>
        <w:t>да се осъществ</w:t>
      </w:r>
      <w:r w:rsidR="006C7BD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BD5">
        <w:rPr>
          <w:rFonts w:ascii="Times New Roman" w:hAnsi="Times New Roman" w:cs="Times New Roman"/>
          <w:sz w:val="24"/>
          <w:szCs w:val="24"/>
        </w:rPr>
        <w:t xml:space="preserve">само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650BA">
        <w:rPr>
          <w:rFonts w:ascii="Times New Roman" w:hAnsi="Times New Roman" w:cs="Times New Roman"/>
          <w:sz w:val="24"/>
          <w:szCs w:val="24"/>
        </w:rPr>
        <w:t xml:space="preserve">о време на </w:t>
      </w:r>
      <w:r w:rsidR="008E44C6">
        <w:rPr>
          <w:rFonts w:ascii="Times New Roman" w:hAnsi="Times New Roman" w:cs="Times New Roman"/>
          <w:sz w:val="24"/>
          <w:szCs w:val="24"/>
        </w:rPr>
        <w:t>строителните</w:t>
      </w:r>
      <w:r w:rsidRPr="00B650BA">
        <w:rPr>
          <w:rFonts w:ascii="Times New Roman" w:hAnsi="Times New Roman" w:cs="Times New Roman"/>
          <w:sz w:val="24"/>
          <w:szCs w:val="24"/>
        </w:rPr>
        <w:t xml:space="preserve"> дейности</w:t>
      </w:r>
      <w:r w:rsidR="00470350">
        <w:rPr>
          <w:rFonts w:ascii="Times New Roman" w:hAnsi="Times New Roman" w:cs="Times New Roman"/>
          <w:sz w:val="24"/>
          <w:szCs w:val="24"/>
        </w:rPr>
        <w:t>.</w:t>
      </w:r>
    </w:p>
    <w:p w:rsidR="000B47F7" w:rsidRDefault="000B33B8" w:rsidP="00A57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0214">
        <w:rPr>
          <w:rFonts w:ascii="Times New Roman" w:hAnsi="Times New Roman" w:cs="Times New Roman"/>
          <w:sz w:val="24"/>
          <w:szCs w:val="24"/>
        </w:rPr>
        <w:t xml:space="preserve">Въздействието </w:t>
      </w:r>
      <w:r>
        <w:rPr>
          <w:rFonts w:ascii="Times New Roman" w:hAnsi="Times New Roman" w:cs="Times New Roman"/>
          <w:sz w:val="24"/>
          <w:szCs w:val="24"/>
        </w:rPr>
        <w:t>се оценява, като</w:t>
      </w:r>
      <w:r w:rsidRPr="00140214">
        <w:rPr>
          <w:rFonts w:ascii="Times New Roman" w:hAnsi="Times New Roman" w:cs="Times New Roman"/>
          <w:sz w:val="24"/>
          <w:szCs w:val="24"/>
        </w:rPr>
        <w:t xml:space="preserve"> </w:t>
      </w:r>
      <w:r w:rsidRPr="00140214">
        <w:rPr>
          <w:rFonts w:ascii="Times New Roman" w:hAnsi="Times New Roman" w:cs="Times New Roman"/>
          <w:b/>
          <w:i/>
          <w:sz w:val="24"/>
          <w:szCs w:val="24"/>
        </w:rPr>
        <w:t>пряко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краткотрайно, с продължителен ефект, кумулативно </w:t>
      </w:r>
      <w:r w:rsidRPr="00831208">
        <w:rPr>
          <w:rFonts w:ascii="Times New Roman" w:hAnsi="Times New Roman" w:cs="Times New Roman"/>
          <w:sz w:val="24"/>
          <w:szCs w:val="24"/>
        </w:rPr>
        <w:t>(с други дейности, които имат сходно въздействие в района)</w:t>
      </w:r>
      <w:r>
        <w:rPr>
          <w:rFonts w:ascii="Times New Roman" w:hAnsi="Times New Roman" w:cs="Times New Roman"/>
          <w:b/>
          <w:i/>
          <w:sz w:val="24"/>
          <w:szCs w:val="24"/>
        </w:rPr>
        <w:t>, отрицателно, необратимо</w:t>
      </w:r>
      <w:r w:rsidR="007C47FD">
        <w:rPr>
          <w:rFonts w:ascii="Times New Roman" w:hAnsi="Times New Roman" w:cs="Times New Roman"/>
          <w:sz w:val="24"/>
          <w:szCs w:val="24"/>
        </w:rPr>
        <w:t xml:space="preserve">, </w:t>
      </w:r>
      <w:r w:rsidR="006C7BD5" w:rsidRPr="006C7BD5">
        <w:rPr>
          <w:rFonts w:ascii="Times New Roman" w:hAnsi="Times New Roman" w:cs="Times New Roman"/>
          <w:b/>
          <w:i/>
          <w:sz w:val="24"/>
          <w:szCs w:val="24"/>
        </w:rPr>
        <w:t>без</w:t>
      </w:r>
      <w:r w:rsidR="006C7BD5" w:rsidRPr="006C7BD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комплексно</w:t>
      </w:r>
      <w:r w:rsidR="006C7BD5">
        <w:rPr>
          <w:rFonts w:ascii="Times New Roman" w:hAnsi="Times New Roman" w:cs="Times New Roman"/>
          <w:b/>
          <w:i/>
          <w:sz w:val="24"/>
          <w:szCs w:val="24"/>
        </w:rPr>
        <w:t>ст</w:t>
      </w:r>
      <w:r w:rsidR="007C47FD">
        <w:rPr>
          <w:rFonts w:ascii="Times New Roman" w:hAnsi="Times New Roman" w:cs="Times New Roman"/>
          <w:b/>
          <w:i/>
          <w:sz w:val="24"/>
          <w:szCs w:val="24"/>
        </w:rPr>
        <w:t xml:space="preserve">, локално </w:t>
      </w:r>
      <w:r w:rsidR="007C47FD" w:rsidRPr="007C47FD">
        <w:rPr>
          <w:rFonts w:ascii="Times New Roman" w:hAnsi="Times New Roman" w:cs="Times New Roman"/>
          <w:sz w:val="24"/>
          <w:szCs w:val="24"/>
        </w:rPr>
        <w:t>и</w:t>
      </w:r>
      <w:r w:rsidR="007C47FD">
        <w:rPr>
          <w:rFonts w:ascii="Times New Roman" w:hAnsi="Times New Roman" w:cs="Times New Roman"/>
          <w:b/>
          <w:i/>
          <w:sz w:val="24"/>
          <w:szCs w:val="24"/>
        </w:rPr>
        <w:t xml:space="preserve"> незначително.</w:t>
      </w:r>
    </w:p>
    <w:p w:rsidR="006C7BD5" w:rsidRDefault="006C7BD5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931" w:rsidRDefault="00123931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931">
        <w:rPr>
          <w:rFonts w:ascii="Times New Roman" w:hAnsi="Times New Roman" w:cs="Times New Roman"/>
          <w:b/>
          <w:sz w:val="24"/>
          <w:szCs w:val="24"/>
        </w:rPr>
        <w:t>Загуба на индивиди и безпокойство</w:t>
      </w:r>
    </w:p>
    <w:p w:rsidR="00123931" w:rsidRDefault="00123931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C5" w:rsidRDefault="005E19EE" w:rsidP="00711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</w:t>
      </w:r>
      <w:r w:rsidR="00263CC2">
        <w:rPr>
          <w:rFonts w:ascii="Times New Roman" w:hAnsi="Times New Roman" w:cs="Times New Roman"/>
          <w:sz w:val="24"/>
          <w:szCs w:val="24"/>
        </w:rPr>
        <w:t xml:space="preserve">асегнатата от ИП територия </w:t>
      </w:r>
      <w:r w:rsidR="000D5630">
        <w:rPr>
          <w:rFonts w:ascii="Times New Roman" w:hAnsi="Times New Roman" w:cs="Times New Roman"/>
          <w:sz w:val="24"/>
          <w:szCs w:val="24"/>
        </w:rPr>
        <w:t>не са регистрирани индивиди</w:t>
      </w:r>
      <w:r w:rsidR="005331DD">
        <w:rPr>
          <w:rFonts w:ascii="Times New Roman" w:hAnsi="Times New Roman" w:cs="Times New Roman"/>
          <w:sz w:val="24"/>
          <w:szCs w:val="24"/>
        </w:rPr>
        <w:t>, дори и от безгръбначните</w:t>
      </w:r>
      <w:r>
        <w:rPr>
          <w:rFonts w:ascii="Times New Roman" w:hAnsi="Times New Roman" w:cs="Times New Roman"/>
          <w:sz w:val="24"/>
          <w:szCs w:val="24"/>
        </w:rPr>
        <w:t xml:space="preserve">, както </w:t>
      </w:r>
      <w:r w:rsidR="000D5630">
        <w:rPr>
          <w:rFonts w:ascii="Times New Roman" w:hAnsi="Times New Roman" w:cs="Times New Roman"/>
          <w:sz w:val="24"/>
          <w:szCs w:val="24"/>
        </w:rPr>
        <w:t xml:space="preserve">при </w:t>
      </w:r>
      <w:r w:rsidR="005331DD">
        <w:rPr>
          <w:rFonts w:ascii="Times New Roman" w:hAnsi="Times New Roman" w:cs="Times New Roman"/>
          <w:sz w:val="24"/>
          <w:szCs w:val="24"/>
        </w:rPr>
        <w:t xml:space="preserve">проучвателните дейности за </w:t>
      </w:r>
      <w:r w:rsidR="000D5630">
        <w:rPr>
          <w:rFonts w:ascii="Times New Roman" w:hAnsi="Times New Roman" w:cs="Times New Roman"/>
          <w:sz w:val="24"/>
          <w:szCs w:val="24"/>
        </w:rPr>
        <w:t>картирането п</w:t>
      </w:r>
      <w:r>
        <w:rPr>
          <w:rFonts w:ascii="Times New Roman" w:hAnsi="Times New Roman" w:cs="Times New Roman"/>
          <w:sz w:val="24"/>
          <w:szCs w:val="24"/>
        </w:rPr>
        <w:t xml:space="preserve">о Натура 2000, така и при теренните ни посещения, </w:t>
      </w:r>
      <w:r w:rsidR="005331DD">
        <w:rPr>
          <w:rFonts w:ascii="Times New Roman" w:hAnsi="Times New Roman" w:cs="Times New Roman"/>
          <w:sz w:val="24"/>
          <w:szCs w:val="24"/>
        </w:rPr>
        <w:t>поради</w:t>
      </w:r>
      <w:r w:rsidR="00BD5DB3">
        <w:rPr>
          <w:rFonts w:ascii="Times New Roman" w:hAnsi="Times New Roman" w:cs="Times New Roman"/>
          <w:sz w:val="24"/>
          <w:szCs w:val="24"/>
        </w:rPr>
        <w:t xml:space="preserve"> което теренът не представлява ефективно заето място за нито един от видовете предмет на опазване</w:t>
      </w:r>
      <w:r w:rsidR="00777D8F">
        <w:rPr>
          <w:rFonts w:ascii="Times New Roman" w:hAnsi="Times New Roman" w:cs="Times New Roman"/>
          <w:sz w:val="24"/>
          <w:szCs w:val="24"/>
        </w:rPr>
        <w:t xml:space="preserve"> от зоната</w:t>
      </w:r>
      <w:r w:rsidR="00BD5DB3">
        <w:rPr>
          <w:rFonts w:ascii="Times New Roman" w:hAnsi="Times New Roman" w:cs="Times New Roman"/>
          <w:sz w:val="24"/>
          <w:szCs w:val="24"/>
        </w:rPr>
        <w:t xml:space="preserve">, и не се предполага загуба </w:t>
      </w:r>
      <w:r w:rsidR="007C47FD">
        <w:rPr>
          <w:rFonts w:ascii="Times New Roman" w:hAnsi="Times New Roman" w:cs="Times New Roman"/>
          <w:sz w:val="24"/>
          <w:szCs w:val="24"/>
        </w:rPr>
        <w:t xml:space="preserve">и безпокойство </w:t>
      </w:r>
      <w:r w:rsidR="00FE6F7E">
        <w:rPr>
          <w:rFonts w:ascii="Times New Roman" w:hAnsi="Times New Roman" w:cs="Times New Roman"/>
          <w:sz w:val="24"/>
          <w:szCs w:val="24"/>
        </w:rPr>
        <w:t xml:space="preserve">на </w:t>
      </w:r>
      <w:r w:rsidR="00777D8F">
        <w:rPr>
          <w:rFonts w:ascii="Times New Roman" w:hAnsi="Times New Roman" w:cs="Times New Roman"/>
          <w:sz w:val="24"/>
          <w:szCs w:val="24"/>
        </w:rPr>
        <w:t>техни популации</w:t>
      </w:r>
      <w:r w:rsidR="00BD5DB3">
        <w:rPr>
          <w:rFonts w:ascii="Times New Roman" w:hAnsi="Times New Roman" w:cs="Times New Roman"/>
          <w:sz w:val="24"/>
          <w:szCs w:val="24"/>
        </w:rPr>
        <w:t>.</w:t>
      </w:r>
    </w:p>
    <w:p w:rsidR="00E542C5" w:rsidRDefault="00E542C5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5">
        <w:rPr>
          <w:rFonts w:ascii="Times New Roman" w:hAnsi="Times New Roman" w:cs="Times New Roman"/>
          <w:b/>
          <w:sz w:val="24"/>
          <w:szCs w:val="24"/>
        </w:rPr>
        <w:lastRenderedPageBreak/>
        <w:t>Фрагментация</w:t>
      </w:r>
    </w:p>
    <w:p w:rsidR="00E542C5" w:rsidRDefault="00E542C5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C5" w:rsidRDefault="009B0EEA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EEA">
        <w:rPr>
          <w:rFonts w:ascii="Times New Roman" w:hAnsi="Times New Roman" w:cs="Times New Roman"/>
          <w:sz w:val="24"/>
          <w:szCs w:val="24"/>
        </w:rPr>
        <w:t xml:space="preserve">Всички засегнати </w:t>
      </w:r>
      <w:r w:rsidR="00777D8F">
        <w:rPr>
          <w:rFonts w:ascii="Times New Roman" w:hAnsi="Times New Roman" w:cs="Times New Roman"/>
          <w:sz w:val="24"/>
          <w:szCs w:val="24"/>
        </w:rPr>
        <w:t>полигони на местообитания съгласно картирането на МОСВ, 2013 г.</w:t>
      </w:r>
      <w:r>
        <w:rPr>
          <w:rFonts w:ascii="Times New Roman" w:hAnsi="Times New Roman" w:cs="Times New Roman"/>
          <w:sz w:val="24"/>
          <w:szCs w:val="24"/>
        </w:rPr>
        <w:t xml:space="preserve"> представляват периферни </w:t>
      </w:r>
      <w:r w:rsidR="00C97396">
        <w:rPr>
          <w:rFonts w:ascii="Times New Roman" w:hAnsi="Times New Roman" w:cs="Times New Roman"/>
          <w:sz w:val="24"/>
          <w:szCs w:val="24"/>
        </w:rPr>
        <w:t>участъци</w:t>
      </w:r>
      <w:r>
        <w:rPr>
          <w:rFonts w:ascii="Times New Roman" w:hAnsi="Times New Roman" w:cs="Times New Roman"/>
          <w:sz w:val="24"/>
          <w:szCs w:val="24"/>
        </w:rPr>
        <w:t>, поради което не се очаква фрагментиране на площи и популации с отделянето им от основн</w:t>
      </w:r>
      <w:r w:rsidR="0034694C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 xml:space="preserve"> им част</w:t>
      </w:r>
      <w:r w:rsidR="0034694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7396">
        <w:rPr>
          <w:rFonts w:ascii="Times New Roman" w:hAnsi="Times New Roman" w:cs="Times New Roman"/>
          <w:sz w:val="24"/>
          <w:szCs w:val="24"/>
        </w:rPr>
        <w:t xml:space="preserve"> </w:t>
      </w:r>
      <w:r w:rsidR="00434D3A">
        <w:rPr>
          <w:rFonts w:ascii="Times New Roman" w:hAnsi="Times New Roman" w:cs="Times New Roman"/>
          <w:sz w:val="24"/>
          <w:szCs w:val="24"/>
        </w:rPr>
        <w:t>Предвид местоположението и обхвата на ИП, д</w:t>
      </w:r>
      <w:r w:rsidR="00C97396">
        <w:rPr>
          <w:rFonts w:ascii="Times New Roman" w:hAnsi="Times New Roman" w:cs="Times New Roman"/>
          <w:sz w:val="24"/>
          <w:szCs w:val="24"/>
        </w:rPr>
        <w:t xml:space="preserve">ейностите предвидени в </w:t>
      </w:r>
      <w:r w:rsidR="00434D3A">
        <w:rPr>
          <w:rFonts w:ascii="Times New Roman" w:hAnsi="Times New Roman" w:cs="Times New Roman"/>
          <w:sz w:val="24"/>
          <w:szCs w:val="24"/>
        </w:rPr>
        <w:t>него</w:t>
      </w:r>
      <w:r w:rsidR="00C97396">
        <w:rPr>
          <w:rFonts w:ascii="Times New Roman" w:hAnsi="Times New Roman" w:cs="Times New Roman"/>
          <w:sz w:val="24"/>
          <w:szCs w:val="24"/>
        </w:rPr>
        <w:t xml:space="preserve"> не </w:t>
      </w:r>
      <w:r w:rsidR="00CE6757">
        <w:rPr>
          <w:rFonts w:ascii="Times New Roman" w:hAnsi="Times New Roman" w:cs="Times New Roman"/>
          <w:sz w:val="24"/>
          <w:szCs w:val="24"/>
        </w:rPr>
        <w:t>предвиждат</w:t>
      </w:r>
      <w:r w:rsidR="00C97396">
        <w:rPr>
          <w:rFonts w:ascii="Times New Roman" w:hAnsi="Times New Roman" w:cs="Times New Roman"/>
          <w:sz w:val="24"/>
          <w:szCs w:val="24"/>
        </w:rPr>
        <w:t xml:space="preserve"> изграждане на структури, които да </w:t>
      </w:r>
      <w:r w:rsidR="00CE6757">
        <w:rPr>
          <w:rFonts w:ascii="Times New Roman" w:hAnsi="Times New Roman" w:cs="Times New Roman"/>
          <w:sz w:val="24"/>
          <w:szCs w:val="24"/>
        </w:rPr>
        <w:t>имат</w:t>
      </w:r>
      <w:r w:rsidR="00C97396">
        <w:rPr>
          <w:rFonts w:ascii="Times New Roman" w:hAnsi="Times New Roman" w:cs="Times New Roman"/>
          <w:sz w:val="24"/>
          <w:szCs w:val="24"/>
        </w:rPr>
        <w:t xml:space="preserve"> бариерен ефект върху животинските видове.</w:t>
      </w:r>
      <w:r w:rsidR="009B6C83">
        <w:rPr>
          <w:rFonts w:ascii="Times New Roman" w:hAnsi="Times New Roman" w:cs="Times New Roman"/>
          <w:sz w:val="24"/>
          <w:szCs w:val="24"/>
        </w:rPr>
        <w:t xml:space="preserve"> Територията на ИП представлява част от терени със сходни местообитания в околността, поради което засягането ѝ не би довело до фрагментирането им.</w:t>
      </w:r>
    </w:p>
    <w:p w:rsidR="001F7EC3" w:rsidRDefault="001F7EC3" w:rsidP="00711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94C" w:rsidRDefault="0034694C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C1E">
        <w:rPr>
          <w:rFonts w:ascii="Times New Roman" w:hAnsi="Times New Roman" w:cs="Times New Roman"/>
          <w:b/>
          <w:sz w:val="24"/>
          <w:szCs w:val="24"/>
        </w:rPr>
        <w:t>Инвазивни чужди видове</w:t>
      </w:r>
    </w:p>
    <w:p w:rsidR="0034694C" w:rsidRDefault="0034694C" w:rsidP="00AD75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694C" w:rsidRDefault="0034694C" w:rsidP="003469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BC4">
        <w:rPr>
          <w:rFonts w:ascii="Times New Roman" w:hAnsi="Times New Roman" w:cs="Times New Roman"/>
          <w:sz w:val="24"/>
          <w:szCs w:val="24"/>
        </w:rPr>
        <w:t>Реализирането на ИП не предполага</w:t>
      </w:r>
      <w:r>
        <w:rPr>
          <w:rFonts w:ascii="Times New Roman" w:hAnsi="Times New Roman" w:cs="Times New Roman"/>
          <w:sz w:val="24"/>
          <w:szCs w:val="24"/>
        </w:rPr>
        <w:t xml:space="preserve"> разпространение на инвазивни чужди видове. При евентуално бъдещо </w:t>
      </w:r>
      <w:r w:rsidR="00CE6757">
        <w:rPr>
          <w:rFonts w:ascii="Times New Roman" w:hAnsi="Times New Roman" w:cs="Times New Roman"/>
          <w:sz w:val="24"/>
          <w:szCs w:val="24"/>
        </w:rPr>
        <w:t>използване на допълнително озеленяване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C98">
        <w:rPr>
          <w:rFonts w:ascii="Times New Roman" w:hAnsi="Times New Roman" w:cs="Times New Roman"/>
          <w:sz w:val="24"/>
          <w:szCs w:val="24"/>
        </w:rPr>
        <w:t>се препоръчва използването на</w:t>
      </w:r>
      <w:r>
        <w:rPr>
          <w:rFonts w:ascii="Times New Roman" w:hAnsi="Times New Roman" w:cs="Times New Roman"/>
          <w:sz w:val="24"/>
          <w:szCs w:val="24"/>
        </w:rPr>
        <w:t xml:space="preserve"> местни растителни видове. </w:t>
      </w:r>
    </w:p>
    <w:p w:rsidR="0034694C" w:rsidRDefault="0034694C" w:rsidP="003469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694C" w:rsidRDefault="0034694C" w:rsidP="003469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Химически, хидроложки и геоложки промени:</w:t>
      </w:r>
    </w:p>
    <w:p w:rsidR="0034694C" w:rsidRDefault="0034694C" w:rsidP="003469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694C" w:rsidRDefault="0034694C" w:rsidP="003469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D1BC4">
        <w:rPr>
          <w:rFonts w:ascii="Times New Roman" w:hAnsi="Times New Roman" w:cs="Times New Roman"/>
          <w:sz w:val="24"/>
          <w:szCs w:val="24"/>
        </w:rPr>
        <w:t>Реализирането на ИП не предполага</w:t>
      </w:r>
      <w:r>
        <w:rPr>
          <w:rFonts w:ascii="Times New Roman" w:hAnsi="Times New Roman" w:cs="Times New Roman"/>
          <w:sz w:val="24"/>
          <w:szCs w:val="24"/>
        </w:rPr>
        <w:t xml:space="preserve"> появата на въздействия, които да осъществят </w:t>
      </w:r>
      <w:r w:rsidRPr="009F2035">
        <w:rPr>
          <w:rFonts w:ascii="Times New Roman" w:hAnsi="Times New Roman" w:cs="Times New Roman"/>
          <w:sz w:val="24"/>
          <w:szCs w:val="24"/>
        </w:rPr>
        <w:t>химически, хидроложки 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F2035">
        <w:rPr>
          <w:rFonts w:ascii="Times New Roman" w:hAnsi="Times New Roman" w:cs="Times New Roman"/>
          <w:sz w:val="24"/>
          <w:szCs w:val="24"/>
        </w:rPr>
        <w:t xml:space="preserve"> геоложки промени в района.</w:t>
      </w:r>
    </w:p>
    <w:p w:rsidR="00FA7FF6" w:rsidRDefault="00FA7FF6" w:rsidP="003469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FF6" w:rsidRDefault="00FA7FF6" w:rsidP="003469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Цели за обявяване на зоната</w:t>
      </w:r>
    </w:p>
    <w:p w:rsidR="00FA7FF6" w:rsidRDefault="00FA7FF6" w:rsidP="003469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F6" w:rsidRDefault="00FA7FF6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DEB">
        <w:rPr>
          <w:rFonts w:ascii="Times New Roman" w:hAnsi="Times New Roman" w:cs="Times New Roman"/>
          <w:i/>
          <w:sz w:val="24"/>
          <w:szCs w:val="24"/>
        </w:rPr>
        <w:t>О</w:t>
      </w:r>
      <w:r w:rsidRPr="00021A75">
        <w:rPr>
          <w:rFonts w:ascii="Times New Roman" w:hAnsi="Times New Roman" w:cs="Times New Roman"/>
          <w:i/>
          <w:sz w:val="24"/>
          <w:szCs w:val="24"/>
        </w:rPr>
        <w:t xml:space="preserve">пазване и поддържане на типовете природни местообитания, посочени в </w:t>
      </w:r>
      <w:r w:rsidRPr="00DB5360">
        <w:rPr>
          <w:rFonts w:ascii="Times New Roman" w:hAnsi="Times New Roman" w:cs="Times New Roman"/>
          <w:i/>
          <w:sz w:val="24"/>
          <w:szCs w:val="24"/>
        </w:rPr>
        <w:t>таблица 2, местообитанията на посочените в таблица 3 видове, техните</w:t>
      </w:r>
      <w:r w:rsidRPr="00021A75">
        <w:rPr>
          <w:rFonts w:ascii="Times New Roman" w:hAnsi="Times New Roman" w:cs="Times New Roman"/>
          <w:i/>
          <w:sz w:val="24"/>
          <w:szCs w:val="24"/>
        </w:rPr>
        <w:t xml:space="preserve"> популации и разпространение в границите на зоната, за постигане и поддържане на благоприятното им природозащитно състояние в съответните биогеографски региони</w:t>
      </w:r>
    </w:p>
    <w:p w:rsidR="00FA7FF6" w:rsidRDefault="00FA7FF6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Реализирането на ИП не засяга природни местообитания, а реално само минимална площ от местообитанието на п</w:t>
      </w:r>
      <w:r w:rsidRPr="00FA7FF6">
        <w:rPr>
          <w:rFonts w:ascii="Times New Roman" w:hAnsi="Times New Roman" w:cs="Times New Roman"/>
          <w:sz w:val="24"/>
          <w:szCs w:val="24"/>
        </w:rPr>
        <w:t>ъст</w:t>
      </w:r>
      <w:r>
        <w:rPr>
          <w:rFonts w:ascii="Times New Roman" w:hAnsi="Times New Roman" w:cs="Times New Roman"/>
          <w:sz w:val="24"/>
          <w:szCs w:val="24"/>
        </w:rPr>
        <w:t>рия</w:t>
      </w:r>
      <w:r w:rsidRPr="00FA7FF6">
        <w:rPr>
          <w:rFonts w:ascii="Times New Roman" w:hAnsi="Times New Roman" w:cs="Times New Roman"/>
          <w:sz w:val="24"/>
          <w:szCs w:val="24"/>
        </w:rPr>
        <w:t xml:space="preserve"> смок (</w:t>
      </w:r>
      <w:r w:rsidRPr="00FA7FF6">
        <w:rPr>
          <w:rFonts w:ascii="Times New Roman" w:hAnsi="Times New Roman" w:cs="Times New Roman"/>
          <w:i/>
          <w:sz w:val="24"/>
          <w:szCs w:val="24"/>
        </w:rPr>
        <w:t>Elaphe sauromates</w:t>
      </w:r>
      <w:r w:rsidRPr="00FA7F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При това засягане няма да бъде намален </w:t>
      </w:r>
      <w:r w:rsidR="00C91FA5">
        <w:rPr>
          <w:rFonts w:ascii="Times New Roman" w:hAnsi="Times New Roman" w:cs="Times New Roman"/>
          <w:sz w:val="24"/>
          <w:szCs w:val="24"/>
        </w:rPr>
        <w:t>ареала му</w:t>
      </w:r>
      <w:r>
        <w:rPr>
          <w:rFonts w:ascii="Times New Roman" w:hAnsi="Times New Roman" w:cs="Times New Roman"/>
          <w:sz w:val="24"/>
          <w:szCs w:val="24"/>
        </w:rPr>
        <w:t xml:space="preserve">, което не предполага </w:t>
      </w:r>
      <w:r w:rsidR="00C91FA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промяна в </w:t>
      </w:r>
      <w:r w:rsidRPr="00AD4DA4">
        <w:rPr>
          <w:rFonts w:ascii="Times New Roman" w:hAnsi="Times New Roman" w:cs="Times New Roman"/>
          <w:sz w:val="24"/>
          <w:szCs w:val="24"/>
        </w:rPr>
        <w:t>природозащитно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C91FA5">
        <w:rPr>
          <w:rFonts w:ascii="Times New Roman" w:hAnsi="Times New Roman" w:cs="Times New Roman"/>
          <w:sz w:val="24"/>
          <w:szCs w:val="24"/>
        </w:rPr>
        <w:t>му</w:t>
      </w:r>
      <w:r w:rsidRPr="00AD4DA4">
        <w:rPr>
          <w:rFonts w:ascii="Times New Roman" w:hAnsi="Times New Roman" w:cs="Times New Roman"/>
          <w:sz w:val="24"/>
          <w:szCs w:val="24"/>
        </w:rPr>
        <w:t xml:space="preserve"> състояние</w:t>
      </w:r>
      <w:r>
        <w:rPr>
          <w:rFonts w:ascii="Times New Roman" w:hAnsi="Times New Roman" w:cs="Times New Roman"/>
          <w:sz w:val="24"/>
          <w:szCs w:val="24"/>
        </w:rPr>
        <w:t xml:space="preserve"> в зоната. Въпреки оцененото отнемане </w:t>
      </w:r>
      <w:r w:rsidR="00900D6A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местообитан</w:t>
      </w:r>
      <w:r w:rsidR="00C91FA5">
        <w:rPr>
          <w:rFonts w:ascii="Times New Roman" w:hAnsi="Times New Roman" w:cs="Times New Roman"/>
          <w:sz w:val="24"/>
          <w:szCs w:val="24"/>
        </w:rPr>
        <w:t>ие</w:t>
      </w:r>
      <w:r w:rsidR="00900D6A">
        <w:rPr>
          <w:rFonts w:ascii="Times New Roman" w:hAnsi="Times New Roman" w:cs="Times New Roman"/>
          <w:sz w:val="24"/>
          <w:szCs w:val="24"/>
        </w:rPr>
        <w:t>то</w:t>
      </w:r>
      <w:r w:rsidR="00C91FA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зоната са налични достатъчно площи от </w:t>
      </w:r>
      <w:r w:rsidR="00C91FA5">
        <w:rPr>
          <w:rFonts w:ascii="Times New Roman" w:hAnsi="Times New Roman" w:cs="Times New Roman"/>
          <w:sz w:val="24"/>
          <w:szCs w:val="24"/>
        </w:rPr>
        <w:t>него</w:t>
      </w:r>
      <w:r>
        <w:rPr>
          <w:rFonts w:ascii="Times New Roman" w:hAnsi="Times New Roman" w:cs="Times New Roman"/>
          <w:sz w:val="24"/>
          <w:szCs w:val="24"/>
        </w:rPr>
        <w:t>, които да осигур</w:t>
      </w:r>
      <w:r w:rsidR="00900D6A">
        <w:rPr>
          <w:rFonts w:ascii="Times New Roman" w:hAnsi="Times New Roman" w:cs="Times New Roman"/>
          <w:sz w:val="24"/>
          <w:szCs w:val="24"/>
        </w:rPr>
        <w:t>ят</w:t>
      </w:r>
      <w:r w:rsidR="00C91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жизнеспособност на популаци</w:t>
      </w:r>
      <w:r w:rsidR="00C91FA5">
        <w:rPr>
          <w:rFonts w:ascii="Times New Roman" w:hAnsi="Times New Roman" w:cs="Times New Roman"/>
          <w:sz w:val="24"/>
          <w:szCs w:val="24"/>
        </w:rPr>
        <w:t>ята на вида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5DEB" w:rsidRDefault="005F5DEB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5DEB" w:rsidRDefault="005F5DEB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5DEB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5F5DEB">
        <w:rPr>
          <w:rFonts w:ascii="Times New Roman" w:hAnsi="Times New Roman" w:cs="Times New Roman"/>
          <w:i/>
          <w:sz w:val="24"/>
          <w:szCs w:val="24"/>
        </w:rPr>
        <w:t xml:space="preserve"> Подобряване на структурата и функциите на природни местообитания с кодове 6210 (* важни местообитания на орхидеи), 62А0, 91Е0*, 91М0, 91Z0 и 92C0</w:t>
      </w:r>
    </w:p>
    <w:p w:rsidR="005F5DEB" w:rsidRDefault="005F5DEB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5DEB" w:rsidRDefault="005F5DEB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Реализирането на ИП не засяга природни местообитания.</w:t>
      </w:r>
    </w:p>
    <w:p w:rsidR="005068A6" w:rsidRDefault="005068A6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68A6" w:rsidRDefault="00A82F88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F88">
        <w:rPr>
          <w:rFonts w:ascii="Times New Roman" w:hAnsi="Times New Roman" w:cs="Times New Roman"/>
          <w:i/>
          <w:sz w:val="24"/>
          <w:szCs w:val="24"/>
        </w:rPr>
        <w:t xml:space="preserve">Подобряване на местообитанията на видовете 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r w:rsidRPr="00A82F88">
        <w:rPr>
          <w:rFonts w:ascii="Times New Roman" w:hAnsi="Times New Roman" w:cs="Times New Roman"/>
          <w:i/>
          <w:sz w:val="24"/>
          <w:szCs w:val="24"/>
        </w:rPr>
        <w:t xml:space="preserve">олям гребенест тритон (Triturus karelinii), </w:t>
      </w:r>
      <w:r>
        <w:rPr>
          <w:rFonts w:ascii="Times New Roman" w:hAnsi="Times New Roman" w:cs="Times New Roman"/>
          <w:i/>
          <w:sz w:val="24"/>
          <w:szCs w:val="24"/>
        </w:rPr>
        <w:t>ш</w:t>
      </w:r>
      <w:r w:rsidRPr="00A82F88">
        <w:rPr>
          <w:rFonts w:ascii="Times New Roman" w:hAnsi="Times New Roman" w:cs="Times New Roman"/>
          <w:i/>
          <w:sz w:val="24"/>
          <w:szCs w:val="24"/>
        </w:rPr>
        <w:t xml:space="preserve">ипоопашата костенурка (Testudo hermanni), </w:t>
      </w:r>
      <w:r>
        <w:rPr>
          <w:rFonts w:ascii="Times New Roman" w:hAnsi="Times New Roman" w:cs="Times New Roman"/>
          <w:i/>
          <w:sz w:val="24"/>
          <w:szCs w:val="24"/>
        </w:rPr>
        <w:t>ш</w:t>
      </w:r>
      <w:r w:rsidRPr="00A82F88">
        <w:rPr>
          <w:rFonts w:ascii="Times New Roman" w:hAnsi="Times New Roman" w:cs="Times New Roman"/>
          <w:i/>
          <w:sz w:val="24"/>
          <w:szCs w:val="24"/>
        </w:rPr>
        <w:t xml:space="preserve">ипобедрена костенурка (Testudo graeca) и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A82F88">
        <w:rPr>
          <w:rFonts w:ascii="Times New Roman" w:hAnsi="Times New Roman" w:cs="Times New Roman"/>
          <w:i/>
          <w:sz w:val="24"/>
          <w:szCs w:val="24"/>
        </w:rPr>
        <w:t>бикновена блатна костенурка (Emys orbicularis)</w:t>
      </w:r>
    </w:p>
    <w:p w:rsidR="00A82F88" w:rsidRDefault="00A82F88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2F88" w:rsidRDefault="00A82F88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Реализирането на ИП не засяга </w:t>
      </w:r>
      <w:r w:rsidR="00C05EA9">
        <w:rPr>
          <w:rFonts w:ascii="Times New Roman" w:hAnsi="Times New Roman" w:cs="Times New Roman"/>
          <w:sz w:val="24"/>
          <w:szCs w:val="24"/>
        </w:rPr>
        <w:t xml:space="preserve">реални потенциални или ефективно заети местообитания на </w:t>
      </w:r>
      <w:r w:rsidR="00C05EA9" w:rsidRPr="00C05EA9">
        <w:rPr>
          <w:rFonts w:ascii="Times New Roman" w:hAnsi="Times New Roman" w:cs="Times New Roman"/>
          <w:sz w:val="24"/>
          <w:szCs w:val="24"/>
        </w:rPr>
        <w:t>големия гребенест тритон</w:t>
      </w:r>
      <w:r w:rsidR="00C05EA9" w:rsidRPr="00A82F88">
        <w:rPr>
          <w:rFonts w:ascii="Times New Roman" w:hAnsi="Times New Roman" w:cs="Times New Roman"/>
          <w:i/>
          <w:sz w:val="24"/>
          <w:szCs w:val="24"/>
        </w:rPr>
        <w:t xml:space="preserve"> (Triturus karelinii), </w:t>
      </w:r>
      <w:r w:rsidR="00C05EA9" w:rsidRPr="00C05EA9">
        <w:rPr>
          <w:rFonts w:ascii="Times New Roman" w:hAnsi="Times New Roman" w:cs="Times New Roman"/>
          <w:sz w:val="24"/>
          <w:szCs w:val="24"/>
        </w:rPr>
        <w:t xml:space="preserve">шипоопашатата </w:t>
      </w:r>
      <w:r w:rsidR="00C05EA9" w:rsidRPr="00C05EA9">
        <w:rPr>
          <w:rFonts w:ascii="Times New Roman" w:hAnsi="Times New Roman" w:cs="Times New Roman"/>
          <w:sz w:val="24"/>
          <w:szCs w:val="24"/>
        </w:rPr>
        <w:lastRenderedPageBreak/>
        <w:t>костенурка</w:t>
      </w:r>
      <w:r w:rsidR="00C05E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5EA9" w:rsidRPr="00A82F88">
        <w:rPr>
          <w:rFonts w:ascii="Times New Roman" w:hAnsi="Times New Roman" w:cs="Times New Roman"/>
          <w:i/>
          <w:sz w:val="24"/>
          <w:szCs w:val="24"/>
        </w:rPr>
        <w:t xml:space="preserve">(Testudo hermanni), </w:t>
      </w:r>
      <w:r w:rsidR="00C05EA9" w:rsidRPr="00C05EA9">
        <w:rPr>
          <w:rFonts w:ascii="Times New Roman" w:hAnsi="Times New Roman" w:cs="Times New Roman"/>
          <w:sz w:val="24"/>
          <w:szCs w:val="24"/>
        </w:rPr>
        <w:t>шипобедрената костенурка</w:t>
      </w:r>
      <w:r w:rsidR="00C05EA9" w:rsidRPr="00A82F88">
        <w:rPr>
          <w:rFonts w:ascii="Times New Roman" w:hAnsi="Times New Roman" w:cs="Times New Roman"/>
          <w:i/>
          <w:sz w:val="24"/>
          <w:szCs w:val="24"/>
        </w:rPr>
        <w:t xml:space="preserve"> (Testudo graeca) </w:t>
      </w:r>
      <w:r w:rsidR="00C05EA9" w:rsidRPr="00C05EA9">
        <w:rPr>
          <w:rFonts w:ascii="Times New Roman" w:hAnsi="Times New Roman" w:cs="Times New Roman"/>
          <w:sz w:val="24"/>
          <w:szCs w:val="24"/>
        </w:rPr>
        <w:t>и обикновената блатна костенурка</w:t>
      </w:r>
      <w:r w:rsidR="00C05EA9" w:rsidRPr="00A82F88">
        <w:rPr>
          <w:rFonts w:ascii="Times New Roman" w:hAnsi="Times New Roman" w:cs="Times New Roman"/>
          <w:i/>
          <w:sz w:val="24"/>
          <w:szCs w:val="24"/>
        </w:rPr>
        <w:t xml:space="preserve"> (Emys orbicularis)</w:t>
      </w:r>
      <w:r w:rsidR="00C05EA9">
        <w:rPr>
          <w:rFonts w:ascii="Times New Roman" w:hAnsi="Times New Roman" w:cs="Times New Roman"/>
          <w:sz w:val="24"/>
          <w:szCs w:val="24"/>
        </w:rPr>
        <w:t>.</w:t>
      </w:r>
    </w:p>
    <w:p w:rsidR="002537EE" w:rsidRDefault="002537EE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37EE" w:rsidRDefault="002537EE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544A99">
        <w:rPr>
          <w:rFonts w:ascii="Times New Roman" w:hAnsi="Times New Roman" w:cs="Times New Roman"/>
          <w:i/>
          <w:sz w:val="24"/>
          <w:szCs w:val="24"/>
        </w:rPr>
        <w:t xml:space="preserve">ри необходимост подобряване на състоянието или възстановяване на типове природни местообитания, посочени </w:t>
      </w:r>
      <w:r w:rsidRPr="00DB5360">
        <w:rPr>
          <w:rFonts w:ascii="Times New Roman" w:hAnsi="Times New Roman" w:cs="Times New Roman"/>
          <w:i/>
          <w:sz w:val="24"/>
          <w:szCs w:val="24"/>
        </w:rPr>
        <w:t xml:space="preserve">в таблица 2, местообитания на посочени в таблица </w:t>
      </w:r>
      <w:r w:rsidRPr="00DB5360">
        <w:rPr>
          <w:rFonts w:ascii="Times New Roman" w:hAnsi="Times New Roman" w:cs="Times New Roman"/>
          <w:sz w:val="24"/>
          <w:szCs w:val="24"/>
        </w:rPr>
        <w:t>3</w:t>
      </w:r>
      <w:r w:rsidRPr="00DB5360">
        <w:rPr>
          <w:rFonts w:ascii="Times New Roman" w:hAnsi="Times New Roman" w:cs="Times New Roman"/>
          <w:i/>
          <w:sz w:val="24"/>
          <w:szCs w:val="24"/>
        </w:rPr>
        <w:t xml:space="preserve"> видове и техни популации</w:t>
      </w:r>
    </w:p>
    <w:p w:rsidR="002537EE" w:rsidRDefault="002537EE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37EE" w:rsidRPr="002537EE" w:rsidRDefault="002537EE" w:rsidP="00FA7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Към момента не са ни известни дейности </w:t>
      </w:r>
      <w:r w:rsidRPr="00266FED">
        <w:rPr>
          <w:rFonts w:ascii="Times New Roman" w:hAnsi="Times New Roman" w:cs="Times New Roman"/>
          <w:sz w:val="24"/>
          <w:szCs w:val="24"/>
        </w:rPr>
        <w:t>в района на ИП</w:t>
      </w:r>
      <w:r>
        <w:rPr>
          <w:rFonts w:ascii="Times New Roman" w:hAnsi="Times New Roman" w:cs="Times New Roman"/>
          <w:sz w:val="24"/>
          <w:szCs w:val="24"/>
        </w:rPr>
        <w:t xml:space="preserve">, свързани с </w:t>
      </w:r>
      <w:r w:rsidRPr="00266FED">
        <w:rPr>
          <w:rFonts w:ascii="Times New Roman" w:hAnsi="Times New Roman" w:cs="Times New Roman"/>
          <w:sz w:val="24"/>
          <w:szCs w:val="24"/>
        </w:rPr>
        <w:t>подобряване на състоянието или възстановяване на типове природни местообитания и местообитания на видове</w:t>
      </w:r>
      <w:r>
        <w:rPr>
          <w:rFonts w:ascii="Times New Roman" w:hAnsi="Times New Roman" w:cs="Times New Roman"/>
          <w:sz w:val="24"/>
          <w:szCs w:val="24"/>
        </w:rPr>
        <w:t>, предмет на опазване от зоната</w:t>
      </w:r>
      <w:r w:rsidRPr="00266FED">
        <w:rPr>
          <w:rFonts w:ascii="Times New Roman" w:hAnsi="Times New Roman" w:cs="Times New Roman"/>
          <w:sz w:val="24"/>
          <w:szCs w:val="24"/>
        </w:rPr>
        <w:t>.</w:t>
      </w:r>
    </w:p>
    <w:p w:rsidR="0006224A" w:rsidRDefault="0006224A" w:rsidP="003469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224A" w:rsidRPr="00465739" w:rsidRDefault="0006224A" w:rsidP="003469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739">
        <w:rPr>
          <w:rFonts w:ascii="Times New Roman" w:hAnsi="Times New Roman" w:cs="Times New Roman"/>
          <w:b/>
          <w:sz w:val="24"/>
          <w:szCs w:val="24"/>
        </w:rPr>
        <w:t>Предвид минималната засегната площ</w:t>
      </w:r>
      <w:r w:rsidR="00465739" w:rsidRPr="00465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5739">
        <w:rPr>
          <w:rFonts w:ascii="Times New Roman" w:hAnsi="Times New Roman" w:cs="Times New Roman"/>
          <w:b/>
          <w:sz w:val="24"/>
          <w:szCs w:val="24"/>
        </w:rPr>
        <w:t xml:space="preserve">и сила на въздействие </w:t>
      </w:r>
      <w:r w:rsidR="000D61A4">
        <w:rPr>
          <w:rFonts w:ascii="Times New Roman" w:hAnsi="Times New Roman" w:cs="Times New Roman"/>
          <w:b/>
          <w:sz w:val="24"/>
          <w:szCs w:val="24"/>
        </w:rPr>
        <w:t>не предполагаме промяна</w:t>
      </w:r>
      <w:r w:rsidR="00901455">
        <w:rPr>
          <w:rFonts w:ascii="Times New Roman" w:hAnsi="Times New Roman" w:cs="Times New Roman"/>
          <w:b/>
          <w:sz w:val="24"/>
          <w:szCs w:val="24"/>
        </w:rPr>
        <w:t xml:space="preserve"> във</w:t>
      </w:r>
      <w:r w:rsidR="00465739" w:rsidRPr="00465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5739">
        <w:rPr>
          <w:rFonts w:ascii="Times New Roman" w:hAnsi="Times New Roman" w:cs="Times New Roman"/>
          <w:b/>
          <w:sz w:val="24"/>
          <w:szCs w:val="24"/>
        </w:rPr>
        <w:t xml:space="preserve">функциите и природозащитните цели на защитена зона </w:t>
      </w:r>
      <w:r w:rsidR="0040466D" w:rsidRPr="0040466D">
        <w:rPr>
          <w:rFonts w:ascii="Times New Roman" w:hAnsi="Times New Roman" w:cs="Times New Roman"/>
          <w:b/>
          <w:sz w:val="24"/>
          <w:szCs w:val="24"/>
        </w:rPr>
        <w:t>BG0001033 „Брестовица“</w:t>
      </w:r>
      <w:r w:rsidR="000D61A4">
        <w:rPr>
          <w:rFonts w:ascii="Times New Roman" w:hAnsi="Times New Roman" w:cs="Times New Roman"/>
          <w:b/>
          <w:sz w:val="24"/>
          <w:szCs w:val="24"/>
        </w:rPr>
        <w:t xml:space="preserve"> от реализирането на ИП</w:t>
      </w:r>
      <w:r w:rsidR="00465739" w:rsidRPr="00465739">
        <w:rPr>
          <w:rFonts w:ascii="Times New Roman" w:hAnsi="Times New Roman" w:cs="Times New Roman"/>
          <w:b/>
          <w:sz w:val="24"/>
          <w:szCs w:val="24"/>
        </w:rPr>
        <w:t>.</w:t>
      </w:r>
      <w:r w:rsidR="002537EE">
        <w:rPr>
          <w:rFonts w:ascii="Times New Roman" w:hAnsi="Times New Roman" w:cs="Times New Roman"/>
          <w:b/>
          <w:sz w:val="24"/>
          <w:szCs w:val="24"/>
        </w:rPr>
        <w:t xml:space="preserve"> Въздействието от реализирането на ИП върху зоната и елементите ѝ се оценява на незначително</w:t>
      </w:r>
      <w:r w:rsidR="002537EE" w:rsidRPr="00465739">
        <w:rPr>
          <w:rFonts w:ascii="Times New Roman" w:hAnsi="Times New Roman" w:cs="Times New Roman"/>
          <w:b/>
          <w:sz w:val="24"/>
          <w:szCs w:val="24"/>
        </w:rPr>
        <w:t>.</w:t>
      </w:r>
    </w:p>
    <w:p w:rsidR="006E1BE4" w:rsidRPr="001D65BF" w:rsidRDefault="006E1BE4" w:rsidP="006D0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5B6F1B">
      <w:pPr>
        <w:pStyle w:val="1"/>
        <w:ind w:left="0" w:firstLine="708"/>
      </w:pPr>
      <w:bookmarkStart w:id="8" w:name="_Toc107381125"/>
      <w:r>
        <w:t>6.</w:t>
      </w:r>
      <w:bookmarkEnd w:id="8"/>
      <w:r w:rsidR="006D0280">
        <w:t> </w:t>
      </w:r>
      <w:r w:rsidR="006D0280" w:rsidRPr="006D0280">
        <w:t xml:space="preserve">Предложения за смекчаващи мерки, предвидени за предотвратяване, намаляване и възможно отстраняване на неблагоприятните въздействия от осъществяване на инвестиционното предложение върху защитена зона </w:t>
      </w:r>
      <w:r w:rsidR="00D1431A" w:rsidRPr="00D1431A">
        <w:t>BG0001033 „Брестовица“</w:t>
      </w:r>
      <w:r w:rsidR="006D0280" w:rsidRPr="006D0280">
        <w:t xml:space="preserve"> и определяне на степента им на въздействие върху предмета на опазване на </w:t>
      </w:r>
      <w:r w:rsidR="006D0280" w:rsidRPr="00AA33D0">
        <w:rPr>
          <w:rFonts w:ascii="Times New Roman" w:hAnsi="Times New Roman"/>
        </w:rPr>
        <w:t>защитен</w:t>
      </w:r>
      <w:r w:rsidR="00AA33D0" w:rsidRPr="00AA33D0">
        <w:rPr>
          <w:rFonts w:ascii="Times New Roman" w:hAnsi="Times New Roman"/>
        </w:rPr>
        <w:t>ата</w:t>
      </w:r>
      <w:r w:rsidR="006D0280" w:rsidRPr="00AA33D0">
        <w:rPr>
          <w:rFonts w:ascii="Times New Roman" w:hAnsi="Times New Roman"/>
        </w:rPr>
        <w:t xml:space="preserve"> зон</w:t>
      </w:r>
      <w:r w:rsidR="00AA33D0" w:rsidRPr="00AA33D0">
        <w:rPr>
          <w:rFonts w:ascii="Times New Roman" w:hAnsi="Times New Roman"/>
        </w:rPr>
        <w:t>а</w:t>
      </w:r>
      <w:r w:rsidR="006D0280" w:rsidRPr="006D0280">
        <w:t>, в резултат на прилагането на предложените смекчаващи мерки</w:t>
      </w:r>
    </w:p>
    <w:p w:rsidR="00D57300" w:rsidRDefault="00D57300" w:rsidP="00D5730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намаляване на въздействието от реализирането на ИП върху засегнат</w:t>
      </w:r>
      <w:r w:rsidR="00BC7C0A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защитен</w:t>
      </w:r>
      <w:r w:rsidR="00BC7C0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BC7C0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предмета на опазването </w:t>
      </w:r>
      <w:r w:rsidR="00BC7C0A">
        <w:rPr>
          <w:rFonts w:ascii="Times New Roman" w:hAnsi="Times New Roman" w:cs="Times New Roman"/>
          <w:sz w:val="24"/>
          <w:szCs w:val="24"/>
        </w:rPr>
        <w:t>ѝ</w:t>
      </w:r>
      <w:r>
        <w:rPr>
          <w:rFonts w:ascii="Times New Roman" w:hAnsi="Times New Roman" w:cs="Times New Roman"/>
          <w:sz w:val="24"/>
          <w:szCs w:val="24"/>
        </w:rPr>
        <w:t xml:space="preserve"> се предлагат смекчаващи мерки, както в началния етап, така и по време на експлоатацията.</w:t>
      </w:r>
    </w:p>
    <w:p w:rsidR="00D57300" w:rsidRDefault="00D57300" w:rsidP="00D57300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05EF4">
        <w:rPr>
          <w:rFonts w:ascii="Times New Roman" w:hAnsi="Times New Roman" w:cs="Times New Roman"/>
          <w:b/>
          <w:i/>
        </w:rPr>
        <w:t xml:space="preserve">Таблица </w:t>
      </w:r>
      <w:r w:rsidR="0092567B">
        <w:rPr>
          <w:rFonts w:ascii="Times New Roman" w:hAnsi="Times New Roman" w:cs="Times New Roman"/>
          <w:b/>
          <w:i/>
        </w:rPr>
        <w:t>6</w:t>
      </w:r>
      <w:r>
        <w:rPr>
          <w:rFonts w:ascii="Times New Roman" w:hAnsi="Times New Roman" w:cs="Times New Roman"/>
          <w:b/>
          <w:i/>
        </w:rPr>
        <w:t>.</w:t>
      </w:r>
      <w:r w:rsidRPr="00D72F9F">
        <w:rPr>
          <w:rFonts w:ascii="Times New Roman" w:hAnsi="Times New Roman" w:cs="Times New Roman"/>
          <w:b/>
          <w:i/>
        </w:rPr>
        <w:t xml:space="preserve"> Смекчаващи мерки за намаляване на въздействието от реализирането на ИП върху </w:t>
      </w:r>
      <w:r w:rsidR="0092567B">
        <w:rPr>
          <w:rFonts w:ascii="Times New Roman" w:hAnsi="Times New Roman" w:cs="Times New Roman"/>
          <w:b/>
          <w:i/>
        </w:rPr>
        <w:t xml:space="preserve">предмета на опазване на </w:t>
      </w:r>
      <w:r w:rsidRPr="00D72F9F">
        <w:rPr>
          <w:rFonts w:ascii="Times New Roman" w:hAnsi="Times New Roman" w:cs="Times New Roman"/>
          <w:b/>
          <w:i/>
        </w:rPr>
        <w:t>защитен</w:t>
      </w:r>
      <w:r w:rsidR="0092567B">
        <w:rPr>
          <w:rFonts w:ascii="Times New Roman" w:hAnsi="Times New Roman" w:cs="Times New Roman"/>
          <w:b/>
          <w:i/>
        </w:rPr>
        <w:t>а</w:t>
      </w:r>
      <w:r w:rsidRPr="00D72F9F">
        <w:rPr>
          <w:rFonts w:ascii="Times New Roman" w:hAnsi="Times New Roman" w:cs="Times New Roman"/>
          <w:b/>
          <w:i/>
        </w:rPr>
        <w:t xml:space="preserve"> зон</w:t>
      </w:r>
      <w:r w:rsidR="0092567B">
        <w:rPr>
          <w:rFonts w:ascii="Times New Roman" w:hAnsi="Times New Roman" w:cs="Times New Roman"/>
          <w:b/>
          <w:i/>
        </w:rPr>
        <w:t>а</w:t>
      </w:r>
      <w:r w:rsidRPr="00D72F9F">
        <w:rPr>
          <w:rFonts w:ascii="Times New Roman" w:hAnsi="Times New Roman" w:cs="Times New Roman"/>
          <w:b/>
          <w:i/>
        </w:rPr>
        <w:t xml:space="preserve"> </w:t>
      </w:r>
      <w:r w:rsidR="00D1431A" w:rsidRPr="00D1431A">
        <w:rPr>
          <w:rFonts w:ascii="Times New Roman" w:hAnsi="Times New Roman" w:cs="Times New Roman"/>
          <w:b/>
          <w:i/>
        </w:rPr>
        <w:t>BG0001033 „Брестовица“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31"/>
        <w:gridCol w:w="2303"/>
        <w:gridCol w:w="2303"/>
      </w:tblGrid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b/>
                <w:sz w:val="20"/>
                <w:szCs w:val="20"/>
              </w:rPr>
              <w:t>Вид мярка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b/>
                <w:sz w:val="20"/>
                <w:szCs w:val="20"/>
              </w:rPr>
              <w:t>Етап на прилагане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b/>
                <w:sz w:val="20"/>
                <w:szCs w:val="20"/>
              </w:rPr>
              <w:t>Очакван резултат от прилагането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При посещението на мястото с транспорт да не се излиза извън пътищата или местата за престой на превозните средства.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022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Ограничаване загуба и промяна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околните на засегнатата територия местообитания на видове, предмет на опазване от защитената зона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лалугер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шипобедрена костенурки и пъстър смок.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Да не се използва инвазивна растителност за засяване/засаждане.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BD1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Запазване структурата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природните местообитания и местообитания на повечето видове, предмет на опазване от защитен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Да не се повреждат или унищожават целенасочено и без основателна причина 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индивиди или групи от тях на естествено разпространени растителни видове.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BD1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Ограничаване загуба и промяна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околни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засегнатата територия местообитания на видове, предмет на опазване от защитен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лалугер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шипобедрена костенурки и пъстър смок.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Да не се изхвърлят отпадъци извън определените за целта места.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BD1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Запазване структурата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местообитанията на видове, предмет на опазване от защитен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лалугер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шипобедрена костенурки и пъстър смок.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Строителните дейности да се извършат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 извън размножителния период на повечето консервационно значими животински видове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април-юн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и).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BD1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евентуално наличие, пр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едотвратяване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загуба и/или безпокойство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на видове, предмет на опазване от защитен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зон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лалугер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шипобедрена костенурки и пъстър смок.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Непосредствено преди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строителните дейности да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 проверят местата предназначени за това за наличие на бавноподвижни гръбначни животни и при наличие на такива те да се преместват на безопасно разстояние и в подходящ за тях биотоп.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BD1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евентуално наличие, пр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едотвратяване загуба или нараняване на индивиди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основно на 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двата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вида 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 xml:space="preserve">сухоземни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костенурки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шипобедрена</w:t>
            </w:r>
            <w:r w:rsidR="00BD1A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При откриване на бавноподвижни гръбначни животни на територия на ИП, в която има риск от нараняването им,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се осигури безопасното им преминаване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евентуално наличие, пр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едотвратяване загуба или нараняване на индивиди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основно на 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 xml:space="preserve">двата вида сухоземни костенурки 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7C0A" w:rsidRPr="00FF2971">
              <w:rPr>
                <w:rFonts w:ascii="Times New Roman" w:hAnsi="Times New Roman" w:cs="Times New Roman"/>
                <w:sz w:val="20"/>
                <w:szCs w:val="20"/>
              </w:rPr>
              <w:t>шипоопашата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 xml:space="preserve"> и шипобедрена.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При откриване на мъртви или наранени индивиди от защитени животински видове да бъде уведомявана РИОСВ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Пловдив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Предотвратяване загуба на индивиди от защитени животински видове.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31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Да не се обезпокояват, нараняват или умъртвяват целенасочено индивиди на защитени животински видове.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 xml:space="preserve">Предотвратяване на обезпокояване, нараняване или загуба </w:t>
            </w:r>
            <w:r w:rsidRPr="00F12F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индивиди от защитени животински видове.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3931" w:type="dxa"/>
            <w:vAlign w:val="center"/>
          </w:tcPr>
          <w:p w:rsidR="00022FD9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 не се използват предмети/елементи (фойерверки, пиратки и др.) предизвикващи силно шумово натоварване.</w:t>
            </w:r>
          </w:p>
        </w:tc>
        <w:tc>
          <w:tcPr>
            <w:tcW w:w="2303" w:type="dxa"/>
            <w:vAlign w:val="center"/>
          </w:tcPr>
          <w:p w:rsidR="00022FD9" w:rsidRPr="00F12FC6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FC6">
              <w:rPr>
                <w:rFonts w:ascii="Times New Roman" w:hAnsi="Times New Roman" w:cs="Times New Roman"/>
                <w:sz w:val="20"/>
                <w:szCs w:val="20"/>
              </w:rPr>
              <w:t>Експлоатация.</w:t>
            </w:r>
          </w:p>
        </w:tc>
        <w:tc>
          <w:tcPr>
            <w:tcW w:w="2303" w:type="dxa"/>
            <w:vAlign w:val="center"/>
          </w:tcPr>
          <w:p w:rsidR="00022FD9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Предотвратяване безпокойство и евентуална загуба на част от околната фауна.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31" w:type="dxa"/>
            <w:vAlign w:val="center"/>
          </w:tcPr>
          <w:p w:rsidR="00022FD9" w:rsidRPr="00C21790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790">
              <w:rPr>
                <w:rFonts w:ascii="Times New Roman" w:hAnsi="Times New Roman" w:cs="Times New Roman"/>
                <w:sz w:val="20"/>
                <w:szCs w:val="20"/>
              </w:rPr>
              <w:t>При извършване на строително - монтажните работи да се използва приоритетно монтажна и транспортна техника със съвременни шумови  характеристики,  както и по отношение на отделяните емисии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3" w:type="dxa"/>
            <w:vAlign w:val="center"/>
          </w:tcPr>
          <w:p w:rsidR="00022FD9" w:rsidRPr="00C21790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790"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303" w:type="dxa"/>
            <w:vAlign w:val="center"/>
          </w:tcPr>
          <w:p w:rsidR="00022FD9" w:rsidRPr="00C21790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790">
              <w:rPr>
                <w:rFonts w:ascii="Times New Roman" w:hAnsi="Times New Roman" w:cs="Times New Roman"/>
                <w:sz w:val="20"/>
                <w:szCs w:val="20"/>
              </w:rPr>
              <w:t>Предотвратяване на обезпокояване при евентуално наличие на индивиди от животински видове, предмет на опазване от ЗЗ.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31" w:type="dxa"/>
            <w:vAlign w:val="center"/>
          </w:tcPr>
          <w:p w:rsidR="00022FD9" w:rsidRPr="002A17DC" w:rsidRDefault="00022FD9" w:rsidP="00BC7C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>Дейностите, свързани с шум и вибрации, да с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 xml:space="preserve">е извършват само през светлата 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>част на денонощието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 xml:space="preserve"> за да се ограничи въздействието върху нощно </w:t>
            </w:r>
            <w:r w:rsidR="00BC7C0A">
              <w:rPr>
                <w:rFonts w:ascii="Times New Roman" w:hAnsi="Times New Roman" w:cs="Times New Roman"/>
                <w:sz w:val="20"/>
                <w:szCs w:val="20"/>
              </w:rPr>
              <w:t>активните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 xml:space="preserve"> животни.</w:t>
            </w:r>
          </w:p>
        </w:tc>
        <w:tc>
          <w:tcPr>
            <w:tcW w:w="2303" w:type="dxa"/>
            <w:vAlign w:val="center"/>
          </w:tcPr>
          <w:p w:rsidR="00022FD9" w:rsidRPr="002A17DC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303" w:type="dxa"/>
            <w:vAlign w:val="center"/>
          </w:tcPr>
          <w:p w:rsidR="00022FD9" w:rsidRPr="002A17DC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Намаляване възможността от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 xml:space="preserve"> обезпокояване на евентуа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лно налични индивиди на видове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животни</w:t>
            </w:r>
            <w:r w:rsidRPr="002A17DC">
              <w:rPr>
                <w:rFonts w:ascii="Times New Roman" w:hAnsi="Times New Roman" w:cs="Times New Roman"/>
                <w:sz w:val="20"/>
                <w:szCs w:val="20"/>
              </w:rPr>
              <w:t>, предмет на опазване от ЗЗ.</w:t>
            </w:r>
          </w:p>
        </w:tc>
      </w:tr>
      <w:tr w:rsidR="00022FD9" w:rsidRPr="00F12FC6" w:rsidTr="00592CDA">
        <w:tc>
          <w:tcPr>
            <w:tcW w:w="675" w:type="dxa"/>
            <w:vAlign w:val="center"/>
          </w:tcPr>
          <w:p w:rsidR="00022FD9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31" w:type="dxa"/>
            <w:vAlign w:val="center"/>
          </w:tcPr>
          <w:p w:rsidR="00022FD9" w:rsidRPr="00D9536C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36C">
              <w:rPr>
                <w:rFonts w:ascii="Times New Roman" w:hAnsi="Times New Roman" w:cs="Times New Roman"/>
                <w:sz w:val="20"/>
                <w:szCs w:val="20"/>
              </w:rPr>
              <w:t>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иторията на ИП </w:t>
            </w:r>
            <w:r w:rsidRPr="00D9536C">
              <w:rPr>
                <w:rFonts w:ascii="Times New Roman" w:hAnsi="Times New Roman" w:cs="Times New Roman"/>
                <w:sz w:val="20"/>
                <w:szCs w:val="20"/>
              </w:rPr>
              <w:t>да се охранява предимно дистанционно.</w:t>
            </w:r>
          </w:p>
        </w:tc>
        <w:tc>
          <w:tcPr>
            <w:tcW w:w="2303" w:type="dxa"/>
            <w:vAlign w:val="center"/>
          </w:tcPr>
          <w:p w:rsidR="00022FD9" w:rsidRPr="00D9536C" w:rsidRDefault="00022FD9" w:rsidP="00592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303" w:type="dxa"/>
            <w:vAlign w:val="center"/>
          </w:tcPr>
          <w:p w:rsidR="00022FD9" w:rsidRPr="00D9536C" w:rsidRDefault="00022FD9" w:rsidP="00592C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36C">
              <w:rPr>
                <w:rFonts w:ascii="Times New Roman" w:hAnsi="Times New Roman" w:cs="Times New Roman"/>
                <w:sz w:val="20"/>
                <w:szCs w:val="20"/>
              </w:rPr>
              <w:t xml:space="preserve">Намаляване на безпокойство на животински видове, предмет на опазване от ЗЗ,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евентуално </w:t>
            </w:r>
            <w:r w:rsidRPr="00D9536C">
              <w:rPr>
                <w:rFonts w:ascii="Times New Roman" w:hAnsi="Times New Roman" w:cs="Times New Roman"/>
                <w:sz w:val="20"/>
                <w:szCs w:val="20"/>
              </w:rPr>
              <w:t>намиращи се в околността.</w:t>
            </w:r>
          </w:p>
        </w:tc>
      </w:tr>
    </w:tbl>
    <w:p w:rsidR="0031380F" w:rsidRPr="00D83D7C" w:rsidRDefault="0031380F" w:rsidP="00F12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Default="006D0280" w:rsidP="006D0280">
      <w:pPr>
        <w:pStyle w:val="1"/>
        <w:ind w:left="0"/>
      </w:pPr>
      <w:bookmarkStart w:id="9" w:name="_Toc107381126"/>
      <w:r>
        <w:rPr>
          <w:rFonts w:asciiTheme="minorHAnsi" w:hAnsiTheme="minorHAnsi"/>
        </w:rPr>
        <w:tab/>
      </w:r>
      <w:r w:rsidR="00627E3C">
        <w:t xml:space="preserve">7. </w:t>
      </w:r>
      <w:bookmarkEnd w:id="9"/>
      <w:r w:rsidRPr="006D0280">
        <w:t xml:space="preserve">Разглеждане на алтернативни решения и оценка на тяхното въздействие върху защитена зона </w:t>
      </w:r>
      <w:r w:rsidR="00D1431A" w:rsidRPr="00D1431A">
        <w:t>BG0001033 „Брестовица“</w:t>
      </w:r>
      <w:r w:rsidRPr="006D0280">
        <w:t>, включително нулева алтернатива</w:t>
      </w:r>
    </w:p>
    <w:p w:rsidR="001A48EA" w:rsidRDefault="001A48EA" w:rsidP="001A48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F34">
        <w:rPr>
          <w:rFonts w:ascii="Times New Roman" w:hAnsi="Times New Roman" w:cs="Times New Roman"/>
          <w:b/>
          <w:i/>
          <w:sz w:val="24"/>
          <w:szCs w:val="24"/>
        </w:rPr>
        <w:t>Алтернативи по отношение на местоположението</w:t>
      </w: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577A" w:rsidRDefault="001A48EA" w:rsidP="00CF5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770D95">
        <w:rPr>
          <w:rFonts w:ascii="Times New Roman" w:hAnsi="Times New Roman" w:cs="Times New Roman"/>
          <w:sz w:val="24"/>
          <w:szCs w:val="24"/>
        </w:rPr>
        <w:t>Настоящото</w:t>
      </w:r>
      <w:r>
        <w:rPr>
          <w:rFonts w:ascii="Times New Roman" w:hAnsi="Times New Roman" w:cs="Times New Roman"/>
          <w:sz w:val="24"/>
          <w:szCs w:val="24"/>
        </w:rPr>
        <w:t xml:space="preserve"> ИП </w:t>
      </w:r>
      <w:r w:rsidR="00EB17AF">
        <w:rPr>
          <w:rFonts w:ascii="Times New Roman" w:hAnsi="Times New Roman" w:cs="Times New Roman"/>
          <w:sz w:val="24"/>
          <w:szCs w:val="24"/>
        </w:rPr>
        <w:t>обхваща</w:t>
      </w:r>
      <w:r w:rsidR="001123F9" w:rsidRPr="001123F9">
        <w:rPr>
          <w:rFonts w:ascii="Times New Roman" w:hAnsi="Times New Roman" w:cs="Times New Roman"/>
          <w:sz w:val="24"/>
          <w:szCs w:val="24"/>
        </w:rPr>
        <w:t xml:space="preserve"> </w:t>
      </w:r>
      <w:r w:rsidR="00EB17AF">
        <w:rPr>
          <w:rFonts w:ascii="Times New Roman" w:hAnsi="Times New Roman" w:cs="Times New Roman"/>
          <w:sz w:val="24"/>
          <w:szCs w:val="24"/>
        </w:rPr>
        <w:t>поземлен имот</w:t>
      </w:r>
      <w:r w:rsidR="00A964D2">
        <w:rPr>
          <w:rFonts w:ascii="Times New Roman" w:hAnsi="Times New Roman" w:cs="Times New Roman"/>
          <w:sz w:val="24"/>
          <w:szCs w:val="24"/>
        </w:rPr>
        <w:t xml:space="preserve"> </w:t>
      </w:r>
      <w:r w:rsidR="00EB17AF">
        <w:rPr>
          <w:rFonts w:ascii="Times New Roman" w:hAnsi="Times New Roman" w:cs="Times New Roman"/>
          <w:sz w:val="24"/>
          <w:szCs w:val="24"/>
        </w:rPr>
        <w:t>с идентификатор</w:t>
      </w:r>
      <w:r w:rsidR="00A964D2" w:rsidRPr="00A964D2">
        <w:rPr>
          <w:rFonts w:ascii="Times New Roman" w:hAnsi="Times New Roman" w:cs="Times New Roman"/>
          <w:sz w:val="24"/>
          <w:szCs w:val="24"/>
        </w:rPr>
        <w:t xml:space="preserve"> </w:t>
      </w:r>
      <w:r w:rsidR="00A21B8B" w:rsidRPr="00A21B8B">
        <w:rPr>
          <w:rFonts w:ascii="Times New Roman" w:hAnsi="Times New Roman" w:cs="Times New Roman"/>
          <w:sz w:val="24"/>
          <w:szCs w:val="24"/>
        </w:rPr>
        <w:t>59032.25.251</w:t>
      </w:r>
      <w:r w:rsidR="001F1A28">
        <w:rPr>
          <w:rFonts w:ascii="Times New Roman" w:hAnsi="Times New Roman" w:cs="Times New Roman"/>
          <w:sz w:val="24"/>
          <w:szCs w:val="24"/>
        </w:rPr>
        <w:t xml:space="preserve"> и НТП „</w:t>
      </w:r>
      <w:r w:rsidR="00A21B8B">
        <w:rPr>
          <w:rFonts w:ascii="Times New Roman" w:hAnsi="Times New Roman" w:cs="Times New Roman"/>
          <w:sz w:val="24"/>
          <w:szCs w:val="24"/>
        </w:rPr>
        <w:t>Нива</w:t>
      </w:r>
      <w:r w:rsidR="001F1A28">
        <w:rPr>
          <w:rFonts w:ascii="Times New Roman" w:hAnsi="Times New Roman" w:cs="Times New Roman"/>
          <w:sz w:val="24"/>
          <w:szCs w:val="24"/>
        </w:rPr>
        <w:t>”</w:t>
      </w:r>
      <w:r w:rsidR="00CF5436">
        <w:rPr>
          <w:rFonts w:ascii="Times New Roman" w:hAnsi="Times New Roman" w:cs="Times New Roman"/>
          <w:sz w:val="24"/>
          <w:szCs w:val="24"/>
        </w:rPr>
        <w:t>,</w:t>
      </w:r>
      <w:r w:rsidR="00B9797D">
        <w:rPr>
          <w:rFonts w:ascii="Times New Roman" w:hAnsi="Times New Roman" w:cs="Times New Roman"/>
          <w:sz w:val="24"/>
          <w:szCs w:val="24"/>
        </w:rPr>
        <w:t xml:space="preserve"> </w:t>
      </w:r>
      <w:r w:rsidR="00026D73">
        <w:rPr>
          <w:rFonts w:ascii="Times New Roman" w:hAnsi="Times New Roman" w:cs="Times New Roman"/>
          <w:sz w:val="24"/>
          <w:szCs w:val="24"/>
        </w:rPr>
        <w:t>собственост на Възложител</w:t>
      </w:r>
      <w:r w:rsidR="00A21B8B">
        <w:rPr>
          <w:rFonts w:ascii="Times New Roman" w:hAnsi="Times New Roman" w:cs="Times New Roman"/>
          <w:sz w:val="24"/>
          <w:szCs w:val="24"/>
        </w:rPr>
        <w:t>ите</w:t>
      </w:r>
      <w:r w:rsidR="00026D73">
        <w:rPr>
          <w:rFonts w:ascii="Times New Roman" w:hAnsi="Times New Roman" w:cs="Times New Roman"/>
          <w:sz w:val="24"/>
          <w:szCs w:val="24"/>
        </w:rPr>
        <w:t xml:space="preserve">. </w:t>
      </w:r>
      <w:r w:rsidR="00412A8C">
        <w:rPr>
          <w:rFonts w:ascii="Times New Roman" w:hAnsi="Times New Roman" w:cs="Times New Roman"/>
          <w:sz w:val="24"/>
          <w:szCs w:val="24"/>
        </w:rPr>
        <w:t xml:space="preserve">Предвидените дейности са свързани с изграждането на </w:t>
      </w:r>
      <w:r w:rsidR="00A21B8B">
        <w:rPr>
          <w:rFonts w:ascii="Times New Roman" w:hAnsi="Times New Roman" w:cs="Times New Roman"/>
          <w:sz w:val="24"/>
          <w:szCs w:val="24"/>
        </w:rPr>
        <w:t>четири жилищни</w:t>
      </w:r>
      <w:r w:rsidR="00412A8C">
        <w:rPr>
          <w:rFonts w:ascii="Times New Roman" w:hAnsi="Times New Roman" w:cs="Times New Roman"/>
          <w:sz w:val="24"/>
          <w:szCs w:val="24"/>
        </w:rPr>
        <w:t xml:space="preserve"> постройки, за което е необходимо открита площ. Повечето от околните терени </w:t>
      </w:r>
      <w:r w:rsidR="00B34D4D">
        <w:rPr>
          <w:rFonts w:ascii="Times New Roman" w:hAnsi="Times New Roman" w:cs="Times New Roman"/>
          <w:sz w:val="24"/>
          <w:szCs w:val="24"/>
        </w:rPr>
        <w:t xml:space="preserve">в зоната </w:t>
      </w:r>
      <w:r w:rsidR="00412A8C">
        <w:rPr>
          <w:rFonts w:ascii="Times New Roman" w:hAnsi="Times New Roman" w:cs="Times New Roman"/>
          <w:sz w:val="24"/>
          <w:szCs w:val="24"/>
        </w:rPr>
        <w:t xml:space="preserve">са гористи, поради което изборът на този имот </w:t>
      </w:r>
      <w:r w:rsidR="001F1A28">
        <w:rPr>
          <w:rFonts w:ascii="Times New Roman" w:hAnsi="Times New Roman" w:cs="Times New Roman"/>
          <w:sz w:val="24"/>
          <w:szCs w:val="24"/>
        </w:rPr>
        <w:t xml:space="preserve">е свързан и с незасягането </w:t>
      </w:r>
      <w:r w:rsidR="00B9797D">
        <w:rPr>
          <w:rFonts w:ascii="Times New Roman" w:hAnsi="Times New Roman" w:cs="Times New Roman"/>
          <w:sz w:val="24"/>
          <w:szCs w:val="24"/>
        </w:rPr>
        <w:t>на горските местообитания</w:t>
      </w:r>
      <w:r w:rsidR="00B34D4D">
        <w:rPr>
          <w:rFonts w:ascii="Times New Roman" w:hAnsi="Times New Roman" w:cs="Times New Roman"/>
          <w:sz w:val="24"/>
          <w:szCs w:val="24"/>
        </w:rPr>
        <w:t xml:space="preserve"> в нея</w:t>
      </w:r>
      <w:r w:rsidR="001F1A28">
        <w:rPr>
          <w:rFonts w:ascii="Times New Roman" w:hAnsi="Times New Roman" w:cs="Times New Roman"/>
          <w:sz w:val="24"/>
          <w:szCs w:val="24"/>
        </w:rPr>
        <w:t>. Съществуващ</w:t>
      </w:r>
      <w:r w:rsidR="00A21B8B">
        <w:rPr>
          <w:rFonts w:ascii="Times New Roman" w:hAnsi="Times New Roman" w:cs="Times New Roman"/>
          <w:sz w:val="24"/>
          <w:szCs w:val="24"/>
        </w:rPr>
        <w:t>ите</w:t>
      </w:r>
      <w:r w:rsidR="001F1A28">
        <w:rPr>
          <w:rFonts w:ascii="Times New Roman" w:hAnsi="Times New Roman" w:cs="Times New Roman"/>
          <w:sz w:val="24"/>
          <w:szCs w:val="24"/>
        </w:rPr>
        <w:t xml:space="preserve"> непосредствено до имота </w:t>
      </w:r>
      <w:r w:rsidR="00A21B8B">
        <w:rPr>
          <w:rFonts w:ascii="Times New Roman" w:hAnsi="Times New Roman" w:cs="Times New Roman"/>
          <w:sz w:val="24"/>
          <w:szCs w:val="24"/>
        </w:rPr>
        <w:t>черни пътища</w:t>
      </w:r>
      <w:r w:rsidR="00CF5436">
        <w:rPr>
          <w:rFonts w:ascii="Times New Roman" w:hAnsi="Times New Roman" w:cs="Times New Roman"/>
          <w:sz w:val="24"/>
          <w:szCs w:val="24"/>
        </w:rPr>
        <w:t xml:space="preserve"> способства</w:t>
      </w:r>
      <w:r w:rsidR="00A21B8B">
        <w:rPr>
          <w:rFonts w:ascii="Times New Roman" w:hAnsi="Times New Roman" w:cs="Times New Roman"/>
          <w:sz w:val="24"/>
          <w:szCs w:val="24"/>
        </w:rPr>
        <w:t>т</w:t>
      </w:r>
      <w:r w:rsidR="00CF5436">
        <w:rPr>
          <w:rFonts w:ascii="Times New Roman" w:hAnsi="Times New Roman" w:cs="Times New Roman"/>
          <w:sz w:val="24"/>
          <w:szCs w:val="24"/>
        </w:rPr>
        <w:t xml:space="preserve"> за избягване</w:t>
      </w:r>
      <w:r w:rsidR="00B9797D">
        <w:rPr>
          <w:rFonts w:ascii="Times New Roman" w:hAnsi="Times New Roman" w:cs="Times New Roman"/>
          <w:sz w:val="24"/>
          <w:szCs w:val="24"/>
        </w:rPr>
        <w:t xml:space="preserve"> изграждането на допълнителни пътища за достъп или рехабилитацията</w:t>
      </w:r>
      <w:r w:rsidR="00CF5436">
        <w:rPr>
          <w:rFonts w:ascii="Times New Roman" w:hAnsi="Times New Roman" w:cs="Times New Roman"/>
          <w:sz w:val="24"/>
          <w:szCs w:val="24"/>
        </w:rPr>
        <w:t xml:space="preserve"> </w:t>
      </w:r>
      <w:r w:rsidR="00B9797D">
        <w:rPr>
          <w:rFonts w:ascii="Times New Roman" w:hAnsi="Times New Roman" w:cs="Times New Roman"/>
          <w:sz w:val="24"/>
          <w:szCs w:val="24"/>
        </w:rPr>
        <w:t>на съществуващи такива, при което се оч</w:t>
      </w:r>
      <w:r w:rsidR="005E4EB3">
        <w:rPr>
          <w:rFonts w:ascii="Times New Roman" w:hAnsi="Times New Roman" w:cs="Times New Roman"/>
          <w:sz w:val="24"/>
          <w:szCs w:val="24"/>
        </w:rPr>
        <w:t>аква допълнително шумово замърсяване. Ситу</w:t>
      </w:r>
      <w:r w:rsidR="009B52E0">
        <w:rPr>
          <w:rFonts w:ascii="Times New Roman" w:hAnsi="Times New Roman" w:cs="Times New Roman"/>
          <w:sz w:val="24"/>
          <w:szCs w:val="24"/>
        </w:rPr>
        <w:t>ирането на имота по границата на защитената зона и непосредствено до разрастващ се антропогенно натоварен район</w:t>
      </w:r>
      <w:r w:rsidR="005E4EB3">
        <w:rPr>
          <w:rFonts w:ascii="Times New Roman" w:hAnsi="Times New Roman" w:cs="Times New Roman"/>
          <w:sz w:val="24"/>
          <w:szCs w:val="24"/>
        </w:rPr>
        <w:t xml:space="preserve"> </w:t>
      </w:r>
      <w:r w:rsidR="00254C9E">
        <w:rPr>
          <w:rFonts w:ascii="Times New Roman" w:hAnsi="Times New Roman" w:cs="Times New Roman"/>
          <w:sz w:val="24"/>
          <w:szCs w:val="24"/>
        </w:rPr>
        <w:t>не изисква</w:t>
      </w:r>
      <w:r w:rsidR="00CF5436">
        <w:rPr>
          <w:rFonts w:ascii="Times New Roman" w:hAnsi="Times New Roman" w:cs="Times New Roman"/>
          <w:sz w:val="24"/>
          <w:szCs w:val="24"/>
        </w:rPr>
        <w:t xml:space="preserve"> навлизане</w:t>
      </w:r>
      <w:r w:rsidR="005E4EB3">
        <w:rPr>
          <w:rFonts w:ascii="Times New Roman" w:hAnsi="Times New Roman" w:cs="Times New Roman"/>
          <w:sz w:val="24"/>
          <w:szCs w:val="24"/>
        </w:rPr>
        <w:t>то</w:t>
      </w:r>
      <w:r w:rsidR="00CF5436">
        <w:rPr>
          <w:rFonts w:ascii="Times New Roman" w:hAnsi="Times New Roman" w:cs="Times New Roman"/>
          <w:sz w:val="24"/>
          <w:szCs w:val="24"/>
        </w:rPr>
        <w:t xml:space="preserve"> в по-незасегнати от човешкото присъствие територии на защитената зона. </w:t>
      </w: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4F34">
        <w:rPr>
          <w:rFonts w:ascii="Times New Roman" w:hAnsi="Times New Roman" w:cs="Times New Roman"/>
          <w:b/>
          <w:i/>
          <w:sz w:val="24"/>
          <w:szCs w:val="24"/>
        </w:rPr>
        <w:t xml:space="preserve">Алтернативи по отношение на </w:t>
      </w:r>
      <w:r>
        <w:rPr>
          <w:rFonts w:ascii="Times New Roman" w:hAnsi="Times New Roman" w:cs="Times New Roman"/>
          <w:b/>
          <w:i/>
          <w:sz w:val="24"/>
          <w:szCs w:val="24"/>
        </w:rPr>
        <w:t>технологиите</w:t>
      </w: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705A72">
        <w:rPr>
          <w:rFonts w:ascii="Times New Roman" w:hAnsi="Times New Roman" w:cs="Times New Roman"/>
          <w:sz w:val="24"/>
          <w:szCs w:val="24"/>
        </w:rPr>
        <w:t>Обектите, предвидени</w:t>
      </w:r>
      <w:r w:rsidR="005C416D">
        <w:rPr>
          <w:rFonts w:ascii="Times New Roman" w:hAnsi="Times New Roman" w:cs="Times New Roman"/>
          <w:sz w:val="24"/>
          <w:szCs w:val="24"/>
        </w:rPr>
        <w:t xml:space="preserve"> за реализиране </w:t>
      </w:r>
      <w:r w:rsidR="009616EB">
        <w:rPr>
          <w:rFonts w:ascii="Times New Roman" w:hAnsi="Times New Roman" w:cs="Times New Roman"/>
          <w:sz w:val="24"/>
          <w:szCs w:val="24"/>
        </w:rPr>
        <w:t>от</w:t>
      </w:r>
      <w:r w:rsidR="005C416D">
        <w:rPr>
          <w:rFonts w:ascii="Times New Roman" w:hAnsi="Times New Roman" w:cs="Times New Roman"/>
          <w:sz w:val="24"/>
          <w:szCs w:val="24"/>
        </w:rPr>
        <w:t xml:space="preserve"> ИП са неголеми по площ и мащаб, като за изграждането им </w:t>
      </w:r>
      <w:r w:rsidR="00C5577A">
        <w:rPr>
          <w:rFonts w:ascii="Times New Roman" w:hAnsi="Times New Roman" w:cs="Times New Roman"/>
          <w:sz w:val="24"/>
          <w:szCs w:val="24"/>
        </w:rPr>
        <w:t>ще се извършват</w:t>
      </w:r>
      <w:r w:rsidR="009616EB">
        <w:rPr>
          <w:rFonts w:ascii="Times New Roman" w:hAnsi="Times New Roman" w:cs="Times New Roman"/>
          <w:sz w:val="24"/>
          <w:szCs w:val="24"/>
        </w:rPr>
        <w:t xml:space="preserve"> </w:t>
      </w:r>
      <w:r w:rsidR="00913D84">
        <w:rPr>
          <w:rFonts w:ascii="Times New Roman" w:hAnsi="Times New Roman" w:cs="Times New Roman"/>
          <w:sz w:val="24"/>
          <w:szCs w:val="24"/>
        </w:rPr>
        <w:t>недълбоки</w:t>
      </w:r>
      <w:r w:rsidR="009616EB">
        <w:rPr>
          <w:rFonts w:ascii="Times New Roman" w:hAnsi="Times New Roman" w:cs="Times New Roman"/>
          <w:sz w:val="24"/>
          <w:szCs w:val="24"/>
        </w:rPr>
        <w:t xml:space="preserve"> изкопни работи</w:t>
      </w:r>
      <w:r>
        <w:rPr>
          <w:rFonts w:ascii="Times New Roman" w:hAnsi="Times New Roman" w:cs="Times New Roman"/>
          <w:sz w:val="24"/>
          <w:szCs w:val="24"/>
        </w:rPr>
        <w:t>. При изграждане</w:t>
      </w:r>
      <w:r w:rsidR="00744BAF">
        <w:rPr>
          <w:rFonts w:ascii="Times New Roman" w:hAnsi="Times New Roman" w:cs="Times New Roman"/>
          <w:sz w:val="24"/>
          <w:szCs w:val="24"/>
        </w:rPr>
        <w:t xml:space="preserve">то на подобни, но по-мащабни </w:t>
      </w:r>
      <w:r>
        <w:rPr>
          <w:rFonts w:ascii="Times New Roman" w:hAnsi="Times New Roman" w:cs="Times New Roman"/>
          <w:sz w:val="24"/>
          <w:szCs w:val="24"/>
        </w:rPr>
        <w:t>обекти биха се нанесли значително повече нарушения в природната среда на района.</w:t>
      </w: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758DC">
        <w:rPr>
          <w:rFonts w:ascii="Times New Roman" w:hAnsi="Times New Roman" w:cs="Times New Roman"/>
          <w:b/>
          <w:i/>
          <w:sz w:val="24"/>
          <w:szCs w:val="24"/>
        </w:rPr>
        <w:t>Нулева алтернатива</w:t>
      </w:r>
    </w:p>
    <w:p w:rsidR="001A48EA" w:rsidRDefault="001A48EA" w:rsidP="001A48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475B" w:rsidRDefault="001A48EA" w:rsidP="00D24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нулевата алтернатива се предполага запазване на облика, растителността, флората и фауната на района във </w:t>
      </w:r>
      <w:r w:rsidR="00D2475B">
        <w:rPr>
          <w:rFonts w:ascii="Times New Roman" w:hAnsi="Times New Roman" w:cs="Times New Roman"/>
          <w:sz w:val="24"/>
          <w:szCs w:val="24"/>
        </w:rPr>
        <w:t>вида преди реализирането на ИП.</w:t>
      </w:r>
    </w:p>
    <w:p w:rsidR="00C003A8" w:rsidRDefault="00C003A8" w:rsidP="00D24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Към момента, засегнатият терен е силно захрастен</w:t>
      </w:r>
      <w:r w:rsidR="00017C0C">
        <w:rPr>
          <w:rFonts w:ascii="Times New Roman" w:hAnsi="Times New Roman" w:cs="Times New Roman"/>
          <w:sz w:val="24"/>
          <w:szCs w:val="24"/>
        </w:rPr>
        <w:t xml:space="preserve">, което ограничава ефективното му използване от повечето </w:t>
      </w:r>
      <w:r w:rsidR="00495130">
        <w:rPr>
          <w:rFonts w:ascii="Times New Roman" w:hAnsi="Times New Roman" w:cs="Times New Roman"/>
          <w:sz w:val="24"/>
          <w:szCs w:val="24"/>
        </w:rPr>
        <w:t>видове</w:t>
      </w:r>
      <w:r w:rsidR="00017C0C">
        <w:rPr>
          <w:rFonts w:ascii="Times New Roman" w:hAnsi="Times New Roman" w:cs="Times New Roman"/>
          <w:sz w:val="24"/>
          <w:szCs w:val="24"/>
        </w:rPr>
        <w:t xml:space="preserve"> предмет на опазване от зоната.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C0C">
        <w:rPr>
          <w:rFonts w:ascii="Times New Roman" w:hAnsi="Times New Roman" w:cs="Times New Roman"/>
          <w:sz w:val="24"/>
          <w:szCs w:val="24"/>
        </w:rPr>
        <w:t>Пред</w:t>
      </w:r>
      <w:r w:rsidR="00FD40A9">
        <w:rPr>
          <w:rFonts w:ascii="Times New Roman" w:hAnsi="Times New Roman" w:cs="Times New Roman"/>
          <w:sz w:val="24"/>
          <w:szCs w:val="24"/>
        </w:rPr>
        <w:t>вид наличното околно антропогенно присъствие, пред</w:t>
      </w:r>
      <w:r w:rsidR="00017C0C">
        <w:rPr>
          <w:rFonts w:ascii="Times New Roman" w:hAnsi="Times New Roman" w:cs="Times New Roman"/>
          <w:sz w:val="24"/>
          <w:szCs w:val="24"/>
        </w:rPr>
        <w:t xml:space="preserve">полагаме </w:t>
      </w:r>
      <w:r w:rsidR="00FD40A9">
        <w:rPr>
          <w:rFonts w:ascii="Times New Roman" w:hAnsi="Times New Roman" w:cs="Times New Roman"/>
          <w:sz w:val="24"/>
          <w:szCs w:val="24"/>
        </w:rPr>
        <w:t xml:space="preserve">дългосрочното </w:t>
      </w:r>
      <w:r w:rsidR="00017C0C">
        <w:rPr>
          <w:rFonts w:ascii="Times New Roman" w:hAnsi="Times New Roman" w:cs="Times New Roman"/>
          <w:sz w:val="24"/>
          <w:szCs w:val="24"/>
        </w:rPr>
        <w:t>запазване на сегашния му облик</w:t>
      </w:r>
      <w:r w:rsidR="00FD40A9">
        <w:rPr>
          <w:rFonts w:ascii="Times New Roman" w:hAnsi="Times New Roman" w:cs="Times New Roman"/>
          <w:sz w:val="24"/>
          <w:szCs w:val="24"/>
        </w:rPr>
        <w:t>.</w:t>
      </w:r>
    </w:p>
    <w:p w:rsidR="00C24A0F" w:rsidRDefault="00C24A0F" w:rsidP="00D24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Използването на </w:t>
      </w:r>
      <w:r w:rsidR="00592CDA">
        <w:rPr>
          <w:rFonts w:ascii="Times New Roman" w:hAnsi="Times New Roman" w:cs="Times New Roman"/>
          <w:sz w:val="24"/>
          <w:szCs w:val="24"/>
        </w:rPr>
        <w:t>подобни</w:t>
      </w:r>
      <w:r>
        <w:rPr>
          <w:rFonts w:ascii="Times New Roman" w:hAnsi="Times New Roman" w:cs="Times New Roman"/>
          <w:sz w:val="24"/>
          <w:szCs w:val="24"/>
        </w:rPr>
        <w:t xml:space="preserve"> терени </w:t>
      </w:r>
      <w:r w:rsidR="00592CDA">
        <w:rPr>
          <w:rFonts w:ascii="Times New Roman" w:hAnsi="Times New Roman" w:cs="Times New Roman"/>
          <w:sz w:val="24"/>
          <w:szCs w:val="24"/>
        </w:rPr>
        <w:t>намиращи се по периферията на защитенит</w:t>
      </w:r>
      <w:r w:rsidR="00D002FB">
        <w:rPr>
          <w:rFonts w:ascii="Times New Roman" w:hAnsi="Times New Roman" w:cs="Times New Roman"/>
          <w:sz w:val="24"/>
          <w:szCs w:val="24"/>
        </w:rPr>
        <w:t xml:space="preserve">е зони и </w:t>
      </w:r>
      <w:r w:rsidR="00592CDA">
        <w:rPr>
          <w:rFonts w:ascii="Times New Roman" w:hAnsi="Times New Roman" w:cs="Times New Roman"/>
          <w:sz w:val="24"/>
          <w:szCs w:val="24"/>
        </w:rPr>
        <w:t xml:space="preserve">в близост до съществуващи антропогенни райони, </w:t>
      </w:r>
      <w:r w:rsidR="00495130">
        <w:rPr>
          <w:rFonts w:ascii="Times New Roman" w:hAnsi="Times New Roman" w:cs="Times New Roman"/>
          <w:sz w:val="24"/>
          <w:szCs w:val="24"/>
        </w:rPr>
        <w:t>които имат и</w:t>
      </w:r>
      <w:r>
        <w:rPr>
          <w:rFonts w:ascii="Times New Roman" w:hAnsi="Times New Roman" w:cs="Times New Roman"/>
          <w:sz w:val="24"/>
          <w:szCs w:val="24"/>
        </w:rPr>
        <w:t xml:space="preserve"> намален потенциал за обитаване на ви</w:t>
      </w:r>
      <w:r w:rsidR="00D002FB">
        <w:rPr>
          <w:rFonts w:ascii="Times New Roman" w:hAnsi="Times New Roman" w:cs="Times New Roman"/>
          <w:sz w:val="24"/>
          <w:szCs w:val="24"/>
        </w:rPr>
        <w:t>довете предмет на опазване</w:t>
      </w:r>
      <w:r w:rsidR="00495130">
        <w:rPr>
          <w:rFonts w:ascii="Times New Roman" w:hAnsi="Times New Roman" w:cs="Times New Roman"/>
          <w:sz w:val="24"/>
          <w:szCs w:val="24"/>
        </w:rPr>
        <w:t>,</w:t>
      </w:r>
      <w:r w:rsidR="00D002FB">
        <w:rPr>
          <w:rFonts w:ascii="Times New Roman" w:hAnsi="Times New Roman" w:cs="Times New Roman"/>
          <w:sz w:val="24"/>
          <w:szCs w:val="24"/>
        </w:rPr>
        <w:t xml:space="preserve"> представлява подходяща алтернатива пред усвояването на </w:t>
      </w:r>
      <w:r w:rsidR="00495130">
        <w:rPr>
          <w:rFonts w:ascii="Times New Roman" w:hAnsi="Times New Roman" w:cs="Times New Roman"/>
          <w:sz w:val="24"/>
          <w:szCs w:val="24"/>
        </w:rPr>
        <w:t xml:space="preserve">местата със </w:t>
      </w:r>
      <w:r w:rsidR="00D002FB">
        <w:rPr>
          <w:rFonts w:ascii="Times New Roman" w:hAnsi="Times New Roman" w:cs="Times New Roman"/>
          <w:sz w:val="24"/>
          <w:szCs w:val="24"/>
        </w:rPr>
        <w:t xml:space="preserve">запазени </w:t>
      </w:r>
      <w:r w:rsidR="00482482">
        <w:rPr>
          <w:rFonts w:ascii="Times New Roman" w:hAnsi="Times New Roman" w:cs="Times New Roman"/>
          <w:sz w:val="24"/>
          <w:szCs w:val="24"/>
        </w:rPr>
        <w:t>пригодни</w:t>
      </w:r>
      <w:r w:rsidR="00D002FB">
        <w:rPr>
          <w:rFonts w:ascii="Times New Roman" w:hAnsi="Times New Roman" w:cs="Times New Roman"/>
          <w:sz w:val="24"/>
          <w:szCs w:val="24"/>
        </w:rPr>
        <w:t xml:space="preserve"> местообитания в зоните.</w:t>
      </w:r>
    </w:p>
    <w:p w:rsidR="00515DC6" w:rsidRPr="00D83D7C" w:rsidRDefault="00D2475B" w:rsidP="00515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7E3C" w:rsidRDefault="00627E3C" w:rsidP="006A4C23">
      <w:pPr>
        <w:pStyle w:val="1"/>
        <w:ind w:left="0" w:firstLine="708"/>
      </w:pPr>
      <w:bookmarkStart w:id="10" w:name="_Toc107381127"/>
      <w:r w:rsidRPr="00D83D7C">
        <w:t>8.</w:t>
      </w:r>
      <w:bookmarkEnd w:id="10"/>
      <w:r w:rsidR="006D0280">
        <w:t> </w:t>
      </w:r>
      <w:r w:rsidR="006D0280" w:rsidRPr="006D0280">
        <w:t xml:space="preserve">Картен материал с местоположението на всички елементи на инвестиционното предложение спрямо защитена зона </w:t>
      </w:r>
      <w:r w:rsidR="00D1431A" w:rsidRPr="00D1431A">
        <w:t>BG0001033 „Брестовица“</w:t>
      </w:r>
      <w:r w:rsidR="006D0280" w:rsidRPr="006D0280">
        <w:t xml:space="preserve"> и нейните елементи</w:t>
      </w:r>
    </w:p>
    <w:p w:rsidR="000A526A" w:rsidRPr="00D83D7C" w:rsidRDefault="000A526A" w:rsidP="000A526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174">
        <w:rPr>
          <w:rFonts w:ascii="Times New Roman" w:hAnsi="Times New Roman" w:cs="Times New Roman"/>
          <w:sz w:val="24"/>
          <w:szCs w:val="24"/>
        </w:rPr>
        <w:t>Картния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A7174">
        <w:rPr>
          <w:rFonts w:ascii="Times New Roman" w:hAnsi="Times New Roman" w:cs="Times New Roman"/>
          <w:sz w:val="24"/>
          <w:szCs w:val="24"/>
        </w:rPr>
        <w:t xml:space="preserve"> материал с местоположението на ИП, защитен</w:t>
      </w:r>
      <w:r w:rsidR="00C0170F">
        <w:rPr>
          <w:rFonts w:ascii="Times New Roman" w:hAnsi="Times New Roman" w:cs="Times New Roman"/>
          <w:sz w:val="24"/>
          <w:szCs w:val="24"/>
        </w:rPr>
        <w:t>ата</w:t>
      </w:r>
      <w:r w:rsidRPr="007A7174">
        <w:rPr>
          <w:rFonts w:ascii="Times New Roman" w:hAnsi="Times New Roman" w:cs="Times New Roman"/>
          <w:sz w:val="24"/>
          <w:szCs w:val="24"/>
        </w:rPr>
        <w:t xml:space="preserve"> зон</w:t>
      </w:r>
      <w:r w:rsidR="00C0170F">
        <w:rPr>
          <w:rFonts w:ascii="Times New Roman" w:hAnsi="Times New Roman" w:cs="Times New Roman"/>
          <w:sz w:val="24"/>
          <w:szCs w:val="24"/>
        </w:rPr>
        <w:t>а</w:t>
      </w:r>
      <w:r w:rsidR="00C06A27">
        <w:rPr>
          <w:rFonts w:ascii="Times New Roman" w:hAnsi="Times New Roman" w:cs="Times New Roman"/>
          <w:sz w:val="24"/>
          <w:szCs w:val="24"/>
        </w:rPr>
        <w:t>, в ко</w:t>
      </w:r>
      <w:r w:rsidR="00C0170F">
        <w:rPr>
          <w:rFonts w:ascii="Times New Roman" w:hAnsi="Times New Roman" w:cs="Times New Roman"/>
          <w:sz w:val="24"/>
          <w:szCs w:val="24"/>
        </w:rPr>
        <w:t>я</w:t>
      </w:r>
      <w:r w:rsidR="00C06A27">
        <w:rPr>
          <w:rFonts w:ascii="Times New Roman" w:hAnsi="Times New Roman" w:cs="Times New Roman"/>
          <w:sz w:val="24"/>
          <w:szCs w:val="24"/>
        </w:rPr>
        <w:t>то то попада и</w:t>
      </w:r>
      <w:r w:rsidRPr="007A7174">
        <w:rPr>
          <w:rFonts w:ascii="Times New Roman" w:hAnsi="Times New Roman" w:cs="Times New Roman"/>
          <w:sz w:val="24"/>
          <w:szCs w:val="24"/>
        </w:rPr>
        <w:t xml:space="preserve"> </w:t>
      </w:r>
      <w:r w:rsidR="00C06A27">
        <w:rPr>
          <w:rFonts w:ascii="Times New Roman" w:hAnsi="Times New Roman" w:cs="Times New Roman"/>
          <w:sz w:val="24"/>
          <w:szCs w:val="24"/>
        </w:rPr>
        <w:t xml:space="preserve">природните </w:t>
      </w:r>
      <w:r w:rsidRPr="007A7174">
        <w:rPr>
          <w:rFonts w:ascii="Times New Roman" w:hAnsi="Times New Roman" w:cs="Times New Roman"/>
          <w:sz w:val="24"/>
          <w:szCs w:val="24"/>
        </w:rPr>
        <w:t xml:space="preserve">местообитания </w:t>
      </w:r>
      <w:r w:rsidR="009238C0">
        <w:rPr>
          <w:rFonts w:ascii="Times New Roman" w:hAnsi="Times New Roman" w:cs="Times New Roman"/>
          <w:sz w:val="24"/>
          <w:szCs w:val="24"/>
        </w:rPr>
        <w:t>и местообитания на видове</w:t>
      </w:r>
      <w:r w:rsidR="00C0170F">
        <w:rPr>
          <w:rFonts w:ascii="Times New Roman" w:hAnsi="Times New Roman" w:cs="Times New Roman"/>
          <w:sz w:val="24"/>
          <w:szCs w:val="24"/>
        </w:rPr>
        <w:t>те</w:t>
      </w:r>
      <w:r w:rsidR="009238C0">
        <w:rPr>
          <w:rFonts w:ascii="Times New Roman" w:hAnsi="Times New Roman" w:cs="Times New Roman"/>
          <w:sz w:val="24"/>
          <w:szCs w:val="24"/>
        </w:rPr>
        <w:t xml:space="preserve">, предмет на опазване от </w:t>
      </w:r>
      <w:r w:rsidR="00C0170F">
        <w:rPr>
          <w:rFonts w:ascii="Times New Roman" w:hAnsi="Times New Roman" w:cs="Times New Roman"/>
          <w:sz w:val="24"/>
          <w:szCs w:val="24"/>
        </w:rPr>
        <w:t>нея</w:t>
      </w:r>
      <w:r w:rsidR="00C06A27">
        <w:rPr>
          <w:rFonts w:ascii="Times New Roman" w:hAnsi="Times New Roman" w:cs="Times New Roman"/>
          <w:sz w:val="24"/>
          <w:szCs w:val="24"/>
        </w:rPr>
        <w:t xml:space="preserve"> </w:t>
      </w:r>
      <w:r w:rsidRPr="007A7174">
        <w:rPr>
          <w:rFonts w:ascii="Times New Roman" w:hAnsi="Times New Roman" w:cs="Times New Roman"/>
          <w:sz w:val="24"/>
          <w:szCs w:val="24"/>
        </w:rPr>
        <w:t xml:space="preserve">е представен в Приложение </w:t>
      </w:r>
      <w:r w:rsidR="00603A5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към настоящия доклад</w:t>
      </w:r>
      <w:r w:rsidRPr="007A7174">
        <w:rPr>
          <w:rFonts w:ascii="Times New Roman" w:hAnsi="Times New Roman" w:cs="Times New Roman"/>
          <w:sz w:val="24"/>
          <w:szCs w:val="24"/>
        </w:rPr>
        <w:t>.</w:t>
      </w:r>
      <w:r w:rsidR="00C0262C">
        <w:rPr>
          <w:rFonts w:ascii="Times New Roman" w:hAnsi="Times New Roman" w:cs="Times New Roman"/>
          <w:sz w:val="24"/>
          <w:szCs w:val="24"/>
        </w:rPr>
        <w:t xml:space="preserve"> Полигоните на местообитанията са представени съгласно получената информация от МОСВ.</w:t>
      </w:r>
    </w:p>
    <w:p w:rsidR="002467BA" w:rsidRPr="00594B3D" w:rsidRDefault="00627E3C" w:rsidP="00594B3D">
      <w:pPr>
        <w:pStyle w:val="1"/>
        <w:ind w:left="0" w:firstLine="708"/>
        <w:rPr>
          <w:rFonts w:asciiTheme="minorHAnsi" w:hAnsiTheme="minorHAnsi"/>
        </w:rPr>
      </w:pPr>
      <w:bookmarkStart w:id="11" w:name="_Toc107381128"/>
      <w:r w:rsidRPr="00D83D7C">
        <w:t>9.</w:t>
      </w:r>
      <w:r w:rsidR="006D0280">
        <w:t> </w:t>
      </w:r>
      <w:r w:rsidRPr="00D83D7C">
        <w:t>Заключение за вида и степента на отрицателно въздействие съобразно критериите по чл. 22</w:t>
      </w:r>
      <w:bookmarkEnd w:id="11"/>
    </w:p>
    <w:p w:rsidR="002467BA" w:rsidRDefault="002467BA" w:rsidP="00246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 реализирането на ИП се оч</w:t>
      </w:r>
      <w:r w:rsidR="000D61A4">
        <w:rPr>
          <w:rFonts w:ascii="Times New Roman" w:hAnsi="Times New Roman" w:cs="Times New Roman"/>
          <w:sz w:val="24"/>
          <w:szCs w:val="24"/>
        </w:rPr>
        <w:t xml:space="preserve">аква засягане на </w:t>
      </w:r>
      <w:r w:rsidR="00A01C08" w:rsidRPr="00A01C08">
        <w:rPr>
          <w:rFonts w:ascii="Times New Roman" w:hAnsi="Times New Roman" w:cs="Times New Roman"/>
          <w:sz w:val="24"/>
          <w:szCs w:val="24"/>
        </w:rPr>
        <w:t>4870</w:t>
      </w:r>
      <w:r w:rsidR="00F940DE" w:rsidRPr="00F940DE">
        <w:rPr>
          <w:rFonts w:ascii="Times New Roman" w:hAnsi="Times New Roman" w:cs="Times New Roman"/>
          <w:sz w:val="24"/>
          <w:szCs w:val="24"/>
        </w:rPr>
        <w:t xml:space="preserve"> м²</w:t>
      </w:r>
      <w:r w:rsidR="003564B8">
        <w:rPr>
          <w:rFonts w:ascii="Times New Roman" w:hAnsi="Times New Roman" w:cs="Times New Roman"/>
          <w:sz w:val="24"/>
          <w:szCs w:val="24"/>
        </w:rPr>
        <w:t xml:space="preserve"> (0,</w:t>
      </w:r>
      <w:r w:rsidR="00A01C08">
        <w:rPr>
          <w:rFonts w:ascii="Times New Roman" w:hAnsi="Times New Roman" w:cs="Times New Roman"/>
          <w:sz w:val="24"/>
          <w:szCs w:val="24"/>
          <w:lang w:val="en-US"/>
        </w:rPr>
        <w:t>487</w:t>
      </w:r>
      <w:r w:rsidR="003564B8">
        <w:rPr>
          <w:rFonts w:ascii="Times New Roman" w:hAnsi="Times New Roman" w:cs="Times New Roman"/>
          <w:sz w:val="24"/>
          <w:szCs w:val="24"/>
        </w:rPr>
        <w:t xml:space="preserve"> </w:t>
      </w:r>
      <w:r w:rsidR="00F940DE">
        <w:rPr>
          <w:rFonts w:ascii="Times New Roman" w:hAnsi="Times New Roman" w:cs="Times New Roman"/>
          <w:sz w:val="24"/>
          <w:szCs w:val="24"/>
        </w:rPr>
        <w:t>ха</w:t>
      </w:r>
      <w:r w:rsidR="003564B8">
        <w:rPr>
          <w:rFonts w:ascii="Times New Roman" w:hAnsi="Times New Roman" w:cs="Times New Roman"/>
          <w:sz w:val="24"/>
          <w:szCs w:val="24"/>
        </w:rPr>
        <w:t>)</w:t>
      </w:r>
      <w:r w:rsidR="00E557E5">
        <w:rPr>
          <w:rFonts w:ascii="Times New Roman" w:hAnsi="Times New Roman" w:cs="Times New Roman"/>
          <w:sz w:val="24"/>
          <w:szCs w:val="24"/>
        </w:rPr>
        <w:t>, което представлява 0,02</w:t>
      </w:r>
      <w:r>
        <w:rPr>
          <w:rFonts w:ascii="Times New Roman" w:hAnsi="Times New Roman" w:cs="Times New Roman"/>
          <w:sz w:val="24"/>
          <w:szCs w:val="24"/>
        </w:rPr>
        <w:t xml:space="preserve">% от площта на </w:t>
      </w:r>
      <w:r w:rsidR="006375BE" w:rsidRPr="006375BE">
        <w:rPr>
          <w:rFonts w:ascii="Times New Roman" w:hAnsi="Times New Roman" w:cs="Times New Roman"/>
          <w:sz w:val="24"/>
          <w:szCs w:val="24"/>
        </w:rPr>
        <w:t>защитена зона BG0001033 „Брестовица“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2056" w:rsidRDefault="002467BA" w:rsidP="00246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Очакваното засягане </w:t>
      </w:r>
      <w:r w:rsidR="00A01C08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предмет</w:t>
      </w:r>
      <w:r w:rsidR="00A01C0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опазването ѝ </w:t>
      </w:r>
      <w:r w:rsidR="006255EF">
        <w:rPr>
          <w:rFonts w:ascii="Times New Roman" w:hAnsi="Times New Roman" w:cs="Times New Roman"/>
          <w:sz w:val="24"/>
          <w:szCs w:val="24"/>
        </w:rPr>
        <w:t xml:space="preserve">от реализирането на ИП </w:t>
      </w:r>
      <w:r>
        <w:rPr>
          <w:rFonts w:ascii="Times New Roman" w:hAnsi="Times New Roman" w:cs="Times New Roman"/>
          <w:sz w:val="24"/>
          <w:szCs w:val="24"/>
        </w:rPr>
        <w:t xml:space="preserve">е свързано </w:t>
      </w:r>
      <w:r w:rsidR="00A01C08" w:rsidRPr="006255EF">
        <w:rPr>
          <w:rFonts w:ascii="Times New Roman" w:hAnsi="Times New Roman" w:cs="Times New Roman"/>
          <w:b/>
          <w:sz w:val="24"/>
          <w:szCs w:val="24"/>
        </w:rPr>
        <w:t xml:space="preserve">единствено </w:t>
      </w:r>
      <w:r w:rsidRPr="006255EF">
        <w:rPr>
          <w:rFonts w:ascii="Times New Roman" w:hAnsi="Times New Roman" w:cs="Times New Roman"/>
          <w:b/>
          <w:sz w:val="24"/>
          <w:szCs w:val="24"/>
        </w:rPr>
        <w:t>със</w:t>
      </w:r>
      <w:r w:rsidR="00A01C08" w:rsidRPr="006255EF">
        <w:rPr>
          <w:rFonts w:ascii="Times New Roman" w:hAnsi="Times New Roman" w:cs="Times New Roman"/>
          <w:b/>
          <w:sz w:val="24"/>
          <w:szCs w:val="24"/>
        </w:rPr>
        <w:t xml:space="preserve"> загуба на </w:t>
      </w:r>
      <w:r w:rsidR="005D0D90">
        <w:rPr>
          <w:rFonts w:ascii="Times New Roman" w:hAnsi="Times New Roman" w:cs="Times New Roman"/>
          <w:b/>
          <w:sz w:val="24"/>
          <w:szCs w:val="24"/>
        </w:rPr>
        <w:t xml:space="preserve">потенциално </w:t>
      </w:r>
      <w:r w:rsidR="00A01C08" w:rsidRPr="006255EF">
        <w:rPr>
          <w:rFonts w:ascii="Times New Roman" w:hAnsi="Times New Roman" w:cs="Times New Roman"/>
          <w:b/>
          <w:sz w:val="24"/>
          <w:szCs w:val="24"/>
        </w:rPr>
        <w:t>местообитани</w:t>
      </w:r>
      <w:r w:rsidR="005D0D90">
        <w:rPr>
          <w:rFonts w:ascii="Times New Roman" w:hAnsi="Times New Roman" w:cs="Times New Roman"/>
          <w:b/>
          <w:sz w:val="24"/>
          <w:szCs w:val="24"/>
        </w:rPr>
        <w:t>е</w:t>
      </w:r>
      <w:r w:rsidR="00A01C08" w:rsidRPr="006255EF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5D0D90">
        <w:rPr>
          <w:rFonts w:ascii="Times New Roman" w:hAnsi="Times New Roman" w:cs="Times New Roman"/>
          <w:b/>
          <w:sz w:val="24"/>
          <w:szCs w:val="24"/>
        </w:rPr>
        <w:t xml:space="preserve">един животински вид </w:t>
      </w:r>
      <w:r w:rsidR="005D0D90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="005D0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0D90" w:rsidRPr="003E16D0">
        <w:rPr>
          <w:rFonts w:ascii="Times New Roman" w:hAnsi="Times New Roman" w:cs="Times New Roman"/>
          <w:b/>
          <w:sz w:val="24"/>
          <w:szCs w:val="24"/>
        </w:rPr>
        <w:t>пъстрия смок (</w:t>
      </w:r>
      <w:r w:rsidR="005D0D90" w:rsidRPr="003E16D0">
        <w:rPr>
          <w:rFonts w:ascii="Times New Roman" w:hAnsi="Times New Roman" w:cs="Times New Roman"/>
          <w:b/>
          <w:i/>
          <w:sz w:val="24"/>
          <w:szCs w:val="24"/>
        </w:rPr>
        <w:t>Elaphe sauromates</w:t>
      </w:r>
      <w:r w:rsidR="005D0D90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A01C08">
        <w:rPr>
          <w:rFonts w:ascii="Times New Roman" w:hAnsi="Times New Roman" w:cs="Times New Roman"/>
          <w:sz w:val="24"/>
          <w:szCs w:val="24"/>
        </w:rPr>
        <w:t>. Съгласно пространствените данни по картирането на МОСВ, 2013 г.</w:t>
      </w:r>
      <w:r w:rsidR="00A31A14">
        <w:rPr>
          <w:rFonts w:ascii="Times New Roman" w:hAnsi="Times New Roman" w:cs="Times New Roman"/>
          <w:sz w:val="24"/>
          <w:szCs w:val="24"/>
        </w:rPr>
        <w:t xml:space="preserve"> територията на ИП не засяга природни местообитания, но обхваща потенциалните местообитания на </w:t>
      </w:r>
      <w:r w:rsidR="009F4BA2" w:rsidRPr="006255EF">
        <w:rPr>
          <w:rFonts w:ascii="Times New Roman" w:hAnsi="Times New Roman" w:cs="Times New Roman"/>
          <w:b/>
          <w:sz w:val="24"/>
          <w:szCs w:val="24"/>
        </w:rPr>
        <w:t>л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>алугер</w:t>
      </w:r>
      <w:r w:rsidR="009F4BA2" w:rsidRPr="006255EF">
        <w:rPr>
          <w:rFonts w:ascii="Times New Roman" w:hAnsi="Times New Roman" w:cs="Times New Roman"/>
          <w:b/>
          <w:sz w:val="24"/>
          <w:szCs w:val="24"/>
        </w:rPr>
        <w:t>а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31A14" w:rsidRPr="006255EF">
        <w:rPr>
          <w:rFonts w:ascii="Times New Roman" w:hAnsi="Times New Roman" w:cs="Times New Roman"/>
          <w:b/>
          <w:i/>
          <w:sz w:val="24"/>
          <w:szCs w:val="24"/>
        </w:rPr>
        <w:t>Spermophilus citellus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31A14" w:rsidRPr="006255EF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>3,59 ха</w:t>
      </w:r>
      <w:r w:rsidR="00A31A14" w:rsidRPr="006255EF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>1,25%</w:t>
      </w:r>
      <w:r w:rsidR="00A31A14" w:rsidRPr="00A31A14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A31A14">
        <w:rPr>
          <w:rFonts w:ascii="Times New Roman" w:hAnsi="Times New Roman" w:cs="Times New Roman"/>
          <w:sz w:val="24"/>
          <w:szCs w:val="24"/>
        </w:rPr>
        <w:t xml:space="preserve">; </w:t>
      </w:r>
      <w:r w:rsidR="009F4BA2" w:rsidRPr="006255EF">
        <w:rPr>
          <w:rFonts w:ascii="Times New Roman" w:hAnsi="Times New Roman" w:cs="Times New Roman"/>
          <w:b/>
          <w:sz w:val="24"/>
          <w:szCs w:val="24"/>
        </w:rPr>
        <w:t>ш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>ипобедрен</w:t>
      </w:r>
      <w:r w:rsidR="009F4BA2" w:rsidRPr="006255EF">
        <w:rPr>
          <w:rFonts w:ascii="Times New Roman" w:hAnsi="Times New Roman" w:cs="Times New Roman"/>
          <w:b/>
          <w:sz w:val="24"/>
          <w:szCs w:val="24"/>
        </w:rPr>
        <w:t>ат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>а костенурка (</w:t>
      </w:r>
      <w:r w:rsidR="00A31A14" w:rsidRPr="006255EF">
        <w:rPr>
          <w:rFonts w:ascii="Times New Roman" w:hAnsi="Times New Roman" w:cs="Times New Roman"/>
          <w:b/>
          <w:i/>
          <w:sz w:val="24"/>
          <w:szCs w:val="24"/>
        </w:rPr>
        <w:t>Testudo graeca</w:t>
      </w:r>
      <w:r w:rsidR="00A31A14" w:rsidRPr="006255E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31A14" w:rsidRPr="003E16D0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A31A14" w:rsidRPr="003E16D0">
        <w:rPr>
          <w:rFonts w:ascii="Times New Roman" w:hAnsi="Times New Roman" w:cs="Times New Roman"/>
          <w:b/>
          <w:sz w:val="24"/>
          <w:szCs w:val="24"/>
        </w:rPr>
        <w:t>0,0008 ха</w:t>
      </w:r>
      <w:r w:rsidR="00A31A14" w:rsidRPr="003E16D0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A31A14" w:rsidRPr="003E16D0">
        <w:rPr>
          <w:rFonts w:ascii="Times New Roman" w:hAnsi="Times New Roman" w:cs="Times New Roman"/>
          <w:b/>
          <w:sz w:val="24"/>
          <w:szCs w:val="24"/>
        </w:rPr>
        <w:t>0,00004%</w:t>
      </w:r>
      <w:r w:rsidR="00A31A14" w:rsidRPr="00A31A14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 xml:space="preserve">; 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ш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ипоопаша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та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та костенурка (</w:t>
      </w:r>
      <w:r w:rsidR="00C4588A" w:rsidRPr="003E16D0">
        <w:rPr>
          <w:rFonts w:ascii="Times New Roman" w:hAnsi="Times New Roman" w:cs="Times New Roman"/>
          <w:b/>
          <w:i/>
          <w:sz w:val="24"/>
          <w:szCs w:val="24"/>
        </w:rPr>
        <w:t>Testudo hermanni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C4588A" w:rsidRPr="006255EF">
        <w:rPr>
          <w:rFonts w:ascii="Times New Roman" w:hAnsi="Times New Roman" w:cs="Times New Roman"/>
          <w:sz w:val="24"/>
          <w:szCs w:val="24"/>
        </w:rPr>
        <w:t xml:space="preserve"> с площ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0,015 ха</w:t>
      </w:r>
      <w:r w:rsidR="00C4588A" w:rsidRPr="006255EF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0,0006%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 xml:space="preserve">; 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о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бикновен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ат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а блатна костенурка (</w:t>
      </w:r>
      <w:r w:rsidR="00C4588A" w:rsidRPr="00CA7CAD">
        <w:rPr>
          <w:rFonts w:ascii="Times New Roman" w:hAnsi="Times New Roman" w:cs="Times New Roman"/>
          <w:b/>
          <w:i/>
          <w:sz w:val="24"/>
          <w:szCs w:val="24"/>
        </w:rPr>
        <w:t>Emys orbicularis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C4588A">
        <w:rPr>
          <w:rFonts w:ascii="Times New Roman" w:hAnsi="Times New Roman" w:cs="Times New Roman"/>
          <w:sz w:val="24"/>
          <w:szCs w:val="24"/>
        </w:rPr>
        <w:t xml:space="preserve"> 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0,227 ха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0,03%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 xml:space="preserve">; 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пъстрия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 xml:space="preserve"> смок (</w:t>
      </w:r>
      <w:r w:rsidR="00C4588A" w:rsidRPr="003E16D0">
        <w:rPr>
          <w:rFonts w:ascii="Times New Roman" w:hAnsi="Times New Roman" w:cs="Times New Roman"/>
          <w:b/>
          <w:i/>
          <w:sz w:val="24"/>
          <w:szCs w:val="24"/>
        </w:rPr>
        <w:t>Elaphe sauromates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C4588A">
        <w:rPr>
          <w:rFonts w:ascii="Times New Roman" w:hAnsi="Times New Roman" w:cs="Times New Roman"/>
          <w:sz w:val="24"/>
          <w:szCs w:val="24"/>
        </w:rPr>
        <w:t xml:space="preserve"> 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0,487 ха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0,03%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 xml:space="preserve">; 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големия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 xml:space="preserve"> гребенест тритон (</w:t>
      </w:r>
      <w:r w:rsidR="00C4588A" w:rsidRPr="003E16D0">
        <w:rPr>
          <w:rFonts w:ascii="Times New Roman" w:hAnsi="Times New Roman" w:cs="Times New Roman"/>
          <w:b/>
          <w:i/>
          <w:sz w:val="24"/>
          <w:szCs w:val="24"/>
        </w:rPr>
        <w:t>Triturus karelinii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C4588A">
        <w:rPr>
          <w:rFonts w:ascii="Times New Roman" w:hAnsi="Times New Roman" w:cs="Times New Roman"/>
          <w:sz w:val="24"/>
          <w:szCs w:val="24"/>
        </w:rPr>
        <w:t xml:space="preserve"> 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0,433 ха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0,03%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 xml:space="preserve"> и 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ж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ълтокоремн</w:t>
      </w:r>
      <w:r w:rsidR="009F4BA2" w:rsidRPr="003E16D0">
        <w:rPr>
          <w:rFonts w:ascii="Times New Roman" w:hAnsi="Times New Roman" w:cs="Times New Roman"/>
          <w:b/>
          <w:sz w:val="24"/>
          <w:szCs w:val="24"/>
        </w:rPr>
        <w:t>ат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а бумка (</w:t>
      </w:r>
      <w:r w:rsidR="00C4588A" w:rsidRPr="003E16D0">
        <w:rPr>
          <w:rFonts w:ascii="Times New Roman" w:hAnsi="Times New Roman" w:cs="Times New Roman"/>
          <w:b/>
          <w:i/>
          <w:sz w:val="24"/>
          <w:szCs w:val="24"/>
        </w:rPr>
        <w:t>Bombina variegata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)</w:t>
      </w:r>
      <w:r w:rsidR="00C4588A">
        <w:rPr>
          <w:rFonts w:ascii="Times New Roman" w:hAnsi="Times New Roman" w:cs="Times New Roman"/>
          <w:sz w:val="24"/>
          <w:szCs w:val="24"/>
        </w:rPr>
        <w:t xml:space="preserve"> 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0,035 ха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C4588A" w:rsidRPr="003E16D0">
        <w:rPr>
          <w:rFonts w:ascii="Times New Roman" w:hAnsi="Times New Roman" w:cs="Times New Roman"/>
          <w:b/>
          <w:sz w:val="24"/>
          <w:szCs w:val="24"/>
        </w:rPr>
        <w:t>0,002%</w:t>
      </w:r>
      <w:r w:rsidR="00C458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в защитената зона</w:t>
      </w:r>
      <w:r w:rsidR="00C4588A">
        <w:rPr>
          <w:rFonts w:ascii="Times New Roman" w:hAnsi="Times New Roman" w:cs="Times New Roman"/>
          <w:sz w:val="24"/>
          <w:szCs w:val="24"/>
        </w:rPr>
        <w:t>.</w:t>
      </w:r>
    </w:p>
    <w:p w:rsidR="00F22EF8" w:rsidRDefault="005C76B3" w:rsidP="00F22E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база </w:t>
      </w:r>
      <w:r w:rsidR="00F22EF8">
        <w:rPr>
          <w:rFonts w:ascii="Times New Roman" w:hAnsi="Times New Roman" w:cs="Times New Roman"/>
          <w:sz w:val="24"/>
          <w:szCs w:val="24"/>
        </w:rPr>
        <w:t xml:space="preserve">теренните посещения, на територията на ИП </w:t>
      </w:r>
      <w:r>
        <w:rPr>
          <w:rFonts w:ascii="Times New Roman" w:hAnsi="Times New Roman" w:cs="Times New Roman"/>
          <w:sz w:val="24"/>
          <w:szCs w:val="24"/>
        </w:rPr>
        <w:t xml:space="preserve">се установи </w:t>
      </w:r>
      <w:r w:rsidR="001A628A">
        <w:rPr>
          <w:rFonts w:ascii="Times New Roman" w:hAnsi="Times New Roman" w:cs="Times New Roman"/>
          <w:sz w:val="24"/>
          <w:szCs w:val="24"/>
        </w:rPr>
        <w:t xml:space="preserve">потенциално </w:t>
      </w:r>
      <w:r>
        <w:rPr>
          <w:rFonts w:ascii="Times New Roman" w:hAnsi="Times New Roman" w:cs="Times New Roman"/>
          <w:sz w:val="24"/>
          <w:szCs w:val="24"/>
        </w:rPr>
        <w:t>пригодно местообитание единствено на пъстрия смок от изброените по-горе видове</w:t>
      </w:r>
      <w:r w:rsidR="001A628A">
        <w:rPr>
          <w:rFonts w:ascii="Times New Roman" w:hAnsi="Times New Roman" w:cs="Times New Roman"/>
          <w:sz w:val="24"/>
          <w:szCs w:val="24"/>
        </w:rPr>
        <w:t xml:space="preserve"> </w:t>
      </w:r>
      <w:r w:rsidR="001A628A" w:rsidRPr="00C4588A">
        <w:rPr>
          <w:rFonts w:ascii="Times New Roman" w:hAnsi="Times New Roman" w:cs="Times New Roman"/>
          <w:sz w:val="24"/>
          <w:szCs w:val="24"/>
        </w:rPr>
        <w:t xml:space="preserve">с площ </w:t>
      </w:r>
      <w:r w:rsidR="001A628A" w:rsidRPr="003E16D0">
        <w:rPr>
          <w:rFonts w:ascii="Times New Roman" w:hAnsi="Times New Roman" w:cs="Times New Roman"/>
          <w:b/>
          <w:sz w:val="24"/>
          <w:szCs w:val="24"/>
        </w:rPr>
        <w:t>0,487 ха</w:t>
      </w:r>
      <w:r w:rsidR="001A628A" w:rsidRPr="00C4588A">
        <w:rPr>
          <w:rFonts w:ascii="Times New Roman" w:hAnsi="Times New Roman" w:cs="Times New Roman"/>
          <w:sz w:val="24"/>
          <w:szCs w:val="24"/>
        </w:rPr>
        <w:t xml:space="preserve">, представляващи </w:t>
      </w:r>
      <w:r w:rsidR="001A628A" w:rsidRPr="003E16D0">
        <w:rPr>
          <w:rFonts w:ascii="Times New Roman" w:hAnsi="Times New Roman" w:cs="Times New Roman"/>
          <w:b/>
          <w:sz w:val="24"/>
          <w:szCs w:val="24"/>
        </w:rPr>
        <w:t>0,03%</w:t>
      </w:r>
      <w:r w:rsidR="001A628A" w:rsidRPr="00C4588A">
        <w:rPr>
          <w:rFonts w:ascii="Times New Roman" w:hAnsi="Times New Roman" w:cs="Times New Roman"/>
          <w:sz w:val="24"/>
          <w:szCs w:val="24"/>
        </w:rPr>
        <w:t xml:space="preserve"> от местообитанията </w:t>
      </w:r>
      <w:r w:rsidR="001A628A">
        <w:rPr>
          <w:rFonts w:ascii="Times New Roman" w:hAnsi="Times New Roman" w:cs="Times New Roman"/>
          <w:sz w:val="24"/>
          <w:szCs w:val="24"/>
        </w:rPr>
        <w:t>му в защитената зона</w:t>
      </w:r>
      <w:r>
        <w:rPr>
          <w:rFonts w:ascii="Times New Roman" w:hAnsi="Times New Roman" w:cs="Times New Roman"/>
          <w:sz w:val="24"/>
          <w:szCs w:val="24"/>
        </w:rPr>
        <w:t xml:space="preserve">, поради което оценката ни е за засягане </w:t>
      </w:r>
      <w:r w:rsidR="00426E2E">
        <w:rPr>
          <w:rFonts w:ascii="Times New Roman" w:hAnsi="Times New Roman" w:cs="Times New Roman"/>
          <w:sz w:val="24"/>
          <w:szCs w:val="24"/>
        </w:rPr>
        <w:t>само</w:t>
      </w:r>
      <w:r>
        <w:rPr>
          <w:rFonts w:ascii="Times New Roman" w:hAnsi="Times New Roman" w:cs="Times New Roman"/>
          <w:sz w:val="24"/>
          <w:szCs w:val="24"/>
        </w:rPr>
        <w:t xml:space="preserve"> на този вид</w:t>
      </w:r>
      <w:r w:rsidR="001A628A">
        <w:rPr>
          <w:rFonts w:ascii="Times New Roman" w:hAnsi="Times New Roman" w:cs="Times New Roman"/>
          <w:sz w:val="24"/>
          <w:szCs w:val="24"/>
        </w:rPr>
        <w:t>.</w:t>
      </w:r>
    </w:p>
    <w:p w:rsidR="00F5463A" w:rsidRDefault="002467BA" w:rsidP="00246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96A13">
        <w:rPr>
          <w:rFonts w:ascii="Times New Roman" w:hAnsi="Times New Roman" w:cs="Times New Roman"/>
          <w:sz w:val="24"/>
          <w:szCs w:val="24"/>
        </w:rPr>
        <w:t>На база наличната ни информация н</w:t>
      </w:r>
      <w:r w:rsidR="00E96A13" w:rsidRPr="003016CE">
        <w:rPr>
          <w:rFonts w:ascii="Times New Roman" w:hAnsi="Times New Roman" w:cs="Times New Roman"/>
          <w:sz w:val="24"/>
          <w:szCs w:val="24"/>
        </w:rPr>
        <w:t>а територията на цял</w:t>
      </w:r>
      <w:r w:rsidR="00E96A13">
        <w:rPr>
          <w:rFonts w:ascii="Times New Roman" w:hAnsi="Times New Roman" w:cs="Times New Roman"/>
          <w:sz w:val="24"/>
          <w:szCs w:val="24"/>
        </w:rPr>
        <w:t xml:space="preserve">ата ЗЗ </w:t>
      </w:r>
      <w:r w:rsidR="00426E2E" w:rsidRPr="00426E2E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E96A13" w:rsidRPr="003016CE">
        <w:rPr>
          <w:rFonts w:ascii="Times New Roman" w:hAnsi="Times New Roman" w:cs="Times New Roman"/>
          <w:sz w:val="24"/>
          <w:szCs w:val="24"/>
        </w:rPr>
        <w:t xml:space="preserve"> са одобрени ИП, планове и програми с обща площ </w:t>
      </w:r>
      <w:r w:rsidR="00426E2E" w:rsidRPr="00426E2E">
        <w:rPr>
          <w:rFonts w:ascii="Times New Roman" w:hAnsi="Times New Roman" w:cs="Times New Roman"/>
          <w:sz w:val="24"/>
          <w:szCs w:val="24"/>
        </w:rPr>
        <w:t>8,076</w:t>
      </w:r>
      <w:r w:rsidR="00E64889" w:rsidRPr="00E64889">
        <w:rPr>
          <w:rFonts w:ascii="Times New Roman" w:hAnsi="Times New Roman" w:cs="Times New Roman"/>
          <w:sz w:val="24"/>
          <w:szCs w:val="24"/>
        </w:rPr>
        <w:t xml:space="preserve"> ха</w:t>
      </w:r>
      <w:r w:rsidR="00E96A13" w:rsidRPr="003016CE">
        <w:rPr>
          <w:rFonts w:ascii="Times New Roman" w:hAnsi="Times New Roman" w:cs="Times New Roman"/>
          <w:sz w:val="24"/>
          <w:szCs w:val="24"/>
        </w:rPr>
        <w:t>, които имат за цел урбанизация, застрояване и извършване на трайни промен</w:t>
      </w:r>
      <w:r w:rsidR="00E96A13">
        <w:rPr>
          <w:rFonts w:ascii="Times New Roman" w:hAnsi="Times New Roman" w:cs="Times New Roman"/>
          <w:sz w:val="24"/>
          <w:szCs w:val="24"/>
        </w:rPr>
        <w:t>и на територията на имотите, кое</w:t>
      </w:r>
      <w:r w:rsidR="00BD354B">
        <w:rPr>
          <w:rFonts w:ascii="Times New Roman" w:hAnsi="Times New Roman" w:cs="Times New Roman"/>
          <w:sz w:val="24"/>
          <w:szCs w:val="24"/>
        </w:rPr>
        <w:t>то представлява 0,</w:t>
      </w:r>
      <w:r w:rsidR="002E5208">
        <w:rPr>
          <w:rFonts w:ascii="Times New Roman" w:hAnsi="Times New Roman" w:cs="Times New Roman"/>
          <w:sz w:val="24"/>
          <w:szCs w:val="24"/>
        </w:rPr>
        <w:t>3</w:t>
      </w:r>
      <w:r w:rsidR="00E96A13" w:rsidRPr="003016CE">
        <w:rPr>
          <w:rFonts w:ascii="Times New Roman" w:hAnsi="Times New Roman" w:cs="Times New Roman"/>
          <w:sz w:val="24"/>
          <w:szCs w:val="24"/>
        </w:rPr>
        <w:t xml:space="preserve"> % от площта на защитената зона.</w:t>
      </w:r>
      <w:r w:rsidR="00E96A13">
        <w:rPr>
          <w:rFonts w:ascii="Times New Roman" w:hAnsi="Times New Roman" w:cs="Times New Roman"/>
          <w:sz w:val="24"/>
          <w:szCs w:val="24"/>
        </w:rPr>
        <w:t xml:space="preserve"> Чрез реализирането на настоящото ИП тази площ ще се увеличи с 0,</w:t>
      </w:r>
      <w:r w:rsidR="00426E2E">
        <w:rPr>
          <w:rFonts w:ascii="Times New Roman" w:hAnsi="Times New Roman" w:cs="Times New Roman"/>
          <w:sz w:val="24"/>
          <w:szCs w:val="24"/>
        </w:rPr>
        <w:t>487</w:t>
      </w:r>
      <w:r w:rsidR="00E64889">
        <w:rPr>
          <w:rFonts w:ascii="Times New Roman" w:hAnsi="Times New Roman" w:cs="Times New Roman"/>
          <w:sz w:val="24"/>
          <w:szCs w:val="24"/>
        </w:rPr>
        <w:t xml:space="preserve"> ха</w:t>
      </w:r>
      <w:r w:rsidR="00E736A4">
        <w:rPr>
          <w:rFonts w:ascii="Times New Roman" w:hAnsi="Times New Roman" w:cs="Times New Roman"/>
          <w:sz w:val="24"/>
          <w:szCs w:val="24"/>
        </w:rPr>
        <w:t xml:space="preserve"> (0,02</w:t>
      </w:r>
      <w:r w:rsidR="00E96A13">
        <w:rPr>
          <w:rFonts w:ascii="Times New Roman" w:hAnsi="Times New Roman" w:cs="Times New Roman"/>
          <w:sz w:val="24"/>
          <w:szCs w:val="24"/>
        </w:rPr>
        <w:t xml:space="preserve">% от площта на зоната), поради което въпреки наличието на подобни обекти кумулативния ефект се оценява, като </w:t>
      </w:r>
      <w:r w:rsidR="00E96A13" w:rsidRPr="00465739">
        <w:rPr>
          <w:rFonts w:ascii="Times New Roman" w:hAnsi="Times New Roman" w:cs="Times New Roman"/>
          <w:b/>
          <w:sz w:val="24"/>
          <w:szCs w:val="24"/>
        </w:rPr>
        <w:t>незначителен</w:t>
      </w:r>
      <w:r w:rsidR="00E96A13">
        <w:rPr>
          <w:rFonts w:ascii="Times New Roman" w:hAnsi="Times New Roman" w:cs="Times New Roman"/>
          <w:sz w:val="24"/>
          <w:szCs w:val="24"/>
        </w:rPr>
        <w:t>.</w:t>
      </w:r>
    </w:p>
    <w:p w:rsidR="002467BA" w:rsidRPr="00E96A13" w:rsidRDefault="002467BA" w:rsidP="00246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96A13" w:rsidRPr="00E96A13">
        <w:rPr>
          <w:rFonts w:ascii="Times New Roman" w:hAnsi="Times New Roman" w:cs="Times New Roman"/>
          <w:sz w:val="24"/>
          <w:szCs w:val="24"/>
        </w:rPr>
        <w:t>Предвид минималната засегната площ и сила на въздействие не предполагаме промяна въ</w:t>
      </w:r>
      <w:r w:rsidR="00901455">
        <w:rPr>
          <w:rFonts w:ascii="Times New Roman" w:hAnsi="Times New Roman" w:cs="Times New Roman"/>
          <w:sz w:val="24"/>
          <w:szCs w:val="24"/>
        </w:rPr>
        <w:t>в</w:t>
      </w:r>
      <w:r w:rsidR="00E96A13" w:rsidRPr="00E96A13">
        <w:rPr>
          <w:rFonts w:ascii="Times New Roman" w:hAnsi="Times New Roman" w:cs="Times New Roman"/>
          <w:sz w:val="24"/>
          <w:szCs w:val="24"/>
        </w:rPr>
        <w:t xml:space="preserve"> функциите и природозащитните цели на защитена зона </w:t>
      </w:r>
      <w:r w:rsidR="002E5208" w:rsidRPr="002E5208">
        <w:rPr>
          <w:rFonts w:ascii="Times New Roman" w:hAnsi="Times New Roman" w:cs="Times New Roman"/>
          <w:sz w:val="24"/>
          <w:szCs w:val="24"/>
        </w:rPr>
        <w:t>BG0001033 „Брестовица“</w:t>
      </w:r>
      <w:r w:rsidR="00E96A13" w:rsidRPr="00E96A13">
        <w:rPr>
          <w:rFonts w:ascii="Times New Roman" w:hAnsi="Times New Roman" w:cs="Times New Roman"/>
          <w:sz w:val="24"/>
          <w:szCs w:val="24"/>
        </w:rPr>
        <w:t xml:space="preserve"> от реализирането на ИП.</w:t>
      </w:r>
    </w:p>
    <w:p w:rsidR="003343B4" w:rsidRDefault="002467BA" w:rsidP="00313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На база наличната и анализ</w:t>
      </w:r>
      <w:r w:rsidR="00901455">
        <w:rPr>
          <w:rFonts w:ascii="Times New Roman" w:hAnsi="Times New Roman" w:cs="Times New Roman"/>
          <w:sz w:val="24"/>
          <w:szCs w:val="24"/>
        </w:rPr>
        <w:t xml:space="preserve">ирана информация, </w:t>
      </w: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901455">
        <w:rPr>
          <w:rFonts w:ascii="Times New Roman" w:hAnsi="Times New Roman" w:cs="Times New Roman"/>
          <w:sz w:val="24"/>
          <w:szCs w:val="24"/>
        </w:rPr>
        <w:t>то ни</w:t>
      </w:r>
      <w:r>
        <w:rPr>
          <w:rFonts w:ascii="Times New Roman" w:hAnsi="Times New Roman" w:cs="Times New Roman"/>
          <w:sz w:val="24"/>
          <w:szCs w:val="24"/>
        </w:rPr>
        <w:t xml:space="preserve"> за отрицателното въздействие на ИП </w:t>
      </w:r>
      <w:r w:rsidR="002E5208" w:rsidRPr="002E5208">
        <w:rPr>
          <w:rFonts w:ascii="Times New Roman" w:hAnsi="Times New Roman" w:cs="Times New Roman"/>
          <w:i/>
          <w:sz w:val="24"/>
          <w:szCs w:val="24"/>
        </w:rPr>
        <w:t>„Жилищно строителство“ в поземлен имот 59032.25.30, землище на село Първенец, община Родопи, област Пловдив</w:t>
      </w:r>
      <w:r>
        <w:rPr>
          <w:rFonts w:ascii="Times New Roman" w:hAnsi="Times New Roman" w:cs="Times New Roman"/>
          <w:sz w:val="24"/>
          <w:szCs w:val="24"/>
        </w:rPr>
        <w:t xml:space="preserve"> върху структурата, функциите, целите, местообитанията и видовете предмет на опазване на з</w:t>
      </w:r>
      <w:r w:rsidRPr="00521742">
        <w:rPr>
          <w:rFonts w:ascii="Times New Roman" w:hAnsi="Times New Roman" w:cs="Times New Roman"/>
          <w:sz w:val="24"/>
          <w:szCs w:val="24"/>
        </w:rPr>
        <w:t xml:space="preserve">ащитена зона </w:t>
      </w:r>
      <w:r w:rsidR="002E5208" w:rsidRPr="002E5208">
        <w:rPr>
          <w:rFonts w:ascii="Times New Roman" w:hAnsi="Times New Roman" w:cs="Times New Roman"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sz w:val="24"/>
          <w:szCs w:val="24"/>
        </w:rPr>
        <w:t xml:space="preserve"> е че те </w:t>
      </w:r>
      <w:r w:rsidRPr="00F405A6">
        <w:rPr>
          <w:rFonts w:ascii="Times New Roman" w:hAnsi="Times New Roman" w:cs="Times New Roman"/>
          <w:b/>
          <w:sz w:val="24"/>
          <w:szCs w:val="24"/>
        </w:rPr>
        <w:t>няма да бъдат значително увредени</w:t>
      </w:r>
      <w:r>
        <w:rPr>
          <w:rFonts w:ascii="Times New Roman" w:hAnsi="Times New Roman" w:cs="Times New Roman"/>
          <w:sz w:val="24"/>
          <w:szCs w:val="24"/>
        </w:rPr>
        <w:t xml:space="preserve">, поради </w:t>
      </w:r>
      <w:r w:rsidR="003343B4">
        <w:rPr>
          <w:rFonts w:ascii="Times New Roman" w:hAnsi="Times New Roman" w:cs="Times New Roman"/>
          <w:sz w:val="24"/>
          <w:szCs w:val="24"/>
        </w:rPr>
        <w:t xml:space="preserve">следните </w:t>
      </w:r>
      <w:r w:rsidR="003343B4" w:rsidRPr="00B61A36">
        <w:rPr>
          <w:rFonts w:ascii="Times New Roman" w:hAnsi="Times New Roman" w:cs="Times New Roman"/>
          <w:b/>
          <w:sz w:val="24"/>
          <w:szCs w:val="24"/>
        </w:rPr>
        <w:t>мотиви</w:t>
      </w:r>
      <w:r w:rsidR="003343B4">
        <w:rPr>
          <w:rFonts w:ascii="Times New Roman" w:hAnsi="Times New Roman" w:cs="Times New Roman"/>
          <w:sz w:val="24"/>
          <w:szCs w:val="24"/>
        </w:rPr>
        <w:t>:</w:t>
      </w:r>
    </w:p>
    <w:p w:rsidR="002562B8" w:rsidRDefault="003343B4" w:rsidP="00B61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1A36">
        <w:rPr>
          <w:rFonts w:ascii="Times New Roman" w:hAnsi="Times New Roman" w:cs="Times New Roman"/>
          <w:sz w:val="24"/>
          <w:szCs w:val="24"/>
        </w:rPr>
        <w:t>с</w:t>
      </w:r>
      <w:r w:rsidR="00B61A36" w:rsidRPr="00B61A36">
        <w:rPr>
          <w:rFonts w:ascii="Times New Roman" w:hAnsi="Times New Roman" w:cs="Times New Roman"/>
          <w:sz w:val="24"/>
          <w:szCs w:val="24"/>
        </w:rPr>
        <w:t>тепента на въздействие</w:t>
      </w:r>
      <w:r w:rsidR="00E65173">
        <w:rPr>
          <w:rFonts w:ascii="Times New Roman" w:hAnsi="Times New Roman" w:cs="Times New Roman"/>
          <w:sz w:val="24"/>
          <w:szCs w:val="24"/>
        </w:rPr>
        <w:t xml:space="preserve"> върху структурата на защитената зона е оценена като </w:t>
      </w:r>
      <w:r w:rsidR="00B61A36" w:rsidRPr="00B61A36">
        <w:rPr>
          <w:rFonts w:ascii="Times New Roman" w:hAnsi="Times New Roman" w:cs="Times New Roman"/>
          <w:sz w:val="24"/>
          <w:szCs w:val="24"/>
        </w:rPr>
        <w:t>незначителна, тъй като реализацията на инвестиционно</w:t>
      </w:r>
      <w:r w:rsidR="00E65173">
        <w:rPr>
          <w:rFonts w:ascii="Times New Roman" w:hAnsi="Times New Roman" w:cs="Times New Roman"/>
          <w:sz w:val="24"/>
          <w:szCs w:val="24"/>
        </w:rPr>
        <w:t xml:space="preserve">то предложение ще засегне около </w:t>
      </w:r>
      <w:r w:rsidR="00E20ED6">
        <w:rPr>
          <w:rFonts w:ascii="Times New Roman" w:hAnsi="Times New Roman" w:cs="Times New Roman"/>
          <w:sz w:val="24"/>
          <w:szCs w:val="24"/>
        </w:rPr>
        <w:t>0,</w:t>
      </w:r>
      <w:r w:rsidR="00F11D89">
        <w:rPr>
          <w:rFonts w:ascii="Times New Roman" w:hAnsi="Times New Roman" w:cs="Times New Roman"/>
          <w:sz w:val="24"/>
          <w:szCs w:val="24"/>
        </w:rPr>
        <w:t>487</w:t>
      </w:r>
      <w:r w:rsidR="00E20ED6">
        <w:rPr>
          <w:rFonts w:ascii="Times New Roman" w:hAnsi="Times New Roman" w:cs="Times New Roman"/>
          <w:sz w:val="24"/>
          <w:szCs w:val="24"/>
        </w:rPr>
        <w:t xml:space="preserve"> ха</w:t>
      </w:r>
      <w:r w:rsidR="0030185E">
        <w:rPr>
          <w:rFonts w:ascii="Times New Roman" w:hAnsi="Times New Roman" w:cs="Times New Roman"/>
          <w:sz w:val="24"/>
          <w:szCs w:val="24"/>
        </w:rPr>
        <w:t>, което представля</w:t>
      </w:r>
      <w:r w:rsidR="00F11D89">
        <w:rPr>
          <w:rFonts w:ascii="Times New Roman" w:hAnsi="Times New Roman" w:cs="Times New Roman"/>
          <w:sz w:val="24"/>
          <w:szCs w:val="24"/>
        </w:rPr>
        <w:t>ва 0,0</w:t>
      </w:r>
      <w:r w:rsidR="0030185E">
        <w:rPr>
          <w:rFonts w:ascii="Times New Roman" w:hAnsi="Times New Roman" w:cs="Times New Roman"/>
          <w:sz w:val="24"/>
          <w:szCs w:val="24"/>
        </w:rPr>
        <w:t>2</w:t>
      </w:r>
      <w:r w:rsidR="00B61A36" w:rsidRPr="00B61A36">
        <w:rPr>
          <w:rFonts w:ascii="Times New Roman" w:hAnsi="Times New Roman" w:cs="Times New Roman"/>
          <w:sz w:val="24"/>
          <w:szCs w:val="24"/>
        </w:rPr>
        <w:t>% от площта</w:t>
      </w:r>
      <w:r w:rsidR="00F11935">
        <w:rPr>
          <w:rFonts w:ascii="Times New Roman" w:hAnsi="Times New Roman" w:cs="Times New Roman"/>
          <w:sz w:val="24"/>
          <w:szCs w:val="24"/>
        </w:rPr>
        <w:t xml:space="preserve"> ѝ</w:t>
      </w:r>
      <w:r w:rsidR="00E65173">
        <w:rPr>
          <w:rFonts w:ascii="Times New Roman" w:hAnsi="Times New Roman" w:cs="Times New Roman"/>
          <w:sz w:val="24"/>
          <w:szCs w:val="24"/>
        </w:rPr>
        <w:t>;</w:t>
      </w:r>
    </w:p>
    <w:p w:rsidR="008068CD" w:rsidRDefault="008068CD" w:rsidP="00B61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територията на ИП е разположена в периферна част на защитената зона;</w:t>
      </w:r>
    </w:p>
    <w:p w:rsidR="00E65173" w:rsidRDefault="00E65173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="008068CD">
        <w:rPr>
          <w:rFonts w:ascii="Times New Roman" w:hAnsi="Times New Roman" w:cs="Times New Roman"/>
          <w:sz w:val="24"/>
          <w:szCs w:val="24"/>
        </w:rPr>
        <w:t xml:space="preserve"> </w:t>
      </w:r>
      <w:r w:rsidR="00B23D77">
        <w:rPr>
          <w:rFonts w:ascii="Times New Roman" w:hAnsi="Times New Roman" w:cs="Times New Roman"/>
          <w:sz w:val="24"/>
          <w:szCs w:val="24"/>
        </w:rPr>
        <w:t xml:space="preserve">при </w:t>
      </w:r>
      <w:r w:rsidR="00C361F5" w:rsidRPr="00C361F5">
        <w:rPr>
          <w:rFonts w:ascii="Times New Roman" w:hAnsi="Times New Roman" w:cs="Times New Roman"/>
          <w:sz w:val="24"/>
          <w:szCs w:val="24"/>
        </w:rPr>
        <w:t xml:space="preserve">реализацията на инвестиционното предложение </w:t>
      </w:r>
      <w:r w:rsidR="00F11D89">
        <w:rPr>
          <w:rFonts w:ascii="Times New Roman" w:hAnsi="Times New Roman" w:cs="Times New Roman"/>
          <w:sz w:val="24"/>
          <w:szCs w:val="24"/>
        </w:rPr>
        <w:t xml:space="preserve">не </w:t>
      </w:r>
      <w:r w:rsidR="00B9625D">
        <w:rPr>
          <w:rFonts w:ascii="Times New Roman" w:hAnsi="Times New Roman" w:cs="Times New Roman"/>
          <w:sz w:val="24"/>
          <w:szCs w:val="24"/>
        </w:rPr>
        <w:t>се очаква засягане на</w:t>
      </w:r>
      <w:r w:rsidR="00894E0A">
        <w:rPr>
          <w:rFonts w:ascii="Times New Roman" w:hAnsi="Times New Roman" w:cs="Times New Roman"/>
          <w:sz w:val="24"/>
          <w:szCs w:val="24"/>
        </w:rPr>
        <w:t xml:space="preserve"> </w:t>
      </w:r>
      <w:r w:rsidR="00F11D89">
        <w:rPr>
          <w:rFonts w:ascii="Times New Roman" w:hAnsi="Times New Roman" w:cs="Times New Roman"/>
          <w:sz w:val="24"/>
          <w:szCs w:val="24"/>
        </w:rPr>
        <w:t>природни местообитания, предмет на опазване от защитената зона</w:t>
      </w:r>
      <w:r w:rsidR="00B9625D">
        <w:rPr>
          <w:rFonts w:ascii="Times New Roman" w:hAnsi="Times New Roman" w:cs="Times New Roman"/>
          <w:sz w:val="24"/>
          <w:szCs w:val="24"/>
        </w:rPr>
        <w:t>;</w:t>
      </w:r>
    </w:p>
    <w:p w:rsidR="00B9625D" w:rsidRDefault="00B9625D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при </w:t>
      </w:r>
      <w:r w:rsidRPr="00C361F5">
        <w:rPr>
          <w:rFonts w:ascii="Times New Roman" w:hAnsi="Times New Roman" w:cs="Times New Roman"/>
          <w:sz w:val="24"/>
          <w:szCs w:val="24"/>
        </w:rPr>
        <w:t xml:space="preserve">реализацията на инвестиционното предложение </w:t>
      </w:r>
      <w:r>
        <w:rPr>
          <w:rFonts w:ascii="Times New Roman" w:hAnsi="Times New Roman" w:cs="Times New Roman"/>
          <w:sz w:val="24"/>
          <w:szCs w:val="24"/>
        </w:rPr>
        <w:t xml:space="preserve">се очаква </w:t>
      </w:r>
      <w:r w:rsidR="00F11D89">
        <w:rPr>
          <w:rFonts w:ascii="Times New Roman" w:hAnsi="Times New Roman" w:cs="Times New Roman"/>
          <w:sz w:val="24"/>
          <w:szCs w:val="24"/>
        </w:rPr>
        <w:t xml:space="preserve">реално минимално </w:t>
      </w:r>
      <w:r>
        <w:rPr>
          <w:rFonts w:ascii="Times New Roman" w:hAnsi="Times New Roman" w:cs="Times New Roman"/>
          <w:sz w:val="24"/>
          <w:szCs w:val="24"/>
        </w:rPr>
        <w:t xml:space="preserve">засягане </w:t>
      </w:r>
      <w:r w:rsidR="001F3081">
        <w:rPr>
          <w:rFonts w:ascii="Times New Roman" w:hAnsi="Times New Roman" w:cs="Times New Roman"/>
          <w:sz w:val="24"/>
          <w:szCs w:val="24"/>
        </w:rPr>
        <w:t xml:space="preserve">с 0,03% </w:t>
      </w:r>
      <w:r w:rsidR="00F11D89">
        <w:rPr>
          <w:rFonts w:ascii="Times New Roman" w:hAnsi="Times New Roman" w:cs="Times New Roman"/>
          <w:sz w:val="24"/>
          <w:szCs w:val="24"/>
        </w:rPr>
        <w:t xml:space="preserve">само </w:t>
      </w:r>
      <w:r w:rsidR="00424626">
        <w:rPr>
          <w:rFonts w:ascii="Times New Roman" w:hAnsi="Times New Roman" w:cs="Times New Roman"/>
          <w:sz w:val="24"/>
          <w:szCs w:val="24"/>
        </w:rPr>
        <w:t xml:space="preserve">на потенциалните местообитания </w:t>
      </w:r>
      <w:r w:rsidR="00F11D89">
        <w:rPr>
          <w:rFonts w:ascii="Times New Roman" w:hAnsi="Times New Roman" w:cs="Times New Roman"/>
          <w:sz w:val="24"/>
          <w:szCs w:val="24"/>
        </w:rPr>
        <w:t>на един животински вид</w:t>
      </w:r>
      <w:r w:rsidR="00424626">
        <w:rPr>
          <w:rFonts w:ascii="Times New Roman" w:hAnsi="Times New Roman" w:cs="Times New Roman"/>
          <w:sz w:val="24"/>
          <w:szCs w:val="24"/>
        </w:rPr>
        <w:t>, предмет на опазване от защитената зона</w:t>
      </w:r>
      <w:r w:rsidR="00F11D89">
        <w:rPr>
          <w:rFonts w:ascii="Times New Roman" w:hAnsi="Times New Roman" w:cs="Times New Roman"/>
          <w:sz w:val="24"/>
          <w:szCs w:val="24"/>
        </w:rPr>
        <w:t xml:space="preserve"> </w:t>
      </w:r>
      <w:r w:rsidR="00424626">
        <w:rPr>
          <w:rFonts w:ascii="Times New Roman" w:hAnsi="Times New Roman" w:cs="Times New Roman"/>
          <w:sz w:val="24"/>
          <w:szCs w:val="24"/>
        </w:rPr>
        <w:sym w:font="Symbol" w:char="F02D"/>
      </w:r>
      <w:r w:rsidR="00424626">
        <w:rPr>
          <w:rFonts w:ascii="Times New Roman" w:hAnsi="Times New Roman" w:cs="Times New Roman"/>
          <w:sz w:val="24"/>
          <w:szCs w:val="24"/>
        </w:rPr>
        <w:t xml:space="preserve"> пъстрия</w:t>
      </w:r>
      <w:r w:rsidR="00424626" w:rsidRPr="00424626">
        <w:rPr>
          <w:rFonts w:ascii="Times New Roman" w:hAnsi="Times New Roman" w:cs="Times New Roman"/>
          <w:sz w:val="24"/>
          <w:szCs w:val="24"/>
        </w:rPr>
        <w:t xml:space="preserve"> смок (</w:t>
      </w:r>
      <w:r w:rsidR="00424626" w:rsidRPr="00424626">
        <w:rPr>
          <w:rFonts w:ascii="Times New Roman" w:hAnsi="Times New Roman" w:cs="Times New Roman"/>
          <w:i/>
          <w:sz w:val="24"/>
          <w:szCs w:val="24"/>
        </w:rPr>
        <w:t>Elaphe sauromates</w:t>
      </w:r>
      <w:r w:rsidR="00424626" w:rsidRPr="00424626">
        <w:rPr>
          <w:rFonts w:ascii="Times New Roman" w:hAnsi="Times New Roman" w:cs="Times New Roman"/>
          <w:sz w:val="24"/>
          <w:szCs w:val="24"/>
        </w:rPr>
        <w:t>)</w:t>
      </w:r>
      <w:r w:rsidR="001F3081">
        <w:rPr>
          <w:rFonts w:ascii="Times New Roman" w:hAnsi="Times New Roman" w:cs="Times New Roman"/>
          <w:sz w:val="24"/>
          <w:szCs w:val="24"/>
        </w:rPr>
        <w:t xml:space="preserve">. Съгласно картирането на МОСВ, 2013 </w:t>
      </w:r>
      <w:r w:rsidR="000F5E7F">
        <w:rPr>
          <w:rFonts w:ascii="Times New Roman" w:hAnsi="Times New Roman" w:cs="Times New Roman"/>
          <w:sz w:val="24"/>
          <w:szCs w:val="24"/>
        </w:rPr>
        <w:t>в обхвата на ИП попадат</w:t>
      </w:r>
      <w:r w:rsidR="001F3081">
        <w:rPr>
          <w:rFonts w:ascii="Times New Roman" w:hAnsi="Times New Roman" w:cs="Times New Roman"/>
          <w:sz w:val="24"/>
          <w:szCs w:val="24"/>
        </w:rPr>
        <w:t xml:space="preserve"> също </w:t>
      </w:r>
      <w:r w:rsidR="000F5E7F">
        <w:rPr>
          <w:rFonts w:ascii="Times New Roman" w:hAnsi="Times New Roman" w:cs="Times New Roman"/>
          <w:sz w:val="24"/>
          <w:szCs w:val="24"/>
        </w:rPr>
        <w:t xml:space="preserve">с </w:t>
      </w:r>
      <w:r w:rsidR="001F3081">
        <w:rPr>
          <w:rFonts w:ascii="Times New Roman" w:hAnsi="Times New Roman" w:cs="Times New Roman"/>
          <w:sz w:val="24"/>
          <w:szCs w:val="24"/>
        </w:rPr>
        <w:t>минималн</w:t>
      </w:r>
      <w:r w:rsidR="000F5E7F">
        <w:rPr>
          <w:rFonts w:ascii="Times New Roman" w:hAnsi="Times New Roman" w:cs="Times New Roman"/>
          <w:sz w:val="24"/>
          <w:szCs w:val="24"/>
        </w:rPr>
        <w:t>и</w:t>
      </w:r>
      <w:r w:rsidR="001F3081">
        <w:rPr>
          <w:rFonts w:ascii="Times New Roman" w:hAnsi="Times New Roman" w:cs="Times New Roman"/>
          <w:sz w:val="24"/>
          <w:szCs w:val="24"/>
        </w:rPr>
        <w:t xml:space="preserve"> </w:t>
      </w:r>
      <w:r w:rsidR="000F5E7F">
        <w:rPr>
          <w:rFonts w:ascii="Times New Roman" w:hAnsi="Times New Roman" w:cs="Times New Roman"/>
          <w:sz w:val="24"/>
          <w:szCs w:val="24"/>
        </w:rPr>
        <w:t xml:space="preserve">площи </w:t>
      </w:r>
      <w:r w:rsidR="001F3081">
        <w:rPr>
          <w:rFonts w:ascii="Times New Roman" w:hAnsi="Times New Roman" w:cs="Times New Roman"/>
          <w:sz w:val="24"/>
          <w:szCs w:val="24"/>
        </w:rPr>
        <w:t>потенциалните местообитания</w:t>
      </w:r>
      <w:r w:rsidR="00424626" w:rsidRPr="004246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0F5E7F">
        <w:rPr>
          <w:rFonts w:ascii="Times New Roman" w:hAnsi="Times New Roman" w:cs="Times New Roman"/>
          <w:sz w:val="24"/>
          <w:szCs w:val="24"/>
        </w:rPr>
        <w:t xml:space="preserve">още 6 животински вида, предмет на опазване от защитената зона </w:t>
      </w:r>
      <w:r w:rsidR="000F5E7F">
        <w:rPr>
          <w:rFonts w:ascii="Times New Roman" w:hAnsi="Times New Roman" w:cs="Times New Roman"/>
          <w:sz w:val="24"/>
          <w:szCs w:val="24"/>
        </w:rPr>
        <w:sym w:font="Symbol" w:char="F02D"/>
      </w:r>
      <w:r w:rsidR="000F5E7F">
        <w:rPr>
          <w:rFonts w:ascii="Times New Roman" w:hAnsi="Times New Roman" w:cs="Times New Roman"/>
          <w:sz w:val="24"/>
          <w:szCs w:val="24"/>
        </w:rPr>
        <w:t xml:space="preserve"> </w:t>
      </w:r>
      <w:r w:rsidR="000F5E7F" w:rsidRPr="00CA7CAD">
        <w:rPr>
          <w:rFonts w:ascii="Times New Roman" w:hAnsi="Times New Roman" w:cs="Times New Roman"/>
          <w:sz w:val="24"/>
          <w:szCs w:val="24"/>
        </w:rPr>
        <w:t>лалугер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Spermophilus citellus</w:t>
      </w:r>
      <w:r w:rsidR="000F5E7F" w:rsidRPr="00CA7CAD">
        <w:rPr>
          <w:rFonts w:ascii="Times New Roman" w:hAnsi="Times New Roman" w:cs="Times New Roman"/>
          <w:sz w:val="24"/>
          <w:szCs w:val="24"/>
        </w:rPr>
        <w:t>), шипобедрена костенурка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Testudo graeca</w:t>
      </w:r>
      <w:r w:rsidR="000F5E7F" w:rsidRPr="00CA7CAD">
        <w:rPr>
          <w:rFonts w:ascii="Times New Roman" w:hAnsi="Times New Roman" w:cs="Times New Roman"/>
          <w:sz w:val="24"/>
          <w:szCs w:val="24"/>
        </w:rPr>
        <w:t>)</w:t>
      </w:r>
      <w:r w:rsidR="00CA7CAD" w:rsidRPr="00CA7CAD">
        <w:rPr>
          <w:rFonts w:ascii="Times New Roman" w:hAnsi="Times New Roman" w:cs="Times New Roman"/>
          <w:sz w:val="24"/>
          <w:szCs w:val="24"/>
        </w:rPr>
        <w:t xml:space="preserve">, </w:t>
      </w:r>
      <w:r w:rsidR="000F5E7F" w:rsidRPr="00CA7CAD">
        <w:rPr>
          <w:rFonts w:ascii="Times New Roman" w:hAnsi="Times New Roman" w:cs="Times New Roman"/>
          <w:sz w:val="24"/>
          <w:szCs w:val="24"/>
        </w:rPr>
        <w:t>шипоопашата костенурка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Testudo hermanni</w:t>
      </w:r>
      <w:r w:rsidR="000F5E7F" w:rsidRPr="00CA7CAD">
        <w:rPr>
          <w:rFonts w:ascii="Times New Roman" w:hAnsi="Times New Roman" w:cs="Times New Roman"/>
          <w:sz w:val="24"/>
          <w:szCs w:val="24"/>
        </w:rPr>
        <w:t>)</w:t>
      </w:r>
      <w:r w:rsidR="00CA7CAD" w:rsidRPr="00CA7CAD">
        <w:rPr>
          <w:rFonts w:ascii="Times New Roman" w:hAnsi="Times New Roman" w:cs="Times New Roman"/>
          <w:sz w:val="24"/>
          <w:szCs w:val="24"/>
        </w:rPr>
        <w:t xml:space="preserve">, </w:t>
      </w:r>
      <w:r w:rsidR="000F5E7F" w:rsidRPr="00CA7CAD">
        <w:rPr>
          <w:rFonts w:ascii="Times New Roman" w:hAnsi="Times New Roman" w:cs="Times New Roman"/>
          <w:sz w:val="24"/>
          <w:szCs w:val="24"/>
        </w:rPr>
        <w:t>обикновена блатна костенурка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Emys orbicularis</w:t>
      </w:r>
      <w:r w:rsidR="000F5E7F" w:rsidRPr="00CA7CAD">
        <w:rPr>
          <w:rFonts w:ascii="Times New Roman" w:hAnsi="Times New Roman" w:cs="Times New Roman"/>
          <w:sz w:val="24"/>
          <w:szCs w:val="24"/>
        </w:rPr>
        <w:t>)</w:t>
      </w:r>
      <w:r w:rsidR="00CA7CAD" w:rsidRPr="00CA7CAD">
        <w:rPr>
          <w:rFonts w:ascii="Times New Roman" w:hAnsi="Times New Roman" w:cs="Times New Roman"/>
          <w:sz w:val="24"/>
          <w:szCs w:val="24"/>
        </w:rPr>
        <w:t xml:space="preserve">, </w:t>
      </w:r>
      <w:r w:rsidR="000F5E7F" w:rsidRPr="00CA7CAD">
        <w:rPr>
          <w:rFonts w:ascii="Times New Roman" w:hAnsi="Times New Roman" w:cs="Times New Roman"/>
          <w:sz w:val="24"/>
          <w:szCs w:val="24"/>
        </w:rPr>
        <w:t>гол</w:t>
      </w:r>
      <w:r w:rsidR="00CA7CAD">
        <w:rPr>
          <w:rFonts w:ascii="Times New Roman" w:hAnsi="Times New Roman" w:cs="Times New Roman"/>
          <w:sz w:val="24"/>
          <w:szCs w:val="24"/>
        </w:rPr>
        <w:t>ям</w:t>
      </w:r>
      <w:r w:rsidR="000F5E7F" w:rsidRPr="00CA7CAD">
        <w:rPr>
          <w:rFonts w:ascii="Times New Roman" w:hAnsi="Times New Roman" w:cs="Times New Roman"/>
          <w:sz w:val="24"/>
          <w:szCs w:val="24"/>
        </w:rPr>
        <w:t xml:space="preserve"> гребенест тритон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Triturus karelinii</w:t>
      </w:r>
      <w:r w:rsidR="000F5E7F" w:rsidRPr="00CA7CAD">
        <w:rPr>
          <w:rFonts w:ascii="Times New Roman" w:hAnsi="Times New Roman" w:cs="Times New Roman"/>
          <w:sz w:val="24"/>
          <w:szCs w:val="24"/>
        </w:rPr>
        <w:t>) и жълтокоремна бумка (</w:t>
      </w:r>
      <w:r w:rsidR="000F5E7F" w:rsidRPr="00CA7CAD">
        <w:rPr>
          <w:rFonts w:ascii="Times New Roman" w:hAnsi="Times New Roman" w:cs="Times New Roman"/>
          <w:i/>
          <w:sz w:val="24"/>
          <w:szCs w:val="24"/>
        </w:rPr>
        <w:t>Bombina variegata</w:t>
      </w:r>
      <w:r w:rsidR="000F5E7F" w:rsidRPr="00CA7CAD">
        <w:rPr>
          <w:rFonts w:ascii="Times New Roman" w:hAnsi="Times New Roman" w:cs="Times New Roman"/>
          <w:sz w:val="24"/>
          <w:szCs w:val="24"/>
        </w:rPr>
        <w:t>)</w:t>
      </w:r>
      <w:r w:rsidR="00CA7CAD">
        <w:rPr>
          <w:rFonts w:ascii="Times New Roman" w:hAnsi="Times New Roman" w:cs="Times New Roman"/>
          <w:sz w:val="24"/>
          <w:szCs w:val="24"/>
        </w:rPr>
        <w:t>, за които не се установи пригодност при теренните посещения.</w:t>
      </w:r>
    </w:p>
    <w:p w:rsidR="00CA6A92" w:rsidRDefault="00CA6A92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4C9">
        <w:rPr>
          <w:rFonts w:ascii="Times New Roman" w:hAnsi="Times New Roman" w:cs="Times New Roman"/>
          <w:sz w:val="24"/>
          <w:szCs w:val="24"/>
        </w:rPr>
        <w:t>на територията на ИП и околностите ѝ не са регистрирани индивиди на животински видове, предмет на опазване от защитената зона (липсват ефективно заети места</w:t>
      </w:r>
      <w:r w:rsidR="002352DA">
        <w:rPr>
          <w:rFonts w:ascii="Times New Roman" w:hAnsi="Times New Roman" w:cs="Times New Roman"/>
          <w:sz w:val="24"/>
          <w:szCs w:val="24"/>
        </w:rPr>
        <w:t>/находища</w:t>
      </w:r>
      <w:r w:rsidR="005644C9">
        <w:rPr>
          <w:rFonts w:ascii="Times New Roman" w:hAnsi="Times New Roman" w:cs="Times New Roman"/>
          <w:sz w:val="24"/>
          <w:szCs w:val="24"/>
        </w:rPr>
        <w:t>), поради което не се очаква безпокойство и загуба на популациите им</w:t>
      </w:r>
      <w:r w:rsidR="00396D8D">
        <w:rPr>
          <w:rFonts w:ascii="Times New Roman" w:hAnsi="Times New Roman" w:cs="Times New Roman"/>
          <w:sz w:val="24"/>
          <w:szCs w:val="24"/>
        </w:rPr>
        <w:t>;</w:t>
      </w:r>
    </w:p>
    <w:p w:rsidR="005644C9" w:rsidRDefault="005644C9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засегнати са само периферни участъци от полигони на потенциални местообитания, поради което не се очаква фрагментация на местата за обитаване и популациите на видовете, предмет на опазване от защитената зона;</w:t>
      </w:r>
    </w:p>
    <w:p w:rsidR="00394010" w:rsidRDefault="00394010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реализирането на ИП не противоречи на забраните и целите за обявяване на зоната;</w:t>
      </w:r>
    </w:p>
    <w:p w:rsidR="00D922B9" w:rsidRDefault="00D922B9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кратък период на дейностите, при които се очаква изява на основните въздействия (строителство);</w:t>
      </w:r>
    </w:p>
    <w:p w:rsidR="00396D8D" w:rsidRDefault="00D922B9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010">
        <w:rPr>
          <w:rFonts w:ascii="Times New Roman" w:hAnsi="Times New Roman" w:cs="Times New Roman"/>
          <w:sz w:val="24"/>
          <w:szCs w:val="24"/>
        </w:rPr>
        <w:t>наличие на съществуваща пътна инфраструктура до територията на ИП</w:t>
      </w:r>
      <w:r w:rsidR="003D6809">
        <w:rPr>
          <w:rFonts w:ascii="Times New Roman" w:hAnsi="Times New Roman" w:cs="Times New Roman"/>
          <w:sz w:val="24"/>
          <w:szCs w:val="24"/>
        </w:rPr>
        <w:t>, и</w:t>
      </w:r>
    </w:p>
    <w:p w:rsidR="00CB45AA" w:rsidRDefault="00CB45AA" w:rsidP="00894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9CD">
        <w:rPr>
          <w:rFonts w:ascii="Times New Roman" w:hAnsi="Times New Roman" w:cs="Times New Roman"/>
          <w:sz w:val="24"/>
          <w:szCs w:val="24"/>
        </w:rPr>
        <w:t xml:space="preserve">незначителна кумулативна тежест на ИП върху площта на зоната, </w:t>
      </w:r>
      <w:r w:rsidR="00943BF0">
        <w:rPr>
          <w:rFonts w:ascii="Times New Roman" w:hAnsi="Times New Roman" w:cs="Times New Roman"/>
          <w:sz w:val="24"/>
          <w:szCs w:val="24"/>
        </w:rPr>
        <w:t xml:space="preserve">предвид </w:t>
      </w:r>
      <w:r w:rsidR="00907B68">
        <w:rPr>
          <w:rFonts w:ascii="Times New Roman" w:hAnsi="Times New Roman" w:cs="Times New Roman"/>
          <w:sz w:val="24"/>
          <w:szCs w:val="24"/>
        </w:rPr>
        <w:t xml:space="preserve">малката площ на </w:t>
      </w:r>
      <w:r w:rsidR="00E65A67">
        <w:rPr>
          <w:rFonts w:ascii="Times New Roman" w:hAnsi="Times New Roman" w:cs="Times New Roman"/>
          <w:sz w:val="24"/>
          <w:szCs w:val="24"/>
        </w:rPr>
        <w:t>засегнати</w:t>
      </w:r>
      <w:r w:rsidR="004B69CD">
        <w:rPr>
          <w:rFonts w:ascii="Times New Roman" w:hAnsi="Times New Roman" w:cs="Times New Roman"/>
          <w:sz w:val="24"/>
          <w:szCs w:val="24"/>
        </w:rPr>
        <w:t xml:space="preserve">я </w:t>
      </w:r>
      <w:r w:rsidR="00E65A67">
        <w:rPr>
          <w:rFonts w:ascii="Times New Roman" w:hAnsi="Times New Roman" w:cs="Times New Roman"/>
          <w:sz w:val="24"/>
          <w:szCs w:val="24"/>
        </w:rPr>
        <w:t>имот</w:t>
      </w:r>
      <w:r w:rsidR="00907B68">
        <w:rPr>
          <w:rFonts w:ascii="Times New Roman" w:hAnsi="Times New Roman" w:cs="Times New Roman"/>
          <w:sz w:val="24"/>
          <w:szCs w:val="24"/>
        </w:rPr>
        <w:t xml:space="preserve"> и </w:t>
      </w:r>
      <w:r w:rsidR="00943BF0" w:rsidRPr="00943BF0">
        <w:rPr>
          <w:rFonts w:ascii="Times New Roman" w:hAnsi="Times New Roman" w:cs="Times New Roman"/>
          <w:sz w:val="24"/>
          <w:szCs w:val="24"/>
        </w:rPr>
        <w:t>направения подробен анализ на вс</w:t>
      </w:r>
      <w:r w:rsidR="00943BF0">
        <w:rPr>
          <w:rFonts w:ascii="Times New Roman" w:hAnsi="Times New Roman" w:cs="Times New Roman"/>
          <w:sz w:val="24"/>
          <w:szCs w:val="24"/>
        </w:rPr>
        <w:t xml:space="preserve">ички инвестиционни предложения, </w:t>
      </w:r>
      <w:r w:rsidR="00943BF0" w:rsidRPr="00943BF0">
        <w:rPr>
          <w:rFonts w:ascii="Times New Roman" w:hAnsi="Times New Roman" w:cs="Times New Roman"/>
          <w:sz w:val="24"/>
          <w:szCs w:val="24"/>
        </w:rPr>
        <w:t>планове, програми и проекти, съществуващи и в процес на разработване в границите на</w:t>
      </w:r>
      <w:r w:rsidR="00943BF0">
        <w:rPr>
          <w:rFonts w:ascii="Times New Roman" w:hAnsi="Times New Roman" w:cs="Times New Roman"/>
          <w:sz w:val="24"/>
          <w:szCs w:val="24"/>
        </w:rPr>
        <w:t xml:space="preserve"> защитената зона</w:t>
      </w:r>
      <w:r w:rsidR="004B69CD">
        <w:rPr>
          <w:rFonts w:ascii="Times New Roman" w:hAnsi="Times New Roman" w:cs="Times New Roman"/>
          <w:sz w:val="24"/>
          <w:szCs w:val="24"/>
        </w:rPr>
        <w:t>.</w:t>
      </w:r>
    </w:p>
    <w:p w:rsidR="00A57BD5" w:rsidRPr="00ED7476" w:rsidRDefault="00A57BD5" w:rsidP="00594B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420" w:rsidRDefault="00627E3C" w:rsidP="00D8219E">
      <w:pPr>
        <w:pStyle w:val="1"/>
        <w:spacing w:after="0"/>
        <w:ind w:left="0" w:firstLine="708"/>
        <w:rPr>
          <w:rFonts w:asciiTheme="minorHAnsi" w:hAnsiTheme="minorHAnsi"/>
        </w:rPr>
      </w:pPr>
      <w:bookmarkStart w:id="12" w:name="_Toc107381129"/>
      <w:r w:rsidRPr="00D83D7C">
        <w:lastRenderedPageBreak/>
        <w:t xml:space="preserve">10. </w:t>
      </w:r>
      <w:bookmarkEnd w:id="12"/>
      <w:r w:rsidR="00594B3D" w:rsidRPr="00594B3D">
        <w:t xml:space="preserve">Наличие на обстоятелства по чл. 33 от ЗБР, включително доказателства за това и предложение за конкретни компенсиращи мерки по чл. 34 от ЗБР - когато заключението по т. 9 е, че предметът на опазване на защитена зона </w:t>
      </w:r>
      <w:r w:rsidR="00D1431A" w:rsidRPr="00D1431A">
        <w:t>BG0001033 „Брестовица“</w:t>
      </w:r>
      <w:r w:rsidR="00594B3D" w:rsidRPr="00594B3D">
        <w:t xml:space="preserve"> ще бъде значително увреден от реализирането на инвестиционното предложение и че не е налице друго алтернативно решение</w:t>
      </w:r>
    </w:p>
    <w:p w:rsidR="00D8219E" w:rsidRPr="00D8219E" w:rsidRDefault="00D8219E" w:rsidP="00D8219E">
      <w:pPr>
        <w:rPr>
          <w:lang w:eastAsia="bg-BG"/>
        </w:rPr>
      </w:pPr>
    </w:p>
    <w:p w:rsidR="00683E8E" w:rsidRDefault="00683E8E" w:rsidP="00330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Предвид заключението за липса на значително увреждане от реализиране на настоящото ИП върху местообитанията и видовете, предмет на опазване на защитен</w:t>
      </w:r>
      <w:r w:rsidR="00D73A4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D73A4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31A" w:rsidRPr="00D1431A">
        <w:rPr>
          <w:rFonts w:ascii="Times New Roman" w:hAnsi="Times New Roman" w:cs="Times New Roman"/>
          <w:sz w:val="24"/>
          <w:szCs w:val="24"/>
        </w:rPr>
        <w:t>BG0001033 „Брестовица“</w:t>
      </w:r>
      <w:r>
        <w:rPr>
          <w:rFonts w:ascii="Times New Roman" w:hAnsi="Times New Roman" w:cs="Times New Roman"/>
          <w:sz w:val="24"/>
          <w:szCs w:val="24"/>
        </w:rPr>
        <w:t>, не са налични обстоятелства по чл. 33 от ЗБР.</w:t>
      </w:r>
    </w:p>
    <w:p w:rsidR="003303DE" w:rsidRPr="00D83D7C" w:rsidRDefault="003303DE" w:rsidP="004832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Pr="00334C0B" w:rsidRDefault="00627E3C" w:rsidP="00483247">
      <w:pPr>
        <w:pStyle w:val="1"/>
        <w:ind w:left="0" w:firstLine="708"/>
        <w:rPr>
          <w:rFonts w:asciiTheme="minorHAnsi" w:hAnsiTheme="minorHAnsi"/>
        </w:rPr>
      </w:pPr>
      <w:bookmarkStart w:id="13" w:name="_Toc107381130"/>
      <w:r w:rsidRPr="00D83D7C">
        <w:t>11. Информация за използваните методи на изследване, включително времетраене и период на полеви проучвания, методи за прогноза и оценка на въздействието, източници на информация, трудности при съби</w:t>
      </w:r>
      <w:r w:rsidR="00334C0B">
        <w:t>ране на необходимата информация</w:t>
      </w:r>
      <w:bookmarkEnd w:id="13"/>
    </w:p>
    <w:p w:rsidR="00235836" w:rsidRPr="00D9084F" w:rsidRDefault="00235836" w:rsidP="002358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Оценката на базовото състояние на местообитанията и видовете </w:t>
      </w:r>
      <w:r w:rsidR="009F412A">
        <w:rPr>
          <w:rFonts w:ascii="Times New Roman" w:hAnsi="Times New Roman" w:cs="Times New Roman"/>
          <w:sz w:val="24"/>
          <w:szCs w:val="24"/>
        </w:rPr>
        <w:t>срещащи се в</w:t>
      </w:r>
      <w:r>
        <w:rPr>
          <w:rFonts w:ascii="Times New Roman" w:hAnsi="Times New Roman" w:cs="Times New Roman"/>
          <w:sz w:val="24"/>
          <w:szCs w:val="24"/>
        </w:rPr>
        <w:t xml:space="preserve"> проучвания терен беше осъществена чрез справки с </w:t>
      </w:r>
      <w:r w:rsidR="00DF5D8A">
        <w:rPr>
          <w:rFonts w:ascii="Times New Roman" w:hAnsi="Times New Roman" w:cs="Times New Roman"/>
          <w:sz w:val="24"/>
          <w:szCs w:val="24"/>
        </w:rPr>
        <w:t xml:space="preserve">релевантни </w:t>
      </w:r>
      <w:r>
        <w:rPr>
          <w:rFonts w:ascii="Times New Roman" w:hAnsi="Times New Roman" w:cs="Times New Roman"/>
          <w:sz w:val="24"/>
          <w:szCs w:val="24"/>
        </w:rPr>
        <w:t xml:space="preserve">източници на информация, както и чрез </w:t>
      </w:r>
      <w:r w:rsidR="00942FCA">
        <w:rPr>
          <w:rFonts w:ascii="Times New Roman" w:hAnsi="Times New Roman" w:cs="Times New Roman"/>
          <w:sz w:val="24"/>
          <w:szCs w:val="24"/>
        </w:rPr>
        <w:t>терен</w:t>
      </w:r>
      <w:r w:rsidR="00C0170F">
        <w:rPr>
          <w:rFonts w:ascii="Times New Roman" w:hAnsi="Times New Roman" w:cs="Times New Roman"/>
          <w:sz w:val="24"/>
          <w:szCs w:val="24"/>
        </w:rPr>
        <w:t>нни</w:t>
      </w:r>
      <w:r w:rsidR="00942FCA">
        <w:rPr>
          <w:rFonts w:ascii="Times New Roman" w:hAnsi="Times New Roman" w:cs="Times New Roman"/>
          <w:sz w:val="24"/>
          <w:szCs w:val="24"/>
        </w:rPr>
        <w:t xml:space="preserve"> оглед</w:t>
      </w:r>
      <w:r w:rsidR="00C0170F">
        <w:rPr>
          <w:rFonts w:ascii="Times New Roman" w:hAnsi="Times New Roman" w:cs="Times New Roman"/>
          <w:sz w:val="24"/>
          <w:szCs w:val="24"/>
        </w:rPr>
        <w:t>и</w:t>
      </w:r>
      <w:r w:rsidR="00942FCA">
        <w:rPr>
          <w:rFonts w:ascii="Times New Roman" w:hAnsi="Times New Roman" w:cs="Times New Roman"/>
          <w:sz w:val="24"/>
          <w:szCs w:val="24"/>
        </w:rPr>
        <w:t xml:space="preserve"> през </w:t>
      </w:r>
      <w:r w:rsidR="009D192F">
        <w:rPr>
          <w:rFonts w:ascii="Times New Roman" w:hAnsi="Times New Roman" w:cs="Times New Roman"/>
          <w:sz w:val="24"/>
          <w:szCs w:val="24"/>
        </w:rPr>
        <w:t>202</w:t>
      </w:r>
      <w:r w:rsidR="00C0170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B2F60" w:rsidRPr="008B2F60" w:rsidRDefault="00235836" w:rsidP="008B2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2F60" w:rsidRPr="008B2F60">
        <w:rPr>
          <w:rFonts w:ascii="Times New Roman" w:hAnsi="Times New Roman" w:cs="Times New Roman"/>
          <w:sz w:val="24"/>
          <w:szCs w:val="24"/>
          <w:lang w:val="en-US"/>
        </w:rPr>
        <w:t>При описанието и анализа на степента на въздействие на ИП върху предмета и целите на опазване на ЗЗ BG0001033 „Брестовица“ са взети предвид наличните данни от страницата на Натура 2000: https://natura2000.egov.bg. Точната площ на засегнатите местообитания е определена, чрез получени от МОСВ пространственни данни (.shp-шейп файлове в координатна система WGS 1984 UTM Zone 35N) и в последствие анализирани със софтуер QGIS v.3.18. За уточняване на границите на защитената зона са използвани пространственни данни от досието ѝ в горепосочената интернет страница.</w:t>
      </w:r>
    </w:p>
    <w:p w:rsidR="008B2F60" w:rsidRPr="008B2F60" w:rsidRDefault="008B2F60" w:rsidP="008B2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B2F60">
        <w:rPr>
          <w:rFonts w:ascii="Times New Roman" w:hAnsi="Times New Roman" w:cs="Times New Roman"/>
          <w:sz w:val="24"/>
          <w:szCs w:val="24"/>
          <w:lang w:val="en-US"/>
        </w:rPr>
        <w:tab/>
        <w:t>При извършването на оценката за степента на въздействие на ИП върху природните местообитания и тези на животинските видове, предмет на опазване от зоната, са използвани данни за местоположението им, представителността и природозащитното им състояние (ПС) в границите ѝ и в мрежата от Натура 2000 от СФ и Проект "Картиране и определяне на природозащитното състояние на природни местообитания и видове - фаза I", други релевантни документи и лична информация.</w:t>
      </w:r>
    </w:p>
    <w:p w:rsidR="008B2F60" w:rsidRPr="008B2F60" w:rsidRDefault="008B2F60" w:rsidP="008B2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F60">
        <w:rPr>
          <w:rFonts w:ascii="Times New Roman" w:hAnsi="Times New Roman" w:cs="Times New Roman"/>
          <w:sz w:val="24"/>
          <w:szCs w:val="24"/>
          <w:lang w:val="en-US"/>
        </w:rPr>
        <w:t>През 2024 г. бяха извършени посещения на имота, в който се предвижда реализирането на ИП, като целта беше да се определи на терен състоянията на местообитанията, както и да се регистрира евентуалното наличие на индивиди или популации на видове, предмет на опазване от защитената зона.</w:t>
      </w:r>
    </w:p>
    <w:p w:rsidR="00023E8E" w:rsidRPr="008B2F60" w:rsidRDefault="008B2F60" w:rsidP="008537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60">
        <w:rPr>
          <w:rFonts w:ascii="Times New Roman" w:hAnsi="Times New Roman" w:cs="Times New Roman"/>
          <w:sz w:val="24"/>
          <w:szCs w:val="24"/>
          <w:lang w:val="en-US"/>
        </w:rPr>
        <w:tab/>
        <w:t>За периода на посещенията, върху проучваната територия не бяха установени видове предмет на опазван</w:t>
      </w:r>
      <w:r>
        <w:rPr>
          <w:rFonts w:ascii="Times New Roman" w:hAnsi="Times New Roman" w:cs="Times New Roman"/>
          <w:sz w:val="24"/>
          <w:szCs w:val="24"/>
          <w:lang w:val="en-US"/>
        </w:rPr>
        <w:t>е от ЗЗ BG0001033 „Брестовица“.</w:t>
      </w:r>
    </w:p>
    <w:p w:rsidR="00235836" w:rsidRDefault="0085374A" w:rsidP="008537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44A8">
        <w:rPr>
          <w:rFonts w:ascii="Times New Roman" w:hAnsi="Times New Roman" w:cs="Times New Roman"/>
          <w:sz w:val="24"/>
          <w:szCs w:val="24"/>
        </w:rPr>
        <w:t xml:space="preserve">При извършването на оценката за степента на въздействие на ИП върху природните местообитания и тези на животинските видове, предмет на опазване от </w:t>
      </w:r>
      <w:r w:rsidR="00DF5D8A">
        <w:rPr>
          <w:rFonts w:ascii="Times New Roman" w:hAnsi="Times New Roman" w:cs="Times New Roman"/>
          <w:sz w:val="24"/>
          <w:szCs w:val="24"/>
        </w:rPr>
        <w:t>защитената зона</w:t>
      </w:r>
      <w:r w:rsidRPr="00C444A8">
        <w:rPr>
          <w:rFonts w:ascii="Times New Roman" w:hAnsi="Times New Roman" w:cs="Times New Roman"/>
          <w:sz w:val="24"/>
          <w:szCs w:val="24"/>
        </w:rPr>
        <w:t xml:space="preserve">, са използвани данни за местоположението им, представителността и природозащитното им състояние (ПС) в границите </w:t>
      </w:r>
      <w:r w:rsidR="00A210D8">
        <w:rPr>
          <w:rFonts w:ascii="Times New Roman" w:hAnsi="Times New Roman" w:cs="Times New Roman"/>
          <w:sz w:val="24"/>
          <w:szCs w:val="24"/>
        </w:rPr>
        <w:t>ѝ, и в мрежата от Натура 2000.</w:t>
      </w:r>
    </w:p>
    <w:p w:rsidR="00235836" w:rsidRDefault="00235836" w:rsidP="00235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прогноза на въздействията беше взета предвид предоставената информация за параметрите и същността на ИП и базовото състояние на терена, в който се предвижда то да се реализира, както и това на </w:t>
      </w:r>
      <w:r w:rsidR="00A210D8">
        <w:rPr>
          <w:rFonts w:ascii="Times New Roman" w:hAnsi="Times New Roman" w:cs="Times New Roman"/>
          <w:sz w:val="24"/>
          <w:szCs w:val="24"/>
        </w:rPr>
        <w:t>близките му околности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1427" w:rsidRDefault="005A1427" w:rsidP="00235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Оценката за кумулативния ефект е извършена от данни предоставени от РИОСВ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Пловдив, и такива налични в публичните регистри </w:t>
      </w:r>
      <w:r w:rsidR="00A51C9C">
        <w:rPr>
          <w:rFonts w:ascii="Times New Roman" w:hAnsi="Times New Roman" w:cs="Times New Roman"/>
          <w:sz w:val="24"/>
          <w:szCs w:val="24"/>
        </w:rPr>
        <w:t>на ОВОС и ЕО.</w:t>
      </w:r>
    </w:p>
    <w:p w:rsidR="00235836" w:rsidRPr="00D83D7C" w:rsidRDefault="00235836" w:rsidP="002358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Оценката на въздействието е извършена на база събраната от предходните дейности информация, справка със специализирана литература и други източници и последващ анализ, </w:t>
      </w:r>
      <w:r w:rsidR="00D73A4E">
        <w:rPr>
          <w:rFonts w:ascii="Times New Roman" w:hAnsi="Times New Roman" w:cs="Times New Roman"/>
          <w:sz w:val="24"/>
          <w:szCs w:val="24"/>
        </w:rPr>
        <w:t>използван в схемите за мониторинг на видовете, предмет на опазване от мрежата Натура 2000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E3C" w:rsidRDefault="00627E3C" w:rsidP="00676E78">
      <w:pPr>
        <w:pStyle w:val="1"/>
        <w:ind w:left="0"/>
      </w:pPr>
      <w:bookmarkStart w:id="14" w:name="_Toc107381131"/>
      <w:r w:rsidRPr="00D83D7C">
        <w:t>12. Документи по чл. 9, ал. 2 и 3.</w:t>
      </w:r>
      <w:bookmarkEnd w:id="14"/>
    </w:p>
    <w:p w:rsidR="00A57BD5" w:rsidRDefault="00577F53" w:rsidP="007971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Документите по чл. 9, ал. 2 и 3 са представени в Приложение </w:t>
      </w:r>
      <w:r w:rsidR="00603A5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към настоящия доклад.</w:t>
      </w:r>
    </w:p>
    <w:p w:rsidR="00627E3C" w:rsidRPr="00D83D7C" w:rsidRDefault="00627E3C" w:rsidP="00676E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107381132"/>
      <w:r w:rsidRPr="009949B6">
        <w:rPr>
          <w:rStyle w:val="10"/>
          <w:rFonts w:eastAsiaTheme="minorHAnsi"/>
        </w:rPr>
        <w:t>13. Използвани източници на информация</w:t>
      </w:r>
      <w:bookmarkEnd w:id="15"/>
    </w:p>
    <w:p w:rsidR="00627E3C" w:rsidRDefault="00627E3C" w:rsidP="009949B6">
      <w:pPr>
        <w:pStyle w:val="21"/>
      </w:pPr>
      <w:bookmarkStart w:id="16" w:name="_Toc107381133"/>
      <w:r w:rsidRPr="00D83D7C">
        <w:t>13.1. Нормативни документи</w:t>
      </w:r>
      <w:bookmarkEnd w:id="16"/>
    </w:p>
    <w:p w:rsidR="00577F53" w:rsidRDefault="00942FCA" w:rsidP="00577F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77F53" w:rsidRPr="007E35B9">
        <w:rPr>
          <w:rFonts w:ascii="Times New Roman" w:hAnsi="Times New Roman" w:cs="Times New Roman"/>
        </w:rPr>
        <w:t xml:space="preserve">. </w:t>
      </w:r>
      <w:r w:rsidR="00577F53" w:rsidRPr="009D64CF">
        <w:rPr>
          <w:rFonts w:ascii="Times New Roman" w:hAnsi="Times New Roman" w:cs="Times New Roman"/>
          <w:b/>
        </w:rPr>
        <w:t xml:space="preserve">Държавен вестник, </w:t>
      </w:r>
      <w:r w:rsidR="00577F53" w:rsidRPr="00775CBC">
        <w:rPr>
          <w:rFonts w:ascii="Times New Roman" w:hAnsi="Times New Roman" w:cs="Times New Roman"/>
        </w:rPr>
        <w:t xml:space="preserve">бр. </w:t>
      </w:r>
      <w:r w:rsidR="00577F53">
        <w:rPr>
          <w:rFonts w:ascii="Times New Roman" w:hAnsi="Times New Roman" w:cs="Times New Roman"/>
        </w:rPr>
        <w:t>5</w:t>
      </w:r>
      <w:r w:rsidR="004B4C4C">
        <w:rPr>
          <w:rFonts w:ascii="Times New Roman" w:hAnsi="Times New Roman" w:cs="Times New Roman"/>
        </w:rPr>
        <w:t>0</w:t>
      </w:r>
      <w:r w:rsidR="00577F53" w:rsidRPr="00775CBC">
        <w:rPr>
          <w:rFonts w:ascii="Times New Roman" w:hAnsi="Times New Roman" w:cs="Times New Roman"/>
        </w:rPr>
        <w:t>,</w:t>
      </w:r>
      <w:r w:rsidR="00577F53">
        <w:rPr>
          <w:rFonts w:ascii="Times New Roman" w:hAnsi="Times New Roman" w:cs="Times New Roman"/>
        </w:rPr>
        <w:t xml:space="preserve"> </w:t>
      </w:r>
      <w:r w:rsidR="004B4C4C">
        <w:rPr>
          <w:rFonts w:ascii="Times New Roman" w:hAnsi="Times New Roman" w:cs="Times New Roman"/>
        </w:rPr>
        <w:t>02.06.2020</w:t>
      </w:r>
      <w:r w:rsidR="00577F53" w:rsidRPr="007E35B9">
        <w:rPr>
          <w:rFonts w:ascii="Times New Roman" w:hAnsi="Times New Roman" w:cs="Times New Roman"/>
        </w:rPr>
        <w:t xml:space="preserve"> г.</w:t>
      </w:r>
    </w:p>
    <w:p w:rsidR="00577F53" w:rsidRDefault="00942FCA" w:rsidP="00577F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577F53">
        <w:rPr>
          <w:rFonts w:ascii="Times New Roman" w:hAnsi="Times New Roman" w:cs="Times New Roman"/>
        </w:rPr>
        <w:t>. </w:t>
      </w:r>
      <w:r w:rsidR="00577F53" w:rsidRPr="009D64CF">
        <w:rPr>
          <w:rFonts w:ascii="Times New Roman" w:hAnsi="Times New Roman" w:cs="Times New Roman"/>
          <w:b/>
        </w:rPr>
        <w:t>Директива 92/43/ЕИО на Съвета от 21 май 1992 година за опазване на естествените местообитания и на дивата флора и фауна</w:t>
      </w:r>
      <w:r w:rsidR="00577F53">
        <w:rPr>
          <w:rFonts w:ascii="Times New Roman" w:hAnsi="Times New Roman" w:cs="Times New Roman"/>
        </w:rPr>
        <w:t>:</w:t>
      </w:r>
    </w:p>
    <w:p w:rsidR="00577F53" w:rsidRDefault="000028B9" w:rsidP="00577F53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1" w:history="1">
        <w:r w:rsidR="00577F53" w:rsidRPr="00B1065F">
          <w:rPr>
            <w:rStyle w:val="ab"/>
            <w:rFonts w:ascii="Times New Roman" w:hAnsi="Times New Roman" w:cs="Times New Roman"/>
          </w:rPr>
          <w:t>https://eur-lex.europa.eu/LexUriServ/LexUriServ.do?uri=CONSLEG:1992L0043:20070101:EN:PDF</w:t>
        </w:r>
      </w:hyperlink>
    </w:p>
    <w:p w:rsidR="00577F53" w:rsidRDefault="000028B9" w:rsidP="00577F53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2" w:history="1">
        <w:r w:rsidR="00577F53" w:rsidRPr="00B1065F">
          <w:rPr>
            <w:rStyle w:val="ab"/>
            <w:rFonts w:ascii="Times New Roman" w:hAnsi="Times New Roman" w:cs="Times New Roman"/>
          </w:rPr>
          <w:t>https://eur-lex.europa.eu/legal-content/BG/TXT/PDF/?uri=CELEX:31992L0043&amp;from=EN</w:t>
        </w:r>
      </w:hyperlink>
    </w:p>
    <w:p w:rsidR="00577F53" w:rsidRDefault="00942FCA" w:rsidP="00577F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77F53">
        <w:rPr>
          <w:rFonts w:ascii="Times New Roman" w:hAnsi="Times New Roman" w:cs="Times New Roman"/>
        </w:rPr>
        <w:t xml:space="preserve">. </w:t>
      </w:r>
      <w:r w:rsidR="00577F53" w:rsidRPr="009D64CF">
        <w:rPr>
          <w:rFonts w:ascii="Times New Roman" w:hAnsi="Times New Roman" w:cs="Times New Roman"/>
          <w:b/>
        </w:rPr>
        <w:t>Закон за биологичното разнообразие</w:t>
      </w:r>
    </w:p>
    <w:p w:rsidR="00577F53" w:rsidRDefault="00942FCA" w:rsidP="00577F5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4</w:t>
      </w:r>
      <w:r w:rsidR="00577F53">
        <w:rPr>
          <w:rFonts w:ascii="Times New Roman" w:hAnsi="Times New Roman" w:cs="Times New Roman"/>
        </w:rPr>
        <w:t>. </w:t>
      </w:r>
      <w:r w:rsidR="00577F53" w:rsidRPr="009D64CF">
        <w:rPr>
          <w:rFonts w:ascii="Times New Roman" w:hAnsi="Times New Roman" w:cs="Times New Roman"/>
          <w:b/>
        </w:rPr>
        <w:t>Наредба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</w:t>
      </w:r>
    </w:p>
    <w:p w:rsidR="008A1AB8" w:rsidRDefault="008A1AB8" w:rsidP="00577F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A1AB8" w:rsidRPr="008A0400" w:rsidRDefault="00627E3C" w:rsidP="008A0400">
      <w:pPr>
        <w:pStyle w:val="21"/>
        <w:rPr>
          <w:rFonts w:asciiTheme="minorHAnsi" w:hAnsiTheme="minorHAnsi"/>
        </w:rPr>
      </w:pPr>
      <w:bookmarkStart w:id="17" w:name="_Toc107381134"/>
      <w:r w:rsidRPr="00D83D7C">
        <w:t>13.2. Литература</w:t>
      </w:r>
      <w:bookmarkEnd w:id="17"/>
    </w:p>
    <w:p w:rsidR="0033653E" w:rsidRDefault="0033653E" w:rsidP="008A1AB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Бисерков, В. (Редактор), 2007. Определител на земноводните и влечугите в България. София, Зелени Балкани, 196 с.</w:t>
      </w:r>
    </w:p>
    <w:p w:rsidR="008A1AB8" w:rsidRDefault="00E67791" w:rsidP="008A1AB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A1AB8">
        <w:rPr>
          <w:rFonts w:ascii="Times New Roman" w:hAnsi="Times New Roman" w:cs="Times New Roman"/>
        </w:rPr>
        <w:t>. </w:t>
      </w:r>
      <w:r w:rsidR="008A1AB8" w:rsidRPr="009D64CF">
        <w:rPr>
          <w:rFonts w:ascii="Times New Roman" w:hAnsi="Times New Roman" w:cs="Times New Roman"/>
          <w:b/>
        </w:rPr>
        <w:t>Кавръкова, В., Димова, Д. Димитров, М., Цонев, Р., Белев, Т., &amp; Раковска. Р.</w:t>
      </w:r>
      <w:r w:rsidR="008A1AB8" w:rsidRPr="009D64CF">
        <w:rPr>
          <w:rFonts w:ascii="Times New Roman" w:hAnsi="Times New Roman" w:cs="Times New Roman"/>
        </w:rPr>
        <w:t xml:space="preserve"> (ред.). 2009. Ръководство за определяне на местообитанията от европейска значимост в България. Второ преработено и допълнено издание. София, Световен фонд за дивата природа, Дунавско-Карпатска програма и федерация “Зелени Балкани”.</w:t>
      </w:r>
    </w:p>
    <w:p w:rsidR="00776F60" w:rsidRDefault="00E67791" w:rsidP="008A1AB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76F60">
        <w:rPr>
          <w:rFonts w:ascii="Times New Roman" w:hAnsi="Times New Roman" w:cs="Times New Roman"/>
        </w:rPr>
        <w:t xml:space="preserve">. </w:t>
      </w:r>
      <w:r w:rsidR="00776F60" w:rsidRPr="00776F60">
        <w:rPr>
          <w:rFonts w:ascii="Times New Roman" w:hAnsi="Times New Roman" w:cs="Times New Roman"/>
          <w:b/>
        </w:rPr>
        <w:t>МОСВ</w:t>
      </w:r>
      <w:r w:rsidR="00776F60">
        <w:rPr>
          <w:rFonts w:ascii="Times New Roman" w:hAnsi="Times New Roman" w:cs="Times New Roman"/>
        </w:rPr>
        <w:t xml:space="preserve">, 2013. Проект </w:t>
      </w:r>
      <w:r w:rsidR="00776F60" w:rsidRPr="00776F60">
        <w:rPr>
          <w:rFonts w:ascii="Times New Roman" w:hAnsi="Times New Roman" w:cs="Times New Roman"/>
        </w:rPr>
        <w:t>"Картиране и определяне на природозащитното състояние на природни местообитания и видове - фаза I</w:t>
      </w:r>
      <w:r w:rsidR="005E42BB">
        <w:rPr>
          <w:rFonts w:ascii="Times New Roman" w:hAnsi="Times New Roman" w:cs="Times New Roman"/>
        </w:rPr>
        <w:t>”</w:t>
      </w:r>
    </w:p>
    <w:p w:rsidR="00542874" w:rsidRDefault="00E67791" w:rsidP="008A1AB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42874">
        <w:rPr>
          <w:rFonts w:ascii="Times New Roman" w:hAnsi="Times New Roman" w:cs="Times New Roman"/>
        </w:rPr>
        <w:t xml:space="preserve">. </w:t>
      </w:r>
      <w:r w:rsidR="00542874" w:rsidRPr="00776F60">
        <w:rPr>
          <w:rFonts w:ascii="Times New Roman" w:hAnsi="Times New Roman" w:cs="Times New Roman"/>
          <w:b/>
        </w:rPr>
        <w:t>МОСВ</w:t>
      </w:r>
      <w:r w:rsidR="00542874">
        <w:rPr>
          <w:rFonts w:ascii="Times New Roman" w:hAnsi="Times New Roman" w:cs="Times New Roman"/>
        </w:rPr>
        <w:t xml:space="preserve">, 2018. </w:t>
      </w:r>
      <w:r w:rsidR="00776F60">
        <w:rPr>
          <w:rFonts w:ascii="Times New Roman" w:hAnsi="Times New Roman" w:cs="Times New Roman"/>
        </w:rPr>
        <w:t>План за действие</w:t>
      </w:r>
      <w:r w:rsidR="00542874" w:rsidRPr="00542874">
        <w:rPr>
          <w:rFonts w:ascii="Times New Roman" w:hAnsi="Times New Roman" w:cs="Times New Roman"/>
        </w:rPr>
        <w:t xml:space="preserve"> за опазване на европейския лалугер (</w:t>
      </w:r>
      <w:r w:rsidR="00542874" w:rsidRPr="00776F60">
        <w:rPr>
          <w:rFonts w:ascii="Times New Roman" w:hAnsi="Times New Roman" w:cs="Times New Roman"/>
          <w:i/>
        </w:rPr>
        <w:t>Spermophilus citellus</w:t>
      </w:r>
      <w:r w:rsidR="00542874" w:rsidRPr="00542874">
        <w:rPr>
          <w:rFonts w:ascii="Times New Roman" w:hAnsi="Times New Roman" w:cs="Times New Roman"/>
        </w:rPr>
        <w:t>) в България 2018 – 2027 г.</w:t>
      </w:r>
    </w:p>
    <w:p w:rsidR="00A64619" w:rsidRPr="00781573" w:rsidRDefault="00E67791" w:rsidP="008A1AB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A64619">
        <w:rPr>
          <w:rFonts w:ascii="Times New Roman" w:hAnsi="Times New Roman" w:cs="Times New Roman"/>
        </w:rPr>
        <w:t>. </w:t>
      </w:r>
      <w:r w:rsidR="00A64619" w:rsidRPr="00A64619">
        <w:rPr>
          <w:rFonts w:ascii="Times New Roman" w:hAnsi="Times New Roman" w:cs="Times New Roman"/>
          <w:b/>
        </w:rPr>
        <w:t>Пешев Ц., Д. Пешев, В. Попов.</w:t>
      </w:r>
      <w:r w:rsidR="00A64619" w:rsidRPr="00A64619">
        <w:rPr>
          <w:rFonts w:ascii="Times New Roman" w:hAnsi="Times New Roman" w:cs="Times New Roman"/>
        </w:rPr>
        <w:t xml:space="preserve"> 2004. Фауна на България. т. 27. Mammalia. Акад. Изд. "Марин Дринов", София. 632 с.</w:t>
      </w:r>
    </w:p>
    <w:p w:rsidR="008A1AB8" w:rsidRDefault="00E67791" w:rsidP="00A57B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A1AB8">
        <w:rPr>
          <w:rFonts w:ascii="Times New Roman" w:hAnsi="Times New Roman" w:cs="Times New Roman"/>
        </w:rPr>
        <w:t>. </w:t>
      </w:r>
      <w:r w:rsidR="008A1AB8" w:rsidRPr="002C5AE0">
        <w:rPr>
          <w:rFonts w:ascii="Times New Roman" w:hAnsi="Times New Roman" w:cs="Times New Roman"/>
          <w:b/>
        </w:rPr>
        <w:t>Ръководство за оценка на благоприятно природозащитно състояние за типове природни местообитания и видове по Натура 2000 в България</w:t>
      </w:r>
      <w:r w:rsidR="008A1AB8" w:rsidRPr="00885DFA">
        <w:rPr>
          <w:rFonts w:ascii="Times New Roman" w:hAnsi="Times New Roman" w:cs="Times New Roman"/>
        </w:rPr>
        <w:t>,</w:t>
      </w:r>
      <w:r w:rsidR="008A1AB8">
        <w:rPr>
          <w:rFonts w:ascii="Times New Roman" w:hAnsi="Times New Roman" w:cs="Times New Roman"/>
        </w:rPr>
        <w:t xml:space="preserve"> БФБ, 2009</w:t>
      </w:r>
    </w:p>
    <w:p w:rsidR="00B3037E" w:rsidRDefault="00B3037E" w:rsidP="00A57B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27E3C" w:rsidRPr="00D83D7C" w:rsidRDefault="00627E3C" w:rsidP="009949B6">
      <w:pPr>
        <w:pStyle w:val="21"/>
      </w:pPr>
      <w:bookmarkStart w:id="18" w:name="_Toc107381135"/>
      <w:r w:rsidRPr="00D83D7C">
        <w:t>13.3. Електронни източници</w:t>
      </w:r>
      <w:bookmarkEnd w:id="18"/>
    </w:p>
    <w:p w:rsidR="00D167C0" w:rsidRDefault="00D167C0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35B9">
        <w:rPr>
          <w:rFonts w:ascii="Times New Roman" w:hAnsi="Times New Roman" w:cs="Times New Roman"/>
        </w:rPr>
        <w:t xml:space="preserve">1. </w:t>
      </w:r>
      <w:r w:rsidRPr="009D64CF">
        <w:rPr>
          <w:rFonts w:ascii="Times New Roman" w:hAnsi="Times New Roman" w:cs="Times New Roman"/>
          <w:b/>
        </w:rPr>
        <w:t xml:space="preserve">Данни от Информационната система за защитени зони от екологична мрежа Натура 2000  за защитена зона </w:t>
      </w:r>
      <w:r w:rsidR="003F6E12" w:rsidRPr="003F6E12">
        <w:rPr>
          <w:rFonts w:ascii="Times New Roman" w:hAnsi="Times New Roman" w:cs="Times New Roman"/>
          <w:b/>
        </w:rPr>
        <w:t>BG0001033 „Брестовица“</w:t>
      </w:r>
      <w:r>
        <w:rPr>
          <w:rFonts w:ascii="Times New Roman" w:hAnsi="Times New Roman" w:cs="Times New Roman"/>
        </w:rPr>
        <w:t>,</w:t>
      </w:r>
      <w:r w:rsidRPr="007E35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налични към </w:t>
      </w:r>
      <w:r w:rsidR="00687120">
        <w:rPr>
          <w:rFonts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>.202</w:t>
      </w:r>
      <w:r w:rsidR="0068712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г. </w:t>
      </w:r>
      <w:r w:rsidRPr="007E35B9">
        <w:rPr>
          <w:rFonts w:ascii="Times New Roman" w:hAnsi="Times New Roman" w:cs="Times New Roman"/>
        </w:rPr>
        <w:t>на адрес:</w:t>
      </w:r>
    </w:p>
    <w:p w:rsidR="004B4C4C" w:rsidRDefault="000028B9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3" w:history="1">
        <w:r w:rsidR="004B4C4C" w:rsidRPr="00FD6B7E">
          <w:rPr>
            <w:rStyle w:val="ab"/>
            <w:rFonts w:ascii="Times New Roman" w:hAnsi="Times New Roman" w:cs="Times New Roman"/>
          </w:rPr>
          <w:t>https://natura2000.egov.bg/EsriBg.Natura.Public.Web.App/Home/ProtectedSite?code=BG0001033&amp;siteType=HabitatDirective</w:t>
        </w:r>
      </w:hyperlink>
      <w:r w:rsidR="004B4C4C">
        <w:rPr>
          <w:rFonts w:ascii="Times New Roman" w:hAnsi="Times New Roman" w:cs="Times New Roman"/>
        </w:rPr>
        <w:t xml:space="preserve"> </w:t>
      </w:r>
    </w:p>
    <w:p w:rsidR="001926F0" w:rsidRDefault="00C97ADE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926F0">
        <w:rPr>
          <w:rFonts w:ascii="Times New Roman" w:hAnsi="Times New Roman" w:cs="Times New Roman"/>
        </w:rPr>
        <w:t xml:space="preserve">. </w:t>
      </w:r>
      <w:r w:rsidR="001926F0" w:rsidRPr="009D64CF">
        <w:rPr>
          <w:rFonts w:ascii="Times New Roman" w:hAnsi="Times New Roman" w:cs="Times New Roman"/>
          <w:b/>
        </w:rPr>
        <w:t>Данни от Информационната система за защитени зони от екол</w:t>
      </w:r>
      <w:r w:rsidR="002C5AE0">
        <w:rPr>
          <w:rFonts w:ascii="Times New Roman" w:hAnsi="Times New Roman" w:cs="Times New Roman"/>
          <w:b/>
        </w:rPr>
        <w:t xml:space="preserve">огична мрежа Натура 2000 </w:t>
      </w:r>
      <w:r w:rsidR="001926F0" w:rsidRPr="009D64CF">
        <w:rPr>
          <w:rFonts w:ascii="Times New Roman" w:hAnsi="Times New Roman" w:cs="Times New Roman"/>
          <w:b/>
        </w:rPr>
        <w:t xml:space="preserve">за </w:t>
      </w:r>
      <w:r w:rsidR="006F2C75">
        <w:rPr>
          <w:rFonts w:ascii="Times New Roman" w:hAnsi="Times New Roman" w:cs="Times New Roman"/>
          <w:b/>
        </w:rPr>
        <w:t>местообитания и видове</w:t>
      </w:r>
      <w:r w:rsidR="001926F0">
        <w:rPr>
          <w:rFonts w:ascii="Times New Roman" w:hAnsi="Times New Roman" w:cs="Times New Roman"/>
        </w:rPr>
        <w:t xml:space="preserve">, налични към </w:t>
      </w:r>
      <w:r w:rsidR="00687120">
        <w:rPr>
          <w:rFonts w:ascii="Times New Roman" w:hAnsi="Times New Roman" w:cs="Times New Roman"/>
        </w:rPr>
        <w:t>01.2025</w:t>
      </w:r>
      <w:r w:rsidR="001926F0">
        <w:rPr>
          <w:rFonts w:ascii="Times New Roman" w:hAnsi="Times New Roman" w:cs="Times New Roman"/>
        </w:rPr>
        <w:t xml:space="preserve"> г.</w:t>
      </w:r>
      <w:r w:rsidR="001926F0" w:rsidRPr="007E35B9">
        <w:rPr>
          <w:rFonts w:ascii="Times New Roman" w:hAnsi="Times New Roman" w:cs="Times New Roman"/>
        </w:rPr>
        <w:t xml:space="preserve"> на адрес:</w:t>
      </w:r>
    </w:p>
    <w:p w:rsidR="006F2C75" w:rsidRPr="007E35B9" w:rsidRDefault="000028B9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4" w:history="1">
        <w:r w:rsidR="006F2C75" w:rsidRPr="006F2C75">
          <w:rPr>
            <w:rStyle w:val="ab"/>
            <w:rFonts w:ascii="Times New Roman" w:hAnsi="Times New Roman" w:cs="Times New Roman"/>
          </w:rPr>
          <w:t>http://natura2000.moew.government.bg/Home/Documents</w:t>
        </w:r>
      </w:hyperlink>
    </w:p>
    <w:p w:rsidR="00D167C0" w:rsidRDefault="00C97ADE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 w:rsidR="00D167C0" w:rsidRPr="00D12758">
        <w:rPr>
          <w:rFonts w:ascii="Times New Roman" w:hAnsi="Times New Roman" w:cs="Times New Roman"/>
        </w:rPr>
        <w:t xml:space="preserve">. </w:t>
      </w:r>
      <w:r w:rsidR="00D167C0" w:rsidRPr="00D12758">
        <w:rPr>
          <w:rFonts w:ascii="Times New Roman" w:hAnsi="Times New Roman" w:cs="Times New Roman"/>
          <w:b/>
        </w:rPr>
        <w:t>Публични регистри по ОВОС</w:t>
      </w:r>
      <w:r w:rsidR="00220CE8">
        <w:rPr>
          <w:rFonts w:ascii="Times New Roman" w:hAnsi="Times New Roman" w:cs="Times New Roman"/>
        </w:rPr>
        <w:t xml:space="preserve">, налични към </w:t>
      </w:r>
      <w:r w:rsidR="00687120">
        <w:rPr>
          <w:rFonts w:ascii="Times New Roman" w:hAnsi="Times New Roman" w:cs="Times New Roman"/>
        </w:rPr>
        <w:t>01.2025</w:t>
      </w:r>
      <w:r w:rsidR="00D167C0">
        <w:rPr>
          <w:rFonts w:ascii="Times New Roman" w:hAnsi="Times New Roman" w:cs="Times New Roman"/>
        </w:rPr>
        <w:t xml:space="preserve"> г.</w:t>
      </w:r>
      <w:r w:rsidR="00D167C0" w:rsidRPr="007E35B9">
        <w:rPr>
          <w:rFonts w:ascii="Times New Roman" w:hAnsi="Times New Roman" w:cs="Times New Roman"/>
        </w:rPr>
        <w:t xml:space="preserve"> на адрес:</w:t>
      </w:r>
    </w:p>
    <w:p w:rsidR="00D167C0" w:rsidRDefault="000028B9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5" w:history="1">
        <w:r w:rsidR="00D167C0" w:rsidRPr="00837950">
          <w:rPr>
            <w:rStyle w:val="ab"/>
            <w:rFonts w:ascii="Times New Roman" w:hAnsi="Times New Roman" w:cs="Times New Roman"/>
          </w:rPr>
          <w:t>https://www.moew.government.bg/bg/prevantivna-dejnost/ovos/publichni-registri-po-ovos/</w:t>
        </w:r>
      </w:hyperlink>
    </w:p>
    <w:p w:rsidR="00D167C0" w:rsidRDefault="00C97ADE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D167C0">
        <w:rPr>
          <w:rFonts w:ascii="Times New Roman" w:hAnsi="Times New Roman" w:cs="Times New Roman"/>
        </w:rPr>
        <w:t xml:space="preserve">. </w:t>
      </w:r>
      <w:r w:rsidR="00D167C0" w:rsidRPr="00D12758">
        <w:rPr>
          <w:rFonts w:ascii="Times New Roman" w:hAnsi="Times New Roman" w:cs="Times New Roman"/>
          <w:b/>
        </w:rPr>
        <w:t>Публични регистри по ЕО</w:t>
      </w:r>
      <w:r w:rsidR="00220CE8">
        <w:rPr>
          <w:rFonts w:ascii="Times New Roman" w:hAnsi="Times New Roman" w:cs="Times New Roman"/>
        </w:rPr>
        <w:t xml:space="preserve">, налични към </w:t>
      </w:r>
      <w:r w:rsidR="00687120">
        <w:rPr>
          <w:rFonts w:ascii="Times New Roman" w:hAnsi="Times New Roman" w:cs="Times New Roman"/>
        </w:rPr>
        <w:t>01.2025</w:t>
      </w:r>
      <w:r w:rsidR="00D167C0">
        <w:rPr>
          <w:rFonts w:ascii="Times New Roman" w:hAnsi="Times New Roman" w:cs="Times New Roman"/>
        </w:rPr>
        <w:t xml:space="preserve"> г.</w:t>
      </w:r>
      <w:r w:rsidR="00D167C0" w:rsidRPr="007E35B9">
        <w:rPr>
          <w:rFonts w:ascii="Times New Roman" w:hAnsi="Times New Roman" w:cs="Times New Roman"/>
        </w:rPr>
        <w:t xml:space="preserve"> на адрес:</w:t>
      </w:r>
    </w:p>
    <w:p w:rsidR="00D167C0" w:rsidRDefault="000028B9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6" w:history="1">
        <w:r w:rsidR="00D167C0" w:rsidRPr="00837950">
          <w:rPr>
            <w:rStyle w:val="ab"/>
            <w:rFonts w:ascii="Times New Roman" w:hAnsi="Times New Roman" w:cs="Times New Roman"/>
          </w:rPr>
          <w:t>https://www.moew.government.bg/bg/prevantivna-dejnost/ekologichna-ocenka/publichni-registri-po-eo/</w:t>
        </w:r>
      </w:hyperlink>
    </w:p>
    <w:p w:rsidR="00D167C0" w:rsidRDefault="00C97ADE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D167C0">
        <w:rPr>
          <w:rFonts w:ascii="Times New Roman" w:hAnsi="Times New Roman" w:cs="Times New Roman"/>
        </w:rPr>
        <w:t xml:space="preserve">. </w:t>
      </w:r>
      <w:r w:rsidR="00960B01" w:rsidRPr="00960B01">
        <w:rPr>
          <w:rFonts w:ascii="Times New Roman" w:hAnsi="Times New Roman" w:cs="Times New Roman"/>
          <w:b/>
        </w:rPr>
        <w:t>Данни от сайта на</w:t>
      </w:r>
      <w:r w:rsidR="00960B01">
        <w:rPr>
          <w:rFonts w:ascii="Times New Roman" w:hAnsi="Times New Roman" w:cs="Times New Roman"/>
        </w:rPr>
        <w:t xml:space="preserve"> </w:t>
      </w:r>
      <w:r w:rsidR="00D167C0" w:rsidRPr="00D12758">
        <w:rPr>
          <w:rFonts w:ascii="Times New Roman" w:hAnsi="Times New Roman" w:cs="Times New Roman"/>
          <w:b/>
        </w:rPr>
        <w:t xml:space="preserve">РИОСВ – </w:t>
      </w:r>
      <w:r w:rsidR="00220CE8">
        <w:rPr>
          <w:rFonts w:ascii="Times New Roman" w:hAnsi="Times New Roman" w:cs="Times New Roman"/>
          <w:b/>
        </w:rPr>
        <w:t>Пловдив</w:t>
      </w:r>
      <w:r w:rsidR="00D167C0">
        <w:rPr>
          <w:rFonts w:ascii="Times New Roman" w:hAnsi="Times New Roman" w:cs="Times New Roman"/>
        </w:rPr>
        <w:t xml:space="preserve">: </w:t>
      </w:r>
      <w:hyperlink r:id="rId27" w:history="1">
        <w:r w:rsidR="00220CE8" w:rsidRPr="00220CE8">
          <w:rPr>
            <w:rStyle w:val="ab"/>
            <w:rFonts w:ascii="Times New Roman" w:hAnsi="Times New Roman" w:cs="Times New Roman"/>
          </w:rPr>
          <w:t>https://plovdiv.riosv.com</w:t>
        </w:r>
      </w:hyperlink>
    </w:p>
    <w:p w:rsidR="00B3037E" w:rsidRPr="003F6E12" w:rsidRDefault="00C97ADE" w:rsidP="00B3037E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6</w:t>
      </w:r>
      <w:r w:rsidR="00220CE8">
        <w:rPr>
          <w:rFonts w:ascii="Times New Roman" w:hAnsi="Times New Roman" w:cs="Times New Roman"/>
        </w:rPr>
        <w:t xml:space="preserve">. </w:t>
      </w:r>
      <w:r w:rsidR="003F6E12" w:rsidRPr="003F6E12">
        <w:rPr>
          <w:rFonts w:ascii="Times New Roman" w:hAnsi="Times New Roman" w:cs="Times New Roman"/>
          <w:b/>
        </w:rPr>
        <w:t>European Nature Information System</w:t>
      </w:r>
      <w:r w:rsidR="003F6E12">
        <w:rPr>
          <w:rFonts w:ascii="Times New Roman" w:hAnsi="Times New Roman" w:cs="Times New Roman"/>
        </w:rPr>
        <w:t xml:space="preserve"> </w:t>
      </w:r>
      <w:r w:rsidR="003F6E12">
        <w:rPr>
          <w:rFonts w:ascii="Times New Roman" w:hAnsi="Times New Roman" w:cs="Times New Roman"/>
          <w:lang w:val="en-US"/>
        </w:rPr>
        <w:t xml:space="preserve">(EUNIS) </w:t>
      </w:r>
      <w:r w:rsidR="003F6E12">
        <w:rPr>
          <w:rFonts w:ascii="Times New Roman" w:hAnsi="Times New Roman" w:cs="Times New Roman"/>
          <w:lang w:val="en-US"/>
        </w:rPr>
        <w:sym w:font="Symbol" w:char="F02D"/>
      </w:r>
      <w:r w:rsidR="003F6E12">
        <w:rPr>
          <w:rFonts w:ascii="Times New Roman" w:hAnsi="Times New Roman" w:cs="Times New Roman"/>
          <w:lang w:val="en-US"/>
        </w:rPr>
        <w:t xml:space="preserve"> </w:t>
      </w:r>
      <w:hyperlink r:id="rId28" w:history="1">
        <w:r w:rsidR="003F6E12" w:rsidRPr="00457201">
          <w:rPr>
            <w:rStyle w:val="ab"/>
            <w:rFonts w:ascii="Times New Roman" w:hAnsi="Times New Roman" w:cs="Times New Roman"/>
            <w:lang w:val="en-US"/>
          </w:rPr>
          <w:t>https://eunis.eea.europa.eu</w:t>
        </w:r>
      </w:hyperlink>
      <w:r w:rsidR="003F6E12">
        <w:rPr>
          <w:rFonts w:ascii="Times New Roman" w:hAnsi="Times New Roman" w:cs="Times New Roman"/>
          <w:lang w:val="en-US"/>
        </w:rPr>
        <w:t xml:space="preserve"> </w:t>
      </w:r>
    </w:p>
    <w:p w:rsidR="00627E3C" w:rsidRDefault="00627E3C" w:rsidP="001926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3E8" w:rsidRDefault="00A613E8" w:rsidP="001926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3E8" w:rsidRDefault="00A613E8" w:rsidP="001926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3E8" w:rsidRDefault="00A613E8" w:rsidP="001926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3A51" w:rsidRDefault="00603A51" w:rsidP="001926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3A51" w:rsidRPr="00A613E8" w:rsidRDefault="00603A51" w:rsidP="001926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3E8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603A51" w:rsidRPr="00A613E8" w:rsidRDefault="00603A51" w:rsidP="00192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A51" w:rsidRPr="00A613E8" w:rsidRDefault="00603A51" w:rsidP="00192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E8">
        <w:rPr>
          <w:rFonts w:ascii="Times New Roman" w:hAnsi="Times New Roman" w:cs="Times New Roman"/>
          <w:sz w:val="24"/>
          <w:szCs w:val="24"/>
        </w:rPr>
        <w:t xml:space="preserve">Приложение 1 </w:t>
      </w:r>
      <w:r w:rsidRPr="00A613E8">
        <w:rPr>
          <w:rFonts w:ascii="Times New Roman" w:hAnsi="Times New Roman" w:cs="Times New Roman"/>
          <w:sz w:val="24"/>
          <w:szCs w:val="24"/>
        </w:rPr>
        <w:sym w:font="Symbol" w:char="F02D"/>
      </w:r>
      <w:r w:rsidRPr="00A613E8">
        <w:rPr>
          <w:rFonts w:ascii="Times New Roman" w:hAnsi="Times New Roman" w:cs="Times New Roman"/>
          <w:sz w:val="24"/>
          <w:szCs w:val="24"/>
        </w:rPr>
        <w:t xml:space="preserve"> Документи за ПИ 59032.25.30</w:t>
      </w:r>
    </w:p>
    <w:p w:rsidR="00603A51" w:rsidRPr="00A613E8" w:rsidRDefault="00603A51" w:rsidP="00192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E8">
        <w:rPr>
          <w:rFonts w:ascii="Times New Roman" w:hAnsi="Times New Roman" w:cs="Times New Roman"/>
          <w:sz w:val="24"/>
          <w:szCs w:val="24"/>
        </w:rPr>
        <w:t xml:space="preserve">Приложение 2 </w:t>
      </w:r>
      <w:r w:rsidRPr="00A613E8">
        <w:rPr>
          <w:rFonts w:ascii="Times New Roman" w:hAnsi="Times New Roman" w:cs="Times New Roman"/>
          <w:sz w:val="24"/>
          <w:szCs w:val="24"/>
        </w:rPr>
        <w:sym w:font="Symbol" w:char="F02D"/>
      </w:r>
      <w:r w:rsidRPr="00A613E8">
        <w:rPr>
          <w:rFonts w:ascii="Times New Roman" w:hAnsi="Times New Roman" w:cs="Times New Roman"/>
          <w:sz w:val="24"/>
          <w:szCs w:val="24"/>
        </w:rPr>
        <w:t xml:space="preserve"> Картен материал към т. 8 от </w:t>
      </w:r>
      <w:r w:rsidR="00E36A55" w:rsidRPr="00A613E8">
        <w:rPr>
          <w:rFonts w:ascii="Times New Roman" w:hAnsi="Times New Roman" w:cs="Times New Roman"/>
          <w:sz w:val="24"/>
          <w:szCs w:val="24"/>
        </w:rPr>
        <w:t>ДОСВ</w:t>
      </w:r>
    </w:p>
    <w:p w:rsidR="00E36A55" w:rsidRPr="001926F0" w:rsidRDefault="00E36A55" w:rsidP="001926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13E8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Pr="00A613E8">
        <w:rPr>
          <w:rFonts w:ascii="Times New Roman" w:hAnsi="Times New Roman" w:cs="Times New Roman"/>
          <w:sz w:val="24"/>
          <w:szCs w:val="24"/>
        </w:rPr>
        <w:sym w:font="Symbol" w:char="F02D"/>
      </w:r>
      <w:r w:rsidRPr="00A613E8">
        <w:rPr>
          <w:rFonts w:ascii="Times New Roman" w:hAnsi="Times New Roman" w:cs="Times New Roman"/>
          <w:sz w:val="24"/>
          <w:szCs w:val="24"/>
        </w:rPr>
        <w:t xml:space="preserve"> Документи по чл. 9, ал. 2 и 3 </w:t>
      </w:r>
      <w:r w:rsidR="00A613E8" w:rsidRPr="00A613E8">
        <w:rPr>
          <w:rFonts w:ascii="Times New Roman" w:hAnsi="Times New Roman" w:cs="Times New Roman"/>
          <w:sz w:val="24"/>
          <w:szCs w:val="24"/>
        </w:rPr>
        <w:t>от Наредбата за ОС</w:t>
      </w:r>
    </w:p>
    <w:sectPr w:rsidR="00E36A55" w:rsidRPr="001926F0" w:rsidSect="002461D3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494" w:rsidRDefault="00785494" w:rsidP="00970537">
      <w:pPr>
        <w:spacing w:after="0" w:line="240" w:lineRule="auto"/>
      </w:pPr>
      <w:r>
        <w:separator/>
      </w:r>
    </w:p>
  </w:endnote>
  <w:endnote w:type="continuationSeparator" w:id="0">
    <w:p w:rsidR="00785494" w:rsidRDefault="00785494" w:rsidP="0097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New-Roman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2516"/>
      <w:docPartObj>
        <w:docPartGallery w:val="Page Numbers (Bottom of Page)"/>
        <w:docPartUnique/>
      </w:docPartObj>
    </w:sdtPr>
    <w:sdtEndPr/>
    <w:sdtContent>
      <w:p w:rsidR="00195C93" w:rsidRDefault="00195C93">
        <w:pPr>
          <w:pStyle w:val="a7"/>
          <w:jc w:val="right"/>
        </w:pPr>
      </w:p>
      <w:p w:rsidR="00195C93" w:rsidRDefault="00195C93" w:rsidP="00851AF1">
        <w:pPr>
          <w:pStyle w:val="a7"/>
          <w:jc w:val="center"/>
          <w:rPr>
            <w:rFonts w:ascii="Times New Roman" w:hAnsi="Times New Roman" w:cs="Times New Roman"/>
            <w:sz w:val="18"/>
            <w:szCs w:val="18"/>
            <w:lang w:val="en-US"/>
          </w:rPr>
        </w:pPr>
        <w:r w:rsidRPr="00490C76">
          <w:rPr>
            <w:rFonts w:ascii="Times New Roman" w:hAnsi="Times New Roman" w:cs="Times New Roman"/>
            <w:b/>
            <w:sz w:val="18"/>
            <w:szCs w:val="18"/>
          </w:rPr>
          <w:t>Д</w:t>
        </w:r>
        <w:r>
          <w:rPr>
            <w:rFonts w:ascii="Times New Roman" w:hAnsi="Times New Roman" w:cs="Times New Roman"/>
            <w:b/>
            <w:sz w:val="18"/>
            <w:szCs w:val="18"/>
          </w:rPr>
          <w:t>ОКЛАД</w:t>
        </w:r>
      </w:p>
      <w:p w:rsidR="00195C93" w:rsidRDefault="00195C93" w:rsidP="00851AF1">
        <w:pPr>
          <w:pStyle w:val="a7"/>
          <w:jc w:val="center"/>
        </w:pPr>
        <w:r w:rsidRPr="00335D10">
          <w:rPr>
            <w:rFonts w:ascii="Times New Roman" w:hAnsi="Times New Roman" w:cs="Times New Roman"/>
            <w:sz w:val="18"/>
            <w:szCs w:val="18"/>
          </w:rPr>
          <w:t xml:space="preserve">за оценка на степента на въздействие на инвестиционно предложение </w:t>
        </w:r>
        <w:r w:rsidRPr="00373487">
          <w:rPr>
            <w:rFonts w:ascii="Times New Roman" w:hAnsi="Times New Roman" w:cs="Times New Roman"/>
            <w:sz w:val="18"/>
            <w:szCs w:val="18"/>
          </w:rPr>
          <w:t>„</w:t>
        </w:r>
        <w:r w:rsidRPr="00373487">
          <w:rPr>
            <w:rFonts w:ascii="Times New Roman" w:hAnsi="Times New Roman" w:cs="Times New Roman"/>
            <w:i/>
            <w:sz w:val="18"/>
            <w:szCs w:val="18"/>
          </w:rPr>
          <w:t>Жилищно строителство</w:t>
        </w:r>
        <w:r w:rsidRPr="00373487">
          <w:rPr>
            <w:rFonts w:ascii="Times New Roman" w:hAnsi="Times New Roman" w:cs="Times New Roman"/>
            <w:sz w:val="18"/>
            <w:szCs w:val="18"/>
          </w:rPr>
          <w:t xml:space="preserve">“ в поземлен имот 59032.25.30, землище на село Първенец, община Родопи, област Пловдив, върху </w:t>
        </w:r>
        <w:r w:rsidRPr="00373487">
          <w:rPr>
            <w:rFonts w:ascii="Times New Roman" w:hAnsi="Times New Roman" w:cs="Times New Roman"/>
            <w:i/>
            <w:sz w:val="18"/>
            <w:szCs w:val="18"/>
          </w:rPr>
          <w:t>защитена зона BG0001033 „Брестовица“</w:t>
        </w:r>
        <w:r w:rsidRPr="00373487">
          <w:rPr>
            <w:rFonts w:ascii="Times New Roman" w:hAnsi="Times New Roman" w:cs="Times New Roman"/>
            <w:sz w:val="18"/>
            <w:szCs w:val="18"/>
          </w:rPr>
          <w:t xml:space="preserve"> съгласно Директива 92/43/ЕИО за опазване на природните местообитания и на дивата флора и фауна</w:t>
        </w:r>
      </w:p>
      <w:p w:rsidR="00195C93" w:rsidRDefault="0002244D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07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95C93" w:rsidRPr="00617DF4" w:rsidRDefault="00195C93" w:rsidP="00617DF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494" w:rsidRDefault="00785494" w:rsidP="00970537">
      <w:pPr>
        <w:spacing w:after="0" w:line="240" w:lineRule="auto"/>
      </w:pPr>
      <w:r>
        <w:separator/>
      </w:r>
    </w:p>
  </w:footnote>
  <w:footnote w:type="continuationSeparator" w:id="0">
    <w:p w:rsidR="00785494" w:rsidRDefault="00785494" w:rsidP="0097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AD2"/>
    <w:multiLevelType w:val="hybridMultilevel"/>
    <w:tmpl w:val="83747E70"/>
    <w:lvl w:ilvl="0" w:tplc="139C9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7417D"/>
    <w:multiLevelType w:val="hybridMultilevel"/>
    <w:tmpl w:val="3D788A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A5674"/>
    <w:multiLevelType w:val="hybridMultilevel"/>
    <w:tmpl w:val="19CCE97A"/>
    <w:lvl w:ilvl="0" w:tplc="139C9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6660D"/>
    <w:multiLevelType w:val="hybridMultilevel"/>
    <w:tmpl w:val="AC3C013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13516A"/>
    <w:multiLevelType w:val="hybridMultilevel"/>
    <w:tmpl w:val="EE2CBE9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6696807"/>
    <w:multiLevelType w:val="hybridMultilevel"/>
    <w:tmpl w:val="626E7CEE"/>
    <w:lvl w:ilvl="0" w:tplc="139C91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6531F"/>
    <w:multiLevelType w:val="hybridMultilevel"/>
    <w:tmpl w:val="8ABAAD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37726"/>
    <w:multiLevelType w:val="hybridMultilevel"/>
    <w:tmpl w:val="2D94DFA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63D10"/>
    <w:multiLevelType w:val="hybridMultilevel"/>
    <w:tmpl w:val="A48290B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D1A80"/>
    <w:multiLevelType w:val="hybridMultilevel"/>
    <w:tmpl w:val="2D94DFA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96156"/>
    <w:multiLevelType w:val="multilevel"/>
    <w:tmpl w:val="4552BA0E"/>
    <w:lvl w:ilvl="0">
      <w:start w:val="1"/>
      <w:numFmt w:val="bullet"/>
      <w:pStyle w:val="2"/>
      <w:lvlText w:val="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24462"/>
    <w:multiLevelType w:val="hybridMultilevel"/>
    <w:tmpl w:val="80DA90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200EE"/>
    <w:multiLevelType w:val="hybridMultilevel"/>
    <w:tmpl w:val="C59A2F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64D1B"/>
    <w:multiLevelType w:val="hybridMultilevel"/>
    <w:tmpl w:val="8CC4A60C"/>
    <w:lvl w:ilvl="0" w:tplc="139C91E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3F409D"/>
    <w:multiLevelType w:val="hybridMultilevel"/>
    <w:tmpl w:val="E10ABFE8"/>
    <w:lvl w:ilvl="0" w:tplc="139C9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44C65"/>
    <w:multiLevelType w:val="hybridMultilevel"/>
    <w:tmpl w:val="1F986468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6" w15:restartNumberingAfterBreak="0">
    <w:nsid w:val="405A6E35"/>
    <w:multiLevelType w:val="hybridMultilevel"/>
    <w:tmpl w:val="753E268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B1406A0"/>
    <w:multiLevelType w:val="hybridMultilevel"/>
    <w:tmpl w:val="9BB4E332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4CB630B6"/>
    <w:multiLevelType w:val="hybridMultilevel"/>
    <w:tmpl w:val="EF067D2E"/>
    <w:lvl w:ilvl="0" w:tplc="44FAA3BC">
      <w:start w:val="12"/>
      <w:numFmt w:val="bullet"/>
      <w:pStyle w:val="20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4004D18"/>
    <w:multiLevelType w:val="hybridMultilevel"/>
    <w:tmpl w:val="18DE7A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E4EF1"/>
    <w:multiLevelType w:val="hybridMultilevel"/>
    <w:tmpl w:val="9E8A9F9E"/>
    <w:lvl w:ilvl="0" w:tplc="0402000F">
      <w:start w:val="1"/>
      <w:numFmt w:val="decimal"/>
      <w:lvlText w:val="%1."/>
      <w:lvlJc w:val="left"/>
      <w:pPr>
        <w:ind w:left="928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6694F"/>
    <w:multiLevelType w:val="hybridMultilevel"/>
    <w:tmpl w:val="91AACCCA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 w15:restartNumberingAfterBreak="0">
    <w:nsid w:val="64392DBC"/>
    <w:multiLevelType w:val="hybridMultilevel"/>
    <w:tmpl w:val="7118199C"/>
    <w:lvl w:ilvl="0" w:tplc="139C91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6B74535"/>
    <w:multiLevelType w:val="hybridMultilevel"/>
    <w:tmpl w:val="7362F4A4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F607E2"/>
    <w:multiLevelType w:val="hybridMultilevel"/>
    <w:tmpl w:val="333A897A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6E5A3E"/>
    <w:multiLevelType w:val="hybridMultilevel"/>
    <w:tmpl w:val="0D62AB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71319C"/>
    <w:multiLevelType w:val="hybridMultilevel"/>
    <w:tmpl w:val="DC8C6BB8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7" w15:restartNumberingAfterBreak="0">
    <w:nsid w:val="7348730B"/>
    <w:multiLevelType w:val="multilevel"/>
    <w:tmpl w:val="78A267EA"/>
    <w:lvl w:ilvl="0">
      <w:start w:val="1"/>
      <w:numFmt w:val="bullet"/>
      <w:pStyle w:val="3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494"/>
        </w:tabs>
        <w:ind w:left="1494" w:hanging="414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414"/>
      </w:pPr>
      <w:rPr>
        <w:rFonts w:ascii="Times New Roman" w:hAnsi="Times New Roman" w:hint="default"/>
        <w:b w:val="0"/>
        <w:i w:val="0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5D3BEE"/>
    <w:multiLevelType w:val="hybridMultilevel"/>
    <w:tmpl w:val="E23CD3D2"/>
    <w:lvl w:ilvl="0" w:tplc="139C9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5190D"/>
    <w:multiLevelType w:val="hybridMultilevel"/>
    <w:tmpl w:val="E93082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0543E"/>
    <w:multiLevelType w:val="hybridMultilevel"/>
    <w:tmpl w:val="2E9207F6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1"/>
  </w:num>
  <w:num w:numId="4">
    <w:abstractNumId w:val="3"/>
  </w:num>
  <w:num w:numId="5">
    <w:abstractNumId w:val="16"/>
  </w:num>
  <w:num w:numId="6">
    <w:abstractNumId w:val="17"/>
  </w:num>
  <w:num w:numId="7">
    <w:abstractNumId w:val="30"/>
  </w:num>
  <w:num w:numId="8">
    <w:abstractNumId w:val="15"/>
  </w:num>
  <w:num w:numId="9">
    <w:abstractNumId w:val="29"/>
  </w:num>
  <w:num w:numId="10">
    <w:abstractNumId w:val="13"/>
  </w:num>
  <w:num w:numId="11">
    <w:abstractNumId w:val="5"/>
  </w:num>
  <w:num w:numId="12">
    <w:abstractNumId w:val="23"/>
  </w:num>
  <w:num w:numId="13">
    <w:abstractNumId w:val="4"/>
  </w:num>
  <w:num w:numId="14">
    <w:abstractNumId w:val="22"/>
  </w:num>
  <w:num w:numId="15">
    <w:abstractNumId w:val="27"/>
  </w:num>
  <w:num w:numId="16">
    <w:abstractNumId w:val="10"/>
  </w:num>
  <w:num w:numId="17">
    <w:abstractNumId w:val="18"/>
  </w:num>
  <w:num w:numId="18">
    <w:abstractNumId w:val="6"/>
  </w:num>
  <w:num w:numId="19">
    <w:abstractNumId w:val="11"/>
  </w:num>
  <w:num w:numId="20">
    <w:abstractNumId w:val="25"/>
  </w:num>
  <w:num w:numId="21">
    <w:abstractNumId w:val="19"/>
  </w:num>
  <w:num w:numId="22">
    <w:abstractNumId w:val="28"/>
  </w:num>
  <w:num w:numId="23">
    <w:abstractNumId w:val="2"/>
  </w:num>
  <w:num w:numId="24">
    <w:abstractNumId w:val="14"/>
  </w:num>
  <w:num w:numId="25">
    <w:abstractNumId w:val="8"/>
  </w:num>
  <w:num w:numId="26">
    <w:abstractNumId w:val="20"/>
  </w:num>
  <w:num w:numId="27">
    <w:abstractNumId w:val="9"/>
  </w:num>
  <w:num w:numId="28">
    <w:abstractNumId w:val="7"/>
  </w:num>
  <w:num w:numId="29">
    <w:abstractNumId w:val="12"/>
  </w:num>
  <w:num w:numId="30">
    <w:abstractNumId w:val="0"/>
  </w:num>
  <w:num w:numId="31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3D81"/>
    <w:rsid w:val="000004B3"/>
    <w:rsid w:val="0000145F"/>
    <w:rsid w:val="00001B4B"/>
    <w:rsid w:val="00002C8D"/>
    <w:rsid w:val="00003D5F"/>
    <w:rsid w:val="000042E3"/>
    <w:rsid w:val="0001015A"/>
    <w:rsid w:val="00010500"/>
    <w:rsid w:val="000107C6"/>
    <w:rsid w:val="00010B6B"/>
    <w:rsid w:val="00011B13"/>
    <w:rsid w:val="0001241B"/>
    <w:rsid w:val="00012E35"/>
    <w:rsid w:val="0001313A"/>
    <w:rsid w:val="000139C3"/>
    <w:rsid w:val="00014760"/>
    <w:rsid w:val="00014BBE"/>
    <w:rsid w:val="00015143"/>
    <w:rsid w:val="00015E94"/>
    <w:rsid w:val="00016647"/>
    <w:rsid w:val="00016B24"/>
    <w:rsid w:val="00017C0C"/>
    <w:rsid w:val="00020061"/>
    <w:rsid w:val="000202EB"/>
    <w:rsid w:val="0002244D"/>
    <w:rsid w:val="0002276D"/>
    <w:rsid w:val="00022FD9"/>
    <w:rsid w:val="0002317D"/>
    <w:rsid w:val="0002324B"/>
    <w:rsid w:val="00023E8E"/>
    <w:rsid w:val="00024BA1"/>
    <w:rsid w:val="00024C7A"/>
    <w:rsid w:val="000257C0"/>
    <w:rsid w:val="00026D73"/>
    <w:rsid w:val="00026DA4"/>
    <w:rsid w:val="000272FB"/>
    <w:rsid w:val="000273FA"/>
    <w:rsid w:val="00027BE7"/>
    <w:rsid w:val="00030391"/>
    <w:rsid w:val="00030CFC"/>
    <w:rsid w:val="0003197C"/>
    <w:rsid w:val="00033AD5"/>
    <w:rsid w:val="00033C20"/>
    <w:rsid w:val="00034FDF"/>
    <w:rsid w:val="0003613A"/>
    <w:rsid w:val="0003621F"/>
    <w:rsid w:val="00036360"/>
    <w:rsid w:val="00037CED"/>
    <w:rsid w:val="000405B1"/>
    <w:rsid w:val="0004085A"/>
    <w:rsid w:val="00040E45"/>
    <w:rsid w:val="000414CF"/>
    <w:rsid w:val="00041E21"/>
    <w:rsid w:val="00042E09"/>
    <w:rsid w:val="00043446"/>
    <w:rsid w:val="000434F7"/>
    <w:rsid w:val="000446CD"/>
    <w:rsid w:val="00044D2C"/>
    <w:rsid w:val="00045452"/>
    <w:rsid w:val="000457BC"/>
    <w:rsid w:val="00045BAB"/>
    <w:rsid w:val="00047C8D"/>
    <w:rsid w:val="000501E2"/>
    <w:rsid w:val="00051542"/>
    <w:rsid w:val="00053449"/>
    <w:rsid w:val="000534F1"/>
    <w:rsid w:val="00054060"/>
    <w:rsid w:val="00056362"/>
    <w:rsid w:val="00056491"/>
    <w:rsid w:val="00056A19"/>
    <w:rsid w:val="0006008B"/>
    <w:rsid w:val="00060DA2"/>
    <w:rsid w:val="00060DE6"/>
    <w:rsid w:val="0006224A"/>
    <w:rsid w:val="00062CED"/>
    <w:rsid w:val="00063042"/>
    <w:rsid w:val="000639BD"/>
    <w:rsid w:val="000650A5"/>
    <w:rsid w:val="0006538C"/>
    <w:rsid w:val="000656A6"/>
    <w:rsid w:val="00066896"/>
    <w:rsid w:val="000669D3"/>
    <w:rsid w:val="00066E89"/>
    <w:rsid w:val="00072822"/>
    <w:rsid w:val="00072C49"/>
    <w:rsid w:val="00073196"/>
    <w:rsid w:val="000746C6"/>
    <w:rsid w:val="00074C14"/>
    <w:rsid w:val="00074C31"/>
    <w:rsid w:val="00074F1C"/>
    <w:rsid w:val="00074F6B"/>
    <w:rsid w:val="000750F6"/>
    <w:rsid w:val="00075B56"/>
    <w:rsid w:val="0007644C"/>
    <w:rsid w:val="00076503"/>
    <w:rsid w:val="000774CC"/>
    <w:rsid w:val="00080591"/>
    <w:rsid w:val="00080CC3"/>
    <w:rsid w:val="000817D8"/>
    <w:rsid w:val="00081851"/>
    <w:rsid w:val="00082801"/>
    <w:rsid w:val="00084F1C"/>
    <w:rsid w:val="00085F92"/>
    <w:rsid w:val="00086C0C"/>
    <w:rsid w:val="00093C6C"/>
    <w:rsid w:val="000947DC"/>
    <w:rsid w:val="00094DE8"/>
    <w:rsid w:val="0009503F"/>
    <w:rsid w:val="00096504"/>
    <w:rsid w:val="00097534"/>
    <w:rsid w:val="00097AEC"/>
    <w:rsid w:val="00097E77"/>
    <w:rsid w:val="000A25A3"/>
    <w:rsid w:val="000A2BE7"/>
    <w:rsid w:val="000A526A"/>
    <w:rsid w:val="000A5854"/>
    <w:rsid w:val="000A7540"/>
    <w:rsid w:val="000A7AA6"/>
    <w:rsid w:val="000A7EDF"/>
    <w:rsid w:val="000B0B10"/>
    <w:rsid w:val="000B0DF0"/>
    <w:rsid w:val="000B18CD"/>
    <w:rsid w:val="000B33B8"/>
    <w:rsid w:val="000B3F3D"/>
    <w:rsid w:val="000B47F7"/>
    <w:rsid w:val="000C0374"/>
    <w:rsid w:val="000C1412"/>
    <w:rsid w:val="000C1BDF"/>
    <w:rsid w:val="000C4FF6"/>
    <w:rsid w:val="000C7530"/>
    <w:rsid w:val="000C7D11"/>
    <w:rsid w:val="000D02A1"/>
    <w:rsid w:val="000D05A9"/>
    <w:rsid w:val="000D3430"/>
    <w:rsid w:val="000D3815"/>
    <w:rsid w:val="000D527D"/>
    <w:rsid w:val="000D5630"/>
    <w:rsid w:val="000D61A4"/>
    <w:rsid w:val="000D623E"/>
    <w:rsid w:val="000D62A2"/>
    <w:rsid w:val="000D62D3"/>
    <w:rsid w:val="000D6F5B"/>
    <w:rsid w:val="000E2232"/>
    <w:rsid w:val="000E3EB9"/>
    <w:rsid w:val="000E4412"/>
    <w:rsid w:val="000E46B9"/>
    <w:rsid w:val="000E4BD6"/>
    <w:rsid w:val="000E6416"/>
    <w:rsid w:val="000E64CE"/>
    <w:rsid w:val="000E665E"/>
    <w:rsid w:val="000F076D"/>
    <w:rsid w:val="000F148F"/>
    <w:rsid w:val="000F36D3"/>
    <w:rsid w:val="000F38D3"/>
    <w:rsid w:val="000F5E7F"/>
    <w:rsid w:val="000F6428"/>
    <w:rsid w:val="000F643A"/>
    <w:rsid w:val="000F7AE0"/>
    <w:rsid w:val="00101D51"/>
    <w:rsid w:val="00103C57"/>
    <w:rsid w:val="00104211"/>
    <w:rsid w:val="001043B1"/>
    <w:rsid w:val="001067BA"/>
    <w:rsid w:val="00107372"/>
    <w:rsid w:val="00110657"/>
    <w:rsid w:val="00111431"/>
    <w:rsid w:val="001118FE"/>
    <w:rsid w:val="00111C46"/>
    <w:rsid w:val="00112244"/>
    <w:rsid w:val="001123F9"/>
    <w:rsid w:val="0011246D"/>
    <w:rsid w:val="001129E9"/>
    <w:rsid w:val="00113C25"/>
    <w:rsid w:val="00115C5B"/>
    <w:rsid w:val="00115F0B"/>
    <w:rsid w:val="0011661A"/>
    <w:rsid w:val="00120063"/>
    <w:rsid w:val="00120112"/>
    <w:rsid w:val="001203AF"/>
    <w:rsid w:val="00120878"/>
    <w:rsid w:val="00121ECD"/>
    <w:rsid w:val="00123931"/>
    <w:rsid w:val="00124261"/>
    <w:rsid w:val="001248DD"/>
    <w:rsid w:val="00124EAE"/>
    <w:rsid w:val="00125358"/>
    <w:rsid w:val="00126648"/>
    <w:rsid w:val="00126922"/>
    <w:rsid w:val="001273C1"/>
    <w:rsid w:val="00127D51"/>
    <w:rsid w:val="00127DC6"/>
    <w:rsid w:val="0013058E"/>
    <w:rsid w:val="00132F53"/>
    <w:rsid w:val="00133059"/>
    <w:rsid w:val="001336D3"/>
    <w:rsid w:val="00133BCF"/>
    <w:rsid w:val="00133DC8"/>
    <w:rsid w:val="0013450B"/>
    <w:rsid w:val="00134866"/>
    <w:rsid w:val="00136D90"/>
    <w:rsid w:val="00137FB2"/>
    <w:rsid w:val="00140719"/>
    <w:rsid w:val="00140C8F"/>
    <w:rsid w:val="00141407"/>
    <w:rsid w:val="00143A6A"/>
    <w:rsid w:val="00144A0E"/>
    <w:rsid w:val="00146702"/>
    <w:rsid w:val="00147E0D"/>
    <w:rsid w:val="00147E46"/>
    <w:rsid w:val="001508C7"/>
    <w:rsid w:val="00150B67"/>
    <w:rsid w:val="0015103E"/>
    <w:rsid w:val="00151A4F"/>
    <w:rsid w:val="0015348A"/>
    <w:rsid w:val="00153D40"/>
    <w:rsid w:val="00153EF8"/>
    <w:rsid w:val="00154B0E"/>
    <w:rsid w:val="00156A5C"/>
    <w:rsid w:val="001573EA"/>
    <w:rsid w:val="0015757A"/>
    <w:rsid w:val="001575C6"/>
    <w:rsid w:val="001578EE"/>
    <w:rsid w:val="00157CC2"/>
    <w:rsid w:val="001613D2"/>
    <w:rsid w:val="00161DE4"/>
    <w:rsid w:val="00162056"/>
    <w:rsid w:val="0016230D"/>
    <w:rsid w:val="00162B67"/>
    <w:rsid w:val="0016341D"/>
    <w:rsid w:val="0016353F"/>
    <w:rsid w:val="0016371B"/>
    <w:rsid w:val="00163AAC"/>
    <w:rsid w:val="001640E8"/>
    <w:rsid w:val="00164C70"/>
    <w:rsid w:val="00165420"/>
    <w:rsid w:val="00166C18"/>
    <w:rsid w:val="001672E3"/>
    <w:rsid w:val="00170B12"/>
    <w:rsid w:val="00171098"/>
    <w:rsid w:val="00171259"/>
    <w:rsid w:val="001726F0"/>
    <w:rsid w:val="00172A74"/>
    <w:rsid w:val="00173256"/>
    <w:rsid w:val="0017483F"/>
    <w:rsid w:val="001749DE"/>
    <w:rsid w:val="00175C85"/>
    <w:rsid w:val="001776A9"/>
    <w:rsid w:val="001779E3"/>
    <w:rsid w:val="00181617"/>
    <w:rsid w:val="0018181B"/>
    <w:rsid w:val="00181A33"/>
    <w:rsid w:val="00181F56"/>
    <w:rsid w:val="001825F2"/>
    <w:rsid w:val="00185702"/>
    <w:rsid w:val="00185896"/>
    <w:rsid w:val="00186F09"/>
    <w:rsid w:val="00187027"/>
    <w:rsid w:val="001871B2"/>
    <w:rsid w:val="001872E3"/>
    <w:rsid w:val="00190663"/>
    <w:rsid w:val="0019080D"/>
    <w:rsid w:val="001912E7"/>
    <w:rsid w:val="00191C3C"/>
    <w:rsid w:val="001926F0"/>
    <w:rsid w:val="00193E7C"/>
    <w:rsid w:val="00194841"/>
    <w:rsid w:val="00195274"/>
    <w:rsid w:val="00195C93"/>
    <w:rsid w:val="001964DA"/>
    <w:rsid w:val="001A0BDA"/>
    <w:rsid w:val="001A22B9"/>
    <w:rsid w:val="001A285A"/>
    <w:rsid w:val="001A2A7F"/>
    <w:rsid w:val="001A36E5"/>
    <w:rsid w:val="001A3C98"/>
    <w:rsid w:val="001A48EA"/>
    <w:rsid w:val="001A628A"/>
    <w:rsid w:val="001A702A"/>
    <w:rsid w:val="001A7424"/>
    <w:rsid w:val="001B0B66"/>
    <w:rsid w:val="001B0F91"/>
    <w:rsid w:val="001B1018"/>
    <w:rsid w:val="001B294A"/>
    <w:rsid w:val="001B300E"/>
    <w:rsid w:val="001B3A36"/>
    <w:rsid w:val="001B3F80"/>
    <w:rsid w:val="001B4A4C"/>
    <w:rsid w:val="001B4F33"/>
    <w:rsid w:val="001B5269"/>
    <w:rsid w:val="001B611E"/>
    <w:rsid w:val="001B6B9F"/>
    <w:rsid w:val="001C0475"/>
    <w:rsid w:val="001C2188"/>
    <w:rsid w:val="001C24CD"/>
    <w:rsid w:val="001C36A0"/>
    <w:rsid w:val="001C38FE"/>
    <w:rsid w:val="001C3FC6"/>
    <w:rsid w:val="001C5305"/>
    <w:rsid w:val="001C63A6"/>
    <w:rsid w:val="001D0CB5"/>
    <w:rsid w:val="001D11F2"/>
    <w:rsid w:val="001D1399"/>
    <w:rsid w:val="001D177B"/>
    <w:rsid w:val="001D2526"/>
    <w:rsid w:val="001D306B"/>
    <w:rsid w:val="001D3BF6"/>
    <w:rsid w:val="001D5FE6"/>
    <w:rsid w:val="001D63F3"/>
    <w:rsid w:val="001D65BF"/>
    <w:rsid w:val="001D6761"/>
    <w:rsid w:val="001D6B14"/>
    <w:rsid w:val="001D6E5C"/>
    <w:rsid w:val="001D7CB8"/>
    <w:rsid w:val="001D7ECE"/>
    <w:rsid w:val="001E167E"/>
    <w:rsid w:val="001E4125"/>
    <w:rsid w:val="001E41BE"/>
    <w:rsid w:val="001E4714"/>
    <w:rsid w:val="001E7566"/>
    <w:rsid w:val="001F0196"/>
    <w:rsid w:val="001F0336"/>
    <w:rsid w:val="001F05ED"/>
    <w:rsid w:val="001F18E7"/>
    <w:rsid w:val="001F1A28"/>
    <w:rsid w:val="001F24BA"/>
    <w:rsid w:val="001F2A28"/>
    <w:rsid w:val="001F2E4C"/>
    <w:rsid w:val="001F2F56"/>
    <w:rsid w:val="001F3081"/>
    <w:rsid w:val="001F3C12"/>
    <w:rsid w:val="001F534B"/>
    <w:rsid w:val="001F6105"/>
    <w:rsid w:val="001F68D1"/>
    <w:rsid w:val="001F7EC3"/>
    <w:rsid w:val="001F7F13"/>
    <w:rsid w:val="002016EC"/>
    <w:rsid w:val="00203E0D"/>
    <w:rsid w:val="0020419D"/>
    <w:rsid w:val="00206FD3"/>
    <w:rsid w:val="00210D69"/>
    <w:rsid w:val="0021116A"/>
    <w:rsid w:val="00211761"/>
    <w:rsid w:val="002118C5"/>
    <w:rsid w:val="00211F30"/>
    <w:rsid w:val="00212A54"/>
    <w:rsid w:val="002144C4"/>
    <w:rsid w:val="002172F4"/>
    <w:rsid w:val="00220CE8"/>
    <w:rsid w:val="00221256"/>
    <w:rsid w:val="0022140A"/>
    <w:rsid w:val="00221B1E"/>
    <w:rsid w:val="002237F5"/>
    <w:rsid w:val="00223808"/>
    <w:rsid w:val="00225071"/>
    <w:rsid w:val="00225A16"/>
    <w:rsid w:val="00225FC5"/>
    <w:rsid w:val="00226A75"/>
    <w:rsid w:val="00227388"/>
    <w:rsid w:val="00227482"/>
    <w:rsid w:val="00227BA1"/>
    <w:rsid w:val="002301D8"/>
    <w:rsid w:val="002305C4"/>
    <w:rsid w:val="00234162"/>
    <w:rsid w:val="002344C1"/>
    <w:rsid w:val="002352DA"/>
    <w:rsid w:val="002353AA"/>
    <w:rsid w:val="00235836"/>
    <w:rsid w:val="002358A3"/>
    <w:rsid w:val="002359B6"/>
    <w:rsid w:val="00236E0C"/>
    <w:rsid w:val="002370E1"/>
    <w:rsid w:val="002372C5"/>
    <w:rsid w:val="00240651"/>
    <w:rsid w:val="00240EB5"/>
    <w:rsid w:val="002461D3"/>
    <w:rsid w:val="002462D1"/>
    <w:rsid w:val="002467BA"/>
    <w:rsid w:val="002468BD"/>
    <w:rsid w:val="00246EDC"/>
    <w:rsid w:val="002503E4"/>
    <w:rsid w:val="0025084A"/>
    <w:rsid w:val="0025141C"/>
    <w:rsid w:val="00251A3A"/>
    <w:rsid w:val="00251E6B"/>
    <w:rsid w:val="002525A2"/>
    <w:rsid w:val="002526DF"/>
    <w:rsid w:val="00253073"/>
    <w:rsid w:val="002537EE"/>
    <w:rsid w:val="00254790"/>
    <w:rsid w:val="002549C1"/>
    <w:rsid w:val="00254C9E"/>
    <w:rsid w:val="00254E7F"/>
    <w:rsid w:val="002562B8"/>
    <w:rsid w:val="002572CA"/>
    <w:rsid w:val="00261664"/>
    <w:rsid w:val="00261C73"/>
    <w:rsid w:val="00261F8C"/>
    <w:rsid w:val="00262591"/>
    <w:rsid w:val="00263BB1"/>
    <w:rsid w:val="00263CC2"/>
    <w:rsid w:val="00266629"/>
    <w:rsid w:val="0027124E"/>
    <w:rsid w:val="00271389"/>
    <w:rsid w:val="00272422"/>
    <w:rsid w:val="0027433B"/>
    <w:rsid w:val="00276145"/>
    <w:rsid w:val="00276470"/>
    <w:rsid w:val="00277FE0"/>
    <w:rsid w:val="00280705"/>
    <w:rsid w:val="00280AA8"/>
    <w:rsid w:val="002812F1"/>
    <w:rsid w:val="00283074"/>
    <w:rsid w:val="00283B7B"/>
    <w:rsid w:val="00284C73"/>
    <w:rsid w:val="00285047"/>
    <w:rsid w:val="002850CE"/>
    <w:rsid w:val="00287811"/>
    <w:rsid w:val="00290C7B"/>
    <w:rsid w:val="00291563"/>
    <w:rsid w:val="00291F67"/>
    <w:rsid w:val="002936BB"/>
    <w:rsid w:val="0029406B"/>
    <w:rsid w:val="00294B5A"/>
    <w:rsid w:val="00295B75"/>
    <w:rsid w:val="0029753C"/>
    <w:rsid w:val="002978F7"/>
    <w:rsid w:val="00297F25"/>
    <w:rsid w:val="002A086A"/>
    <w:rsid w:val="002A0A51"/>
    <w:rsid w:val="002A19E6"/>
    <w:rsid w:val="002A1A4C"/>
    <w:rsid w:val="002A4FAA"/>
    <w:rsid w:val="002A56BE"/>
    <w:rsid w:val="002A5DBF"/>
    <w:rsid w:val="002A5E24"/>
    <w:rsid w:val="002A5F0D"/>
    <w:rsid w:val="002B1075"/>
    <w:rsid w:val="002B1E8D"/>
    <w:rsid w:val="002B2367"/>
    <w:rsid w:val="002B31B0"/>
    <w:rsid w:val="002B3CE0"/>
    <w:rsid w:val="002B5393"/>
    <w:rsid w:val="002B54C7"/>
    <w:rsid w:val="002B5A0B"/>
    <w:rsid w:val="002B614D"/>
    <w:rsid w:val="002B737D"/>
    <w:rsid w:val="002C011C"/>
    <w:rsid w:val="002C3D71"/>
    <w:rsid w:val="002C4B2C"/>
    <w:rsid w:val="002C5102"/>
    <w:rsid w:val="002C5AE0"/>
    <w:rsid w:val="002C5C10"/>
    <w:rsid w:val="002C5CA8"/>
    <w:rsid w:val="002C63D5"/>
    <w:rsid w:val="002C7065"/>
    <w:rsid w:val="002C7C7C"/>
    <w:rsid w:val="002C7DCD"/>
    <w:rsid w:val="002C7F78"/>
    <w:rsid w:val="002D101F"/>
    <w:rsid w:val="002D152A"/>
    <w:rsid w:val="002D1943"/>
    <w:rsid w:val="002D28DD"/>
    <w:rsid w:val="002D48E5"/>
    <w:rsid w:val="002D4998"/>
    <w:rsid w:val="002D5E0C"/>
    <w:rsid w:val="002D6B65"/>
    <w:rsid w:val="002D7537"/>
    <w:rsid w:val="002E0609"/>
    <w:rsid w:val="002E1239"/>
    <w:rsid w:val="002E1A98"/>
    <w:rsid w:val="002E22C7"/>
    <w:rsid w:val="002E2307"/>
    <w:rsid w:val="002E2B03"/>
    <w:rsid w:val="002E3480"/>
    <w:rsid w:val="002E507F"/>
    <w:rsid w:val="002E5208"/>
    <w:rsid w:val="002E5FCD"/>
    <w:rsid w:val="002F05A8"/>
    <w:rsid w:val="002F195E"/>
    <w:rsid w:val="002F1E26"/>
    <w:rsid w:val="002F2B25"/>
    <w:rsid w:val="002F3661"/>
    <w:rsid w:val="002F3AED"/>
    <w:rsid w:val="002F5A1B"/>
    <w:rsid w:val="002F5C8D"/>
    <w:rsid w:val="002F61E2"/>
    <w:rsid w:val="002F6D45"/>
    <w:rsid w:val="002F74BE"/>
    <w:rsid w:val="002F7AB1"/>
    <w:rsid w:val="00300C1C"/>
    <w:rsid w:val="00300E39"/>
    <w:rsid w:val="003016CE"/>
    <w:rsid w:val="0030185E"/>
    <w:rsid w:val="00302343"/>
    <w:rsid w:val="00303AF6"/>
    <w:rsid w:val="00305B57"/>
    <w:rsid w:val="00306DE3"/>
    <w:rsid w:val="00310EC1"/>
    <w:rsid w:val="00312024"/>
    <w:rsid w:val="0031248C"/>
    <w:rsid w:val="003127B8"/>
    <w:rsid w:val="0031312E"/>
    <w:rsid w:val="0031380F"/>
    <w:rsid w:val="00313EB1"/>
    <w:rsid w:val="00314133"/>
    <w:rsid w:val="00314570"/>
    <w:rsid w:val="00314D15"/>
    <w:rsid w:val="00314FEA"/>
    <w:rsid w:val="003152F8"/>
    <w:rsid w:val="00315322"/>
    <w:rsid w:val="00315FF1"/>
    <w:rsid w:val="0031678D"/>
    <w:rsid w:val="00316D42"/>
    <w:rsid w:val="00317475"/>
    <w:rsid w:val="00320AC2"/>
    <w:rsid w:val="00321DB1"/>
    <w:rsid w:val="0032205A"/>
    <w:rsid w:val="003220E6"/>
    <w:rsid w:val="00325D72"/>
    <w:rsid w:val="0032608B"/>
    <w:rsid w:val="003269C9"/>
    <w:rsid w:val="0032723A"/>
    <w:rsid w:val="00327E8D"/>
    <w:rsid w:val="003301EE"/>
    <w:rsid w:val="003303DE"/>
    <w:rsid w:val="0033290D"/>
    <w:rsid w:val="00332F9A"/>
    <w:rsid w:val="00333306"/>
    <w:rsid w:val="00333A3A"/>
    <w:rsid w:val="003343B4"/>
    <w:rsid w:val="00334C0B"/>
    <w:rsid w:val="00334D5B"/>
    <w:rsid w:val="00334FCE"/>
    <w:rsid w:val="00335801"/>
    <w:rsid w:val="00335998"/>
    <w:rsid w:val="00335D10"/>
    <w:rsid w:val="0033618C"/>
    <w:rsid w:val="003363DE"/>
    <w:rsid w:val="0033653E"/>
    <w:rsid w:val="003368C3"/>
    <w:rsid w:val="00340906"/>
    <w:rsid w:val="00341006"/>
    <w:rsid w:val="003418DD"/>
    <w:rsid w:val="003429E5"/>
    <w:rsid w:val="00343A23"/>
    <w:rsid w:val="003449AC"/>
    <w:rsid w:val="00344E5B"/>
    <w:rsid w:val="00345034"/>
    <w:rsid w:val="00345F8B"/>
    <w:rsid w:val="0034694C"/>
    <w:rsid w:val="00347061"/>
    <w:rsid w:val="00347446"/>
    <w:rsid w:val="00347AC8"/>
    <w:rsid w:val="00347D29"/>
    <w:rsid w:val="003516E5"/>
    <w:rsid w:val="00351FCB"/>
    <w:rsid w:val="0035456C"/>
    <w:rsid w:val="00355E53"/>
    <w:rsid w:val="00356409"/>
    <w:rsid w:val="00356459"/>
    <w:rsid w:val="003564B8"/>
    <w:rsid w:val="00356F6E"/>
    <w:rsid w:val="003577A6"/>
    <w:rsid w:val="00361AAE"/>
    <w:rsid w:val="00361D07"/>
    <w:rsid w:val="00362AA8"/>
    <w:rsid w:val="00362CFF"/>
    <w:rsid w:val="00363767"/>
    <w:rsid w:val="00363E35"/>
    <w:rsid w:val="0036414F"/>
    <w:rsid w:val="00365F23"/>
    <w:rsid w:val="0036632D"/>
    <w:rsid w:val="0036659C"/>
    <w:rsid w:val="003670DC"/>
    <w:rsid w:val="0036788E"/>
    <w:rsid w:val="00370465"/>
    <w:rsid w:val="003724F3"/>
    <w:rsid w:val="00372A4B"/>
    <w:rsid w:val="00372AC2"/>
    <w:rsid w:val="003733D0"/>
    <w:rsid w:val="00373487"/>
    <w:rsid w:val="003741E5"/>
    <w:rsid w:val="003745D2"/>
    <w:rsid w:val="00375B47"/>
    <w:rsid w:val="00376909"/>
    <w:rsid w:val="00376DA6"/>
    <w:rsid w:val="00377636"/>
    <w:rsid w:val="00377797"/>
    <w:rsid w:val="003800A8"/>
    <w:rsid w:val="00380AB5"/>
    <w:rsid w:val="00382022"/>
    <w:rsid w:val="003823E8"/>
    <w:rsid w:val="00382DBD"/>
    <w:rsid w:val="0038311D"/>
    <w:rsid w:val="0038347F"/>
    <w:rsid w:val="0038365F"/>
    <w:rsid w:val="0038459F"/>
    <w:rsid w:val="00384612"/>
    <w:rsid w:val="003849D5"/>
    <w:rsid w:val="003871A0"/>
    <w:rsid w:val="00387957"/>
    <w:rsid w:val="00390459"/>
    <w:rsid w:val="003929F1"/>
    <w:rsid w:val="00392A35"/>
    <w:rsid w:val="00394010"/>
    <w:rsid w:val="00394667"/>
    <w:rsid w:val="0039470B"/>
    <w:rsid w:val="00394B93"/>
    <w:rsid w:val="00395854"/>
    <w:rsid w:val="003959B1"/>
    <w:rsid w:val="00395CEC"/>
    <w:rsid w:val="003969A5"/>
    <w:rsid w:val="00396D8D"/>
    <w:rsid w:val="003A1871"/>
    <w:rsid w:val="003A1BF1"/>
    <w:rsid w:val="003A1E83"/>
    <w:rsid w:val="003A2046"/>
    <w:rsid w:val="003A28C1"/>
    <w:rsid w:val="003A2984"/>
    <w:rsid w:val="003A312A"/>
    <w:rsid w:val="003A5313"/>
    <w:rsid w:val="003A652E"/>
    <w:rsid w:val="003A660D"/>
    <w:rsid w:val="003A7C66"/>
    <w:rsid w:val="003B01D4"/>
    <w:rsid w:val="003B0A41"/>
    <w:rsid w:val="003B0C9D"/>
    <w:rsid w:val="003B0EE9"/>
    <w:rsid w:val="003B1D9C"/>
    <w:rsid w:val="003B2CB7"/>
    <w:rsid w:val="003B2D16"/>
    <w:rsid w:val="003B35E8"/>
    <w:rsid w:val="003B3FC3"/>
    <w:rsid w:val="003B4565"/>
    <w:rsid w:val="003B477F"/>
    <w:rsid w:val="003B528A"/>
    <w:rsid w:val="003B5B8B"/>
    <w:rsid w:val="003B63B4"/>
    <w:rsid w:val="003B788A"/>
    <w:rsid w:val="003C04E9"/>
    <w:rsid w:val="003C0D2D"/>
    <w:rsid w:val="003C2DF1"/>
    <w:rsid w:val="003C3854"/>
    <w:rsid w:val="003C4A28"/>
    <w:rsid w:val="003C6411"/>
    <w:rsid w:val="003C64BE"/>
    <w:rsid w:val="003C67A3"/>
    <w:rsid w:val="003C6CCB"/>
    <w:rsid w:val="003C7F6A"/>
    <w:rsid w:val="003D0005"/>
    <w:rsid w:val="003D35BD"/>
    <w:rsid w:val="003D39A7"/>
    <w:rsid w:val="003D4CB7"/>
    <w:rsid w:val="003D4FD2"/>
    <w:rsid w:val="003D52C7"/>
    <w:rsid w:val="003D6809"/>
    <w:rsid w:val="003D6F59"/>
    <w:rsid w:val="003D7C7E"/>
    <w:rsid w:val="003E0188"/>
    <w:rsid w:val="003E1030"/>
    <w:rsid w:val="003E16D0"/>
    <w:rsid w:val="003E19A0"/>
    <w:rsid w:val="003E2076"/>
    <w:rsid w:val="003E207E"/>
    <w:rsid w:val="003E2A92"/>
    <w:rsid w:val="003E56AC"/>
    <w:rsid w:val="003E5E74"/>
    <w:rsid w:val="003E6F30"/>
    <w:rsid w:val="003E71BF"/>
    <w:rsid w:val="003F0D16"/>
    <w:rsid w:val="003F156F"/>
    <w:rsid w:val="003F41BD"/>
    <w:rsid w:val="003F427C"/>
    <w:rsid w:val="003F4336"/>
    <w:rsid w:val="003F460B"/>
    <w:rsid w:val="003F5309"/>
    <w:rsid w:val="003F587F"/>
    <w:rsid w:val="003F6294"/>
    <w:rsid w:val="003F6BCF"/>
    <w:rsid w:val="003F6E12"/>
    <w:rsid w:val="003F7301"/>
    <w:rsid w:val="003F77E8"/>
    <w:rsid w:val="003F78C8"/>
    <w:rsid w:val="004014E7"/>
    <w:rsid w:val="00403547"/>
    <w:rsid w:val="0040466D"/>
    <w:rsid w:val="0040494A"/>
    <w:rsid w:val="004051DD"/>
    <w:rsid w:val="00405EF4"/>
    <w:rsid w:val="00410B3F"/>
    <w:rsid w:val="00410C8A"/>
    <w:rsid w:val="0041256F"/>
    <w:rsid w:val="00412A8C"/>
    <w:rsid w:val="004140A5"/>
    <w:rsid w:val="004147CB"/>
    <w:rsid w:val="0041558E"/>
    <w:rsid w:val="004156B4"/>
    <w:rsid w:val="00417282"/>
    <w:rsid w:val="00417A1D"/>
    <w:rsid w:val="00417DAD"/>
    <w:rsid w:val="00420112"/>
    <w:rsid w:val="00420194"/>
    <w:rsid w:val="004203E3"/>
    <w:rsid w:val="0042120E"/>
    <w:rsid w:val="004215C8"/>
    <w:rsid w:val="0042224B"/>
    <w:rsid w:val="0042278F"/>
    <w:rsid w:val="00424626"/>
    <w:rsid w:val="00424834"/>
    <w:rsid w:val="0042634D"/>
    <w:rsid w:val="00426410"/>
    <w:rsid w:val="004267CE"/>
    <w:rsid w:val="00426E2E"/>
    <w:rsid w:val="00427089"/>
    <w:rsid w:val="004301F2"/>
    <w:rsid w:val="00430817"/>
    <w:rsid w:val="0043228A"/>
    <w:rsid w:val="00433400"/>
    <w:rsid w:val="0043354C"/>
    <w:rsid w:val="004340ED"/>
    <w:rsid w:val="004343E3"/>
    <w:rsid w:val="00434D3A"/>
    <w:rsid w:val="0043507B"/>
    <w:rsid w:val="004364F1"/>
    <w:rsid w:val="004402D7"/>
    <w:rsid w:val="0044157A"/>
    <w:rsid w:val="00441671"/>
    <w:rsid w:val="00442403"/>
    <w:rsid w:val="00443037"/>
    <w:rsid w:val="00443710"/>
    <w:rsid w:val="00443BF6"/>
    <w:rsid w:val="00444C3F"/>
    <w:rsid w:val="00444D83"/>
    <w:rsid w:val="00447D1E"/>
    <w:rsid w:val="00451034"/>
    <w:rsid w:val="004525C8"/>
    <w:rsid w:val="004547A8"/>
    <w:rsid w:val="0045734E"/>
    <w:rsid w:val="00457F97"/>
    <w:rsid w:val="004621E1"/>
    <w:rsid w:val="00462755"/>
    <w:rsid w:val="0046440F"/>
    <w:rsid w:val="0046488B"/>
    <w:rsid w:val="00464D27"/>
    <w:rsid w:val="00464D3F"/>
    <w:rsid w:val="00465241"/>
    <w:rsid w:val="00465739"/>
    <w:rsid w:val="00466CDF"/>
    <w:rsid w:val="00466CF1"/>
    <w:rsid w:val="00467083"/>
    <w:rsid w:val="00467737"/>
    <w:rsid w:val="00470324"/>
    <w:rsid w:val="00470350"/>
    <w:rsid w:val="0047367A"/>
    <w:rsid w:val="00474AAC"/>
    <w:rsid w:val="00474BE5"/>
    <w:rsid w:val="00476DD3"/>
    <w:rsid w:val="00476FEF"/>
    <w:rsid w:val="004776C6"/>
    <w:rsid w:val="00480E27"/>
    <w:rsid w:val="00481773"/>
    <w:rsid w:val="00482482"/>
    <w:rsid w:val="0048256D"/>
    <w:rsid w:val="00482CEE"/>
    <w:rsid w:val="00482DCA"/>
    <w:rsid w:val="00482ED3"/>
    <w:rsid w:val="00482F5C"/>
    <w:rsid w:val="00483247"/>
    <w:rsid w:val="004832E7"/>
    <w:rsid w:val="00483B8D"/>
    <w:rsid w:val="00483DDF"/>
    <w:rsid w:val="00484FD2"/>
    <w:rsid w:val="00484FE6"/>
    <w:rsid w:val="00485BD0"/>
    <w:rsid w:val="00485FD5"/>
    <w:rsid w:val="00487787"/>
    <w:rsid w:val="004906C6"/>
    <w:rsid w:val="00490AD4"/>
    <w:rsid w:val="00492628"/>
    <w:rsid w:val="00493002"/>
    <w:rsid w:val="004935B6"/>
    <w:rsid w:val="00495130"/>
    <w:rsid w:val="0049600D"/>
    <w:rsid w:val="004960E2"/>
    <w:rsid w:val="0049623B"/>
    <w:rsid w:val="00497058"/>
    <w:rsid w:val="004A07A6"/>
    <w:rsid w:val="004A15A1"/>
    <w:rsid w:val="004A2557"/>
    <w:rsid w:val="004A3BDB"/>
    <w:rsid w:val="004A4B36"/>
    <w:rsid w:val="004A4F22"/>
    <w:rsid w:val="004A5424"/>
    <w:rsid w:val="004A6F5E"/>
    <w:rsid w:val="004A7617"/>
    <w:rsid w:val="004B05C0"/>
    <w:rsid w:val="004B1C29"/>
    <w:rsid w:val="004B3E2C"/>
    <w:rsid w:val="004B4C4C"/>
    <w:rsid w:val="004B586A"/>
    <w:rsid w:val="004B5A6C"/>
    <w:rsid w:val="004B657E"/>
    <w:rsid w:val="004B69CD"/>
    <w:rsid w:val="004B6D20"/>
    <w:rsid w:val="004B6EDF"/>
    <w:rsid w:val="004C0D34"/>
    <w:rsid w:val="004C1AF6"/>
    <w:rsid w:val="004C2A88"/>
    <w:rsid w:val="004C4CB8"/>
    <w:rsid w:val="004C5174"/>
    <w:rsid w:val="004C52A9"/>
    <w:rsid w:val="004C5DDB"/>
    <w:rsid w:val="004C7FE6"/>
    <w:rsid w:val="004D00B5"/>
    <w:rsid w:val="004D0588"/>
    <w:rsid w:val="004D0DEA"/>
    <w:rsid w:val="004D11FA"/>
    <w:rsid w:val="004D1FFC"/>
    <w:rsid w:val="004D268F"/>
    <w:rsid w:val="004D47F4"/>
    <w:rsid w:val="004E0201"/>
    <w:rsid w:val="004E020C"/>
    <w:rsid w:val="004E05B6"/>
    <w:rsid w:val="004E164C"/>
    <w:rsid w:val="004E1910"/>
    <w:rsid w:val="004E2574"/>
    <w:rsid w:val="004E330E"/>
    <w:rsid w:val="004E62D0"/>
    <w:rsid w:val="004E65FA"/>
    <w:rsid w:val="004F0905"/>
    <w:rsid w:val="004F1A5E"/>
    <w:rsid w:val="004F1EB5"/>
    <w:rsid w:val="004F2243"/>
    <w:rsid w:val="004F277A"/>
    <w:rsid w:val="004F30B0"/>
    <w:rsid w:val="004F459D"/>
    <w:rsid w:val="004F5102"/>
    <w:rsid w:val="004F6476"/>
    <w:rsid w:val="004F7F21"/>
    <w:rsid w:val="00500849"/>
    <w:rsid w:val="00502ED6"/>
    <w:rsid w:val="00502F3A"/>
    <w:rsid w:val="00503E38"/>
    <w:rsid w:val="00504389"/>
    <w:rsid w:val="005044C1"/>
    <w:rsid w:val="005067F1"/>
    <w:rsid w:val="005068A6"/>
    <w:rsid w:val="00507E52"/>
    <w:rsid w:val="005103C7"/>
    <w:rsid w:val="0051047C"/>
    <w:rsid w:val="00512974"/>
    <w:rsid w:val="00512D51"/>
    <w:rsid w:val="00513C23"/>
    <w:rsid w:val="00514749"/>
    <w:rsid w:val="00515DC6"/>
    <w:rsid w:val="00515FC5"/>
    <w:rsid w:val="005176B3"/>
    <w:rsid w:val="005179AD"/>
    <w:rsid w:val="00517EC7"/>
    <w:rsid w:val="00520AE4"/>
    <w:rsid w:val="005217A1"/>
    <w:rsid w:val="005220ED"/>
    <w:rsid w:val="00522BA4"/>
    <w:rsid w:val="00522C06"/>
    <w:rsid w:val="005241CC"/>
    <w:rsid w:val="00525A9F"/>
    <w:rsid w:val="00525F5E"/>
    <w:rsid w:val="005318B1"/>
    <w:rsid w:val="005323C5"/>
    <w:rsid w:val="005331DD"/>
    <w:rsid w:val="0053498E"/>
    <w:rsid w:val="00534F12"/>
    <w:rsid w:val="00534F42"/>
    <w:rsid w:val="00537098"/>
    <w:rsid w:val="005403DD"/>
    <w:rsid w:val="00540561"/>
    <w:rsid w:val="00540977"/>
    <w:rsid w:val="005414E8"/>
    <w:rsid w:val="00542874"/>
    <w:rsid w:val="005429D8"/>
    <w:rsid w:val="00543B3A"/>
    <w:rsid w:val="00543B96"/>
    <w:rsid w:val="00543D81"/>
    <w:rsid w:val="005441EA"/>
    <w:rsid w:val="00544858"/>
    <w:rsid w:val="00546DEC"/>
    <w:rsid w:val="005470D7"/>
    <w:rsid w:val="00547D23"/>
    <w:rsid w:val="00547DA8"/>
    <w:rsid w:val="00550896"/>
    <w:rsid w:val="0055157D"/>
    <w:rsid w:val="005543C9"/>
    <w:rsid w:val="00554FED"/>
    <w:rsid w:val="0055602D"/>
    <w:rsid w:val="00557C9C"/>
    <w:rsid w:val="00557D2C"/>
    <w:rsid w:val="00560C27"/>
    <w:rsid w:val="00560D56"/>
    <w:rsid w:val="00560E89"/>
    <w:rsid w:val="005616E6"/>
    <w:rsid w:val="00561C95"/>
    <w:rsid w:val="00562B2C"/>
    <w:rsid w:val="005642D0"/>
    <w:rsid w:val="00564322"/>
    <w:rsid w:val="005644C9"/>
    <w:rsid w:val="00565231"/>
    <w:rsid w:val="00565356"/>
    <w:rsid w:val="00566A26"/>
    <w:rsid w:val="00566E22"/>
    <w:rsid w:val="00566EFF"/>
    <w:rsid w:val="005706F8"/>
    <w:rsid w:val="00570B44"/>
    <w:rsid w:val="00570B50"/>
    <w:rsid w:val="0057141F"/>
    <w:rsid w:val="0057178E"/>
    <w:rsid w:val="005738AE"/>
    <w:rsid w:val="00574874"/>
    <w:rsid w:val="00574A89"/>
    <w:rsid w:val="00574DB7"/>
    <w:rsid w:val="005755A0"/>
    <w:rsid w:val="00576D8F"/>
    <w:rsid w:val="00576F86"/>
    <w:rsid w:val="00577F53"/>
    <w:rsid w:val="005805D1"/>
    <w:rsid w:val="00582794"/>
    <w:rsid w:val="00582A30"/>
    <w:rsid w:val="00582E28"/>
    <w:rsid w:val="00583016"/>
    <w:rsid w:val="0058352B"/>
    <w:rsid w:val="00585C2C"/>
    <w:rsid w:val="00586021"/>
    <w:rsid w:val="00586949"/>
    <w:rsid w:val="00590089"/>
    <w:rsid w:val="0059115B"/>
    <w:rsid w:val="00591B56"/>
    <w:rsid w:val="00592CDA"/>
    <w:rsid w:val="00594B3D"/>
    <w:rsid w:val="00594F7C"/>
    <w:rsid w:val="005954D1"/>
    <w:rsid w:val="005961D7"/>
    <w:rsid w:val="00596996"/>
    <w:rsid w:val="005A10DF"/>
    <w:rsid w:val="005A1427"/>
    <w:rsid w:val="005A1799"/>
    <w:rsid w:val="005A1A82"/>
    <w:rsid w:val="005A3234"/>
    <w:rsid w:val="005A32FB"/>
    <w:rsid w:val="005A35A1"/>
    <w:rsid w:val="005A6086"/>
    <w:rsid w:val="005A6162"/>
    <w:rsid w:val="005A685C"/>
    <w:rsid w:val="005A6A0A"/>
    <w:rsid w:val="005A746D"/>
    <w:rsid w:val="005B091F"/>
    <w:rsid w:val="005B0B75"/>
    <w:rsid w:val="005B0C27"/>
    <w:rsid w:val="005B1D78"/>
    <w:rsid w:val="005B2570"/>
    <w:rsid w:val="005B3EE0"/>
    <w:rsid w:val="005B4395"/>
    <w:rsid w:val="005B4864"/>
    <w:rsid w:val="005B62F0"/>
    <w:rsid w:val="005B636B"/>
    <w:rsid w:val="005B6F1B"/>
    <w:rsid w:val="005B76DA"/>
    <w:rsid w:val="005B7FE1"/>
    <w:rsid w:val="005C0DD0"/>
    <w:rsid w:val="005C3C1C"/>
    <w:rsid w:val="005C416D"/>
    <w:rsid w:val="005C481F"/>
    <w:rsid w:val="005C57AF"/>
    <w:rsid w:val="005C6564"/>
    <w:rsid w:val="005C6726"/>
    <w:rsid w:val="005C6DD9"/>
    <w:rsid w:val="005C7403"/>
    <w:rsid w:val="005C74A8"/>
    <w:rsid w:val="005C76B3"/>
    <w:rsid w:val="005D0D90"/>
    <w:rsid w:val="005D14A3"/>
    <w:rsid w:val="005D17F2"/>
    <w:rsid w:val="005D3689"/>
    <w:rsid w:val="005D3DC3"/>
    <w:rsid w:val="005D3E82"/>
    <w:rsid w:val="005D41EB"/>
    <w:rsid w:val="005D4376"/>
    <w:rsid w:val="005D5AF6"/>
    <w:rsid w:val="005D7104"/>
    <w:rsid w:val="005D7173"/>
    <w:rsid w:val="005D74DD"/>
    <w:rsid w:val="005D768F"/>
    <w:rsid w:val="005E078C"/>
    <w:rsid w:val="005E17BF"/>
    <w:rsid w:val="005E19EE"/>
    <w:rsid w:val="005E2CC9"/>
    <w:rsid w:val="005E30F9"/>
    <w:rsid w:val="005E35F1"/>
    <w:rsid w:val="005E42BB"/>
    <w:rsid w:val="005E4EB3"/>
    <w:rsid w:val="005E6AD7"/>
    <w:rsid w:val="005E7B08"/>
    <w:rsid w:val="005F0587"/>
    <w:rsid w:val="005F0FCB"/>
    <w:rsid w:val="005F12B9"/>
    <w:rsid w:val="005F290D"/>
    <w:rsid w:val="005F45ED"/>
    <w:rsid w:val="005F538B"/>
    <w:rsid w:val="005F53A8"/>
    <w:rsid w:val="005F5794"/>
    <w:rsid w:val="005F5DEB"/>
    <w:rsid w:val="005F6236"/>
    <w:rsid w:val="005F62BD"/>
    <w:rsid w:val="00602023"/>
    <w:rsid w:val="0060246B"/>
    <w:rsid w:val="00603073"/>
    <w:rsid w:val="00603A51"/>
    <w:rsid w:val="00603EBB"/>
    <w:rsid w:val="0060602A"/>
    <w:rsid w:val="00606A47"/>
    <w:rsid w:val="006070D4"/>
    <w:rsid w:val="006109DC"/>
    <w:rsid w:val="00610D81"/>
    <w:rsid w:val="00612E0D"/>
    <w:rsid w:val="00613765"/>
    <w:rsid w:val="00613F0F"/>
    <w:rsid w:val="00613F4E"/>
    <w:rsid w:val="00613F96"/>
    <w:rsid w:val="0061401B"/>
    <w:rsid w:val="00614061"/>
    <w:rsid w:val="0061433C"/>
    <w:rsid w:val="00617DF4"/>
    <w:rsid w:val="006220C1"/>
    <w:rsid w:val="00622FFF"/>
    <w:rsid w:val="006242C7"/>
    <w:rsid w:val="00624CC5"/>
    <w:rsid w:val="00625332"/>
    <w:rsid w:val="006255EF"/>
    <w:rsid w:val="00625B46"/>
    <w:rsid w:val="00625C7B"/>
    <w:rsid w:val="00625FF4"/>
    <w:rsid w:val="00626471"/>
    <w:rsid w:val="00626CA6"/>
    <w:rsid w:val="00626E01"/>
    <w:rsid w:val="00627E3C"/>
    <w:rsid w:val="00627E98"/>
    <w:rsid w:val="006308B7"/>
    <w:rsid w:val="00632C21"/>
    <w:rsid w:val="00632D02"/>
    <w:rsid w:val="00634506"/>
    <w:rsid w:val="00634E06"/>
    <w:rsid w:val="0063561D"/>
    <w:rsid w:val="00636362"/>
    <w:rsid w:val="006375BE"/>
    <w:rsid w:val="00637FDF"/>
    <w:rsid w:val="00640C87"/>
    <w:rsid w:val="0064147D"/>
    <w:rsid w:val="00643033"/>
    <w:rsid w:val="006456EE"/>
    <w:rsid w:val="006456EF"/>
    <w:rsid w:val="0064662A"/>
    <w:rsid w:val="00650302"/>
    <w:rsid w:val="00650FE4"/>
    <w:rsid w:val="0065140D"/>
    <w:rsid w:val="006523E7"/>
    <w:rsid w:val="006526CA"/>
    <w:rsid w:val="00652D39"/>
    <w:rsid w:val="00652E44"/>
    <w:rsid w:val="00653172"/>
    <w:rsid w:val="006533F1"/>
    <w:rsid w:val="00654F66"/>
    <w:rsid w:val="006554AB"/>
    <w:rsid w:val="00660E68"/>
    <w:rsid w:val="006614C4"/>
    <w:rsid w:val="006624C6"/>
    <w:rsid w:val="00664C5E"/>
    <w:rsid w:val="00665CCB"/>
    <w:rsid w:val="006660FC"/>
    <w:rsid w:val="006673A1"/>
    <w:rsid w:val="00667871"/>
    <w:rsid w:val="00670027"/>
    <w:rsid w:val="00670223"/>
    <w:rsid w:val="0067287D"/>
    <w:rsid w:val="00676302"/>
    <w:rsid w:val="00676662"/>
    <w:rsid w:val="006767A3"/>
    <w:rsid w:val="00676AD2"/>
    <w:rsid w:val="00676E78"/>
    <w:rsid w:val="00676F14"/>
    <w:rsid w:val="00680C00"/>
    <w:rsid w:val="006816E7"/>
    <w:rsid w:val="00683348"/>
    <w:rsid w:val="00683E8E"/>
    <w:rsid w:val="006843E8"/>
    <w:rsid w:val="00685A66"/>
    <w:rsid w:val="006867D3"/>
    <w:rsid w:val="00687120"/>
    <w:rsid w:val="0068731C"/>
    <w:rsid w:val="00687429"/>
    <w:rsid w:val="006874DC"/>
    <w:rsid w:val="00687E0A"/>
    <w:rsid w:val="00690417"/>
    <w:rsid w:val="00692275"/>
    <w:rsid w:val="00692C2D"/>
    <w:rsid w:val="0069463D"/>
    <w:rsid w:val="006969D5"/>
    <w:rsid w:val="00696EAC"/>
    <w:rsid w:val="006976B0"/>
    <w:rsid w:val="00697BAC"/>
    <w:rsid w:val="006A07CA"/>
    <w:rsid w:val="006A2455"/>
    <w:rsid w:val="006A2823"/>
    <w:rsid w:val="006A32A7"/>
    <w:rsid w:val="006A4C23"/>
    <w:rsid w:val="006A6B88"/>
    <w:rsid w:val="006A7B14"/>
    <w:rsid w:val="006B019A"/>
    <w:rsid w:val="006B1B73"/>
    <w:rsid w:val="006B26CD"/>
    <w:rsid w:val="006B34E9"/>
    <w:rsid w:val="006B4286"/>
    <w:rsid w:val="006B43F2"/>
    <w:rsid w:val="006B4F19"/>
    <w:rsid w:val="006B6459"/>
    <w:rsid w:val="006B7223"/>
    <w:rsid w:val="006C0D2A"/>
    <w:rsid w:val="006C1DA2"/>
    <w:rsid w:val="006C227F"/>
    <w:rsid w:val="006C2B42"/>
    <w:rsid w:val="006C2FDB"/>
    <w:rsid w:val="006C424C"/>
    <w:rsid w:val="006C470F"/>
    <w:rsid w:val="006C4ACF"/>
    <w:rsid w:val="006C5B78"/>
    <w:rsid w:val="006C6C7E"/>
    <w:rsid w:val="006C7BD5"/>
    <w:rsid w:val="006D0280"/>
    <w:rsid w:val="006D0A2E"/>
    <w:rsid w:val="006D0B4A"/>
    <w:rsid w:val="006D40EA"/>
    <w:rsid w:val="006D633C"/>
    <w:rsid w:val="006D6354"/>
    <w:rsid w:val="006D6A1E"/>
    <w:rsid w:val="006D7FFE"/>
    <w:rsid w:val="006E01ED"/>
    <w:rsid w:val="006E1BE4"/>
    <w:rsid w:val="006E258C"/>
    <w:rsid w:val="006E25E3"/>
    <w:rsid w:val="006E344C"/>
    <w:rsid w:val="006E35D3"/>
    <w:rsid w:val="006E4F68"/>
    <w:rsid w:val="006E5494"/>
    <w:rsid w:val="006E7F8B"/>
    <w:rsid w:val="006F02DE"/>
    <w:rsid w:val="006F06BF"/>
    <w:rsid w:val="006F0777"/>
    <w:rsid w:val="006F0B98"/>
    <w:rsid w:val="006F114C"/>
    <w:rsid w:val="006F1300"/>
    <w:rsid w:val="006F1567"/>
    <w:rsid w:val="006F2B73"/>
    <w:rsid w:val="006F2C75"/>
    <w:rsid w:val="006F31DB"/>
    <w:rsid w:val="006F61B4"/>
    <w:rsid w:val="006F6F1A"/>
    <w:rsid w:val="006F764B"/>
    <w:rsid w:val="006F7A33"/>
    <w:rsid w:val="006F7F56"/>
    <w:rsid w:val="007001DF"/>
    <w:rsid w:val="00700A8D"/>
    <w:rsid w:val="00701BAF"/>
    <w:rsid w:val="00703266"/>
    <w:rsid w:val="007035DD"/>
    <w:rsid w:val="0070386C"/>
    <w:rsid w:val="00704994"/>
    <w:rsid w:val="00705A72"/>
    <w:rsid w:val="00706447"/>
    <w:rsid w:val="00706BAA"/>
    <w:rsid w:val="007071D0"/>
    <w:rsid w:val="007076C0"/>
    <w:rsid w:val="00707F76"/>
    <w:rsid w:val="0071116D"/>
    <w:rsid w:val="007112D2"/>
    <w:rsid w:val="00711785"/>
    <w:rsid w:val="007119D3"/>
    <w:rsid w:val="007121D9"/>
    <w:rsid w:val="0071242F"/>
    <w:rsid w:val="00712D09"/>
    <w:rsid w:val="007145DB"/>
    <w:rsid w:val="00714EB5"/>
    <w:rsid w:val="00715609"/>
    <w:rsid w:val="007163B7"/>
    <w:rsid w:val="007168DA"/>
    <w:rsid w:val="007169BD"/>
    <w:rsid w:val="00716C8F"/>
    <w:rsid w:val="007172FF"/>
    <w:rsid w:val="00720177"/>
    <w:rsid w:val="007201DE"/>
    <w:rsid w:val="0072075A"/>
    <w:rsid w:val="00721601"/>
    <w:rsid w:val="00722560"/>
    <w:rsid w:val="00724679"/>
    <w:rsid w:val="00725140"/>
    <w:rsid w:val="00725E16"/>
    <w:rsid w:val="007269A0"/>
    <w:rsid w:val="00726E30"/>
    <w:rsid w:val="00727FC4"/>
    <w:rsid w:val="00730663"/>
    <w:rsid w:val="00731866"/>
    <w:rsid w:val="00731939"/>
    <w:rsid w:val="0073263A"/>
    <w:rsid w:val="00732F95"/>
    <w:rsid w:val="0073397B"/>
    <w:rsid w:val="00733E5D"/>
    <w:rsid w:val="00735425"/>
    <w:rsid w:val="00735C3A"/>
    <w:rsid w:val="00736760"/>
    <w:rsid w:val="007373D9"/>
    <w:rsid w:val="00740B7E"/>
    <w:rsid w:val="00741B96"/>
    <w:rsid w:val="00741DA9"/>
    <w:rsid w:val="0074256B"/>
    <w:rsid w:val="0074385D"/>
    <w:rsid w:val="00744BAF"/>
    <w:rsid w:val="00745950"/>
    <w:rsid w:val="0074740B"/>
    <w:rsid w:val="00747FE0"/>
    <w:rsid w:val="0075064D"/>
    <w:rsid w:val="007514F7"/>
    <w:rsid w:val="007515DF"/>
    <w:rsid w:val="0075304F"/>
    <w:rsid w:val="00753745"/>
    <w:rsid w:val="00753BE8"/>
    <w:rsid w:val="00754B75"/>
    <w:rsid w:val="0075544B"/>
    <w:rsid w:val="00755F20"/>
    <w:rsid w:val="007574EF"/>
    <w:rsid w:val="007578FA"/>
    <w:rsid w:val="00760283"/>
    <w:rsid w:val="00760A58"/>
    <w:rsid w:val="00761605"/>
    <w:rsid w:val="0076178D"/>
    <w:rsid w:val="00763EEF"/>
    <w:rsid w:val="00764760"/>
    <w:rsid w:val="007659D5"/>
    <w:rsid w:val="007673F9"/>
    <w:rsid w:val="007679CD"/>
    <w:rsid w:val="00770D95"/>
    <w:rsid w:val="007713A9"/>
    <w:rsid w:val="00771CCC"/>
    <w:rsid w:val="0077359D"/>
    <w:rsid w:val="00773D70"/>
    <w:rsid w:val="007755DD"/>
    <w:rsid w:val="00776A6B"/>
    <w:rsid w:val="00776F60"/>
    <w:rsid w:val="00777005"/>
    <w:rsid w:val="00777324"/>
    <w:rsid w:val="00777390"/>
    <w:rsid w:val="00777D8F"/>
    <w:rsid w:val="007802E3"/>
    <w:rsid w:val="007803F2"/>
    <w:rsid w:val="00781573"/>
    <w:rsid w:val="0078168C"/>
    <w:rsid w:val="007822C1"/>
    <w:rsid w:val="00783E8B"/>
    <w:rsid w:val="0078428C"/>
    <w:rsid w:val="00785494"/>
    <w:rsid w:val="00785B9C"/>
    <w:rsid w:val="0078671A"/>
    <w:rsid w:val="00786BAF"/>
    <w:rsid w:val="00790F04"/>
    <w:rsid w:val="0079215C"/>
    <w:rsid w:val="007924A3"/>
    <w:rsid w:val="007934E6"/>
    <w:rsid w:val="00793FA5"/>
    <w:rsid w:val="0079565A"/>
    <w:rsid w:val="00795989"/>
    <w:rsid w:val="0079695A"/>
    <w:rsid w:val="00796B89"/>
    <w:rsid w:val="00796DE7"/>
    <w:rsid w:val="00797006"/>
    <w:rsid w:val="00797134"/>
    <w:rsid w:val="007A0175"/>
    <w:rsid w:val="007A128D"/>
    <w:rsid w:val="007A13FC"/>
    <w:rsid w:val="007A152A"/>
    <w:rsid w:val="007A2992"/>
    <w:rsid w:val="007A2C60"/>
    <w:rsid w:val="007A3241"/>
    <w:rsid w:val="007A5154"/>
    <w:rsid w:val="007A532E"/>
    <w:rsid w:val="007A5633"/>
    <w:rsid w:val="007A7A4C"/>
    <w:rsid w:val="007B0F46"/>
    <w:rsid w:val="007B2EE1"/>
    <w:rsid w:val="007B3DD6"/>
    <w:rsid w:val="007B488C"/>
    <w:rsid w:val="007B4F55"/>
    <w:rsid w:val="007B5913"/>
    <w:rsid w:val="007B5EA2"/>
    <w:rsid w:val="007B6ECA"/>
    <w:rsid w:val="007B7F5D"/>
    <w:rsid w:val="007C0A01"/>
    <w:rsid w:val="007C0CE1"/>
    <w:rsid w:val="007C3C8B"/>
    <w:rsid w:val="007C3E6B"/>
    <w:rsid w:val="007C43C1"/>
    <w:rsid w:val="007C47FD"/>
    <w:rsid w:val="007C6FC8"/>
    <w:rsid w:val="007C7969"/>
    <w:rsid w:val="007D07C6"/>
    <w:rsid w:val="007D1C95"/>
    <w:rsid w:val="007D1DAE"/>
    <w:rsid w:val="007D2C60"/>
    <w:rsid w:val="007D3AD6"/>
    <w:rsid w:val="007D449C"/>
    <w:rsid w:val="007D4E95"/>
    <w:rsid w:val="007D5588"/>
    <w:rsid w:val="007D7897"/>
    <w:rsid w:val="007E00CA"/>
    <w:rsid w:val="007E06CA"/>
    <w:rsid w:val="007E0D3B"/>
    <w:rsid w:val="007E2DA2"/>
    <w:rsid w:val="007E3271"/>
    <w:rsid w:val="007E461E"/>
    <w:rsid w:val="007E6812"/>
    <w:rsid w:val="007E7535"/>
    <w:rsid w:val="007E7B0E"/>
    <w:rsid w:val="007F06B8"/>
    <w:rsid w:val="007F0A3D"/>
    <w:rsid w:val="007F2F0C"/>
    <w:rsid w:val="007F4156"/>
    <w:rsid w:val="007F43A1"/>
    <w:rsid w:val="007F4841"/>
    <w:rsid w:val="007F48F7"/>
    <w:rsid w:val="007F500B"/>
    <w:rsid w:val="007F60CF"/>
    <w:rsid w:val="007F6D5F"/>
    <w:rsid w:val="007F6DB4"/>
    <w:rsid w:val="007F712F"/>
    <w:rsid w:val="007F7680"/>
    <w:rsid w:val="007F7D79"/>
    <w:rsid w:val="00800094"/>
    <w:rsid w:val="00800A47"/>
    <w:rsid w:val="008015AF"/>
    <w:rsid w:val="00801A7B"/>
    <w:rsid w:val="00802225"/>
    <w:rsid w:val="00802883"/>
    <w:rsid w:val="00802A59"/>
    <w:rsid w:val="008035C7"/>
    <w:rsid w:val="008037FF"/>
    <w:rsid w:val="00803C19"/>
    <w:rsid w:val="00803C8E"/>
    <w:rsid w:val="008043D3"/>
    <w:rsid w:val="008045BB"/>
    <w:rsid w:val="008056BA"/>
    <w:rsid w:val="008068CD"/>
    <w:rsid w:val="008070AA"/>
    <w:rsid w:val="008079B8"/>
    <w:rsid w:val="008109C3"/>
    <w:rsid w:val="00810B9E"/>
    <w:rsid w:val="00811DEA"/>
    <w:rsid w:val="00813709"/>
    <w:rsid w:val="00813ECC"/>
    <w:rsid w:val="008142BF"/>
    <w:rsid w:val="008144A9"/>
    <w:rsid w:val="00814660"/>
    <w:rsid w:val="008179CD"/>
    <w:rsid w:val="008201D4"/>
    <w:rsid w:val="00820B1C"/>
    <w:rsid w:val="00821193"/>
    <w:rsid w:val="008227A0"/>
    <w:rsid w:val="00823F8F"/>
    <w:rsid w:val="00824538"/>
    <w:rsid w:val="008255F1"/>
    <w:rsid w:val="008272F8"/>
    <w:rsid w:val="008276CC"/>
    <w:rsid w:val="008277FE"/>
    <w:rsid w:val="00827C56"/>
    <w:rsid w:val="00827D12"/>
    <w:rsid w:val="00830F05"/>
    <w:rsid w:val="0083421F"/>
    <w:rsid w:val="0083435C"/>
    <w:rsid w:val="0083479B"/>
    <w:rsid w:val="00834F92"/>
    <w:rsid w:val="00837034"/>
    <w:rsid w:val="008371D0"/>
    <w:rsid w:val="00837577"/>
    <w:rsid w:val="00837654"/>
    <w:rsid w:val="0084062E"/>
    <w:rsid w:val="00840DA6"/>
    <w:rsid w:val="00840E67"/>
    <w:rsid w:val="00844609"/>
    <w:rsid w:val="00844985"/>
    <w:rsid w:val="00844D1F"/>
    <w:rsid w:val="00845775"/>
    <w:rsid w:val="0084606A"/>
    <w:rsid w:val="008460F1"/>
    <w:rsid w:val="0084675D"/>
    <w:rsid w:val="0084751F"/>
    <w:rsid w:val="00847D8C"/>
    <w:rsid w:val="008504BD"/>
    <w:rsid w:val="008516F9"/>
    <w:rsid w:val="00851AF1"/>
    <w:rsid w:val="008533AF"/>
    <w:rsid w:val="0085374A"/>
    <w:rsid w:val="008553E5"/>
    <w:rsid w:val="00855418"/>
    <w:rsid w:val="00855D58"/>
    <w:rsid w:val="008560F2"/>
    <w:rsid w:val="008560F9"/>
    <w:rsid w:val="008566F3"/>
    <w:rsid w:val="008611BE"/>
    <w:rsid w:val="008627BF"/>
    <w:rsid w:val="00863A24"/>
    <w:rsid w:val="00863D1D"/>
    <w:rsid w:val="00865FC5"/>
    <w:rsid w:val="00870456"/>
    <w:rsid w:val="0087155E"/>
    <w:rsid w:val="00871F3F"/>
    <w:rsid w:val="008736A4"/>
    <w:rsid w:val="00873743"/>
    <w:rsid w:val="008743EA"/>
    <w:rsid w:val="00874654"/>
    <w:rsid w:val="00874A4C"/>
    <w:rsid w:val="00874DCD"/>
    <w:rsid w:val="00875800"/>
    <w:rsid w:val="008764CF"/>
    <w:rsid w:val="008769FB"/>
    <w:rsid w:val="00877E54"/>
    <w:rsid w:val="008804FD"/>
    <w:rsid w:val="00880B56"/>
    <w:rsid w:val="00880DB7"/>
    <w:rsid w:val="00881BC7"/>
    <w:rsid w:val="00882124"/>
    <w:rsid w:val="008839D2"/>
    <w:rsid w:val="008841BD"/>
    <w:rsid w:val="008855C7"/>
    <w:rsid w:val="008858B5"/>
    <w:rsid w:val="00885A22"/>
    <w:rsid w:val="00885D30"/>
    <w:rsid w:val="00885DFA"/>
    <w:rsid w:val="0088607B"/>
    <w:rsid w:val="008869A9"/>
    <w:rsid w:val="00887A27"/>
    <w:rsid w:val="00891330"/>
    <w:rsid w:val="008921FE"/>
    <w:rsid w:val="00893CA6"/>
    <w:rsid w:val="00894A28"/>
    <w:rsid w:val="00894E0A"/>
    <w:rsid w:val="00895462"/>
    <w:rsid w:val="00895591"/>
    <w:rsid w:val="008955DE"/>
    <w:rsid w:val="00895D1D"/>
    <w:rsid w:val="00896E8E"/>
    <w:rsid w:val="00897427"/>
    <w:rsid w:val="008A0400"/>
    <w:rsid w:val="008A07EF"/>
    <w:rsid w:val="008A18AF"/>
    <w:rsid w:val="008A1AB8"/>
    <w:rsid w:val="008A1C6B"/>
    <w:rsid w:val="008A2892"/>
    <w:rsid w:val="008A28F2"/>
    <w:rsid w:val="008A2ACE"/>
    <w:rsid w:val="008A3486"/>
    <w:rsid w:val="008A5210"/>
    <w:rsid w:val="008A68E0"/>
    <w:rsid w:val="008A7946"/>
    <w:rsid w:val="008A7ED1"/>
    <w:rsid w:val="008B1A40"/>
    <w:rsid w:val="008B1F4F"/>
    <w:rsid w:val="008B1FD2"/>
    <w:rsid w:val="008B2F60"/>
    <w:rsid w:val="008B3E9D"/>
    <w:rsid w:val="008B4AC3"/>
    <w:rsid w:val="008B5529"/>
    <w:rsid w:val="008B714B"/>
    <w:rsid w:val="008B7E03"/>
    <w:rsid w:val="008C009E"/>
    <w:rsid w:val="008C06D8"/>
    <w:rsid w:val="008C073A"/>
    <w:rsid w:val="008C3749"/>
    <w:rsid w:val="008C3A0D"/>
    <w:rsid w:val="008C411C"/>
    <w:rsid w:val="008C4655"/>
    <w:rsid w:val="008C4CBA"/>
    <w:rsid w:val="008C4CCA"/>
    <w:rsid w:val="008C5158"/>
    <w:rsid w:val="008C5621"/>
    <w:rsid w:val="008C67E9"/>
    <w:rsid w:val="008C6AE2"/>
    <w:rsid w:val="008C6B3C"/>
    <w:rsid w:val="008C713B"/>
    <w:rsid w:val="008C7471"/>
    <w:rsid w:val="008D1BC4"/>
    <w:rsid w:val="008D2999"/>
    <w:rsid w:val="008D3DDF"/>
    <w:rsid w:val="008D71D5"/>
    <w:rsid w:val="008D7FE7"/>
    <w:rsid w:val="008E0AAF"/>
    <w:rsid w:val="008E2879"/>
    <w:rsid w:val="008E28F2"/>
    <w:rsid w:val="008E44C6"/>
    <w:rsid w:val="008E4520"/>
    <w:rsid w:val="008E4FC8"/>
    <w:rsid w:val="008E5138"/>
    <w:rsid w:val="008E65DC"/>
    <w:rsid w:val="008E67F9"/>
    <w:rsid w:val="008E6B6C"/>
    <w:rsid w:val="008E76EF"/>
    <w:rsid w:val="008F1C4F"/>
    <w:rsid w:val="008F242E"/>
    <w:rsid w:val="008F2A08"/>
    <w:rsid w:val="008F30B1"/>
    <w:rsid w:val="008F3D70"/>
    <w:rsid w:val="008F577D"/>
    <w:rsid w:val="008F6318"/>
    <w:rsid w:val="008F668B"/>
    <w:rsid w:val="008F759C"/>
    <w:rsid w:val="008F7E6D"/>
    <w:rsid w:val="00900D6A"/>
    <w:rsid w:val="0090132D"/>
    <w:rsid w:val="00901455"/>
    <w:rsid w:val="009017BF"/>
    <w:rsid w:val="00902205"/>
    <w:rsid w:val="009022BA"/>
    <w:rsid w:val="009045B3"/>
    <w:rsid w:val="009065CF"/>
    <w:rsid w:val="009067F7"/>
    <w:rsid w:val="009079D9"/>
    <w:rsid w:val="00907B68"/>
    <w:rsid w:val="00907FDC"/>
    <w:rsid w:val="00910B50"/>
    <w:rsid w:val="00911E45"/>
    <w:rsid w:val="00912A82"/>
    <w:rsid w:val="00912E5C"/>
    <w:rsid w:val="009130B8"/>
    <w:rsid w:val="00913D84"/>
    <w:rsid w:val="00914858"/>
    <w:rsid w:val="009153F2"/>
    <w:rsid w:val="00915B84"/>
    <w:rsid w:val="009170FE"/>
    <w:rsid w:val="00917951"/>
    <w:rsid w:val="00917952"/>
    <w:rsid w:val="00917E91"/>
    <w:rsid w:val="00920003"/>
    <w:rsid w:val="009206E4"/>
    <w:rsid w:val="00921DB4"/>
    <w:rsid w:val="00922A04"/>
    <w:rsid w:val="00923828"/>
    <w:rsid w:val="009238C0"/>
    <w:rsid w:val="009238C4"/>
    <w:rsid w:val="00924273"/>
    <w:rsid w:val="009247F5"/>
    <w:rsid w:val="0092567B"/>
    <w:rsid w:val="0092620F"/>
    <w:rsid w:val="00927069"/>
    <w:rsid w:val="00927429"/>
    <w:rsid w:val="00927741"/>
    <w:rsid w:val="009304AD"/>
    <w:rsid w:val="00930C12"/>
    <w:rsid w:val="00931D20"/>
    <w:rsid w:val="009322D8"/>
    <w:rsid w:val="00932C45"/>
    <w:rsid w:val="0093354A"/>
    <w:rsid w:val="00934BDD"/>
    <w:rsid w:val="0093512D"/>
    <w:rsid w:val="00935813"/>
    <w:rsid w:val="009358C8"/>
    <w:rsid w:val="00936D88"/>
    <w:rsid w:val="00937289"/>
    <w:rsid w:val="009372D3"/>
    <w:rsid w:val="00937EA4"/>
    <w:rsid w:val="00940313"/>
    <w:rsid w:val="00941220"/>
    <w:rsid w:val="00942FCA"/>
    <w:rsid w:val="00943BF0"/>
    <w:rsid w:val="00945145"/>
    <w:rsid w:val="0094679F"/>
    <w:rsid w:val="00947B7D"/>
    <w:rsid w:val="00950104"/>
    <w:rsid w:val="00950CC7"/>
    <w:rsid w:val="00951938"/>
    <w:rsid w:val="00951B70"/>
    <w:rsid w:val="00953568"/>
    <w:rsid w:val="00953E83"/>
    <w:rsid w:val="00954E29"/>
    <w:rsid w:val="00954EFE"/>
    <w:rsid w:val="00957F67"/>
    <w:rsid w:val="009600E3"/>
    <w:rsid w:val="00960B01"/>
    <w:rsid w:val="009616EB"/>
    <w:rsid w:val="00961905"/>
    <w:rsid w:val="00965AE3"/>
    <w:rsid w:val="009667EE"/>
    <w:rsid w:val="009701EF"/>
    <w:rsid w:val="00970537"/>
    <w:rsid w:val="00971926"/>
    <w:rsid w:val="00971D0F"/>
    <w:rsid w:val="00971D63"/>
    <w:rsid w:val="0097569A"/>
    <w:rsid w:val="00977B4B"/>
    <w:rsid w:val="009802E5"/>
    <w:rsid w:val="00980717"/>
    <w:rsid w:val="00981CC2"/>
    <w:rsid w:val="009829DE"/>
    <w:rsid w:val="009833AF"/>
    <w:rsid w:val="0098360C"/>
    <w:rsid w:val="00984282"/>
    <w:rsid w:val="00984311"/>
    <w:rsid w:val="009845DD"/>
    <w:rsid w:val="00984C3C"/>
    <w:rsid w:val="00986D4D"/>
    <w:rsid w:val="009903AD"/>
    <w:rsid w:val="00991039"/>
    <w:rsid w:val="0099260A"/>
    <w:rsid w:val="00993108"/>
    <w:rsid w:val="00993599"/>
    <w:rsid w:val="00993AED"/>
    <w:rsid w:val="00993E98"/>
    <w:rsid w:val="00993FFD"/>
    <w:rsid w:val="00994431"/>
    <w:rsid w:val="009949B6"/>
    <w:rsid w:val="0099640A"/>
    <w:rsid w:val="009969AB"/>
    <w:rsid w:val="00996D43"/>
    <w:rsid w:val="009979BE"/>
    <w:rsid w:val="00997EEB"/>
    <w:rsid w:val="009A075B"/>
    <w:rsid w:val="009A15BB"/>
    <w:rsid w:val="009A4D4A"/>
    <w:rsid w:val="009A5198"/>
    <w:rsid w:val="009A6370"/>
    <w:rsid w:val="009B00C7"/>
    <w:rsid w:val="009B0EEA"/>
    <w:rsid w:val="009B199B"/>
    <w:rsid w:val="009B1A66"/>
    <w:rsid w:val="009B2E0E"/>
    <w:rsid w:val="009B3F21"/>
    <w:rsid w:val="009B4A51"/>
    <w:rsid w:val="009B52E0"/>
    <w:rsid w:val="009B638E"/>
    <w:rsid w:val="009B6C83"/>
    <w:rsid w:val="009B7BD4"/>
    <w:rsid w:val="009C1342"/>
    <w:rsid w:val="009C1725"/>
    <w:rsid w:val="009C25A9"/>
    <w:rsid w:val="009C30FB"/>
    <w:rsid w:val="009C319C"/>
    <w:rsid w:val="009C5D01"/>
    <w:rsid w:val="009C774D"/>
    <w:rsid w:val="009C7F01"/>
    <w:rsid w:val="009D0B46"/>
    <w:rsid w:val="009D1847"/>
    <w:rsid w:val="009D192F"/>
    <w:rsid w:val="009D19B9"/>
    <w:rsid w:val="009D2160"/>
    <w:rsid w:val="009D22F6"/>
    <w:rsid w:val="009D2C67"/>
    <w:rsid w:val="009D3073"/>
    <w:rsid w:val="009D31F1"/>
    <w:rsid w:val="009D33FA"/>
    <w:rsid w:val="009D3EB6"/>
    <w:rsid w:val="009D4080"/>
    <w:rsid w:val="009D440D"/>
    <w:rsid w:val="009D4726"/>
    <w:rsid w:val="009D486D"/>
    <w:rsid w:val="009D4A89"/>
    <w:rsid w:val="009D4A98"/>
    <w:rsid w:val="009D4C56"/>
    <w:rsid w:val="009D4F27"/>
    <w:rsid w:val="009D6D97"/>
    <w:rsid w:val="009D6F6C"/>
    <w:rsid w:val="009D708D"/>
    <w:rsid w:val="009D7C42"/>
    <w:rsid w:val="009D7EA8"/>
    <w:rsid w:val="009E1837"/>
    <w:rsid w:val="009E1F6B"/>
    <w:rsid w:val="009E3240"/>
    <w:rsid w:val="009E3B10"/>
    <w:rsid w:val="009E4419"/>
    <w:rsid w:val="009E497C"/>
    <w:rsid w:val="009E5045"/>
    <w:rsid w:val="009E5610"/>
    <w:rsid w:val="009E59EE"/>
    <w:rsid w:val="009E5A51"/>
    <w:rsid w:val="009E5AFC"/>
    <w:rsid w:val="009E6320"/>
    <w:rsid w:val="009E6BC7"/>
    <w:rsid w:val="009E7F6F"/>
    <w:rsid w:val="009F0B23"/>
    <w:rsid w:val="009F12D7"/>
    <w:rsid w:val="009F1462"/>
    <w:rsid w:val="009F19C0"/>
    <w:rsid w:val="009F1CF7"/>
    <w:rsid w:val="009F2016"/>
    <w:rsid w:val="009F2035"/>
    <w:rsid w:val="009F2807"/>
    <w:rsid w:val="009F28C0"/>
    <w:rsid w:val="009F3241"/>
    <w:rsid w:val="009F3A32"/>
    <w:rsid w:val="009F3AE0"/>
    <w:rsid w:val="009F412A"/>
    <w:rsid w:val="009F4BA2"/>
    <w:rsid w:val="009F5C03"/>
    <w:rsid w:val="009F6860"/>
    <w:rsid w:val="009F730D"/>
    <w:rsid w:val="009F7403"/>
    <w:rsid w:val="00A009FA"/>
    <w:rsid w:val="00A01C08"/>
    <w:rsid w:val="00A01F4C"/>
    <w:rsid w:val="00A02238"/>
    <w:rsid w:val="00A02BD9"/>
    <w:rsid w:val="00A02EBF"/>
    <w:rsid w:val="00A03616"/>
    <w:rsid w:val="00A04647"/>
    <w:rsid w:val="00A05FEE"/>
    <w:rsid w:val="00A060F8"/>
    <w:rsid w:val="00A10964"/>
    <w:rsid w:val="00A1110B"/>
    <w:rsid w:val="00A1157D"/>
    <w:rsid w:val="00A117D5"/>
    <w:rsid w:val="00A11CF5"/>
    <w:rsid w:val="00A1302E"/>
    <w:rsid w:val="00A1438B"/>
    <w:rsid w:val="00A145B0"/>
    <w:rsid w:val="00A15222"/>
    <w:rsid w:val="00A15C14"/>
    <w:rsid w:val="00A163CC"/>
    <w:rsid w:val="00A20173"/>
    <w:rsid w:val="00A210D8"/>
    <w:rsid w:val="00A21B8B"/>
    <w:rsid w:val="00A22147"/>
    <w:rsid w:val="00A225B2"/>
    <w:rsid w:val="00A228F8"/>
    <w:rsid w:val="00A22BD6"/>
    <w:rsid w:val="00A23587"/>
    <w:rsid w:val="00A236CB"/>
    <w:rsid w:val="00A24A89"/>
    <w:rsid w:val="00A24D46"/>
    <w:rsid w:val="00A251A7"/>
    <w:rsid w:val="00A25DC5"/>
    <w:rsid w:val="00A31A14"/>
    <w:rsid w:val="00A33CF7"/>
    <w:rsid w:val="00A34806"/>
    <w:rsid w:val="00A34BBE"/>
    <w:rsid w:val="00A356AD"/>
    <w:rsid w:val="00A37389"/>
    <w:rsid w:val="00A40D11"/>
    <w:rsid w:val="00A422B8"/>
    <w:rsid w:val="00A427D1"/>
    <w:rsid w:val="00A43527"/>
    <w:rsid w:val="00A44C53"/>
    <w:rsid w:val="00A4535D"/>
    <w:rsid w:val="00A45386"/>
    <w:rsid w:val="00A46801"/>
    <w:rsid w:val="00A474D0"/>
    <w:rsid w:val="00A50B13"/>
    <w:rsid w:val="00A51412"/>
    <w:rsid w:val="00A51C9C"/>
    <w:rsid w:val="00A54DEE"/>
    <w:rsid w:val="00A5506C"/>
    <w:rsid w:val="00A55786"/>
    <w:rsid w:val="00A56741"/>
    <w:rsid w:val="00A56911"/>
    <w:rsid w:val="00A57BD5"/>
    <w:rsid w:val="00A60EA4"/>
    <w:rsid w:val="00A613E8"/>
    <w:rsid w:val="00A642D3"/>
    <w:rsid w:val="00A64619"/>
    <w:rsid w:val="00A65012"/>
    <w:rsid w:val="00A655F9"/>
    <w:rsid w:val="00A66FE3"/>
    <w:rsid w:val="00A70A00"/>
    <w:rsid w:val="00A71D54"/>
    <w:rsid w:val="00A72DDC"/>
    <w:rsid w:val="00A72F96"/>
    <w:rsid w:val="00A733B1"/>
    <w:rsid w:val="00A73627"/>
    <w:rsid w:val="00A73A2E"/>
    <w:rsid w:val="00A75E4D"/>
    <w:rsid w:val="00A8017B"/>
    <w:rsid w:val="00A8084B"/>
    <w:rsid w:val="00A82219"/>
    <w:rsid w:val="00A82F88"/>
    <w:rsid w:val="00A8522D"/>
    <w:rsid w:val="00A85FB8"/>
    <w:rsid w:val="00A877A0"/>
    <w:rsid w:val="00A90D92"/>
    <w:rsid w:val="00A90FBD"/>
    <w:rsid w:val="00A91AED"/>
    <w:rsid w:val="00A92FB7"/>
    <w:rsid w:val="00A951FB"/>
    <w:rsid w:val="00A964D2"/>
    <w:rsid w:val="00A9702B"/>
    <w:rsid w:val="00A97B74"/>
    <w:rsid w:val="00AA0152"/>
    <w:rsid w:val="00AA2B36"/>
    <w:rsid w:val="00AA33D0"/>
    <w:rsid w:val="00AA3743"/>
    <w:rsid w:val="00AA62B2"/>
    <w:rsid w:val="00AA76EB"/>
    <w:rsid w:val="00AB021F"/>
    <w:rsid w:val="00AB04BA"/>
    <w:rsid w:val="00AB099B"/>
    <w:rsid w:val="00AB1BA6"/>
    <w:rsid w:val="00AB369A"/>
    <w:rsid w:val="00AB58D6"/>
    <w:rsid w:val="00AB59B1"/>
    <w:rsid w:val="00AB6C68"/>
    <w:rsid w:val="00AC0107"/>
    <w:rsid w:val="00AC0543"/>
    <w:rsid w:val="00AC2555"/>
    <w:rsid w:val="00AC2BE6"/>
    <w:rsid w:val="00AC3719"/>
    <w:rsid w:val="00AC4F46"/>
    <w:rsid w:val="00AC512F"/>
    <w:rsid w:val="00AC530A"/>
    <w:rsid w:val="00AC5B0C"/>
    <w:rsid w:val="00AC5C46"/>
    <w:rsid w:val="00AC767F"/>
    <w:rsid w:val="00AD03F0"/>
    <w:rsid w:val="00AD0F89"/>
    <w:rsid w:val="00AD28D7"/>
    <w:rsid w:val="00AD3579"/>
    <w:rsid w:val="00AD3926"/>
    <w:rsid w:val="00AD4181"/>
    <w:rsid w:val="00AD51C6"/>
    <w:rsid w:val="00AD5FDF"/>
    <w:rsid w:val="00AD7567"/>
    <w:rsid w:val="00AE112F"/>
    <w:rsid w:val="00AE1572"/>
    <w:rsid w:val="00AE1BCB"/>
    <w:rsid w:val="00AE3A3F"/>
    <w:rsid w:val="00AE5D03"/>
    <w:rsid w:val="00AE788C"/>
    <w:rsid w:val="00AE7EC7"/>
    <w:rsid w:val="00AF23BB"/>
    <w:rsid w:val="00AF285B"/>
    <w:rsid w:val="00AF370D"/>
    <w:rsid w:val="00AF37FB"/>
    <w:rsid w:val="00AF4BC9"/>
    <w:rsid w:val="00AF5882"/>
    <w:rsid w:val="00AF64F2"/>
    <w:rsid w:val="00AF7B24"/>
    <w:rsid w:val="00B01360"/>
    <w:rsid w:val="00B01470"/>
    <w:rsid w:val="00B016D6"/>
    <w:rsid w:val="00B01970"/>
    <w:rsid w:val="00B01E2E"/>
    <w:rsid w:val="00B02BA5"/>
    <w:rsid w:val="00B03204"/>
    <w:rsid w:val="00B03368"/>
    <w:rsid w:val="00B0355E"/>
    <w:rsid w:val="00B046DF"/>
    <w:rsid w:val="00B05F39"/>
    <w:rsid w:val="00B05F47"/>
    <w:rsid w:val="00B102D4"/>
    <w:rsid w:val="00B10437"/>
    <w:rsid w:val="00B10611"/>
    <w:rsid w:val="00B108DA"/>
    <w:rsid w:val="00B1322B"/>
    <w:rsid w:val="00B14C93"/>
    <w:rsid w:val="00B16C3A"/>
    <w:rsid w:val="00B1724E"/>
    <w:rsid w:val="00B2089C"/>
    <w:rsid w:val="00B22E44"/>
    <w:rsid w:val="00B23399"/>
    <w:rsid w:val="00B23D77"/>
    <w:rsid w:val="00B25104"/>
    <w:rsid w:val="00B25536"/>
    <w:rsid w:val="00B27591"/>
    <w:rsid w:val="00B3037E"/>
    <w:rsid w:val="00B32023"/>
    <w:rsid w:val="00B32731"/>
    <w:rsid w:val="00B34B48"/>
    <w:rsid w:val="00B34D4D"/>
    <w:rsid w:val="00B35D95"/>
    <w:rsid w:val="00B370EE"/>
    <w:rsid w:val="00B377B8"/>
    <w:rsid w:val="00B3796D"/>
    <w:rsid w:val="00B37994"/>
    <w:rsid w:val="00B40F26"/>
    <w:rsid w:val="00B42FC2"/>
    <w:rsid w:val="00B435E1"/>
    <w:rsid w:val="00B44650"/>
    <w:rsid w:val="00B4543C"/>
    <w:rsid w:val="00B45503"/>
    <w:rsid w:val="00B45DD9"/>
    <w:rsid w:val="00B46A81"/>
    <w:rsid w:val="00B47796"/>
    <w:rsid w:val="00B50387"/>
    <w:rsid w:val="00B50560"/>
    <w:rsid w:val="00B511A5"/>
    <w:rsid w:val="00B52D9A"/>
    <w:rsid w:val="00B538D9"/>
    <w:rsid w:val="00B54B61"/>
    <w:rsid w:val="00B55AAF"/>
    <w:rsid w:val="00B5649B"/>
    <w:rsid w:val="00B569FD"/>
    <w:rsid w:val="00B61A36"/>
    <w:rsid w:val="00B61CD8"/>
    <w:rsid w:val="00B62123"/>
    <w:rsid w:val="00B635D4"/>
    <w:rsid w:val="00B639AF"/>
    <w:rsid w:val="00B63B25"/>
    <w:rsid w:val="00B63D1E"/>
    <w:rsid w:val="00B67322"/>
    <w:rsid w:val="00B700E6"/>
    <w:rsid w:val="00B7021E"/>
    <w:rsid w:val="00B703DD"/>
    <w:rsid w:val="00B70842"/>
    <w:rsid w:val="00B70B64"/>
    <w:rsid w:val="00B70BF7"/>
    <w:rsid w:val="00B71AFD"/>
    <w:rsid w:val="00B71CB8"/>
    <w:rsid w:val="00B73511"/>
    <w:rsid w:val="00B745EF"/>
    <w:rsid w:val="00B74941"/>
    <w:rsid w:val="00B74E16"/>
    <w:rsid w:val="00B75A2B"/>
    <w:rsid w:val="00B75EC6"/>
    <w:rsid w:val="00B76753"/>
    <w:rsid w:val="00B76D59"/>
    <w:rsid w:val="00B76DC3"/>
    <w:rsid w:val="00B7734E"/>
    <w:rsid w:val="00B811B0"/>
    <w:rsid w:val="00B8194E"/>
    <w:rsid w:val="00B8272A"/>
    <w:rsid w:val="00B834AB"/>
    <w:rsid w:val="00B853B1"/>
    <w:rsid w:val="00B85544"/>
    <w:rsid w:val="00B8631D"/>
    <w:rsid w:val="00B870EC"/>
    <w:rsid w:val="00B87D66"/>
    <w:rsid w:val="00B90B92"/>
    <w:rsid w:val="00B90FA8"/>
    <w:rsid w:val="00B917F7"/>
    <w:rsid w:val="00B91B2B"/>
    <w:rsid w:val="00B940CB"/>
    <w:rsid w:val="00B94A2E"/>
    <w:rsid w:val="00B95DD0"/>
    <w:rsid w:val="00B9625D"/>
    <w:rsid w:val="00B967ED"/>
    <w:rsid w:val="00B96AF0"/>
    <w:rsid w:val="00B96B9C"/>
    <w:rsid w:val="00B97708"/>
    <w:rsid w:val="00B9797D"/>
    <w:rsid w:val="00BA090B"/>
    <w:rsid w:val="00BA1341"/>
    <w:rsid w:val="00BA26E3"/>
    <w:rsid w:val="00BA29A6"/>
    <w:rsid w:val="00BA2E6D"/>
    <w:rsid w:val="00BA2E98"/>
    <w:rsid w:val="00BA4A3E"/>
    <w:rsid w:val="00BA5783"/>
    <w:rsid w:val="00BA6314"/>
    <w:rsid w:val="00BA6707"/>
    <w:rsid w:val="00BA7FCF"/>
    <w:rsid w:val="00BB00AD"/>
    <w:rsid w:val="00BB0E7C"/>
    <w:rsid w:val="00BB2B6B"/>
    <w:rsid w:val="00BB3543"/>
    <w:rsid w:val="00BB413E"/>
    <w:rsid w:val="00BB429E"/>
    <w:rsid w:val="00BB474C"/>
    <w:rsid w:val="00BB47FD"/>
    <w:rsid w:val="00BB4F87"/>
    <w:rsid w:val="00BB59DE"/>
    <w:rsid w:val="00BB75F7"/>
    <w:rsid w:val="00BB76EC"/>
    <w:rsid w:val="00BB79D2"/>
    <w:rsid w:val="00BC027D"/>
    <w:rsid w:val="00BC2AF4"/>
    <w:rsid w:val="00BC398C"/>
    <w:rsid w:val="00BC4911"/>
    <w:rsid w:val="00BC6D65"/>
    <w:rsid w:val="00BC7C0A"/>
    <w:rsid w:val="00BC7F8E"/>
    <w:rsid w:val="00BD0E21"/>
    <w:rsid w:val="00BD1A5F"/>
    <w:rsid w:val="00BD1B7F"/>
    <w:rsid w:val="00BD21F6"/>
    <w:rsid w:val="00BD354B"/>
    <w:rsid w:val="00BD48D9"/>
    <w:rsid w:val="00BD4F71"/>
    <w:rsid w:val="00BD5236"/>
    <w:rsid w:val="00BD55A9"/>
    <w:rsid w:val="00BD5DB3"/>
    <w:rsid w:val="00BD71E5"/>
    <w:rsid w:val="00BD7355"/>
    <w:rsid w:val="00BD7639"/>
    <w:rsid w:val="00BE0727"/>
    <w:rsid w:val="00BE0843"/>
    <w:rsid w:val="00BE2412"/>
    <w:rsid w:val="00BE2B38"/>
    <w:rsid w:val="00BE4A5C"/>
    <w:rsid w:val="00BE4F07"/>
    <w:rsid w:val="00BE5CC4"/>
    <w:rsid w:val="00BE6070"/>
    <w:rsid w:val="00BE65EC"/>
    <w:rsid w:val="00BE6C8E"/>
    <w:rsid w:val="00BE7285"/>
    <w:rsid w:val="00BF086D"/>
    <w:rsid w:val="00BF1428"/>
    <w:rsid w:val="00BF262C"/>
    <w:rsid w:val="00BF270B"/>
    <w:rsid w:val="00BF2CF1"/>
    <w:rsid w:val="00BF31AC"/>
    <w:rsid w:val="00BF3370"/>
    <w:rsid w:val="00BF3758"/>
    <w:rsid w:val="00BF3B9F"/>
    <w:rsid w:val="00BF4115"/>
    <w:rsid w:val="00BF415E"/>
    <w:rsid w:val="00BF6B6E"/>
    <w:rsid w:val="00BF789E"/>
    <w:rsid w:val="00BF7B6A"/>
    <w:rsid w:val="00C003A8"/>
    <w:rsid w:val="00C00406"/>
    <w:rsid w:val="00C00E9F"/>
    <w:rsid w:val="00C01508"/>
    <w:rsid w:val="00C0170F"/>
    <w:rsid w:val="00C01B9C"/>
    <w:rsid w:val="00C01D5A"/>
    <w:rsid w:val="00C021A3"/>
    <w:rsid w:val="00C02408"/>
    <w:rsid w:val="00C02481"/>
    <w:rsid w:val="00C0262C"/>
    <w:rsid w:val="00C02C3E"/>
    <w:rsid w:val="00C03C85"/>
    <w:rsid w:val="00C043B9"/>
    <w:rsid w:val="00C046ED"/>
    <w:rsid w:val="00C04F14"/>
    <w:rsid w:val="00C05EA9"/>
    <w:rsid w:val="00C06210"/>
    <w:rsid w:val="00C06A27"/>
    <w:rsid w:val="00C07368"/>
    <w:rsid w:val="00C077B3"/>
    <w:rsid w:val="00C07954"/>
    <w:rsid w:val="00C1020B"/>
    <w:rsid w:val="00C10A88"/>
    <w:rsid w:val="00C14A95"/>
    <w:rsid w:val="00C163AD"/>
    <w:rsid w:val="00C165BA"/>
    <w:rsid w:val="00C16EBF"/>
    <w:rsid w:val="00C171BB"/>
    <w:rsid w:val="00C17E9A"/>
    <w:rsid w:val="00C208CD"/>
    <w:rsid w:val="00C21F38"/>
    <w:rsid w:val="00C227D3"/>
    <w:rsid w:val="00C22948"/>
    <w:rsid w:val="00C22D59"/>
    <w:rsid w:val="00C23BC6"/>
    <w:rsid w:val="00C245A3"/>
    <w:rsid w:val="00C24A0F"/>
    <w:rsid w:val="00C252D7"/>
    <w:rsid w:val="00C2663F"/>
    <w:rsid w:val="00C3130F"/>
    <w:rsid w:val="00C315ED"/>
    <w:rsid w:val="00C3236B"/>
    <w:rsid w:val="00C32EDA"/>
    <w:rsid w:val="00C330D0"/>
    <w:rsid w:val="00C330D7"/>
    <w:rsid w:val="00C33635"/>
    <w:rsid w:val="00C33AA8"/>
    <w:rsid w:val="00C357AB"/>
    <w:rsid w:val="00C361F5"/>
    <w:rsid w:val="00C36C7D"/>
    <w:rsid w:val="00C401B5"/>
    <w:rsid w:val="00C41587"/>
    <w:rsid w:val="00C415A9"/>
    <w:rsid w:val="00C41F69"/>
    <w:rsid w:val="00C42580"/>
    <w:rsid w:val="00C4391F"/>
    <w:rsid w:val="00C444A8"/>
    <w:rsid w:val="00C44610"/>
    <w:rsid w:val="00C4588A"/>
    <w:rsid w:val="00C45CFE"/>
    <w:rsid w:val="00C46407"/>
    <w:rsid w:val="00C47BDC"/>
    <w:rsid w:val="00C47FAD"/>
    <w:rsid w:val="00C5124E"/>
    <w:rsid w:val="00C51944"/>
    <w:rsid w:val="00C51E7B"/>
    <w:rsid w:val="00C534BB"/>
    <w:rsid w:val="00C53919"/>
    <w:rsid w:val="00C53C5C"/>
    <w:rsid w:val="00C5577A"/>
    <w:rsid w:val="00C56A4A"/>
    <w:rsid w:val="00C56D91"/>
    <w:rsid w:val="00C56E5B"/>
    <w:rsid w:val="00C57284"/>
    <w:rsid w:val="00C57758"/>
    <w:rsid w:val="00C57874"/>
    <w:rsid w:val="00C60616"/>
    <w:rsid w:val="00C60740"/>
    <w:rsid w:val="00C61A39"/>
    <w:rsid w:val="00C63201"/>
    <w:rsid w:val="00C64319"/>
    <w:rsid w:val="00C64A64"/>
    <w:rsid w:val="00C65555"/>
    <w:rsid w:val="00C656F9"/>
    <w:rsid w:val="00C67177"/>
    <w:rsid w:val="00C67FE8"/>
    <w:rsid w:val="00C747CD"/>
    <w:rsid w:val="00C751A0"/>
    <w:rsid w:val="00C81ECC"/>
    <w:rsid w:val="00C822EA"/>
    <w:rsid w:val="00C82435"/>
    <w:rsid w:val="00C83DE2"/>
    <w:rsid w:val="00C84B02"/>
    <w:rsid w:val="00C852E2"/>
    <w:rsid w:val="00C854D1"/>
    <w:rsid w:val="00C862CD"/>
    <w:rsid w:val="00C873B2"/>
    <w:rsid w:val="00C90A22"/>
    <w:rsid w:val="00C914D9"/>
    <w:rsid w:val="00C91970"/>
    <w:rsid w:val="00C91FA5"/>
    <w:rsid w:val="00C9268C"/>
    <w:rsid w:val="00C939D1"/>
    <w:rsid w:val="00C9448B"/>
    <w:rsid w:val="00C94C72"/>
    <w:rsid w:val="00C95222"/>
    <w:rsid w:val="00C95BFD"/>
    <w:rsid w:val="00C9667D"/>
    <w:rsid w:val="00C97396"/>
    <w:rsid w:val="00C97ADE"/>
    <w:rsid w:val="00CA2500"/>
    <w:rsid w:val="00CA3751"/>
    <w:rsid w:val="00CA3A54"/>
    <w:rsid w:val="00CA60C9"/>
    <w:rsid w:val="00CA6A92"/>
    <w:rsid w:val="00CA6C07"/>
    <w:rsid w:val="00CA6F57"/>
    <w:rsid w:val="00CA6F69"/>
    <w:rsid w:val="00CA7CAD"/>
    <w:rsid w:val="00CB1664"/>
    <w:rsid w:val="00CB262C"/>
    <w:rsid w:val="00CB414E"/>
    <w:rsid w:val="00CB42FA"/>
    <w:rsid w:val="00CB43CE"/>
    <w:rsid w:val="00CB45AA"/>
    <w:rsid w:val="00CB4EC7"/>
    <w:rsid w:val="00CB5649"/>
    <w:rsid w:val="00CB70B3"/>
    <w:rsid w:val="00CB715F"/>
    <w:rsid w:val="00CB7273"/>
    <w:rsid w:val="00CC1C40"/>
    <w:rsid w:val="00CC3619"/>
    <w:rsid w:val="00CC4451"/>
    <w:rsid w:val="00CC5117"/>
    <w:rsid w:val="00CC642D"/>
    <w:rsid w:val="00CC742A"/>
    <w:rsid w:val="00CC7A63"/>
    <w:rsid w:val="00CC7A94"/>
    <w:rsid w:val="00CD0B99"/>
    <w:rsid w:val="00CD1938"/>
    <w:rsid w:val="00CD3768"/>
    <w:rsid w:val="00CD3F05"/>
    <w:rsid w:val="00CD5F6A"/>
    <w:rsid w:val="00CD6863"/>
    <w:rsid w:val="00CD70BE"/>
    <w:rsid w:val="00CD7CCB"/>
    <w:rsid w:val="00CE194A"/>
    <w:rsid w:val="00CE5263"/>
    <w:rsid w:val="00CE5594"/>
    <w:rsid w:val="00CE608C"/>
    <w:rsid w:val="00CE6757"/>
    <w:rsid w:val="00CE6B71"/>
    <w:rsid w:val="00CF00A2"/>
    <w:rsid w:val="00CF1DEB"/>
    <w:rsid w:val="00CF2499"/>
    <w:rsid w:val="00CF5436"/>
    <w:rsid w:val="00CF5B53"/>
    <w:rsid w:val="00CF7144"/>
    <w:rsid w:val="00CF7215"/>
    <w:rsid w:val="00D002FB"/>
    <w:rsid w:val="00D02745"/>
    <w:rsid w:val="00D03CD3"/>
    <w:rsid w:val="00D0603C"/>
    <w:rsid w:val="00D063EB"/>
    <w:rsid w:val="00D07FF4"/>
    <w:rsid w:val="00D10CF5"/>
    <w:rsid w:val="00D117B7"/>
    <w:rsid w:val="00D12991"/>
    <w:rsid w:val="00D1328F"/>
    <w:rsid w:val="00D136A9"/>
    <w:rsid w:val="00D1371B"/>
    <w:rsid w:val="00D13733"/>
    <w:rsid w:val="00D1431A"/>
    <w:rsid w:val="00D144EB"/>
    <w:rsid w:val="00D14529"/>
    <w:rsid w:val="00D14BF4"/>
    <w:rsid w:val="00D167C0"/>
    <w:rsid w:val="00D16A16"/>
    <w:rsid w:val="00D17C72"/>
    <w:rsid w:val="00D213B6"/>
    <w:rsid w:val="00D21822"/>
    <w:rsid w:val="00D22532"/>
    <w:rsid w:val="00D24453"/>
    <w:rsid w:val="00D2475B"/>
    <w:rsid w:val="00D252ED"/>
    <w:rsid w:val="00D266BF"/>
    <w:rsid w:val="00D27AFF"/>
    <w:rsid w:val="00D27C65"/>
    <w:rsid w:val="00D31020"/>
    <w:rsid w:val="00D317D2"/>
    <w:rsid w:val="00D319F0"/>
    <w:rsid w:val="00D31D71"/>
    <w:rsid w:val="00D32096"/>
    <w:rsid w:val="00D32361"/>
    <w:rsid w:val="00D33091"/>
    <w:rsid w:val="00D35228"/>
    <w:rsid w:val="00D40922"/>
    <w:rsid w:val="00D42C3D"/>
    <w:rsid w:val="00D432A9"/>
    <w:rsid w:val="00D4341A"/>
    <w:rsid w:val="00D4567A"/>
    <w:rsid w:val="00D4659C"/>
    <w:rsid w:val="00D46BA2"/>
    <w:rsid w:val="00D50269"/>
    <w:rsid w:val="00D50793"/>
    <w:rsid w:val="00D50806"/>
    <w:rsid w:val="00D508C5"/>
    <w:rsid w:val="00D50A3E"/>
    <w:rsid w:val="00D51AA4"/>
    <w:rsid w:val="00D526E9"/>
    <w:rsid w:val="00D52AA7"/>
    <w:rsid w:val="00D541AC"/>
    <w:rsid w:val="00D5575A"/>
    <w:rsid w:val="00D57300"/>
    <w:rsid w:val="00D57347"/>
    <w:rsid w:val="00D577B1"/>
    <w:rsid w:val="00D6203A"/>
    <w:rsid w:val="00D626ED"/>
    <w:rsid w:val="00D6328E"/>
    <w:rsid w:val="00D67BD2"/>
    <w:rsid w:val="00D70793"/>
    <w:rsid w:val="00D70A63"/>
    <w:rsid w:val="00D712E3"/>
    <w:rsid w:val="00D73286"/>
    <w:rsid w:val="00D73A4E"/>
    <w:rsid w:val="00D73EA2"/>
    <w:rsid w:val="00D7578C"/>
    <w:rsid w:val="00D75D88"/>
    <w:rsid w:val="00D76D68"/>
    <w:rsid w:val="00D7793F"/>
    <w:rsid w:val="00D77F6F"/>
    <w:rsid w:val="00D80AF1"/>
    <w:rsid w:val="00D81AC0"/>
    <w:rsid w:val="00D81FD3"/>
    <w:rsid w:val="00D8219E"/>
    <w:rsid w:val="00D8440D"/>
    <w:rsid w:val="00D85203"/>
    <w:rsid w:val="00D853D4"/>
    <w:rsid w:val="00D85C78"/>
    <w:rsid w:val="00D9001A"/>
    <w:rsid w:val="00D91CF6"/>
    <w:rsid w:val="00D91F51"/>
    <w:rsid w:val="00D922B9"/>
    <w:rsid w:val="00D929D6"/>
    <w:rsid w:val="00D92A36"/>
    <w:rsid w:val="00D93252"/>
    <w:rsid w:val="00D9578E"/>
    <w:rsid w:val="00D965AF"/>
    <w:rsid w:val="00D9743F"/>
    <w:rsid w:val="00D9761D"/>
    <w:rsid w:val="00D97969"/>
    <w:rsid w:val="00D97C5D"/>
    <w:rsid w:val="00DA0A4F"/>
    <w:rsid w:val="00DA0ACD"/>
    <w:rsid w:val="00DA1D7E"/>
    <w:rsid w:val="00DA34FD"/>
    <w:rsid w:val="00DA6FA0"/>
    <w:rsid w:val="00DA7C00"/>
    <w:rsid w:val="00DB04BB"/>
    <w:rsid w:val="00DB10D4"/>
    <w:rsid w:val="00DB2FC0"/>
    <w:rsid w:val="00DB36C9"/>
    <w:rsid w:val="00DB3D29"/>
    <w:rsid w:val="00DB5360"/>
    <w:rsid w:val="00DB582B"/>
    <w:rsid w:val="00DB5888"/>
    <w:rsid w:val="00DB626B"/>
    <w:rsid w:val="00DB7A24"/>
    <w:rsid w:val="00DC02FA"/>
    <w:rsid w:val="00DC2059"/>
    <w:rsid w:val="00DC4516"/>
    <w:rsid w:val="00DC49B4"/>
    <w:rsid w:val="00DC4AFC"/>
    <w:rsid w:val="00DC5056"/>
    <w:rsid w:val="00DC718E"/>
    <w:rsid w:val="00DC7DCE"/>
    <w:rsid w:val="00DD1015"/>
    <w:rsid w:val="00DD13E5"/>
    <w:rsid w:val="00DD1604"/>
    <w:rsid w:val="00DD187F"/>
    <w:rsid w:val="00DD1F85"/>
    <w:rsid w:val="00DD2489"/>
    <w:rsid w:val="00DD24C7"/>
    <w:rsid w:val="00DD2BB9"/>
    <w:rsid w:val="00DD325C"/>
    <w:rsid w:val="00DD4EFE"/>
    <w:rsid w:val="00DD52B4"/>
    <w:rsid w:val="00DD5F6C"/>
    <w:rsid w:val="00DD7C56"/>
    <w:rsid w:val="00DE1233"/>
    <w:rsid w:val="00DE1F20"/>
    <w:rsid w:val="00DE2825"/>
    <w:rsid w:val="00DE2D4E"/>
    <w:rsid w:val="00DE4735"/>
    <w:rsid w:val="00DE4A3A"/>
    <w:rsid w:val="00DE64D3"/>
    <w:rsid w:val="00DE64F0"/>
    <w:rsid w:val="00DE6D0F"/>
    <w:rsid w:val="00DE74A6"/>
    <w:rsid w:val="00DF11F3"/>
    <w:rsid w:val="00DF1AE4"/>
    <w:rsid w:val="00DF1DA3"/>
    <w:rsid w:val="00DF5D8A"/>
    <w:rsid w:val="00DF72CF"/>
    <w:rsid w:val="00DF7896"/>
    <w:rsid w:val="00E0063D"/>
    <w:rsid w:val="00E014B7"/>
    <w:rsid w:val="00E01568"/>
    <w:rsid w:val="00E015E4"/>
    <w:rsid w:val="00E0260A"/>
    <w:rsid w:val="00E03DAA"/>
    <w:rsid w:val="00E04CFA"/>
    <w:rsid w:val="00E05794"/>
    <w:rsid w:val="00E0584D"/>
    <w:rsid w:val="00E066E1"/>
    <w:rsid w:val="00E11130"/>
    <w:rsid w:val="00E11A25"/>
    <w:rsid w:val="00E11F94"/>
    <w:rsid w:val="00E1323A"/>
    <w:rsid w:val="00E13790"/>
    <w:rsid w:val="00E13AAF"/>
    <w:rsid w:val="00E14625"/>
    <w:rsid w:val="00E16FDE"/>
    <w:rsid w:val="00E17DDA"/>
    <w:rsid w:val="00E2013E"/>
    <w:rsid w:val="00E20B5C"/>
    <w:rsid w:val="00E20ED6"/>
    <w:rsid w:val="00E210E7"/>
    <w:rsid w:val="00E21123"/>
    <w:rsid w:val="00E21CE7"/>
    <w:rsid w:val="00E21EC3"/>
    <w:rsid w:val="00E22346"/>
    <w:rsid w:val="00E224D7"/>
    <w:rsid w:val="00E22B3F"/>
    <w:rsid w:val="00E238C0"/>
    <w:rsid w:val="00E23AD1"/>
    <w:rsid w:val="00E24420"/>
    <w:rsid w:val="00E245D7"/>
    <w:rsid w:val="00E249B8"/>
    <w:rsid w:val="00E24DE1"/>
    <w:rsid w:val="00E25BAD"/>
    <w:rsid w:val="00E26ED7"/>
    <w:rsid w:val="00E27877"/>
    <w:rsid w:val="00E30AB0"/>
    <w:rsid w:val="00E31824"/>
    <w:rsid w:val="00E3255B"/>
    <w:rsid w:val="00E326C2"/>
    <w:rsid w:val="00E3294A"/>
    <w:rsid w:val="00E339D6"/>
    <w:rsid w:val="00E34471"/>
    <w:rsid w:val="00E34E45"/>
    <w:rsid w:val="00E35A10"/>
    <w:rsid w:val="00E36A55"/>
    <w:rsid w:val="00E42D9B"/>
    <w:rsid w:val="00E454F9"/>
    <w:rsid w:val="00E458D7"/>
    <w:rsid w:val="00E462C5"/>
    <w:rsid w:val="00E46384"/>
    <w:rsid w:val="00E46BCB"/>
    <w:rsid w:val="00E47D4A"/>
    <w:rsid w:val="00E47DD9"/>
    <w:rsid w:val="00E5048E"/>
    <w:rsid w:val="00E50B28"/>
    <w:rsid w:val="00E50C79"/>
    <w:rsid w:val="00E51930"/>
    <w:rsid w:val="00E51A5F"/>
    <w:rsid w:val="00E5272A"/>
    <w:rsid w:val="00E535A8"/>
    <w:rsid w:val="00E53F3A"/>
    <w:rsid w:val="00E542C5"/>
    <w:rsid w:val="00E54486"/>
    <w:rsid w:val="00E557E5"/>
    <w:rsid w:val="00E563B4"/>
    <w:rsid w:val="00E564E2"/>
    <w:rsid w:val="00E61282"/>
    <w:rsid w:val="00E62195"/>
    <w:rsid w:val="00E62AE9"/>
    <w:rsid w:val="00E63755"/>
    <w:rsid w:val="00E6418C"/>
    <w:rsid w:val="00E64889"/>
    <w:rsid w:val="00E64A7D"/>
    <w:rsid w:val="00E64B8A"/>
    <w:rsid w:val="00E65173"/>
    <w:rsid w:val="00E657FD"/>
    <w:rsid w:val="00E65A67"/>
    <w:rsid w:val="00E66164"/>
    <w:rsid w:val="00E663D6"/>
    <w:rsid w:val="00E66D2D"/>
    <w:rsid w:val="00E67129"/>
    <w:rsid w:val="00E67791"/>
    <w:rsid w:val="00E701B7"/>
    <w:rsid w:val="00E709FA"/>
    <w:rsid w:val="00E70EC0"/>
    <w:rsid w:val="00E71245"/>
    <w:rsid w:val="00E721CC"/>
    <w:rsid w:val="00E736A4"/>
    <w:rsid w:val="00E7374D"/>
    <w:rsid w:val="00E74F2F"/>
    <w:rsid w:val="00E7598E"/>
    <w:rsid w:val="00E75BDE"/>
    <w:rsid w:val="00E75E00"/>
    <w:rsid w:val="00E76086"/>
    <w:rsid w:val="00E7681D"/>
    <w:rsid w:val="00E8048F"/>
    <w:rsid w:val="00E80FAC"/>
    <w:rsid w:val="00E81707"/>
    <w:rsid w:val="00E81A4F"/>
    <w:rsid w:val="00E81F7F"/>
    <w:rsid w:val="00E820AE"/>
    <w:rsid w:val="00E8249F"/>
    <w:rsid w:val="00E826E1"/>
    <w:rsid w:val="00E82FE2"/>
    <w:rsid w:val="00E83504"/>
    <w:rsid w:val="00E83B5A"/>
    <w:rsid w:val="00E83D0D"/>
    <w:rsid w:val="00E852EE"/>
    <w:rsid w:val="00E854C2"/>
    <w:rsid w:val="00E85766"/>
    <w:rsid w:val="00E85A6B"/>
    <w:rsid w:val="00E868B2"/>
    <w:rsid w:val="00E86B44"/>
    <w:rsid w:val="00E87008"/>
    <w:rsid w:val="00E87F33"/>
    <w:rsid w:val="00E91578"/>
    <w:rsid w:val="00E93B5E"/>
    <w:rsid w:val="00E93CD0"/>
    <w:rsid w:val="00E943F9"/>
    <w:rsid w:val="00E94FE5"/>
    <w:rsid w:val="00E956FB"/>
    <w:rsid w:val="00E96A13"/>
    <w:rsid w:val="00E97942"/>
    <w:rsid w:val="00EA12BA"/>
    <w:rsid w:val="00EA2AAB"/>
    <w:rsid w:val="00EA3A84"/>
    <w:rsid w:val="00EA4993"/>
    <w:rsid w:val="00EA5C55"/>
    <w:rsid w:val="00EA64D4"/>
    <w:rsid w:val="00EA79B4"/>
    <w:rsid w:val="00EB0773"/>
    <w:rsid w:val="00EB07B9"/>
    <w:rsid w:val="00EB0C97"/>
    <w:rsid w:val="00EB0EEA"/>
    <w:rsid w:val="00EB0F0F"/>
    <w:rsid w:val="00EB17AF"/>
    <w:rsid w:val="00EB238C"/>
    <w:rsid w:val="00EB2D7B"/>
    <w:rsid w:val="00EB2EE2"/>
    <w:rsid w:val="00EB3D6D"/>
    <w:rsid w:val="00EB59B7"/>
    <w:rsid w:val="00EB5C64"/>
    <w:rsid w:val="00EB5F3A"/>
    <w:rsid w:val="00EB5F8D"/>
    <w:rsid w:val="00EB5FEB"/>
    <w:rsid w:val="00EB7218"/>
    <w:rsid w:val="00EC0B88"/>
    <w:rsid w:val="00EC0C50"/>
    <w:rsid w:val="00EC121E"/>
    <w:rsid w:val="00EC13CF"/>
    <w:rsid w:val="00EC1FF3"/>
    <w:rsid w:val="00EC27FE"/>
    <w:rsid w:val="00EC293F"/>
    <w:rsid w:val="00EC2A6F"/>
    <w:rsid w:val="00EC2BAE"/>
    <w:rsid w:val="00EC536B"/>
    <w:rsid w:val="00EC66C7"/>
    <w:rsid w:val="00EC6C92"/>
    <w:rsid w:val="00EC7A1C"/>
    <w:rsid w:val="00EC7AB7"/>
    <w:rsid w:val="00EC7BAC"/>
    <w:rsid w:val="00EC7BEA"/>
    <w:rsid w:val="00ED0BA4"/>
    <w:rsid w:val="00ED277A"/>
    <w:rsid w:val="00ED2957"/>
    <w:rsid w:val="00ED3366"/>
    <w:rsid w:val="00ED346D"/>
    <w:rsid w:val="00ED3631"/>
    <w:rsid w:val="00ED4645"/>
    <w:rsid w:val="00ED5102"/>
    <w:rsid w:val="00ED57A5"/>
    <w:rsid w:val="00ED58A5"/>
    <w:rsid w:val="00ED6959"/>
    <w:rsid w:val="00ED6D75"/>
    <w:rsid w:val="00ED7476"/>
    <w:rsid w:val="00ED7DB0"/>
    <w:rsid w:val="00EE0967"/>
    <w:rsid w:val="00EE0DF2"/>
    <w:rsid w:val="00EE1697"/>
    <w:rsid w:val="00EE1FB4"/>
    <w:rsid w:val="00EE364C"/>
    <w:rsid w:val="00EE417E"/>
    <w:rsid w:val="00EE7440"/>
    <w:rsid w:val="00EF08F8"/>
    <w:rsid w:val="00EF0968"/>
    <w:rsid w:val="00EF12BB"/>
    <w:rsid w:val="00EF27D4"/>
    <w:rsid w:val="00EF3039"/>
    <w:rsid w:val="00EF3DF8"/>
    <w:rsid w:val="00EF59FD"/>
    <w:rsid w:val="00EF62A1"/>
    <w:rsid w:val="00EF73BA"/>
    <w:rsid w:val="00EF7884"/>
    <w:rsid w:val="00F00106"/>
    <w:rsid w:val="00F00110"/>
    <w:rsid w:val="00F00567"/>
    <w:rsid w:val="00F01E4D"/>
    <w:rsid w:val="00F022D2"/>
    <w:rsid w:val="00F022DC"/>
    <w:rsid w:val="00F02B37"/>
    <w:rsid w:val="00F03F30"/>
    <w:rsid w:val="00F06516"/>
    <w:rsid w:val="00F066A0"/>
    <w:rsid w:val="00F06C9C"/>
    <w:rsid w:val="00F06CDE"/>
    <w:rsid w:val="00F07F65"/>
    <w:rsid w:val="00F10D58"/>
    <w:rsid w:val="00F1173B"/>
    <w:rsid w:val="00F11935"/>
    <w:rsid w:val="00F11D89"/>
    <w:rsid w:val="00F11DA1"/>
    <w:rsid w:val="00F123F3"/>
    <w:rsid w:val="00F12D09"/>
    <w:rsid w:val="00F12FC6"/>
    <w:rsid w:val="00F134D0"/>
    <w:rsid w:val="00F1387C"/>
    <w:rsid w:val="00F13FCB"/>
    <w:rsid w:val="00F14171"/>
    <w:rsid w:val="00F163B7"/>
    <w:rsid w:val="00F16A8E"/>
    <w:rsid w:val="00F20A15"/>
    <w:rsid w:val="00F213CA"/>
    <w:rsid w:val="00F22233"/>
    <w:rsid w:val="00F22EF8"/>
    <w:rsid w:val="00F23411"/>
    <w:rsid w:val="00F2412A"/>
    <w:rsid w:val="00F246D2"/>
    <w:rsid w:val="00F26B75"/>
    <w:rsid w:val="00F26FC8"/>
    <w:rsid w:val="00F27565"/>
    <w:rsid w:val="00F3006A"/>
    <w:rsid w:val="00F302BB"/>
    <w:rsid w:val="00F3241A"/>
    <w:rsid w:val="00F329E4"/>
    <w:rsid w:val="00F331B2"/>
    <w:rsid w:val="00F35AB5"/>
    <w:rsid w:val="00F35CAE"/>
    <w:rsid w:val="00F37081"/>
    <w:rsid w:val="00F408C5"/>
    <w:rsid w:val="00F418C9"/>
    <w:rsid w:val="00F425D9"/>
    <w:rsid w:val="00F43932"/>
    <w:rsid w:val="00F43D0C"/>
    <w:rsid w:val="00F44970"/>
    <w:rsid w:val="00F453F3"/>
    <w:rsid w:val="00F479A3"/>
    <w:rsid w:val="00F503FA"/>
    <w:rsid w:val="00F51046"/>
    <w:rsid w:val="00F516EF"/>
    <w:rsid w:val="00F5172F"/>
    <w:rsid w:val="00F5306E"/>
    <w:rsid w:val="00F53783"/>
    <w:rsid w:val="00F5463A"/>
    <w:rsid w:val="00F548AA"/>
    <w:rsid w:val="00F56542"/>
    <w:rsid w:val="00F568EB"/>
    <w:rsid w:val="00F56F3D"/>
    <w:rsid w:val="00F57A0B"/>
    <w:rsid w:val="00F6235D"/>
    <w:rsid w:val="00F62468"/>
    <w:rsid w:val="00F62904"/>
    <w:rsid w:val="00F6380D"/>
    <w:rsid w:val="00F63DAD"/>
    <w:rsid w:val="00F63DE4"/>
    <w:rsid w:val="00F65082"/>
    <w:rsid w:val="00F663A6"/>
    <w:rsid w:val="00F675FB"/>
    <w:rsid w:val="00F67BA6"/>
    <w:rsid w:val="00F7096C"/>
    <w:rsid w:val="00F74610"/>
    <w:rsid w:val="00F74DA5"/>
    <w:rsid w:val="00F750A3"/>
    <w:rsid w:val="00F75793"/>
    <w:rsid w:val="00F75DEA"/>
    <w:rsid w:val="00F761B7"/>
    <w:rsid w:val="00F76C34"/>
    <w:rsid w:val="00F8014A"/>
    <w:rsid w:val="00F82678"/>
    <w:rsid w:val="00F831C9"/>
    <w:rsid w:val="00F83227"/>
    <w:rsid w:val="00F83694"/>
    <w:rsid w:val="00F8380E"/>
    <w:rsid w:val="00F87473"/>
    <w:rsid w:val="00F87818"/>
    <w:rsid w:val="00F87D3E"/>
    <w:rsid w:val="00F9096F"/>
    <w:rsid w:val="00F917AC"/>
    <w:rsid w:val="00F919BA"/>
    <w:rsid w:val="00F919D5"/>
    <w:rsid w:val="00F91B25"/>
    <w:rsid w:val="00F91B2B"/>
    <w:rsid w:val="00F92071"/>
    <w:rsid w:val="00F931BE"/>
    <w:rsid w:val="00F93AF8"/>
    <w:rsid w:val="00F940DE"/>
    <w:rsid w:val="00F949AF"/>
    <w:rsid w:val="00F9657C"/>
    <w:rsid w:val="00F966B6"/>
    <w:rsid w:val="00F97143"/>
    <w:rsid w:val="00F97542"/>
    <w:rsid w:val="00F97FE1"/>
    <w:rsid w:val="00FA06A9"/>
    <w:rsid w:val="00FA1DD8"/>
    <w:rsid w:val="00FA24FB"/>
    <w:rsid w:val="00FA65F3"/>
    <w:rsid w:val="00FA6E80"/>
    <w:rsid w:val="00FA79C2"/>
    <w:rsid w:val="00FA7FF6"/>
    <w:rsid w:val="00FB1DB5"/>
    <w:rsid w:val="00FB1F4D"/>
    <w:rsid w:val="00FB26B6"/>
    <w:rsid w:val="00FB42D3"/>
    <w:rsid w:val="00FB45A7"/>
    <w:rsid w:val="00FB4964"/>
    <w:rsid w:val="00FB5FDB"/>
    <w:rsid w:val="00FB71B8"/>
    <w:rsid w:val="00FB726E"/>
    <w:rsid w:val="00FB767A"/>
    <w:rsid w:val="00FC0DB6"/>
    <w:rsid w:val="00FC142A"/>
    <w:rsid w:val="00FC1F90"/>
    <w:rsid w:val="00FC22E0"/>
    <w:rsid w:val="00FC318D"/>
    <w:rsid w:val="00FC3BF0"/>
    <w:rsid w:val="00FC5111"/>
    <w:rsid w:val="00FC51FF"/>
    <w:rsid w:val="00FC5329"/>
    <w:rsid w:val="00FC68E7"/>
    <w:rsid w:val="00FC699B"/>
    <w:rsid w:val="00FC6B92"/>
    <w:rsid w:val="00FC7089"/>
    <w:rsid w:val="00FC7535"/>
    <w:rsid w:val="00FC7C7F"/>
    <w:rsid w:val="00FD0451"/>
    <w:rsid w:val="00FD045B"/>
    <w:rsid w:val="00FD0A74"/>
    <w:rsid w:val="00FD0DCF"/>
    <w:rsid w:val="00FD40A9"/>
    <w:rsid w:val="00FD44B9"/>
    <w:rsid w:val="00FD4927"/>
    <w:rsid w:val="00FD66C8"/>
    <w:rsid w:val="00FD7B0B"/>
    <w:rsid w:val="00FE13C2"/>
    <w:rsid w:val="00FE2E3D"/>
    <w:rsid w:val="00FE4739"/>
    <w:rsid w:val="00FE5864"/>
    <w:rsid w:val="00FE6622"/>
    <w:rsid w:val="00FE66FD"/>
    <w:rsid w:val="00FE6F7E"/>
    <w:rsid w:val="00FE723E"/>
    <w:rsid w:val="00FE735F"/>
    <w:rsid w:val="00FE77FD"/>
    <w:rsid w:val="00FF0461"/>
    <w:rsid w:val="00FF091C"/>
    <w:rsid w:val="00FF1633"/>
    <w:rsid w:val="00FF3200"/>
    <w:rsid w:val="00FF38E6"/>
    <w:rsid w:val="00FF51C7"/>
    <w:rsid w:val="00FF572D"/>
    <w:rsid w:val="00FF65EA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AFE19B2-3667-4B24-A0F0-F3D5DE88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6EC"/>
  </w:style>
  <w:style w:type="paragraph" w:styleId="1">
    <w:name w:val="heading 1"/>
    <w:basedOn w:val="a"/>
    <w:next w:val="a"/>
    <w:link w:val="10"/>
    <w:qFormat/>
    <w:rsid w:val="0011246D"/>
    <w:pPr>
      <w:keepNext/>
      <w:spacing w:after="180" w:line="240" w:lineRule="auto"/>
      <w:ind w:left="720"/>
      <w:jc w:val="both"/>
      <w:outlineLvl w:val="0"/>
    </w:pPr>
    <w:rPr>
      <w:rFonts w:ascii="Times New Roman Bold" w:eastAsia="Times New Roman" w:hAnsi="Times New Roman Bold" w:cs="Times New Roman"/>
      <w:b/>
      <w:kern w:val="32"/>
      <w:sz w:val="24"/>
      <w:szCs w:val="20"/>
      <w:lang w:eastAsia="bg-BG"/>
    </w:rPr>
  </w:style>
  <w:style w:type="paragraph" w:styleId="21">
    <w:name w:val="heading 2"/>
    <w:basedOn w:val="a"/>
    <w:next w:val="a"/>
    <w:link w:val="22"/>
    <w:qFormat/>
    <w:rsid w:val="0011246D"/>
    <w:pPr>
      <w:keepNext/>
      <w:spacing w:after="180" w:line="240" w:lineRule="auto"/>
      <w:ind w:firstLine="720"/>
      <w:jc w:val="both"/>
      <w:outlineLvl w:val="1"/>
    </w:pPr>
    <w:rPr>
      <w:rFonts w:ascii="Times New Roman Bold" w:eastAsia="Times New Roman" w:hAnsi="Times New Roman Bold" w:cs="Times New Roman"/>
      <w:b/>
      <w:i/>
      <w:sz w:val="24"/>
      <w:szCs w:val="20"/>
      <w:lang w:eastAsia="bg-BG"/>
    </w:rPr>
  </w:style>
  <w:style w:type="paragraph" w:styleId="30">
    <w:name w:val="heading 3"/>
    <w:basedOn w:val="a"/>
    <w:next w:val="a"/>
    <w:link w:val="31"/>
    <w:qFormat/>
    <w:rsid w:val="0011246D"/>
    <w:pPr>
      <w:keepNext/>
      <w:spacing w:after="0" w:line="240" w:lineRule="auto"/>
      <w:ind w:left="3600"/>
      <w:outlineLvl w:val="2"/>
    </w:pPr>
    <w:rPr>
      <w:rFonts w:ascii="Times New Roman Bold" w:eastAsia="Times New Roman" w:hAnsi="Times New Roman Bold" w:cs="Times New Roman"/>
      <w:b/>
      <w:spacing w:val="60"/>
      <w:sz w:val="20"/>
      <w:szCs w:val="20"/>
      <w:lang w:eastAsia="bg-BG"/>
    </w:rPr>
  </w:style>
  <w:style w:type="paragraph" w:styleId="4">
    <w:name w:val="heading 4"/>
    <w:basedOn w:val="a"/>
    <w:next w:val="a"/>
    <w:link w:val="40"/>
    <w:qFormat/>
    <w:rsid w:val="0011246D"/>
    <w:pPr>
      <w:keepNext/>
      <w:widowControl w:val="0"/>
      <w:tabs>
        <w:tab w:val="left" w:pos="90"/>
      </w:tabs>
      <w:autoSpaceDE w:val="0"/>
      <w:autoSpaceDN w:val="0"/>
      <w:adjustRightInd w:val="0"/>
      <w:spacing w:before="164" w:after="0" w:line="240" w:lineRule="auto"/>
      <w:ind w:left="2880"/>
      <w:outlineLvl w:val="3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bg-BG"/>
    </w:rPr>
  </w:style>
  <w:style w:type="paragraph" w:styleId="5">
    <w:name w:val="heading 5"/>
    <w:basedOn w:val="a"/>
    <w:next w:val="a"/>
    <w:link w:val="50"/>
    <w:qFormat/>
    <w:rsid w:val="0011246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11246D"/>
    <w:rPr>
      <w:rFonts w:ascii="Times New Roman Bold" w:eastAsia="Times New Roman" w:hAnsi="Times New Roman Bold" w:cs="Times New Roman"/>
      <w:b/>
      <w:kern w:val="32"/>
      <w:sz w:val="24"/>
      <w:szCs w:val="20"/>
      <w:lang w:eastAsia="bg-BG"/>
    </w:rPr>
  </w:style>
  <w:style w:type="character" w:customStyle="1" w:styleId="22">
    <w:name w:val="Заглавие 2 Знак"/>
    <w:basedOn w:val="a0"/>
    <w:link w:val="21"/>
    <w:rsid w:val="0011246D"/>
    <w:rPr>
      <w:rFonts w:ascii="Times New Roman Bold" w:eastAsia="Times New Roman" w:hAnsi="Times New Roman Bold" w:cs="Times New Roman"/>
      <w:b/>
      <w:i/>
      <w:sz w:val="24"/>
      <w:szCs w:val="20"/>
      <w:lang w:eastAsia="bg-BG"/>
    </w:rPr>
  </w:style>
  <w:style w:type="character" w:customStyle="1" w:styleId="31">
    <w:name w:val="Заглавие 3 Знак"/>
    <w:basedOn w:val="a0"/>
    <w:link w:val="30"/>
    <w:rsid w:val="0011246D"/>
    <w:rPr>
      <w:rFonts w:ascii="Times New Roman Bold" w:eastAsia="Times New Roman" w:hAnsi="Times New Roman Bold" w:cs="Times New Roman"/>
      <w:b/>
      <w:spacing w:val="60"/>
      <w:sz w:val="20"/>
      <w:szCs w:val="20"/>
      <w:lang w:eastAsia="bg-BG"/>
    </w:rPr>
  </w:style>
  <w:style w:type="character" w:customStyle="1" w:styleId="40">
    <w:name w:val="Заглавие 4 Знак"/>
    <w:basedOn w:val="a0"/>
    <w:link w:val="4"/>
    <w:rsid w:val="0011246D"/>
    <w:rPr>
      <w:rFonts w:ascii="Times New Roman" w:eastAsia="Times New Roman" w:hAnsi="Times New Roman" w:cs="Times New Roman"/>
      <w:b/>
      <w:i/>
      <w:color w:val="000000"/>
      <w:sz w:val="20"/>
      <w:szCs w:val="20"/>
      <w:lang w:eastAsia="bg-BG"/>
    </w:rPr>
  </w:style>
  <w:style w:type="character" w:customStyle="1" w:styleId="50">
    <w:name w:val="Заглавие 5 Знак"/>
    <w:basedOn w:val="a0"/>
    <w:link w:val="5"/>
    <w:rsid w:val="0011246D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styleId="a3">
    <w:name w:val="Balloon Text"/>
    <w:basedOn w:val="a"/>
    <w:link w:val="a4"/>
    <w:semiHidden/>
    <w:unhideWhenUsed/>
    <w:rsid w:val="0036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665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7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970537"/>
  </w:style>
  <w:style w:type="paragraph" w:styleId="a7">
    <w:name w:val="footer"/>
    <w:basedOn w:val="a"/>
    <w:link w:val="a8"/>
    <w:unhideWhenUsed/>
    <w:rsid w:val="0097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rsid w:val="00970537"/>
  </w:style>
  <w:style w:type="table" w:styleId="a9">
    <w:name w:val="Table Grid"/>
    <w:basedOn w:val="a1"/>
    <w:uiPriority w:val="59"/>
    <w:rsid w:val="00591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0457B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77F53"/>
    <w:rPr>
      <w:color w:val="0000FF" w:themeColor="hyperlink"/>
      <w:u w:val="single"/>
    </w:rPr>
  </w:style>
  <w:style w:type="paragraph" w:styleId="ac">
    <w:name w:val="Body Text"/>
    <w:link w:val="ad"/>
    <w:rsid w:val="0011246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customStyle="1" w:styleId="ad">
    <w:name w:val="Основен текст Знак"/>
    <w:basedOn w:val="a0"/>
    <w:link w:val="ac"/>
    <w:rsid w:val="0011246D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ae">
    <w:name w:val="Body Text Indent"/>
    <w:basedOn w:val="a"/>
    <w:link w:val="af"/>
    <w:rsid w:val="0011246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af">
    <w:name w:val="Основен текст с отстъп Знак"/>
    <w:basedOn w:val="a0"/>
    <w:link w:val="ae"/>
    <w:rsid w:val="0011246D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3">
    <w:name w:val="Body Text 3"/>
    <w:basedOn w:val="a"/>
    <w:link w:val="32"/>
    <w:rsid w:val="0011246D"/>
    <w:pPr>
      <w:numPr>
        <w:numId w:val="15"/>
      </w:numPr>
      <w:tabs>
        <w:tab w:val="clear" w:pos="108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tr-TR" w:eastAsia="bg-BG"/>
    </w:rPr>
  </w:style>
  <w:style w:type="character" w:customStyle="1" w:styleId="32">
    <w:name w:val="Основен текст 3 Знак"/>
    <w:basedOn w:val="a0"/>
    <w:link w:val="3"/>
    <w:rsid w:val="0011246D"/>
    <w:rPr>
      <w:rFonts w:ascii="Times New Roman" w:eastAsia="Times New Roman" w:hAnsi="Times New Roman" w:cs="Times New Roman"/>
      <w:sz w:val="24"/>
      <w:szCs w:val="20"/>
      <w:lang w:val="tr-TR" w:eastAsia="bg-BG"/>
    </w:rPr>
  </w:style>
  <w:style w:type="paragraph" w:styleId="33">
    <w:name w:val="Body Text Indent 3"/>
    <w:basedOn w:val="a"/>
    <w:link w:val="34"/>
    <w:rsid w:val="0011246D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Tahoma" w:eastAsia="Times New Roman" w:hAnsi="Tahoma" w:cs="Times New Roman"/>
      <w:kern w:val="22"/>
      <w:sz w:val="24"/>
      <w:szCs w:val="20"/>
      <w:lang w:eastAsia="bg-BG"/>
    </w:rPr>
  </w:style>
  <w:style w:type="character" w:customStyle="1" w:styleId="34">
    <w:name w:val="Основен текст с отстъп 3 Знак"/>
    <w:basedOn w:val="a0"/>
    <w:link w:val="33"/>
    <w:rsid w:val="0011246D"/>
    <w:rPr>
      <w:rFonts w:ascii="Tahoma" w:eastAsia="Times New Roman" w:hAnsi="Tahoma" w:cs="Times New Roman"/>
      <w:kern w:val="22"/>
      <w:sz w:val="24"/>
      <w:szCs w:val="20"/>
      <w:lang w:eastAsia="bg-BG"/>
    </w:rPr>
  </w:style>
  <w:style w:type="paragraph" w:customStyle="1" w:styleId="11">
    <w:name w:val="Основен текст1"/>
    <w:rsid w:val="0011246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23">
    <w:name w:val="Body Text Indent 2"/>
    <w:basedOn w:val="a"/>
    <w:link w:val="24"/>
    <w:rsid w:val="0011246D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24">
    <w:name w:val="Основен текст с отстъп 2 Знак"/>
    <w:basedOn w:val="a0"/>
    <w:link w:val="23"/>
    <w:rsid w:val="0011246D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2">
    <w:name w:val="Body Text 2"/>
    <w:basedOn w:val="a"/>
    <w:link w:val="25"/>
    <w:rsid w:val="0011246D"/>
    <w:pPr>
      <w:numPr>
        <w:numId w:val="16"/>
      </w:numPr>
      <w:tabs>
        <w:tab w:val="clear" w:pos="1588"/>
      </w:tabs>
      <w:overflowPunct w:val="0"/>
      <w:autoSpaceDE w:val="0"/>
      <w:autoSpaceDN w:val="0"/>
      <w:adjustRightInd w:val="0"/>
      <w:spacing w:after="0" w:line="360" w:lineRule="auto"/>
      <w:ind w:left="1418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customStyle="1" w:styleId="25">
    <w:name w:val="Основен текст 2 Знак"/>
    <w:basedOn w:val="a0"/>
    <w:link w:val="2"/>
    <w:rsid w:val="0011246D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20">
    <w:name w:val="List Bullet 2"/>
    <w:basedOn w:val="a"/>
    <w:autoRedefine/>
    <w:rsid w:val="0011246D"/>
    <w:pPr>
      <w:numPr>
        <w:numId w:val="17"/>
      </w:numPr>
      <w:spacing w:after="0" w:line="36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af0">
    <w:name w:val="page number"/>
    <w:basedOn w:val="a0"/>
    <w:rsid w:val="0011246D"/>
  </w:style>
  <w:style w:type="paragraph" w:customStyle="1" w:styleId="style">
    <w:name w:val="style"/>
    <w:basedOn w:val="a"/>
    <w:rsid w:val="0011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0">
    <w:name w:val="Style"/>
    <w:rsid w:val="0011246D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">
    <w:name w:val="Style 1"/>
    <w:basedOn w:val="a"/>
    <w:rsid w:val="0011246D"/>
    <w:pPr>
      <w:widowControl w:val="0"/>
      <w:tabs>
        <w:tab w:val="left" w:leader="dot" w:pos="9180"/>
      </w:tabs>
      <w:spacing w:after="0" w:line="336" w:lineRule="atLeast"/>
      <w:ind w:left="900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bg-BG"/>
    </w:rPr>
  </w:style>
  <w:style w:type="paragraph" w:customStyle="1" w:styleId="Blockquote">
    <w:name w:val="Blockquote"/>
    <w:basedOn w:val="a"/>
    <w:rsid w:val="0011246D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bg-BG"/>
    </w:rPr>
  </w:style>
  <w:style w:type="paragraph" w:styleId="af1">
    <w:name w:val="Plain Text"/>
    <w:basedOn w:val="a"/>
    <w:link w:val="af2"/>
    <w:rsid w:val="001124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2">
    <w:name w:val="Обикновен текст Знак"/>
    <w:basedOn w:val="a0"/>
    <w:link w:val="af1"/>
    <w:rsid w:val="0011246D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12">
    <w:name w:val="1"/>
    <w:basedOn w:val="a"/>
    <w:rsid w:val="0011246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Body">
    <w:name w:val="Body"/>
    <w:rsid w:val="0011246D"/>
    <w:pPr>
      <w:spacing w:after="120" w:line="300" w:lineRule="atLeast"/>
      <w:jc w:val="both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13">
    <w:name w:val="Заглавие1"/>
    <w:basedOn w:val="a0"/>
    <w:rsid w:val="0011246D"/>
  </w:style>
  <w:style w:type="paragraph" w:customStyle="1" w:styleId="CM19">
    <w:name w:val="CM19"/>
    <w:basedOn w:val="a"/>
    <w:next w:val="a"/>
    <w:rsid w:val="0011246D"/>
    <w:pPr>
      <w:widowControl w:val="0"/>
      <w:autoSpaceDE w:val="0"/>
      <w:autoSpaceDN w:val="0"/>
      <w:adjustRightInd w:val="0"/>
      <w:spacing w:after="0" w:line="483" w:lineRule="atLeast"/>
    </w:pPr>
    <w:rPr>
      <w:rFonts w:ascii="Times-New-Roman" w:eastAsia="Times New Roman" w:hAnsi="Times-New-Roman" w:cs="Times New Roman"/>
      <w:sz w:val="24"/>
      <w:szCs w:val="24"/>
      <w:lang w:eastAsia="bg-BG"/>
    </w:rPr>
  </w:style>
  <w:style w:type="paragraph" w:customStyle="1" w:styleId="CharCharCharCharCharCharCharCharCharCharCharCharCharCharChar1CharCharCharCharCharCharCharCharCharChar">
    <w:name w:val="Char Char Char Char Char Char Знак Char Char Char Char Знак Char Char Char Char Char1 Char Char Char Char Char Char Char Char Char Char"/>
    <w:basedOn w:val="a"/>
    <w:rsid w:val="0011246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3">
    <w:name w:val="Normal (Web)"/>
    <w:basedOn w:val="a"/>
    <w:link w:val="af4"/>
    <w:uiPriority w:val="99"/>
    <w:rsid w:val="0011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Нормален (уеб) Знак"/>
    <w:link w:val="af3"/>
    <w:rsid w:val="0011246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5">
    <w:name w:val="План на документа Знак"/>
    <w:basedOn w:val="a0"/>
    <w:link w:val="af6"/>
    <w:semiHidden/>
    <w:rsid w:val="0011246D"/>
    <w:rPr>
      <w:rFonts w:ascii="Tahoma" w:eastAsia="Times New Roman" w:hAnsi="Tahoma" w:cs="Tahoma"/>
      <w:sz w:val="20"/>
      <w:szCs w:val="20"/>
      <w:shd w:val="clear" w:color="auto" w:fill="000080"/>
      <w:lang w:eastAsia="bg-BG"/>
    </w:rPr>
  </w:style>
  <w:style w:type="paragraph" w:styleId="af6">
    <w:name w:val="Document Map"/>
    <w:basedOn w:val="a"/>
    <w:link w:val="af5"/>
    <w:semiHidden/>
    <w:rsid w:val="0011246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bg-BG"/>
    </w:rPr>
  </w:style>
  <w:style w:type="paragraph" w:customStyle="1" w:styleId="CharCharCharChar">
    <w:name w:val="Char Char Char Char"/>
    <w:basedOn w:val="a"/>
    <w:rsid w:val="0011246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newdocreference">
    <w:name w:val="newdocreference"/>
    <w:basedOn w:val="a0"/>
    <w:rsid w:val="0011246D"/>
  </w:style>
  <w:style w:type="paragraph" w:customStyle="1" w:styleId="CharChar">
    <w:name w:val="Char Char"/>
    <w:basedOn w:val="a"/>
    <w:rsid w:val="0011246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7">
    <w:name w:val="annotation text"/>
    <w:basedOn w:val="a"/>
    <w:link w:val="af8"/>
    <w:rsid w:val="00112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af8">
    <w:name w:val="Текст на коментар Знак"/>
    <w:basedOn w:val="a0"/>
    <w:link w:val="af7"/>
    <w:rsid w:val="0011246D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f9">
    <w:name w:val="annotation subject"/>
    <w:basedOn w:val="af7"/>
    <w:next w:val="af7"/>
    <w:link w:val="afa"/>
    <w:rsid w:val="0011246D"/>
    <w:rPr>
      <w:b/>
      <w:bCs/>
    </w:rPr>
  </w:style>
  <w:style w:type="character" w:customStyle="1" w:styleId="afa">
    <w:name w:val="Предмет на коментар Знак"/>
    <w:basedOn w:val="af8"/>
    <w:link w:val="af9"/>
    <w:rsid w:val="0011246D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Default">
    <w:name w:val="Default"/>
    <w:link w:val="DefaultChar"/>
    <w:rsid w:val="001124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DefaultChar">
    <w:name w:val="Default Char"/>
    <w:link w:val="Default"/>
    <w:rsid w:val="0011246D"/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Style8">
    <w:name w:val="Style8"/>
    <w:basedOn w:val="a"/>
    <w:rsid w:val="0011246D"/>
    <w:pPr>
      <w:widowControl w:val="0"/>
      <w:autoSpaceDE w:val="0"/>
      <w:autoSpaceDN w:val="0"/>
      <w:adjustRightInd w:val="0"/>
      <w:spacing w:after="0" w:line="238" w:lineRule="exac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14">
    <w:name w:val="Списък на абзаци1"/>
    <w:basedOn w:val="a"/>
    <w:uiPriority w:val="34"/>
    <w:qFormat/>
    <w:rsid w:val="0011246D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afb">
    <w:name w:val="Emphasis"/>
    <w:uiPriority w:val="20"/>
    <w:qFormat/>
    <w:rsid w:val="0011246D"/>
    <w:rPr>
      <w:i/>
      <w:iCs/>
    </w:rPr>
  </w:style>
  <w:style w:type="paragraph" w:customStyle="1" w:styleId="Tekstpodstawowy2">
    <w:name w:val="Tekst podstawowy 2"/>
    <w:basedOn w:val="a"/>
    <w:rsid w:val="0011246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b/>
      <w:bCs/>
      <w:kern w:val="1"/>
      <w:sz w:val="24"/>
      <w:szCs w:val="24"/>
      <w:lang w:eastAsia="ar-SA"/>
    </w:rPr>
  </w:style>
  <w:style w:type="paragraph" w:customStyle="1" w:styleId="WW-Default1">
    <w:name w:val="WW-Default1"/>
    <w:rsid w:val="0011246D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Normale">
    <w:name w:val="Normale"/>
    <w:basedOn w:val="a"/>
    <w:next w:val="a"/>
    <w:rsid w:val="0011246D"/>
    <w:pPr>
      <w:widowControl w:val="0"/>
      <w:autoSpaceDE w:val="0"/>
      <w:spacing w:after="60" w:line="240" w:lineRule="auto"/>
    </w:pPr>
    <w:rPr>
      <w:rFonts w:ascii="TimesNewRoman" w:eastAsia="Times New Roman" w:hAnsi="TimesNewRoman" w:cs="Times New Roman"/>
      <w:sz w:val="24"/>
      <w:szCs w:val="20"/>
      <w:lang w:eastAsia="ar-SA"/>
    </w:rPr>
  </w:style>
  <w:style w:type="table" w:styleId="26">
    <w:name w:val="Table Web 2"/>
    <w:basedOn w:val="a1"/>
    <w:rsid w:val="00776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TOC Heading"/>
    <w:basedOn w:val="1"/>
    <w:next w:val="a"/>
    <w:uiPriority w:val="39"/>
    <w:semiHidden/>
    <w:unhideWhenUsed/>
    <w:qFormat/>
    <w:rsid w:val="008070AA"/>
    <w:pPr>
      <w:keepLines/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unhideWhenUsed/>
    <w:qFormat/>
    <w:rsid w:val="009949B6"/>
    <w:pPr>
      <w:spacing w:after="100"/>
    </w:pPr>
  </w:style>
  <w:style w:type="paragraph" w:styleId="27">
    <w:name w:val="toc 2"/>
    <w:basedOn w:val="a"/>
    <w:next w:val="a"/>
    <w:autoRedefine/>
    <w:uiPriority w:val="39"/>
    <w:unhideWhenUsed/>
    <w:qFormat/>
    <w:rsid w:val="009949B6"/>
    <w:pPr>
      <w:spacing w:after="100"/>
      <w:ind w:left="220"/>
    </w:pPr>
  </w:style>
  <w:style w:type="paragraph" w:styleId="35">
    <w:name w:val="toc 3"/>
    <w:basedOn w:val="a"/>
    <w:next w:val="a"/>
    <w:autoRedefine/>
    <w:uiPriority w:val="39"/>
    <w:semiHidden/>
    <w:unhideWhenUsed/>
    <w:qFormat/>
    <w:rsid w:val="00153EF8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moew.government.bg/bg/prevantivna-dejnost/ekologichna-ocenka/publichni-registri-po-eo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ur-lex.europa.eu/LexUriServ/LexUriServ.do?uri=CONSLEG:1992L0043:20070101:EN: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oew.government.bg/bg/prevantivna-dejnost/ovos/publichni-registri-po-ov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natura2000.moew.government.bg/Home/Docum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natura2000.egov.bg/EsriBg.Natura.Public.Web.App/Home/ProtectedSite?code=BG0001033&amp;siteType=HabitatDirective" TargetMode="External"/><Relationship Id="rId28" Type="http://schemas.openxmlformats.org/officeDocument/2006/relationships/hyperlink" Target="https://eunis.eea.europa.e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eur-lex.europa.eu/legal-content/BG/TXT/PDF/?uri=CELEX:31992L0043&amp;from=EN" TargetMode="External"/><Relationship Id="rId27" Type="http://schemas.openxmlformats.org/officeDocument/2006/relationships/hyperlink" Target="https://plovdiv.riosv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91E5ACA-D452-45A8-9ABC-DE672DB31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15369</Words>
  <Characters>87609</Characters>
  <Application>Microsoft Office Word</Application>
  <DocSecurity>0</DocSecurity>
  <Lines>730</Lines>
  <Paragraphs>205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Maria Ilieva</cp:lastModifiedBy>
  <cp:revision>2</cp:revision>
  <cp:lastPrinted>2025-03-04T06:40:00Z</cp:lastPrinted>
  <dcterms:created xsi:type="dcterms:W3CDTF">2025-04-16T08:15:00Z</dcterms:created>
  <dcterms:modified xsi:type="dcterms:W3CDTF">2025-04-16T08:15:00Z</dcterms:modified>
</cp:coreProperties>
</file>