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4F5" w:rsidRPr="009B279A" w:rsidRDefault="00C304F5" w:rsidP="00C304F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B279A">
        <w:rPr>
          <w:rFonts w:ascii="Times New Roman" w:hAnsi="Times New Roman" w:cs="Times New Roman"/>
          <w:b/>
          <w:sz w:val="30"/>
          <w:szCs w:val="30"/>
        </w:rPr>
        <w:t>Д О К Л А Д</w:t>
      </w:r>
    </w:p>
    <w:p w:rsidR="00C304F5" w:rsidRPr="009B279A" w:rsidRDefault="00C304F5" w:rsidP="00C304F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B279A">
        <w:rPr>
          <w:rFonts w:ascii="Times New Roman" w:hAnsi="Times New Roman" w:cs="Times New Roman"/>
          <w:sz w:val="30"/>
          <w:szCs w:val="30"/>
        </w:rPr>
        <w:t>за</w:t>
      </w:r>
    </w:p>
    <w:p w:rsidR="00C304F5" w:rsidRPr="009A403F" w:rsidRDefault="00571A38" w:rsidP="009A403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B279A">
        <w:rPr>
          <w:rFonts w:ascii="Times New Roman" w:hAnsi="Times New Roman" w:cs="Times New Roman"/>
          <w:sz w:val="30"/>
          <w:szCs w:val="30"/>
        </w:rPr>
        <w:t xml:space="preserve">оценка </w:t>
      </w:r>
      <w:r w:rsidR="00C71D05">
        <w:rPr>
          <w:rFonts w:ascii="Times New Roman" w:hAnsi="Times New Roman" w:cs="Times New Roman"/>
          <w:sz w:val="30"/>
          <w:szCs w:val="30"/>
        </w:rPr>
        <w:t>з</w:t>
      </w:r>
      <w:r w:rsidR="00C304F5" w:rsidRPr="009B279A">
        <w:rPr>
          <w:rFonts w:ascii="Times New Roman" w:hAnsi="Times New Roman" w:cs="Times New Roman"/>
          <w:sz w:val="30"/>
          <w:szCs w:val="30"/>
        </w:rPr>
        <w:t xml:space="preserve">а степента на въздействие на </w:t>
      </w:r>
      <w:r w:rsidR="00950D7A" w:rsidRPr="009B279A">
        <w:rPr>
          <w:rFonts w:ascii="Times New Roman" w:hAnsi="Times New Roman" w:cs="Times New Roman"/>
          <w:sz w:val="30"/>
          <w:szCs w:val="30"/>
        </w:rPr>
        <w:t>инвестиционно предложение „</w:t>
      </w:r>
      <w:r w:rsidR="00855ABC" w:rsidRPr="009B279A">
        <w:rPr>
          <w:rFonts w:ascii="Times New Roman" w:hAnsi="Times New Roman" w:cs="Times New Roman"/>
          <w:sz w:val="30"/>
          <w:szCs w:val="30"/>
        </w:rPr>
        <w:t>Производствена</w:t>
      </w:r>
      <w:r w:rsidR="00950D7A" w:rsidRPr="009B279A">
        <w:rPr>
          <w:rFonts w:ascii="Times New Roman" w:hAnsi="Times New Roman" w:cs="Times New Roman"/>
          <w:sz w:val="30"/>
          <w:szCs w:val="30"/>
        </w:rPr>
        <w:t xml:space="preserve"> и складова база (ПСБ), състояща се от халета метална</w:t>
      </w:r>
      <w:r w:rsidR="00A42914" w:rsidRPr="009B279A">
        <w:rPr>
          <w:rFonts w:ascii="Times New Roman" w:hAnsi="Times New Roman" w:cs="Times New Roman"/>
          <w:sz w:val="30"/>
          <w:szCs w:val="30"/>
        </w:rPr>
        <w:t xml:space="preserve"> конструкция, ограда, преместваем фургон за пропуск и охрана, трансформаторна уредба 20/04 </w:t>
      </w:r>
      <w:r w:rsidR="00A42914" w:rsidRPr="009B279A">
        <w:rPr>
          <w:rFonts w:ascii="Times New Roman" w:hAnsi="Times New Roman" w:cs="Times New Roman"/>
          <w:sz w:val="30"/>
          <w:szCs w:val="30"/>
          <w:lang w:val="en-US"/>
        </w:rPr>
        <w:t>kV</w:t>
      </w:r>
      <w:r w:rsidR="00855ABC" w:rsidRPr="009B279A">
        <w:rPr>
          <w:rFonts w:ascii="Times New Roman" w:hAnsi="Times New Roman" w:cs="Times New Roman"/>
          <w:sz w:val="30"/>
          <w:szCs w:val="30"/>
        </w:rPr>
        <w:t xml:space="preserve"> за при</w:t>
      </w:r>
      <w:r w:rsidR="00A42914" w:rsidRPr="009B279A">
        <w:rPr>
          <w:rFonts w:ascii="Times New Roman" w:hAnsi="Times New Roman" w:cs="Times New Roman"/>
          <w:sz w:val="30"/>
          <w:szCs w:val="30"/>
        </w:rPr>
        <w:t xml:space="preserve">съединяване към електроразпределителната мрежа” в поземлени имоти </w:t>
      </w:r>
      <w:r w:rsidR="00855ABC" w:rsidRPr="009B279A">
        <w:rPr>
          <w:rFonts w:ascii="Times New Roman" w:hAnsi="Times New Roman" w:cs="Times New Roman"/>
          <w:sz w:val="30"/>
          <w:szCs w:val="30"/>
        </w:rPr>
        <w:t xml:space="preserve">с </w:t>
      </w:r>
      <w:r w:rsidR="00A42914" w:rsidRPr="009B279A">
        <w:rPr>
          <w:rFonts w:ascii="Times New Roman" w:hAnsi="Times New Roman" w:cs="Times New Roman"/>
          <w:sz w:val="30"/>
          <w:szCs w:val="30"/>
        </w:rPr>
        <w:t>№№ 59080.801.594 и 59080.801.844 в землището на гр. Първомай</w:t>
      </w:r>
      <w:r w:rsidR="00855ABC" w:rsidRPr="009B279A">
        <w:rPr>
          <w:rFonts w:ascii="Times New Roman" w:hAnsi="Times New Roman" w:cs="Times New Roman"/>
          <w:sz w:val="30"/>
          <w:szCs w:val="30"/>
        </w:rPr>
        <w:t xml:space="preserve">, община Първомай, област Пловдив, местност „землище </w:t>
      </w:r>
      <w:r w:rsidR="009B279A" w:rsidRPr="009B279A">
        <w:rPr>
          <w:rFonts w:ascii="Times New Roman" w:hAnsi="Times New Roman" w:cs="Times New Roman"/>
          <w:sz w:val="30"/>
          <w:szCs w:val="30"/>
        </w:rPr>
        <w:t>к</w:t>
      </w:r>
      <w:r w:rsidR="00855ABC" w:rsidRPr="009B279A">
        <w:rPr>
          <w:rFonts w:ascii="Times New Roman" w:hAnsi="Times New Roman" w:cs="Times New Roman"/>
          <w:sz w:val="30"/>
          <w:szCs w:val="30"/>
        </w:rPr>
        <w:t>в. Дебър”</w:t>
      </w:r>
      <w:r w:rsidR="009A403F" w:rsidRPr="009B279A">
        <w:rPr>
          <w:rFonts w:ascii="Times New Roman" w:hAnsi="Times New Roman" w:cs="Times New Roman"/>
          <w:sz w:val="30"/>
          <w:szCs w:val="30"/>
        </w:rPr>
        <w:t xml:space="preserve"> върху защитена зона</w:t>
      </w:r>
      <w:r w:rsidR="00C304F5" w:rsidRPr="009B279A">
        <w:rPr>
          <w:rFonts w:ascii="Times New Roman" w:hAnsi="Times New Roman" w:cs="Times New Roman"/>
          <w:sz w:val="30"/>
          <w:szCs w:val="30"/>
        </w:rPr>
        <w:t xml:space="preserve"> </w:t>
      </w:r>
      <w:r w:rsidR="0080294F" w:rsidRPr="009B279A">
        <w:rPr>
          <w:rFonts w:ascii="Times New Roman" w:hAnsi="Times New Roman" w:cs="Times New Roman"/>
          <w:sz w:val="30"/>
          <w:szCs w:val="30"/>
        </w:rPr>
        <w:t>BG00020</w:t>
      </w:r>
      <w:r w:rsidR="00950D7A" w:rsidRPr="009B279A">
        <w:rPr>
          <w:rFonts w:ascii="Times New Roman" w:hAnsi="Times New Roman" w:cs="Times New Roman"/>
          <w:sz w:val="30"/>
          <w:szCs w:val="30"/>
        </w:rPr>
        <w:t>81</w:t>
      </w:r>
      <w:r w:rsidR="00C304F5" w:rsidRPr="009B279A">
        <w:rPr>
          <w:rFonts w:ascii="Times New Roman" w:hAnsi="Times New Roman" w:cs="Times New Roman"/>
          <w:sz w:val="30"/>
          <w:szCs w:val="30"/>
        </w:rPr>
        <w:t xml:space="preserve"> "</w:t>
      </w:r>
      <w:r w:rsidR="00950D7A" w:rsidRPr="009B279A">
        <w:rPr>
          <w:rFonts w:ascii="Times New Roman" w:hAnsi="Times New Roman" w:cs="Times New Roman"/>
          <w:sz w:val="30"/>
          <w:szCs w:val="30"/>
        </w:rPr>
        <w:t xml:space="preserve">Марица </w:t>
      </w:r>
      <w:r w:rsidR="00950D7A" w:rsidRPr="009B279A">
        <w:rPr>
          <w:rFonts w:ascii="Times New Roman" w:hAnsi="Times New Roman" w:cs="Times New Roman"/>
          <w:sz w:val="30"/>
          <w:szCs w:val="30"/>
        </w:rPr>
        <w:sym w:font="Symbol" w:char="F02D"/>
      </w:r>
      <w:r w:rsidR="00950D7A" w:rsidRPr="009B279A">
        <w:rPr>
          <w:rFonts w:ascii="Times New Roman" w:hAnsi="Times New Roman" w:cs="Times New Roman"/>
          <w:sz w:val="30"/>
          <w:szCs w:val="30"/>
        </w:rPr>
        <w:t xml:space="preserve"> Първомай</w:t>
      </w:r>
      <w:r w:rsidR="00C304F5" w:rsidRPr="009B279A">
        <w:rPr>
          <w:rFonts w:ascii="Times New Roman" w:hAnsi="Times New Roman" w:cs="Times New Roman"/>
          <w:sz w:val="30"/>
          <w:szCs w:val="30"/>
        </w:rPr>
        <w:t>" съгласно Директива 2009/147/EO за опазване на дивите птици</w:t>
      </w: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B14F9A" w:rsidP="00154E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>
            <wp:extent cx="5403924" cy="3441785"/>
            <wp:effectExtent l="19050" t="0" r="6276" b="0"/>
            <wp:docPr id="10" name="Картина 9" descr="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189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E58" w:rsidRDefault="00154E58" w:rsidP="00154E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E58" w:rsidRDefault="00154E58" w:rsidP="00154E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E58" w:rsidRDefault="00154E58" w:rsidP="00154E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E58" w:rsidRDefault="00154E58" w:rsidP="00154E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E58" w:rsidRPr="00153A3C" w:rsidRDefault="00154E58" w:rsidP="00154E58">
      <w:pPr>
        <w:spacing w:after="0" w:line="240" w:lineRule="auto"/>
        <w:jc w:val="center"/>
        <w:rPr>
          <w:rFonts w:ascii="Garamond" w:hAnsi="Garamond" w:cs="Times New Roman"/>
          <w:b/>
          <w:sz w:val="28"/>
          <w:szCs w:val="28"/>
        </w:rPr>
      </w:pPr>
      <w:r w:rsidRPr="00153A3C">
        <w:rPr>
          <w:rFonts w:ascii="Garamond" w:hAnsi="Garamond" w:cs="Times New Roman"/>
          <w:b/>
          <w:sz w:val="28"/>
          <w:szCs w:val="28"/>
        </w:rPr>
        <w:t>Възложител:</w:t>
      </w:r>
    </w:p>
    <w:p w:rsidR="00FA5994" w:rsidRDefault="00B14F9A" w:rsidP="00154E58">
      <w:pPr>
        <w:spacing w:after="0" w:line="240" w:lineRule="auto"/>
        <w:jc w:val="center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>„АБИЛИКО” АД</w:t>
      </w:r>
    </w:p>
    <w:p w:rsidR="00154E58" w:rsidRPr="00153A3C" w:rsidRDefault="00154E58" w:rsidP="00154E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E58" w:rsidRDefault="00154E58" w:rsidP="00154E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A4B" w:rsidRDefault="00EB4A4B" w:rsidP="00154E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A4B" w:rsidRDefault="00EB4A4B" w:rsidP="00154E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A4B" w:rsidRPr="00153A3C" w:rsidRDefault="00EB4A4B" w:rsidP="00154E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E58" w:rsidRPr="00153A3C" w:rsidRDefault="00154E58" w:rsidP="00154E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4F5" w:rsidRDefault="00B14F9A" w:rsidP="00444641">
      <w:pPr>
        <w:spacing w:after="0" w:line="240" w:lineRule="auto"/>
        <w:jc w:val="center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>Октомври</w:t>
      </w:r>
      <w:r w:rsidR="00FA5994">
        <w:rPr>
          <w:rFonts w:ascii="Garamond" w:hAnsi="Garamond" w:cs="Times New Roman"/>
          <w:b/>
          <w:sz w:val="28"/>
          <w:szCs w:val="28"/>
        </w:rPr>
        <w:t>, 2024</w:t>
      </w:r>
      <w:r w:rsidR="00154E58" w:rsidRPr="00153A3C">
        <w:rPr>
          <w:rFonts w:ascii="Garamond" w:hAnsi="Garamond" w:cs="Times New Roman"/>
          <w:b/>
          <w:sz w:val="28"/>
          <w:szCs w:val="28"/>
        </w:rPr>
        <w:t xml:space="preserve"> г.</w:t>
      </w:r>
    </w:p>
    <w:p w:rsidR="00B14F9A" w:rsidRPr="006A7F8F" w:rsidRDefault="00B14F9A" w:rsidP="006A7F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51C6" w:rsidRPr="00153A3C" w:rsidRDefault="0063151E" w:rsidP="002A51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Изготвил</w:t>
      </w:r>
      <w:r w:rsidR="004018DE">
        <w:rPr>
          <w:rFonts w:ascii="Times New Roman" w:hAnsi="Times New Roman" w:cs="Times New Roman"/>
          <w:b/>
          <w:sz w:val="24"/>
          <w:szCs w:val="24"/>
        </w:rPr>
        <w:t>и</w:t>
      </w:r>
      <w:r w:rsidR="002A51C6" w:rsidRPr="00153A3C">
        <w:rPr>
          <w:rFonts w:ascii="Times New Roman" w:hAnsi="Times New Roman" w:cs="Times New Roman"/>
          <w:b/>
          <w:sz w:val="24"/>
          <w:szCs w:val="24"/>
        </w:rPr>
        <w:t xml:space="preserve"> доклада:</w:t>
      </w:r>
    </w:p>
    <w:p w:rsidR="0063151E" w:rsidRDefault="0063151E" w:rsidP="009E1A6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E1A6D" w:rsidRDefault="009E1A6D" w:rsidP="009E1A6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E1A6D" w:rsidRDefault="009E1A6D" w:rsidP="009E1A6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Пандърски,</w:t>
      </w:r>
    </w:p>
    <w:p w:rsidR="009E1A6D" w:rsidRDefault="009E1A6D" w:rsidP="009E1A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A6D">
        <w:rPr>
          <w:rFonts w:ascii="Times New Roman" w:hAnsi="Times New Roman" w:cs="Times New Roman"/>
          <w:sz w:val="24"/>
          <w:szCs w:val="24"/>
        </w:rPr>
        <w:t>магистър еколог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E1A6D" w:rsidRPr="009E1A6D" w:rsidRDefault="009E1A6D" w:rsidP="009E1A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3151E" w:rsidRDefault="002A51C6" w:rsidP="009E1A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A3C">
        <w:rPr>
          <w:rFonts w:ascii="Times New Roman" w:hAnsi="Times New Roman" w:cs="Times New Roman"/>
          <w:b/>
          <w:i/>
          <w:sz w:val="24"/>
          <w:szCs w:val="24"/>
        </w:rPr>
        <w:t>Велев,</w:t>
      </w:r>
      <w:r w:rsidR="0063151E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3151E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3151E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2A51C6" w:rsidRPr="0063151E" w:rsidRDefault="009E1A6D" w:rsidP="009E1A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магистър биолог</w:t>
      </w:r>
      <w:r w:rsidR="0063151E">
        <w:rPr>
          <w:rFonts w:ascii="Times New Roman" w:hAnsi="Times New Roman" w:cs="Times New Roman"/>
          <w:sz w:val="24"/>
          <w:szCs w:val="24"/>
        </w:rPr>
        <w:tab/>
      </w:r>
      <w:r w:rsidR="0063151E">
        <w:rPr>
          <w:rFonts w:ascii="Times New Roman" w:hAnsi="Times New Roman" w:cs="Times New Roman"/>
          <w:sz w:val="24"/>
          <w:szCs w:val="24"/>
        </w:rPr>
        <w:tab/>
      </w:r>
      <w:r w:rsidR="0063151E">
        <w:rPr>
          <w:rFonts w:ascii="Times New Roman" w:hAnsi="Times New Roman" w:cs="Times New Roman"/>
          <w:sz w:val="24"/>
          <w:szCs w:val="24"/>
        </w:rPr>
        <w:tab/>
      </w:r>
      <w:r w:rsidR="0063151E">
        <w:rPr>
          <w:rFonts w:ascii="Times New Roman" w:hAnsi="Times New Roman" w:cs="Times New Roman"/>
          <w:sz w:val="24"/>
          <w:szCs w:val="24"/>
        </w:rPr>
        <w:tab/>
      </w:r>
      <w:r w:rsidR="0063151E">
        <w:rPr>
          <w:rFonts w:ascii="Times New Roman" w:hAnsi="Times New Roman" w:cs="Times New Roman"/>
          <w:sz w:val="24"/>
          <w:szCs w:val="24"/>
        </w:rPr>
        <w:tab/>
      </w:r>
    </w:p>
    <w:p w:rsidR="002A51C6" w:rsidRPr="00153A3C" w:rsidRDefault="002A51C6" w:rsidP="009E1A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A3C">
        <w:rPr>
          <w:rFonts w:ascii="Times New Roman" w:hAnsi="Times New Roman" w:cs="Times New Roman"/>
          <w:sz w:val="24"/>
          <w:szCs w:val="24"/>
        </w:rPr>
        <w:tab/>
      </w:r>
      <w:r w:rsidRPr="00153A3C">
        <w:rPr>
          <w:rFonts w:ascii="Times New Roman" w:hAnsi="Times New Roman" w:cs="Times New Roman"/>
          <w:sz w:val="24"/>
          <w:szCs w:val="24"/>
        </w:rPr>
        <w:tab/>
      </w:r>
      <w:r w:rsidRPr="00153A3C">
        <w:rPr>
          <w:rFonts w:ascii="Times New Roman" w:hAnsi="Times New Roman" w:cs="Times New Roman"/>
          <w:sz w:val="24"/>
          <w:szCs w:val="24"/>
        </w:rPr>
        <w:tab/>
      </w:r>
      <w:r w:rsidRPr="00153A3C">
        <w:rPr>
          <w:rFonts w:ascii="Times New Roman" w:hAnsi="Times New Roman" w:cs="Times New Roman"/>
          <w:sz w:val="24"/>
          <w:szCs w:val="24"/>
        </w:rPr>
        <w:tab/>
      </w:r>
      <w:r w:rsidRPr="00153A3C">
        <w:rPr>
          <w:rFonts w:ascii="Times New Roman" w:hAnsi="Times New Roman" w:cs="Times New Roman"/>
          <w:sz w:val="24"/>
          <w:szCs w:val="24"/>
        </w:rPr>
        <w:tab/>
      </w:r>
      <w:r w:rsidRPr="00153A3C">
        <w:rPr>
          <w:rFonts w:ascii="Times New Roman" w:hAnsi="Times New Roman" w:cs="Times New Roman"/>
          <w:sz w:val="24"/>
          <w:szCs w:val="24"/>
        </w:rPr>
        <w:tab/>
      </w:r>
      <w:r w:rsidRPr="00153A3C">
        <w:rPr>
          <w:rFonts w:ascii="Times New Roman" w:hAnsi="Times New Roman" w:cs="Times New Roman"/>
          <w:sz w:val="24"/>
          <w:szCs w:val="24"/>
        </w:rPr>
        <w:tab/>
      </w:r>
      <w:r w:rsidR="0063151E">
        <w:rPr>
          <w:rFonts w:ascii="Times New Roman" w:hAnsi="Times New Roman" w:cs="Times New Roman"/>
          <w:sz w:val="24"/>
          <w:szCs w:val="24"/>
        </w:rPr>
        <w:tab/>
      </w:r>
      <w:r w:rsidR="0063151E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2A51C6" w:rsidRPr="00153A3C" w:rsidRDefault="002A51C6" w:rsidP="002A51C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A51C6" w:rsidRPr="00153A3C" w:rsidRDefault="002A51C6" w:rsidP="002A51C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412" w:rsidRDefault="00885412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412" w:rsidRDefault="00885412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412" w:rsidRDefault="00885412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7F8F" w:rsidRDefault="006A7F8F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04F5" w:rsidRPr="004018DE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04F5" w:rsidRDefault="002A51C6" w:rsidP="002A51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53A3C">
        <w:rPr>
          <w:rFonts w:ascii="Times New Roman" w:hAnsi="Times New Roman" w:cs="Times New Roman"/>
          <w:b/>
          <w:sz w:val="24"/>
          <w:szCs w:val="24"/>
        </w:rPr>
        <w:t>С Ъ Д Ъ Р Ж А Н И Е</w:t>
      </w:r>
    </w:p>
    <w:p w:rsidR="00C304F5" w:rsidRDefault="00C304F5" w:rsidP="00924E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4359775"/>
        <w:docPartObj>
          <w:docPartGallery w:val="Table of Contents"/>
          <w:docPartUnique/>
        </w:docPartObj>
      </w:sdtPr>
      <w:sdtEndPr/>
      <w:sdtContent>
        <w:p w:rsidR="003A4152" w:rsidRDefault="003A4152" w:rsidP="003A4152">
          <w:pPr>
            <w:pStyle w:val="ac"/>
            <w:spacing w:before="0" w:line="240" w:lineRule="auto"/>
          </w:pPr>
        </w:p>
        <w:p w:rsidR="003A4152" w:rsidRPr="003A4152" w:rsidRDefault="00A64E78" w:rsidP="005F5769">
          <w:pPr>
            <w:pStyle w:val="1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r>
            <w:fldChar w:fldCharType="begin"/>
          </w:r>
          <w:r w:rsidR="003A4152">
            <w:instrText xml:space="preserve"> TOC \o "1-3" \h \z \u </w:instrText>
          </w:r>
          <w:r>
            <w:fldChar w:fldCharType="separate"/>
          </w:r>
          <w:hyperlink w:anchor="_Toc158894034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1. Aнотация на </w:t>
            </w:r>
            <w:r w:rsidR="005F5769">
              <w:rPr>
                <w:rStyle w:val="ab"/>
                <w:rFonts w:ascii="Times New Roman" w:hAnsi="Times New Roman" w:cs="Times New Roman"/>
                <w:noProof/>
              </w:rPr>
              <w:t>оценяваното инвестиционно предложение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_Toc158894034 \h </w:instrText>
            </w:r>
            <w:r w:rsidRPr="003A4152">
              <w:rPr>
                <w:rFonts w:ascii="Times New Roman" w:hAnsi="Times New Roman" w:cs="Times New Roman"/>
                <w:noProof/>
                <w:webHidden/>
              </w:rPr>
            </w:r>
            <w:r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1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35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2. Описание на характеристиките на други планове, програми и проекти/инвестиционни предложения, съществуващи и/или в процес на разработване или одобряване, които в съчетание с </w:t>
            </w:r>
            <w:r w:rsidR="006A7F8F">
              <w:rPr>
                <w:rStyle w:val="ab"/>
                <w:rFonts w:ascii="Times New Roman" w:hAnsi="Times New Roman" w:cs="Times New Roman"/>
                <w:noProof/>
              </w:rPr>
              <w:t>оценяваното ИП</w:t>
            </w:r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 могат да окажат неблагоприятно въздействие върху защитена зона </w:t>
            </w:r>
            <w:r w:rsidR="005F5769">
              <w:rPr>
                <w:rStyle w:val="ab"/>
                <w:rFonts w:ascii="Times New Roman" w:hAnsi="Times New Roman" w:cs="Times New Roman"/>
                <w:noProof/>
              </w:rPr>
              <w:t xml:space="preserve">BG0002081 "Марица </w:t>
            </w:r>
            <w:r w:rsidR="005F5769">
              <w:rPr>
                <w:rStyle w:val="ab"/>
                <w:rFonts w:ascii="Times New Roman" w:hAnsi="Times New Roman" w:cs="Times New Roman"/>
                <w:noProof/>
              </w:rPr>
              <w:sym w:font="Symbol" w:char="F02D"/>
            </w:r>
            <w:r w:rsidR="005F5769" w:rsidRPr="005F5769">
              <w:rPr>
                <w:rStyle w:val="ab"/>
                <w:rFonts w:ascii="Times New Roman" w:hAnsi="Times New Roman" w:cs="Times New Roman"/>
                <w:noProof/>
              </w:rPr>
              <w:t xml:space="preserve"> Първомай"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_Toc158894035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1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36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>3. Описание на елементите на о</w:t>
            </w:r>
            <w:r w:rsidR="005F5769">
              <w:rPr>
                <w:rStyle w:val="ab"/>
                <w:rFonts w:ascii="Times New Roman" w:hAnsi="Times New Roman" w:cs="Times New Roman"/>
                <w:noProof/>
              </w:rPr>
              <w:t>ценяваното инвестиционно предложение</w:t>
            </w:r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, които самостоятелно или в комбинация с други планове, програми и проекти/инвестиционни предложения биха могли да окажат значително въздействие върху защитена зона </w:t>
            </w:r>
            <w:r w:rsidR="005F5769" w:rsidRPr="005F5769">
              <w:rPr>
                <w:rStyle w:val="ab"/>
                <w:rFonts w:ascii="Times New Roman" w:hAnsi="Times New Roman" w:cs="Times New Roman"/>
                <w:noProof/>
              </w:rPr>
              <w:t xml:space="preserve">BG0002081 "Марица </w:t>
            </w:r>
            <w:r w:rsidR="005F5769" w:rsidRPr="005F5769">
              <w:rPr>
                <w:rStyle w:val="ab"/>
                <w:rFonts w:ascii="Times New Roman" w:hAnsi="Times New Roman" w:cs="Times New Roman"/>
                <w:noProof/>
              </w:rPr>
              <w:sym w:font="Symbol" w:char="F02D"/>
            </w:r>
            <w:r w:rsidR="005F5769" w:rsidRPr="005F5769">
              <w:rPr>
                <w:rStyle w:val="ab"/>
                <w:rFonts w:ascii="Times New Roman" w:hAnsi="Times New Roman" w:cs="Times New Roman"/>
                <w:noProof/>
              </w:rPr>
              <w:t xml:space="preserve"> Първомай"</w:t>
            </w:r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 или нейните елементи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_Toc158894036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1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37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4. Описание на защитена зона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BG0002081 "Марица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sym w:font="Symbol" w:char="F02D"/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 Първомай"</w:t>
            </w:r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, местообитанията, видовете и целите на опазването ѝ и тяхното отразяване (отчитане) при изготвянето на </w:t>
            </w:r>
            <w:r w:rsidR="006A7F8F">
              <w:rPr>
                <w:rStyle w:val="ab"/>
                <w:rFonts w:ascii="Times New Roman" w:hAnsi="Times New Roman" w:cs="Times New Roman"/>
                <w:noProof/>
              </w:rPr>
              <w:t>оценяваното ИП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_Toc158894037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1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38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5. Описание и анализ на степента на въздействие на </w:t>
            </w:r>
            <w:r w:rsidR="00804890">
              <w:rPr>
                <w:rStyle w:val="ab"/>
                <w:rFonts w:ascii="Times New Roman" w:hAnsi="Times New Roman" w:cs="Times New Roman"/>
                <w:noProof/>
              </w:rPr>
              <w:t>оценяваното инвестиционно предложение</w:t>
            </w:r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 върху предмета и целите на опазване на защитена зона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BG0002081 "Марица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sym w:font="Symbol" w:char="F02D"/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 Първомай"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_Toc158894038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2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39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а) описание и анализ на въздействието на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>оценяваното инвестиционно предложение</w:t>
            </w:r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 върху местообитанията и видовете - предмет на опазване в защитена зона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BG0002081 "Марица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sym w:font="Symbol" w:char="F02D"/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 Първомай"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_Toc158894039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2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40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б) описание и анализ на въздействието на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>оценяваното инвестиционно предложение</w:t>
            </w:r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 върху целостта на защитена зона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BG0002081 "Марица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sym w:font="Symbol" w:char="F02D"/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 Първомай"</w:t>
            </w:r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 с оглед на нейната структура, функции и природозащитни цели (загуба на местообитания, фрагментация, обезпокояване на видове, нарушаване на видовия състав, химически, хидроложки и геоложки промени и др.)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_Toc158894040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1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41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6. Предложения за смекчаващи мерки, предвидени за предотвратяване, намаляване и възможно отстраняване на неблагоприятните въздействия от осъществяване на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>оценяваното инвестиционно предложение</w:t>
            </w:r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 върху защитена зона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BG0002081 "Марица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sym w:font="Symbol" w:char="F02D"/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 Първомай"</w:t>
            </w:r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 и определяне на степента им на въздействие върху предмета на опазването ѝ в резултат на прилагането на предложените смекчаващи мерки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_Toc158894041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1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42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7. Разглеждане на алтернативни решения и оценка на тяхното въздействие върху защитена зона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BG0002081 "Марица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sym w:font="Symbol" w:char="F02D"/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 Първомай"</w:t>
            </w:r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>, включително нулева алтернатива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_Toc158894042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1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43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8. Картен материал с местоположението на всички елементи на </w:t>
            </w:r>
            <w:r w:rsidR="00FA0B35" w:rsidRPr="00FA0B35">
              <w:rPr>
                <w:rStyle w:val="ab"/>
                <w:rFonts w:ascii="Times New Roman" w:hAnsi="Times New Roman" w:cs="Times New Roman"/>
                <w:noProof/>
              </w:rPr>
              <w:t>оценяваното инвестиционно предложение</w:t>
            </w:r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 спрямо защитена зона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BG0002081 "Марица </w:t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sym w:font="Symbol" w:char="F02D"/>
            </w:r>
            <w:r w:rsidR="00804890" w:rsidRPr="00804890">
              <w:rPr>
                <w:rStyle w:val="ab"/>
                <w:rFonts w:ascii="Times New Roman" w:hAnsi="Times New Roman" w:cs="Times New Roman"/>
                <w:noProof/>
              </w:rPr>
              <w:t xml:space="preserve"> Първомай"</w:t>
            </w:r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 xml:space="preserve"> и нейните елементи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_Toc158894043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1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44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>9. Заключение за вида и степента на отрицателно въздействие съобразно критериите по чл. 22 от ЗБР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_Toc158894044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1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45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>10. Наличие на обстоятелства по чл. 33 от ЗБР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_Toc158894045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1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46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>11. Информация за използваните методи на изследване, включително времетраене и период на полеви проучвания, методи за прогноза и оценка на въздействието, източници на информация, трудности при събиране на необходимата информация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_Toc158894046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1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47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>12. Документи по чл. 9, ал. 2 и 3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_Toc158894047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1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48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>13. Използвани източници на информация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_Toc158894048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2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49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>13.1. Нормативни документи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_Toc158894049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Pr="003A4152" w:rsidRDefault="004717D2" w:rsidP="005F5769">
          <w:pPr>
            <w:pStyle w:val="21"/>
            <w:tabs>
              <w:tab w:val="right" w:leader="dot" w:pos="9062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</w:rPr>
          </w:pPr>
          <w:hyperlink w:anchor="_Toc158894050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>13.2. Литература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_Toc158894050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Default="004717D2" w:rsidP="005F5769">
          <w:pPr>
            <w:pStyle w:val="21"/>
            <w:tabs>
              <w:tab w:val="right" w:leader="dot" w:pos="9062"/>
            </w:tabs>
            <w:spacing w:after="0" w:line="240" w:lineRule="auto"/>
            <w:jc w:val="both"/>
            <w:rPr>
              <w:noProof/>
            </w:rPr>
          </w:pPr>
          <w:hyperlink w:anchor="_Toc158894051" w:history="1">
            <w:r w:rsidR="003A4152" w:rsidRPr="003A4152">
              <w:rPr>
                <w:rStyle w:val="ab"/>
                <w:rFonts w:ascii="Times New Roman" w:hAnsi="Times New Roman" w:cs="Times New Roman"/>
                <w:noProof/>
              </w:rPr>
              <w:t>13.3. Електронни източници</w:t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A4152" w:rsidRPr="003A4152">
              <w:rPr>
                <w:rFonts w:ascii="Times New Roman" w:hAnsi="Times New Roman" w:cs="Times New Roman"/>
                <w:noProof/>
                <w:webHidden/>
              </w:rPr>
              <w:instrText xml:space="preserve"> PAGEREF _Toc158894051 \h </w:instrTex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B6A87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A64E78" w:rsidRPr="003A415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A4152" w:rsidRDefault="00A64E78">
          <w:r>
            <w:fldChar w:fldCharType="end"/>
          </w:r>
        </w:p>
      </w:sdtContent>
    </w:sdt>
    <w:p w:rsidR="00BB76EC" w:rsidRDefault="00BB76E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AC2" w:rsidRDefault="004C1AC2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412" w:rsidRDefault="00885412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4F78" w:rsidRDefault="00BF4F78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412" w:rsidRPr="00885412" w:rsidRDefault="00885412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E61" w:rsidRPr="00FA0B35" w:rsidRDefault="00200E61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518E" w:rsidRP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  <w:r w:rsidRPr="00EE518E">
        <w:rPr>
          <w:rFonts w:ascii="Times New Roman" w:hAnsi="Times New Roman" w:cs="Times New Roman"/>
          <w:b/>
        </w:rPr>
        <w:t>Съкращения използвани в доклада</w:t>
      </w: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E518E" w:rsidTr="00EE518E"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ДВ</w:t>
            </w:r>
          </w:p>
        </w:tc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Държавен вестник</w:t>
            </w:r>
          </w:p>
        </w:tc>
      </w:tr>
      <w:tr w:rsidR="00EE518E" w:rsidTr="00EE518E"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ОВОС</w:t>
            </w:r>
          </w:p>
        </w:tc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Доклад за о</w:t>
            </w: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ценка на въздействие върху околната среда</w:t>
            </w:r>
          </w:p>
        </w:tc>
      </w:tr>
      <w:tr w:rsidR="00EE518E" w:rsidTr="00EE518E">
        <w:tc>
          <w:tcPr>
            <w:tcW w:w="4606" w:type="dxa"/>
            <w:vAlign w:val="center"/>
          </w:tcPr>
          <w:p w:rsidR="00EE518E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ДОСВ</w:t>
            </w:r>
          </w:p>
        </w:tc>
        <w:tc>
          <w:tcPr>
            <w:tcW w:w="4606" w:type="dxa"/>
            <w:vAlign w:val="center"/>
          </w:tcPr>
          <w:p w:rsidR="00EE518E" w:rsidRDefault="00EE518E" w:rsidP="00EE51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Доклад за о</w:t>
            </w: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 xml:space="preserve">ценка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степента на въздействие</w:t>
            </w:r>
          </w:p>
        </w:tc>
      </w:tr>
      <w:tr w:rsidR="00EE518E" w:rsidTr="00EE518E"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ЗБР</w:t>
            </w:r>
          </w:p>
        </w:tc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Закон за биологичното разнообразие</w:t>
            </w:r>
          </w:p>
        </w:tc>
      </w:tr>
      <w:tr w:rsidR="00EE518E" w:rsidTr="00EE518E"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ЗЗ</w:t>
            </w:r>
          </w:p>
        </w:tc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Защитена зона</w:t>
            </w:r>
          </w:p>
        </w:tc>
      </w:tr>
      <w:tr w:rsidR="00EE518E" w:rsidTr="00EE518E"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ИП</w:t>
            </w:r>
          </w:p>
        </w:tc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Инвестиционно предложение</w:t>
            </w:r>
          </w:p>
        </w:tc>
      </w:tr>
      <w:tr w:rsidR="00EE518E" w:rsidTr="00EE518E"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МОСВ</w:t>
            </w:r>
          </w:p>
        </w:tc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Министерство на околната среда и водите</w:t>
            </w:r>
          </w:p>
        </w:tc>
      </w:tr>
      <w:tr w:rsidR="00EE518E" w:rsidTr="00EE518E"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НУРИОС</w:t>
            </w:r>
          </w:p>
        </w:tc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Наредбата за условията и реда за извършване на оценка за съвместимостта на планове, програми, проекти и инвестиционни предложения с предмета и целите на опазване на защитените зони</w:t>
            </w:r>
          </w:p>
        </w:tc>
      </w:tr>
      <w:tr w:rsidR="00EE518E" w:rsidTr="00EE518E"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ПИ</w:t>
            </w:r>
          </w:p>
        </w:tc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Поземлен имот</w:t>
            </w:r>
          </w:p>
        </w:tc>
      </w:tr>
      <w:tr w:rsidR="00EE518E" w:rsidTr="00EE518E"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ПМС</w:t>
            </w:r>
          </w:p>
        </w:tc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Постановление на Министерски съвет</w:t>
            </w:r>
          </w:p>
        </w:tc>
      </w:tr>
      <w:tr w:rsidR="00EE518E" w:rsidTr="00EE518E"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ПС</w:t>
            </w:r>
          </w:p>
        </w:tc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Природозащитно състояние</w:t>
            </w:r>
          </w:p>
        </w:tc>
      </w:tr>
      <w:tr w:rsidR="00EE518E" w:rsidTr="00EE518E"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РИОСВ</w:t>
            </w:r>
          </w:p>
        </w:tc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Регионалната инспекция по околната среда и водите</w:t>
            </w:r>
          </w:p>
        </w:tc>
      </w:tr>
      <w:tr w:rsidR="00EE518E" w:rsidTr="00EE518E"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b/>
                <w:sz w:val="20"/>
                <w:szCs w:val="20"/>
              </w:rPr>
              <w:t>СФ</w:t>
            </w:r>
          </w:p>
        </w:tc>
        <w:tc>
          <w:tcPr>
            <w:tcW w:w="4606" w:type="dxa"/>
            <w:vAlign w:val="center"/>
          </w:tcPr>
          <w:p w:rsidR="00EE518E" w:rsidRPr="00CC7A63" w:rsidRDefault="00EE518E" w:rsidP="00EE51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A63">
              <w:rPr>
                <w:rFonts w:ascii="Times New Roman" w:hAnsi="Times New Roman" w:cs="Times New Roman"/>
                <w:sz w:val="20"/>
                <w:szCs w:val="20"/>
              </w:rPr>
              <w:t>Стандартен формуляр на защитена зона</w:t>
            </w:r>
          </w:p>
        </w:tc>
      </w:tr>
    </w:tbl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518E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F78" w:rsidRDefault="00BF4F78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F78" w:rsidRDefault="00BF4F78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F78" w:rsidRDefault="00BF4F78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F78" w:rsidRDefault="00BF4F78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F78" w:rsidRDefault="00BF4F78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F78" w:rsidRDefault="00BF4F78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F78" w:rsidRPr="00BF4F78" w:rsidRDefault="00BF4F78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518E" w:rsidRPr="00FF2451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376C" w:rsidRPr="00C432B8" w:rsidRDefault="00EE518E" w:rsidP="00C432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Настоящият доклад е изготвен съгласно </w:t>
      </w:r>
      <w:r w:rsidRPr="00BE1401">
        <w:rPr>
          <w:rFonts w:ascii="Times New Roman" w:hAnsi="Times New Roman" w:cs="Times New Roman"/>
          <w:i/>
          <w:sz w:val="24"/>
          <w:szCs w:val="24"/>
        </w:rPr>
        <w:t>Закона за биологичното разнообразие</w:t>
      </w:r>
      <w:r>
        <w:rPr>
          <w:rFonts w:ascii="Times New Roman" w:hAnsi="Times New Roman" w:cs="Times New Roman"/>
          <w:sz w:val="24"/>
          <w:szCs w:val="24"/>
        </w:rPr>
        <w:t>, обнародван в ДВ</w:t>
      </w:r>
      <w:r w:rsidRPr="003B1F6D">
        <w:rPr>
          <w:rFonts w:ascii="Times New Roman" w:hAnsi="Times New Roman" w:cs="Times New Roman"/>
          <w:sz w:val="24"/>
          <w:szCs w:val="24"/>
        </w:rPr>
        <w:t xml:space="preserve"> бр.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1F6D">
        <w:rPr>
          <w:rFonts w:ascii="Times New Roman" w:hAnsi="Times New Roman" w:cs="Times New Roman"/>
          <w:sz w:val="24"/>
          <w:szCs w:val="24"/>
        </w:rPr>
        <w:t xml:space="preserve">77 от 9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B1F6D">
        <w:rPr>
          <w:rFonts w:ascii="Times New Roman" w:hAnsi="Times New Roman" w:cs="Times New Roman"/>
          <w:sz w:val="24"/>
          <w:szCs w:val="24"/>
        </w:rPr>
        <w:t>вгуст 2002</w:t>
      </w:r>
      <w:r>
        <w:rPr>
          <w:rFonts w:ascii="Times New Roman" w:hAnsi="Times New Roman" w:cs="Times New Roman"/>
          <w:sz w:val="24"/>
          <w:szCs w:val="24"/>
        </w:rPr>
        <w:t xml:space="preserve"> г. и последно допълнен в ДВ</w:t>
      </w:r>
      <w:r w:rsidRPr="003B1F6D">
        <w:rPr>
          <w:rFonts w:ascii="Times New Roman" w:hAnsi="Times New Roman" w:cs="Times New Roman"/>
          <w:sz w:val="24"/>
          <w:szCs w:val="24"/>
        </w:rPr>
        <w:t xml:space="preserve"> бр.</w:t>
      </w:r>
      <w:r>
        <w:rPr>
          <w:rFonts w:ascii="Times New Roman" w:hAnsi="Times New Roman" w:cs="Times New Roman"/>
          <w:sz w:val="24"/>
          <w:szCs w:val="24"/>
        </w:rPr>
        <w:t xml:space="preserve"> 70 от 20 август </w:t>
      </w:r>
      <w:r w:rsidRPr="003B1F6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24 </w:t>
      </w:r>
      <w:r w:rsidRPr="003B1F6D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B30E8">
        <w:rPr>
          <w:rFonts w:ascii="Times New Roman" w:hAnsi="Times New Roman" w:cs="Times New Roman"/>
          <w:i/>
          <w:sz w:val="24"/>
          <w:szCs w:val="24"/>
        </w:rPr>
        <w:t>Наредбата за условията и реда за извършване на оценка за съвместимостта на планове, програми, проекти и инвестиционни предложения с предмета и целите на опазване на защитените зони (НУРИОС)</w:t>
      </w:r>
      <w:r>
        <w:rPr>
          <w:rFonts w:ascii="Times New Roman" w:hAnsi="Times New Roman" w:cs="Times New Roman"/>
          <w:sz w:val="24"/>
          <w:szCs w:val="24"/>
        </w:rPr>
        <w:t>, обнародвана в ДВ бр. 73 от 11 с</w:t>
      </w:r>
      <w:r w:rsidRPr="00663194">
        <w:rPr>
          <w:rFonts w:ascii="Times New Roman" w:hAnsi="Times New Roman" w:cs="Times New Roman"/>
          <w:sz w:val="24"/>
          <w:szCs w:val="24"/>
        </w:rPr>
        <w:t>ептември 2007</w:t>
      </w:r>
      <w:r>
        <w:rPr>
          <w:rFonts w:ascii="Times New Roman" w:hAnsi="Times New Roman" w:cs="Times New Roman"/>
          <w:sz w:val="24"/>
          <w:szCs w:val="24"/>
        </w:rPr>
        <w:t xml:space="preserve"> г. и последно изменена и допълнена в</w:t>
      </w:r>
      <w:r w:rsidRPr="00F75DEA">
        <w:rPr>
          <w:rFonts w:ascii="Times New Roman" w:hAnsi="Times New Roman" w:cs="Times New Roman"/>
          <w:sz w:val="24"/>
          <w:szCs w:val="24"/>
        </w:rPr>
        <w:t xml:space="preserve"> ДВ. бр.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DEA">
        <w:rPr>
          <w:rFonts w:ascii="Times New Roman" w:hAnsi="Times New Roman" w:cs="Times New Roman"/>
          <w:sz w:val="24"/>
          <w:szCs w:val="24"/>
        </w:rPr>
        <w:t xml:space="preserve">106 от 15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75DEA">
        <w:rPr>
          <w:rFonts w:ascii="Times New Roman" w:hAnsi="Times New Roman" w:cs="Times New Roman"/>
          <w:sz w:val="24"/>
          <w:szCs w:val="24"/>
        </w:rPr>
        <w:t>екември 2021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DEA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, както и съгласно </w:t>
      </w:r>
      <w:r>
        <w:rPr>
          <w:rFonts w:ascii="Times New Roman" w:hAnsi="Times New Roman" w:cs="Times New Roman"/>
          <w:i/>
          <w:sz w:val="24"/>
          <w:szCs w:val="24"/>
        </w:rPr>
        <w:t>писм</w:t>
      </w:r>
      <w:r w:rsidR="00F77789">
        <w:rPr>
          <w:rFonts w:ascii="Times New Roman" w:hAnsi="Times New Roman" w:cs="Times New Roman"/>
          <w:i/>
          <w:sz w:val="24"/>
          <w:szCs w:val="24"/>
        </w:rPr>
        <w:t>о</w:t>
      </w:r>
      <w:r w:rsidRPr="00EB30E8">
        <w:rPr>
          <w:rFonts w:ascii="Times New Roman" w:hAnsi="Times New Roman" w:cs="Times New Roman"/>
          <w:i/>
          <w:sz w:val="24"/>
          <w:szCs w:val="24"/>
        </w:rPr>
        <w:t xml:space="preserve"> на Регионалната инспекция по околната среда и водите (РИОСВ) – </w:t>
      </w:r>
      <w:r w:rsidR="00F77789">
        <w:rPr>
          <w:rFonts w:ascii="Times New Roman" w:hAnsi="Times New Roman" w:cs="Times New Roman"/>
          <w:i/>
          <w:sz w:val="24"/>
          <w:szCs w:val="24"/>
        </w:rPr>
        <w:t>Пловдив</w:t>
      </w:r>
      <w:r w:rsidRPr="00EB30E8">
        <w:rPr>
          <w:rFonts w:ascii="Times New Roman" w:hAnsi="Times New Roman" w:cs="Times New Roman"/>
          <w:i/>
          <w:sz w:val="24"/>
          <w:szCs w:val="24"/>
        </w:rPr>
        <w:t xml:space="preserve"> с </w:t>
      </w:r>
      <w:r w:rsidR="00F77789">
        <w:rPr>
          <w:rFonts w:ascii="Times New Roman" w:hAnsi="Times New Roman" w:cs="Times New Roman"/>
          <w:i/>
          <w:sz w:val="24"/>
          <w:szCs w:val="24"/>
        </w:rPr>
        <w:t xml:space="preserve">Изх. </w:t>
      </w:r>
      <w:r>
        <w:rPr>
          <w:rFonts w:ascii="Times New Roman" w:hAnsi="Times New Roman" w:cs="Times New Roman"/>
          <w:i/>
          <w:sz w:val="24"/>
          <w:szCs w:val="24"/>
        </w:rPr>
        <w:t>№</w:t>
      </w:r>
      <w:r w:rsidRPr="00EB30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7789">
        <w:rPr>
          <w:rFonts w:ascii="Times New Roman" w:hAnsi="Times New Roman" w:cs="Times New Roman"/>
          <w:i/>
          <w:sz w:val="24"/>
          <w:szCs w:val="24"/>
        </w:rPr>
        <w:t>ОВОС-2377-10/15.02.2024</w:t>
      </w:r>
      <w:r w:rsidRPr="00EB30E8">
        <w:rPr>
          <w:rFonts w:ascii="Times New Roman" w:hAnsi="Times New Roman" w:cs="Times New Roman"/>
          <w:i/>
          <w:sz w:val="24"/>
          <w:szCs w:val="24"/>
        </w:rPr>
        <w:t xml:space="preserve"> г.</w:t>
      </w:r>
    </w:p>
    <w:p w:rsidR="00C304F5" w:rsidRDefault="00C304F5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4F5" w:rsidRDefault="00C304F5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412" w:rsidRDefault="00885412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76C" w:rsidRDefault="0069376C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CE2BE7" w:rsidRDefault="00C304F5" w:rsidP="00DD5E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4944AF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58894034"/>
      <w:r w:rsidRPr="004944AF">
        <w:rPr>
          <w:rFonts w:ascii="Times New Roman" w:hAnsi="Times New Roman" w:cs="Times New Roman"/>
          <w:color w:val="auto"/>
          <w:sz w:val="24"/>
          <w:szCs w:val="24"/>
        </w:rPr>
        <w:t xml:space="preserve">1. </w:t>
      </w:r>
      <w:bookmarkEnd w:id="1"/>
      <w:r w:rsidR="00885412" w:rsidRPr="00190D95">
        <w:rPr>
          <w:rFonts w:ascii="Times New Roman" w:hAnsi="Times New Roman" w:cs="Times New Roman"/>
          <w:color w:val="auto"/>
          <w:sz w:val="24"/>
          <w:szCs w:val="24"/>
        </w:rPr>
        <w:t>Aнотация на оценяваното инвестиционно предложение</w:t>
      </w:r>
    </w:p>
    <w:p w:rsidR="007E2E6F" w:rsidRPr="00190D95" w:rsidRDefault="007E2E6F" w:rsidP="00C304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2451" w:rsidRPr="00190D95" w:rsidRDefault="00FF2451" w:rsidP="00E30C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С реализацията на инвестиционното предлож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ение се предвижда изграждане на </w:t>
      </w:r>
      <w:r w:rsidRPr="00190D95">
        <w:rPr>
          <w:rFonts w:ascii="Times New Roman" w:hAnsi="Times New Roman" w:cs="Times New Roman"/>
          <w:sz w:val="24"/>
          <w:szCs w:val="24"/>
        </w:rPr>
        <w:t>производствена и складова база, състояща се от хале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та метална конструкция, ограда, </w:t>
      </w:r>
      <w:r w:rsidRPr="00190D95">
        <w:rPr>
          <w:rFonts w:ascii="Times New Roman" w:hAnsi="Times New Roman" w:cs="Times New Roman"/>
          <w:sz w:val="24"/>
          <w:szCs w:val="24"/>
        </w:rPr>
        <w:t>преместваем фургон за пропуск и охрана, тра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нсформаторна уредба 20/0,4 kV и </w:t>
      </w:r>
      <w:r w:rsidRPr="00190D95">
        <w:rPr>
          <w:rFonts w:ascii="Times New Roman" w:hAnsi="Times New Roman" w:cs="Times New Roman"/>
          <w:sz w:val="24"/>
          <w:szCs w:val="24"/>
        </w:rPr>
        <w:t>електропровод 20 kV за присъединяване към електроразп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ределителната мрежа в </w:t>
      </w:r>
      <w:r w:rsidRPr="00190D95">
        <w:rPr>
          <w:rFonts w:ascii="Times New Roman" w:hAnsi="Times New Roman" w:cs="Times New Roman"/>
          <w:sz w:val="24"/>
          <w:szCs w:val="24"/>
        </w:rPr>
        <w:t>поземлени имоти №№</w:t>
      </w:r>
      <w:r w:rsidR="002868DD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59080.801.594 и 59080.801.8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44 в землището на гр. Първомай, </w:t>
      </w:r>
      <w:r w:rsidRPr="00190D95">
        <w:rPr>
          <w:rFonts w:ascii="Times New Roman" w:hAnsi="Times New Roman" w:cs="Times New Roman"/>
          <w:sz w:val="24"/>
          <w:szCs w:val="24"/>
        </w:rPr>
        <w:t>община Първомай, област Пловдив, местност „землище кв. Дебър".</w:t>
      </w:r>
    </w:p>
    <w:p w:rsidR="00FF2451" w:rsidRPr="00190D95" w:rsidRDefault="00FF2451" w:rsidP="00E30C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Производствените и складови помещение ще б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ъдат обособени в 4 броя метални </w:t>
      </w:r>
      <w:r w:rsidRPr="00190D95">
        <w:rPr>
          <w:rFonts w:ascii="Times New Roman" w:hAnsi="Times New Roman" w:cs="Times New Roman"/>
          <w:sz w:val="24"/>
          <w:szCs w:val="24"/>
        </w:rPr>
        <w:t>халета. В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едно от халетата ще бъде обособено битово помещение за персонала.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Предвижда се производствената и складова база да се използват за съхранение на метали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и производство на метални конструкции за ф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отоволтаични инсталации (ФЕЦ) и </w:t>
      </w:r>
      <w:r w:rsidRPr="00190D95">
        <w:rPr>
          <w:rFonts w:ascii="Times New Roman" w:hAnsi="Times New Roman" w:cs="Times New Roman"/>
          <w:sz w:val="24"/>
          <w:szCs w:val="24"/>
        </w:rPr>
        <w:t>други, за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фотоволтаични панели, кабели и други кон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сумативи за изграждане на ФЕЦ и </w:t>
      </w:r>
      <w:r w:rsidRPr="00190D95">
        <w:rPr>
          <w:rFonts w:ascii="Times New Roman" w:hAnsi="Times New Roman" w:cs="Times New Roman"/>
          <w:sz w:val="24"/>
          <w:szCs w:val="24"/>
        </w:rPr>
        <w:t>електро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материали.</w:t>
      </w:r>
    </w:p>
    <w:p w:rsidR="00FF2451" w:rsidRPr="00190D95" w:rsidRDefault="00025D44" w:rsidP="00E30C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Теренът</w:t>
      </w:r>
      <w:r w:rsidR="00FF2451" w:rsidRPr="00190D95">
        <w:rPr>
          <w:rFonts w:ascii="Times New Roman" w:hAnsi="Times New Roman" w:cs="Times New Roman"/>
          <w:sz w:val="24"/>
          <w:szCs w:val="24"/>
        </w:rPr>
        <w:t xml:space="preserve"> ще бъде ограден с телена метална ограда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 с входен портал и преместваема </w:t>
      </w:r>
      <w:r w:rsidR="00FF2451" w:rsidRPr="00190D95">
        <w:rPr>
          <w:rFonts w:ascii="Times New Roman" w:hAnsi="Times New Roman" w:cs="Times New Roman"/>
          <w:sz w:val="24"/>
          <w:szCs w:val="24"/>
        </w:rPr>
        <w:t>кабина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FF2451" w:rsidRPr="00190D95">
        <w:rPr>
          <w:rFonts w:ascii="Times New Roman" w:hAnsi="Times New Roman" w:cs="Times New Roman"/>
          <w:sz w:val="24"/>
          <w:szCs w:val="24"/>
        </w:rPr>
        <w:t>за пропуск до базата. При изграждането на но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сещата конструкция се предвижда </w:t>
      </w:r>
      <w:r w:rsidR="00FF2451" w:rsidRPr="00190D95">
        <w:rPr>
          <w:rFonts w:ascii="Times New Roman" w:hAnsi="Times New Roman" w:cs="Times New Roman"/>
          <w:sz w:val="24"/>
          <w:szCs w:val="24"/>
        </w:rPr>
        <w:t>направата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FF2451" w:rsidRPr="00190D95">
        <w:rPr>
          <w:rFonts w:ascii="Times New Roman" w:hAnsi="Times New Roman" w:cs="Times New Roman"/>
          <w:sz w:val="24"/>
          <w:szCs w:val="24"/>
        </w:rPr>
        <w:t>на единични бетонови фундаменти с дълбочина 80 см.</w:t>
      </w:r>
    </w:p>
    <w:p w:rsidR="00FF2451" w:rsidRPr="00190D95" w:rsidRDefault="00FF2451" w:rsidP="00E30C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Електрозахранването се предвижда да се изпълни след свързване към мрежа 20 kV на ЕР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ЮГ към далекопровод, преминаващ в близост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 до имота и трафопост 20/0,4 kV </w:t>
      </w:r>
      <w:r w:rsidRPr="00190D95">
        <w:rPr>
          <w:rFonts w:ascii="Times New Roman" w:hAnsi="Times New Roman" w:cs="Times New Roman"/>
          <w:sz w:val="24"/>
          <w:szCs w:val="24"/>
        </w:rPr>
        <w:t>монтиран в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имот 59080.801.844. Свързването на трансформаторната уредба к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ъм </w:t>
      </w:r>
      <w:r w:rsidRPr="00190D95">
        <w:rPr>
          <w:rFonts w:ascii="Times New Roman" w:hAnsi="Times New Roman" w:cs="Times New Roman"/>
          <w:sz w:val="24"/>
          <w:szCs w:val="24"/>
        </w:rPr>
        <w:t>далекопровода ще се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осъществи с кабели положени в земята.</w:t>
      </w:r>
    </w:p>
    <w:p w:rsidR="00FF2451" w:rsidRPr="00190D95" w:rsidRDefault="00FF2451" w:rsidP="00E30C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Водоснабдяването за битови нужди ще се из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пълни посредством използване на </w:t>
      </w:r>
      <w:r w:rsidRPr="00190D95">
        <w:rPr>
          <w:rFonts w:ascii="Times New Roman" w:hAnsi="Times New Roman" w:cs="Times New Roman"/>
          <w:sz w:val="24"/>
          <w:szCs w:val="24"/>
        </w:rPr>
        <w:t>мобилна</w:t>
      </w:r>
      <w:r w:rsidR="00E30C27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водоноска.</w:t>
      </w:r>
    </w:p>
    <w:p w:rsidR="0042209D" w:rsidRPr="00190D95" w:rsidRDefault="00FF2451" w:rsidP="00E30C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Предвижда се използване на химическа тоалетна за нуждите на персонала.</w:t>
      </w:r>
    </w:p>
    <w:p w:rsidR="001B4475" w:rsidRPr="00190D95" w:rsidRDefault="001B4475" w:rsidP="001B44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Поземлен имот 59080.801.594 е с трайно предназначение на територията „земеделска" и начин на трайно ползване „изоставена нива" с площ 21 350 кв. </w:t>
      </w:r>
      <w:r w:rsidR="00025D44" w:rsidRPr="00190D95">
        <w:rPr>
          <w:rFonts w:ascii="Times New Roman" w:hAnsi="Times New Roman" w:cs="Times New Roman"/>
          <w:sz w:val="24"/>
          <w:szCs w:val="24"/>
        </w:rPr>
        <w:t>м.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025D44" w:rsidRPr="00190D95">
        <w:rPr>
          <w:rFonts w:ascii="Times New Roman" w:hAnsi="Times New Roman" w:cs="Times New Roman"/>
          <w:sz w:val="24"/>
          <w:szCs w:val="24"/>
        </w:rPr>
        <w:tab/>
        <w:t>П</w:t>
      </w:r>
      <w:r w:rsidRPr="00190D95">
        <w:rPr>
          <w:rFonts w:ascii="Times New Roman" w:hAnsi="Times New Roman" w:cs="Times New Roman"/>
          <w:sz w:val="24"/>
          <w:szCs w:val="24"/>
        </w:rPr>
        <w:t>оземлен имот 59080.801.844 е с трайно предназначение на територията „земеделска" и начин на трайно ползване „изоставена нива" с площ 47 360 кв. м.</w:t>
      </w:r>
    </w:p>
    <w:p w:rsidR="00467221" w:rsidRPr="00190D95" w:rsidRDefault="00467221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2AD" w:rsidRPr="00190D95" w:rsidRDefault="006742AD" w:rsidP="006742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3701415"/>
            <wp:effectExtent l="19050" t="0" r="0" b="0"/>
            <wp:docPr id="11" name="Картина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2AD" w:rsidRPr="00190D95" w:rsidRDefault="006742AD" w:rsidP="006742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i/>
        </w:rPr>
        <w:t xml:space="preserve">Местоположение на ИП и ЗЗ BG0002081 "Марица </w:t>
      </w:r>
      <w:r w:rsidRPr="00190D95">
        <w:rPr>
          <w:rFonts w:ascii="Times New Roman" w:hAnsi="Times New Roman" w:cs="Times New Roman"/>
          <w:b/>
          <w:i/>
        </w:rPr>
        <w:sym w:font="Symbol" w:char="F02D"/>
      </w:r>
      <w:r w:rsidRPr="00190D95">
        <w:rPr>
          <w:rFonts w:ascii="Times New Roman" w:hAnsi="Times New Roman" w:cs="Times New Roman"/>
          <w:b/>
          <w:i/>
        </w:rPr>
        <w:t xml:space="preserve"> Първомай" (оранжево)</w:t>
      </w:r>
    </w:p>
    <w:p w:rsidR="006742AD" w:rsidRPr="00190D95" w:rsidRDefault="006742AD" w:rsidP="00422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221" w:rsidRPr="00190D95" w:rsidRDefault="001B4475" w:rsidP="004672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3604895"/>
            <wp:effectExtent l="19050" t="0" r="0" b="0"/>
            <wp:docPr id="2" name="Картина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21" w:rsidRPr="00190D95" w:rsidRDefault="00467221" w:rsidP="00467221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190D95">
        <w:rPr>
          <w:rFonts w:ascii="Times New Roman" w:hAnsi="Times New Roman" w:cs="Times New Roman"/>
          <w:b/>
          <w:i/>
        </w:rPr>
        <w:t xml:space="preserve">Местоположение на </w:t>
      </w:r>
      <w:r w:rsidR="001B4475" w:rsidRPr="00190D95">
        <w:rPr>
          <w:rFonts w:ascii="Times New Roman" w:hAnsi="Times New Roman" w:cs="Times New Roman"/>
          <w:b/>
          <w:i/>
        </w:rPr>
        <w:t xml:space="preserve">имотите предмет на ИП и ЗЗ </w:t>
      </w:r>
      <w:r w:rsidR="001A7878" w:rsidRPr="00190D95">
        <w:rPr>
          <w:rFonts w:ascii="Times New Roman" w:hAnsi="Times New Roman" w:cs="Times New Roman"/>
          <w:b/>
          <w:i/>
        </w:rPr>
        <w:t xml:space="preserve">BG0002081 "Марица </w:t>
      </w:r>
      <w:r w:rsidR="001A7878" w:rsidRPr="00190D95">
        <w:rPr>
          <w:rFonts w:ascii="Times New Roman" w:hAnsi="Times New Roman" w:cs="Times New Roman"/>
          <w:b/>
          <w:i/>
        </w:rPr>
        <w:sym w:font="Symbol" w:char="F02D"/>
      </w:r>
      <w:r w:rsidR="001A7878" w:rsidRPr="00190D95">
        <w:rPr>
          <w:rFonts w:ascii="Times New Roman" w:hAnsi="Times New Roman" w:cs="Times New Roman"/>
          <w:b/>
          <w:i/>
        </w:rPr>
        <w:t xml:space="preserve"> Първомай" (оранжево)</w:t>
      </w:r>
    </w:p>
    <w:p w:rsidR="00C304F5" w:rsidRPr="00190D95" w:rsidRDefault="00C304F5" w:rsidP="00C30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289F" w:rsidRPr="00190D95" w:rsidRDefault="0031289F" w:rsidP="00C30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289F" w:rsidRPr="00190D95" w:rsidRDefault="0031289F" w:rsidP="00C30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04F5" w:rsidRPr="00190D95" w:rsidRDefault="00C304F5" w:rsidP="004944AF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58894035"/>
      <w:r w:rsidRPr="00190D95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4944AF" w:rsidRPr="00190D95">
        <w:rPr>
          <w:rFonts w:ascii="Times New Roman" w:hAnsi="Times New Roman" w:cs="Times New Roman"/>
          <w:color w:val="auto"/>
          <w:sz w:val="24"/>
          <w:szCs w:val="24"/>
        </w:rPr>
        <w:t> </w:t>
      </w:r>
      <w:bookmarkEnd w:id="2"/>
      <w:r w:rsidR="00885412" w:rsidRPr="00190D95">
        <w:t xml:space="preserve"> </w:t>
      </w:r>
      <w:r w:rsidR="00885412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Описание на характеристиките на други планове, програми и проекти/инвестиционни предложения, съществуващи и/или в процес на разработване или одобряване, които в съчетание с </w:t>
      </w:r>
      <w:r w:rsidR="006A7F8F" w:rsidRPr="00190D95">
        <w:rPr>
          <w:rFonts w:ascii="Times New Roman" w:hAnsi="Times New Roman" w:cs="Times New Roman"/>
          <w:color w:val="auto"/>
          <w:sz w:val="24"/>
          <w:szCs w:val="24"/>
        </w:rPr>
        <w:t>оценяваното ИП</w:t>
      </w:r>
      <w:r w:rsidR="00885412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 могат да окажат неблагоприятно въздействие върху защитена зона BG0002081 "Марица </w:t>
      </w:r>
      <w:r w:rsidR="00885412" w:rsidRPr="00190D95"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="00885412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 Първомай"</w:t>
      </w:r>
    </w:p>
    <w:p w:rsidR="00FE0201" w:rsidRPr="00190D95" w:rsidRDefault="00FE0201" w:rsidP="00FE0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p w:rsidR="00C73550" w:rsidRPr="00190D95" w:rsidRDefault="00C73550" w:rsidP="00FE02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190D95">
        <w:rPr>
          <w:rFonts w:ascii="Times New Roman" w:hAnsi="Times New Roman" w:cs="Times New Roman"/>
          <w:sz w:val="24"/>
          <w:szCs w:val="24"/>
          <w:lang w:eastAsia="bg-BG"/>
        </w:rPr>
        <w:t xml:space="preserve">Поземлени имоти 59080.801.594 и 59080.801.844 попадат изцяло на територията на ЗЗ BG0002081 "Марица </w:t>
      </w:r>
      <w:r w:rsidRPr="00190D95">
        <w:rPr>
          <w:rFonts w:ascii="Times New Roman" w:hAnsi="Times New Roman" w:cs="Times New Roman"/>
          <w:sz w:val="24"/>
          <w:szCs w:val="24"/>
          <w:lang w:eastAsia="bg-BG"/>
        </w:rPr>
        <w:sym w:font="Symbol" w:char="F02D"/>
      </w:r>
      <w:r w:rsidRPr="00190D95">
        <w:rPr>
          <w:rFonts w:ascii="Times New Roman" w:hAnsi="Times New Roman" w:cs="Times New Roman"/>
          <w:sz w:val="24"/>
          <w:szCs w:val="24"/>
          <w:lang w:eastAsia="bg-BG"/>
        </w:rPr>
        <w:t xml:space="preserve"> Първомай". Общата им площ е </w:t>
      </w:r>
      <w:r w:rsidR="007E614F" w:rsidRPr="00190D95">
        <w:rPr>
          <w:rFonts w:ascii="Times New Roman" w:hAnsi="Times New Roman" w:cs="Times New Roman"/>
          <w:sz w:val="24"/>
          <w:szCs w:val="24"/>
          <w:lang w:eastAsia="bg-BG"/>
        </w:rPr>
        <w:t>6,9 ха, което представлява 0,06% от площта на зоната.</w:t>
      </w:r>
    </w:p>
    <w:p w:rsidR="007E614F" w:rsidRPr="00190D95" w:rsidRDefault="007E614F" w:rsidP="00FE02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Съгласно анализираната информация от прегледаните данни с обществен достъп засегнатата площ от зоната от други ИП/ППП </w:t>
      </w:r>
      <w:r w:rsidR="00E911BB" w:rsidRPr="00190D95">
        <w:rPr>
          <w:rFonts w:ascii="Times New Roman" w:hAnsi="Times New Roman" w:cs="Times New Roman"/>
          <w:sz w:val="24"/>
          <w:szCs w:val="24"/>
        </w:rPr>
        <w:t xml:space="preserve">с подобно въздействие </w:t>
      </w:r>
      <w:r w:rsidRPr="00190D95">
        <w:rPr>
          <w:rFonts w:ascii="Times New Roman" w:hAnsi="Times New Roman" w:cs="Times New Roman"/>
          <w:sz w:val="24"/>
          <w:szCs w:val="24"/>
        </w:rPr>
        <w:t xml:space="preserve">е </w:t>
      </w:r>
      <w:r w:rsidR="00123137" w:rsidRPr="00190D95">
        <w:rPr>
          <w:rFonts w:ascii="Times New Roman" w:hAnsi="Times New Roman" w:cs="Times New Roman"/>
          <w:sz w:val="24"/>
          <w:szCs w:val="24"/>
        </w:rPr>
        <w:t>27,8</w:t>
      </w:r>
      <w:r w:rsidRPr="00190D95">
        <w:rPr>
          <w:rFonts w:ascii="Times New Roman" w:hAnsi="Times New Roman" w:cs="Times New Roman"/>
          <w:sz w:val="24"/>
          <w:szCs w:val="24"/>
        </w:rPr>
        <w:t xml:space="preserve"> ха, което представлява 0,</w:t>
      </w:r>
      <w:r w:rsidR="00123137" w:rsidRPr="00190D95">
        <w:rPr>
          <w:rFonts w:ascii="Times New Roman" w:hAnsi="Times New Roman" w:cs="Times New Roman"/>
          <w:sz w:val="24"/>
          <w:szCs w:val="24"/>
        </w:rPr>
        <w:t>2</w:t>
      </w:r>
      <w:r w:rsidRPr="00190D95">
        <w:rPr>
          <w:rFonts w:ascii="Times New Roman" w:hAnsi="Times New Roman" w:cs="Times New Roman"/>
          <w:sz w:val="24"/>
          <w:szCs w:val="24"/>
        </w:rPr>
        <w:t xml:space="preserve">% и заедно с настоящото ИП тя ще бъде </w:t>
      </w:r>
      <w:r w:rsidR="00427AFE" w:rsidRPr="00190D95">
        <w:rPr>
          <w:rFonts w:ascii="Times New Roman" w:hAnsi="Times New Roman" w:cs="Times New Roman"/>
          <w:sz w:val="24"/>
          <w:szCs w:val="24"/>
        </w:rPr>
        <w:t>0,26</w:t>
      </w:r>
      <w:r w:rsidRPr="00190D95">
        <w:rPr>
          <w:rFonts w:ascii="Times New Roman" w:hAnsi="Times New Roman" w:cs="Times New Roman"/>
          <w:sz w:val="24"/>
          <w:szCs w:val="24"/>
        </w:rPr>
        <w:t>%.</w:t>
      </w:r>
    </w:p>
    <w:p w:rsidR="004D247E" w:rsidRPr="00190D95" w:rsidRDefault="00FE0201" w:rsidP="00FE0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ab/>
        <w:t>Касае се за промяна на сухоземно открито местообитание (</w:t>
      </w:r>
      <w:r w:rsidR="001C4ECC" w:rsidRPr="00190D95">
        <w:rPr>
          <w:rFonts w:ascii="Times New Roman" w:hAnsi="Times New Roman" w:cs="Times New Roman"/>
          <w:sz w:val="24"/>
          <w:szCs w:val="24"/>
        </w:rPr>
        <w:t>изоставени земеделски земи</w:t>
      </w:r>
      <w:r w:rsidRPr="00190D95">
        <w:rPr>
          <w:rFonts w:ascii="Times New Roman" w:hAnsi="Times New Roman" w:cs="Times New Roman"/>
          <w:sz w:val="24"/>
          <w:szCs w:val="24"/>
        </w:rPr>
        <w:t xml:space="preserve">) с площ от </w:t>
      </w:r>
      <w:r w:rsidR="001C4ECC" w:rsidRPr="00190D95">
        <w:rPr>
          <w:rFonts w:ascii="Times New Roman" w:hAnsi="Times New Roman" w:cs="Times New Roman"/>
          <w:sz w:val="24"/>
          <w:szCs w:val="24"/>
        </w:rPr>
        <w:t>6,9</w:t>
      </w:r>
      <w:r w:rsidRPr="00190D95">
        <w:rPr>
          <w:rFonts w:ascii="Times New Roman" w:hAnsi="Times New Roman" w:cs="Times New Roman"/>
          <w:sz w:val="24"/>
          <w:szCs w:val="24"/>
        </w:rPr>
        <w:t xml:space="preserve"> ха, или 0,38% от подобни местообитания в зоната (N</w:t>
      </w:r>
      <w:r w:rsidR="001C4ECC" w:rsidRPr="00190D95">
        <w:rPr>
          <w:rFonts w:ascii="Times New Roman" w:hAnsi="Times New Roman" w:cs="Times New Roman"/>
          <w:sz w:val="24"/>
          <w:szCs w:val="24"/>
        </w:rPr>
        <w:t>08+N09+N15+N23</w:t>
      </w:r>
      <w:r w:rsidRPr="00190D95">
        <w:rPr>
          <w:rFonts w:ascii="Times New Roman" w:hAnsi="Times New Roman" w:cs="Times New Roman"/>
          <w:sz w:val="24"/>
          <w:szCs w:val="24"/>
        </w:rPr>
        <w:t xml:space="preserve">) </w:t>
      </w:r>
      <w:r w:rsidR="001C4ECC" w:rsidRPr="00190D95">
        <w:rPr>
          <w:rFonts w:ascii="Times New Roman" w:hAnsi="Times New Roman" w:cs="Times New Roman"/>
          <w:sz w:val="24"/>
          <w:szCs w:val="24"/>
        </w:rPr>
        <w:t>в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1C4ECC" w:rsidRPr="00190D95">
        <w:rPr>
          <w:rFonts w:ascii="Times New Roman" w:hAnsi="Times New Roman" w:cs="Times New Roman"/>
          <w:sz w:val="24"/>
          <w:szCs w:val="24"/>
        </w:rPr>
        <w:t>антропогенно-техногенно</w:t>
      </w:r>
      <w:r w:rsidRPr="00190D95">
        <w:rPr>
          <w:rFonts w:ascii="Times New Roman" w:hAnsi="Times New Roman" w:cs="Times New Roman"/>
          <w:sz w:val="24"/>
          <w:szCs w:val="24"/>
        </w:rPr>
        <w:t xml:space="preserve"> местообитание със същата площ</w:t>
      </w:r>
      <w:r w:rsidR="001C4ECC" w:rsidRPr="00190D95">
        <w:rPr>
          <w:rFonts w:ascii="Times New Roman" w:hAnsi="Times New Roman" w:cs="Times New Roman"/>
          <w:sz w:val="24"/>
          <w:szCs w:val="24"/>
        </w:rPr>
        <w:t>.</w:t>
      </w:r>
      <w:r w:rsidR="00451613" w:rsidRPr="00190D95">
        <w:rPr>
          <w:rFonts w:ascii="Times New Roman" w:hAnsi="Times New Roman" w:cs="Times New Roman"/>
          <w:sz w:val="24"/>
          <w:szCs w:val="24"/>
        </w:rPr>
        <w:t xml:space="preserve"> Около половината от процедираните до момента ИП попадат в подобни местообитания, поради което кумулативания</w:t>
      </w:r>
      <w:r w:rsidR="00190D95">
        <w:rPr>
          <w:rFonts w:ascii="Times New Roman" w:hAnsi="Times New Roman" w:cs="Times New Roman"/>
          <w:sz w:val="24"/>
          <w:szCs w:val="24"/>
        </w:rPr>
        <w:t>т</w:t>
      </w:r>
      <w:r w:rsidR="00451613" w:rsidRPr="00190D95">
        <w:rPr>
          <w:rFonts w:ascii="Times New Roman" w:hAnsi="Times New Roman" w:cs="Times New Roman"/>
          <w:sz w:val="24"/>
          <w:szCs w:val="24"/>
        </w:rPr>
        <w:t xml:space="preserve"> ефект заедно с настоящото ИП се изчислява на под 1%. </w:t>
      </w:r>
    </w:p>
    <w:p w:rsidR="00474316" w:rsidRPr="00190D95" w:rsidRDefault="00474316" w:rsidP="00C30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4EC2" w:rsidRPr="00190D95" w:rsidRDefault="00474316" w:rsidP="00C304F5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190D95">
        <w:rPr>
          <w:rFonts w:ascii="Times New Roman" w:hAnsi="Times New Roman" w:cs="Times New Roman"/>
          <w:b/>
          <w:i/>
        </w:rPr>
        <w:t>З</w:t>
      </w:r>
      <w:r w:rsidR="00BB4EC2" w:rsidRPr="00190D95">
        <w:rPr>
          <w:rFonts w:ascii="Times New Roman" w:hAnsi="Times New Roman" w:cs="Times New Roman"/>
          <w:b/>
          <w:i/>
        </w:rPr>
        <w:t xml:space="preserve">асегнатите площи </w:t>
      </w:r>
      <w:r w:rsidRPr="00190D95">
        <w:rPr>
          <w:rFonts w:ascii="Times New Roman" w:hAnsi="Times New Roman" w:cs="Times New Roman"/>
          <w:b/>
          <w:i/>
        </w:rPr>
        <w:t xml:space="preserve">по административно деление </w:t>
      </w:r>
      <w:r w:rsidR="00BB4EC2" w:rsidRPr="00190D95">
        <w:rPr>
          <w:rFonts w:ascii="Times New Roman" w:hAnsi="Times New Roman" w:cs="Times New Roman"/>
          <w:b/>
          <w:i/>
        </w:rPr>
        <w:t xml:space="preserve">на </w:t>
      </w:r>
      <w:r w:rsidRPr="00190D95">
        <w:rPr>
          <w:rFonts w:ascii="Times New Roman" w:hAnsi="Times New Roman" w:cs="Times New Roman"/>
          <w:b/>
          <w:i/>
        </w:rPr>
        <w:t xml:space="preserve">ЗЗ </w:t>
      </w:r>
      <w:r w:rsidR="001D4ACA" w:rsidRPr="00190D95">
        <w:rPr>
          <w:rFonts w:ascii="Times New Roman" w:hAnsi="Times New Roman" w:cs="Times New Roman"/>
          <w:b/>
          <w:i/>
        </w:rPr>
        <w:t xml:space="preserve">BG0002081 "Марица </w:t>
      </w:r>
      <w:r w:rsidR="001D4ACA" w:rsidRPr="00190D95">
        <w:rPr>
          <w:rFonts w:ascii="Times New Roman" w:hAnsi="Times New Roman" w:cs="Times New Roman"/>
          <w:b/>
          <w:i/>
        </w:rPr>
        <w:sym w:font="Symbol" w:char="F02D"/>
      </w:r>
      <w:r w:rsidR="001D4ACA" w:rsidRPr="00190D95">
        <w:rPr>
          <w:rFonts w:ascii="Times New Roman" w:hAnsi="Times New Roman" w:cs="Times New Roman"/>
          <w:b/>
          <w:i/>
        </w:rPr>
        <w:t xml:space="preserve"> Първомай"</w:t>
      </w:r>
      <w:r w:rsidRPr="00190D95">
        <w:rPr>
          <w:rFonts w:ascii="Times New Roman" w:hAnsi="Times New Roman" w:cs="Times New Roman"/>
          <w:b/>
          <w:i/>
        </w:rPr>
        <w:t xml:space="preserve"> от ИП</w:t>
      </w:r>
      <w:r w:rsidR="00427AFE" w:rsidRPr="00190D95">
        <w:rPr>
          <w:rFonts w:ascii="Times New Roman" w:hAnsi="Times New Roman" w:cs="Times New Roman"/>
          <w:b/>
          <w:i/>
        </w:rPr>
        <w:t>/ППП, към 10</w:t>
      </w:r>
      <w:r w:rsidRPr="00190D95">
        <w:rPr>
          <w:rFonts w:ascii="Times New Roman" w:hAnsi="Times New Roman" w:cs="Times New Roman"/>
          <w:b/>
          <w:i/>
        </w:rPr>
        <w:t>.2024 г.</w:t>
      </w:r>
      <w:r w:rsidR="00BB4EC2" w:rsidRPr="00190D95">
        <w:rPr>
          <w:rFonts w:ascii="Times New Roman" w:hAnsi="Times New Roman" w:cs="Times New Roman"/>
          <w:b/>
          <w:i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41"/>
        <w:gridCol w:w="3071"/>
      </w:tblGrid>
      <w:tr w:rsidR="006E6470" w:rsidRPr="00190D95" w:rsidTr="008D7CE1">
        <w:tc>
          <w:tcPr>
            <w:tcW w:w="6141" w:type="dxa"/>
          </w:tcPr>
          <w:p w:rsidR="006E6470" w:rsidRPr="00190D95" w:rsidRDefault="001D4ACA" w:rsidP="001D4ACA">
            <w:pPr>
              <w:jc w:val="center"/>
              <w:rPr>
                <w:rFonts w:ascii="Times New Roman" w:hAnsi="Times New Roman" w:cs="Times New Roman"/>
              </w:rPr>
            </w:pPr>
            <w:r w:rsidRPr="00190D95">
              <w:rPr>
                <w:rFonts w:ascii="Times New Roman" w:hAnsi="Times New Roman" w:cs="Times New Roman"/>
                <w:b/>
              </w:rPr>
              <w:t>Землище</w:t>
            </w:r>
          </w:p>
        </w:tc>
        <w:tc>
          <w:tcPr>
            <w:tcW w:w="3071" w:type="dxa"/>
          </w:tcPr>
          <w:p w:rsidR="006E6470" w:rsidRPr="00190D95" w:rsidRDefault="001D4ACA" w:rsidP="00E939DF">
            <w:pPr>
              <w:jc w:val="center"/>
              <w:rPr>
                <w:rFonts w:ascii="Times New Roman" w:hAnsi="Times New Roman" w:cs="Times New Roman"/>
              </w:rPr>
            </w:pPr>
            <w:r w:rsidRPr="00190D95">
              <w:rPr>
                <w:rFonts w:ascii="Times New Roman" w:hAnsi="Times New Roman" w:cs="Times New Roman"/>
                <w:b/>
              </w:rPr>
              <w:t>Площ, дка</w:t>
            </w:r>
          </w:p>
        </w:tc>
      </w:tr>
      <w:tr w:rsidR="00240173" w:rsidRPr="00190D95" w:rsidTr="008D7CE1">
        <w:tc>
          <w:tcPr>
            <w:tcW w:w="6141" w:type="dxa"/>
          </w:tcPr>
          <w:p w:rsidR="00240173" w:rsidRPr="00190D95" w:rsidRDefault="003D20B1" w:rsidP="001D4ACA">
            <w:pPr>
              <w:jc w:val="center"/>
              <w:rPr>
                <w:rFonts w:ascii="Times New Roman" w:hAnsi="Times New Roman" w:cs="Times New Roman"/>
              </w:rPr>
            </w:pPr>
            <w:r w:rsidRPr="00190D95">
              <w:rPr>
                <w:rFonts w:ascii="Times New Roman" w:hAnsi="Times New Roman" w:cs="Times New Roman"/>
                <w:b/>
                <w:i/>
              </w:rPr>
              <w:t>г</w:t>
            </w:r>
            <w:r w:rsidR="001D4ACA" w:rsidRPr="00190D95">
              <w:rPr>
                <w:rFonts w:ascii="Times New Roman" w:hAnsi="Times New Roman" w:cs="Times New Roman"/>
                <w:b/>
                <w:i/>
              </w:rPr>
              <w:t>р. Първомай</w:t>
            </w:r>
          </w:p>
        </w:tc>
        <w:tc>
          <w:tcPr>
            <w:tcW w:w="3071" w:type="dxa"/>
          </w:tcPr>
          <w:p w:rsidR="00240173" w:rsidRPr="00190D95" w:rsidRDefault="00240173" w:rsidP="00E939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2C78" w:rsidRPr="00190D95" w:rsidTr="008D7CE1">
        <w:tc>
          <w:tcPr>
            <w:tcW w:w="6141" w:type="dxa"/>
          </w:tcPr>
          <w:p w:rsidR="00402C78" w:rsidRPr="00190D95" w:rsidRDefault="00402C78" w:rsidP="000F76C5">
            <w:pPr>
              <w:rPr>
                <w:rFonts w:ascii="Times New Roman" w:hAnsi="Times New Roman" w:cs="Times New Roman"/>
              </w:rPr>
            </w:pPr>
            <w:r w:rsidRPr="00190D95">
              <w:rPr>
                <w:rFonts w:ascii="Times New Roman" w:hAnsi="Times New Roman" w:cs="Times New Roman"/>
              </w:rPr>
              <w:lastRenderedPageBreak/>
              <w:t>„Разширение на площадка за предварително третиране на отпадъци, разширение на закритата складова площ и добавяне на нови кодове на отпадъци за третиране“</w:t>
            </w:r>
          </w:p>
        </w:tc>
        <w:tc>
          <w:tcPr>
            <w:tcW w:w="3071" w:type="dxa"/>
          </w:tcPr>
          <w:p w:rsidR="00402C78" w:rsidRPr="00190D95" w:rsidRDefault="00402C78" w:rsidP="000F76C5">
            <w:pPr>
              <w:jc w:val="center"/>
              <w:rPr>
                <w:rFonts w:ascii="Times New Roman" w:hAnsi="Times New Roman" w:cs="Times New Roman"/>
              </w:rPr>
            </w:pPr>
            <w:r w:rsidRPr="00190D95">
              <w:rPr>
                <w:rFonts w:ascii="Times New Roman" w:hAnsi="Times New Roman" w:cs="Times New Roman"/>
              </w:rPr>
              <w:t>7,8</w:t>
            </w:r>
          </w:p>
        </w:tc>
      </w:tr>
      <w:tr w:rsidR="00240173" w:rsidRPr="00190D95" w:rsidTr="008D7CE1">
        <w:tc>
          <w:tcPr>
            <w:tcW w:w="6141" w:type="dxa"/>
          </w:tcPr>
          <w:p w:rsidR="00240173" w:rsidRPr="00190D95" w:rsidRDefault="001D4ACA" w:rsidP="00240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„Автомивка и проектен сондажен кладенец”</w:t>
            </w:r>
          </w:p>
        </w:tc>
        <w:tc>
          <w:tcPr>
            <w:tcW w:w="3071" w:type="dxa"/>
          </w:tcPr>
          <w:p w:rsidR="00240173" w:rsidRPr="00190D95" w:rsidRDefault="001D4ACA" w:rsidP="00E93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8,4</w:t>
            </w:r>
          </w:p>
        </w:tc>
      </w:tr>
      <w:tr w:rsidR="00240173" w:rsidRPr="00190D95" w:rsidTr="008D7CE1">
        <w:tc>
          <w:tcPr>
            <w:tcW w:w="6141" w:type="dxa"/>
          </w:tcPr>
          <w:p w:rsidR="00240173" w:rsidRPr="00190D95" w:rsidRDefault="001D4ACA" w:rsidP="00240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,,Изграждане на селскостопанска сграда за отглеждане на животни-краварник,сграда за съхранение на животинска продукция , помещение за обитаване фураж и сондажен кладенец”</w:t>
            </w:r>
          </w:p>
        </w:tc>
        <w:tc>
          <w:tcPr>
            <w:tcW w:w="3071" w:type="dxa"/>
          </w:tcPr>
          <w:p w:rsidR="00240173" w:rsidRPr="00190D95" w:rsidRDefault="001D4ACA" w:rsidP="00E93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6,6</w:t>
            </w:r>
          </w:p>
        </w:tc>
      </w:tr>
      <w:tr w:rsidR="00240173" w:rsidRPr="00190D95" w:rsidTr="008D7CE1">
        <w:tc>
          <w:tcPr>
            <w:tcW w:w="6141" w:type="dxa"/>
          </w:tcPr>
          <w:p w:rsidR="00240173" w:rsidRPr="00190D95" w:rsidRDefault="001D4ACA" w:rsidP="00240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ПУП за промяна НТП на имот № 801595, гр. Първомай с цел „Изграждане на фотоволтаична централа”</w:t>
            </w:r>
          </w:p>
        </w:tc>
        <w:tc>
          <w:tcPr>
            <w:tcW w:w="3071" w:type="dxa"/>
          </w:tcPr>
          <w:p w:rsidR="00240173" w:rsidRPr="00190D95" w:rsidRDefault="001D4ACA" w:rsidP="00E93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72,4</w:t>
            </w:r>
          </w:p>
        </w:tc>
      </w:tr>
      <w:tr w:rsidR="00240173" w:rsidRPr="00190D95" w:rsidTr="008D7CE1">
        <w:tc>
          <w:tcPr>
            <w:tcW w:w="6141" w:type="dxa"/>
          </w:tcPr>
          <w:p w:rsidR="00240173" w:rsidRPr="00190D95" w:rsidRDefault="00136041" w:rsidP="00240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„ИЗМЕНЕНИЕ НА ОБЩ УСТРОЙСТВЕН ПЛАН (ОУП) НА ОБЩИНА ПЪРВОМАЙ, касаещо образуване на нова структурна единица ТИИ (терен за инженерна инфраструктура), във връзка с осъществяване на инвестиционно намерение в ПИ с идентификатори 59080.800.376, 59080.800.422, 59080.800.426 59080.800.580, 59080.801.511, 59080.801.518, 59080.801.532 и 59080.801.540 по КК на гр. ПЪРВОМАЙ, местност ЗЕМЛИЩЕ КВАРТАЛ ДЕБЪР, община ПЪРВОМАЙ, област ПЛОВДИВ за реализиране на РЕКУЛТИВАЦИЯ НА СТАРО ОБЩИНСКО ДЕПО“</w:t>
            </w:r>
          </w:p>
        </w:tc>
        <w:tc>
          <w:tcPr>
            <w:tcW w:w="3071" w:type="dxa"/>
          </w:tcPr>
          <w:p w:rsidR="00240173" w:rsidRPr="00190D95" w:rsidRDefault="00136041" w:rsidP="00E93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27,7</w:t>
            </w:r>
          </w:p>
        </w:tc>
      </w:tr>
      <w:tr w:rsidR="00240173" w:rsidRPr="00190D95" w:rsidTr="008D7CE1">
        <w:tc>
          <w:tcPr>
            <w:tcW w:w="6141" w:type="dxa"/>
          </w:tcPr>
          <w:p w:rsidR="00240173" w:rsidRPr="00190D95" w:rsidRDefault="00136041" w:rsidP="0013604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Градина</w:t>
            </w:r>
          </w:p>
        </w:tc>
        <w:tc>
          <w:tcPr>
            <w:tcW w:w="3071" w:type="dxa"/>
          </w:tcPr>
          <w:p w:rsidR="00240173" w:rsidRPr="00190D95" w:rsidRDefault="00240173" w:rsidP="00E93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C22" w:rsidRPr="00190D95" w:rsidTr="008D7CE1">
        <w:tc>
          <w:tcPr>
            <w:tcW w:w="6141" w:type="dxa"/>
          </w:tcPr>
          <w:p w:rsidR="005E2C22" w:rsidRPr="00190D95" w:rsidRDefault="00136041" w:rsidP="008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„База за селскостопанска продукция“</w:t>
            </w:r>
          </w:p>
        </w:tc>
        <w:tc>
          <w:tcPr>
            <w:tcW w:w="3071" w:type="dxa"/>
          </w:tcPr>
          <w:p w:rsidR="005E2C22" w:rsidRPr="00190D95" w:rsidRDefault="00136041" w:rsidP="00E93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7,4</w:t>
            </w:r>
          </w:p>
        </w:tc>
      </w:tr>
      <w:tr w:rsidR="005E2C22" w:rsidRPr="00190D95" w:rsidTr="008D7CE1">
        <w:tc>
          <w:tcPr>
            <w:tcW w:w="6141" w:type="dxa"/>
          </w:tcPr>
          <w:p w:rsidR="005E2C22" w:rsidRPr="00190D95" w:rsidRDefault="00136041" w:rsidP="008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„Цех за производство на соеви продукти”</w:t>
            </w:r>
          </w:p>
        </w:tc>
        <w:tc>
          <w:tcPr>
            <w:tcW w:w="3071" w:type="dxa"/>
          </w:tcPr>
          <w:p w:rsidR="005E2C22" w:rsidRPr="00190D95" w:rsidRDefault="00136041" w:rsidP="00E93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6,0</w:t>
            </w:r>
          </w:p>
        </w:tc>
      </w:tr>
      <w:tr w:rsidR="008D7CE1" w:rsidRPr="00190D95" w:rsidTr="008D7CE1">
        <w:tc>
          <w:tcPr>
            <w:tcW w:w="6141" w:type="dxa"/>
          </w:tcPr>
          <w:p w:rsidR="008D7CE1" w:rsidRPr="00190D95" w:rsidRDefault="00136041" w:rsidP="008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„Изграждане на оранжерия за зеленчуци”</w:t>
            </w:r>
          </w:p>
        </w:tc>
        <w:tc>
          <w:tcPr>
            <w:tcW w:w="3071" w:type="dxa"/>
          </w:tcPr>
          <w:p w:rsidR="008D7CE1" w:rsidRPr="00190D95" w:rsidRDefault="00136041" w:rsidP="00E93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41,7</w:t>
            </w:r>
          </w:p>
        </w:tc>
      </w:tr>
      <w:tr w:rsidR="008D7CE1" w:rsidRPr="00190D95" w:rsidTr="008D7CE1">
        <w:tc>
          <w:tcPr>
            <w:tcW w:w="6141" w:type="dxa"/>
          </w:tcPr>
          <w:p w:rsidR="008D7CE1" w:rsidRPr="00190D95" w:rsidRDefault="003D20B1" w:rsidP="008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„</w:t>
            </w:r>
            <w:r w:rsidR="00136041" w:rsidRPr="00190D95">
              <w:rPr>
                <w:rFonts w:ascii="Times New Roman" w:hAnsi="Times New Roman" w:cs="Times New Roman"/>
              </w:rPr>
              <w:t>Изграждане на оранжерия с капково напояване, сервизни помещения, път и площадки на площ</w:t>
            </w:r>
            <w:r w:rsidRPr="00190D95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3071" w:type="dxa"/>
          </w:tcPr>
          <w:p w:rsidR="008D7CE1" w:rsidRPr="00190D95" w:rsidRDefault="003D20B1" w:rsidP="00E93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7,8</w:t>
            </w:r>
          </w:p>
        </w:tc>
      </w:tr>
      <w:tr w:rsidR="008D7CE1" w:rsidRPr="00190D95" w:rsidTr="008D7CE1">
        <w:tc>
          <w:tcPr>
            <w:tcW w:w="6141" w:type="dxa"/>
          </w:tcPr>
          <w:p w:rsidR="008D7CE1" w:rsidRPr="00190D95" w:rsidRDefault="003D20B1" w:rsidP="003D20B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  <w:i/>
                <w:sz w:val="24"/>
                <w:szCs w:val="24"/>
              </w:rPr>
              <w:t>с. Крушево</w:t>
            </w:r>
          </w:p>
        </w:tc>
        <w:tc>
          <w:tcPr>
            <w:tcW w:w="3071" w:type="dxa"/>
          </w:tcPr>
          <w:p w:rsidR="008D7CE1" w:rsidRPr="00190D95" w:rsidRDefault="008D7CE1" w:rsidP="00E93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653" w:rsidRPr="00190D95" w:rsidTr="008D7CE1">
        <w:tc>
          <w:tcPr>
            <w:tcW w:w="6141" w:type="dxa"/>
          </w:tcPr>
          <w:p w:rsidR="00641653" w:rsidRPr="00190D95" w:rsidRDefault="003D20B1" w:rsidP="00871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„Създаване на овощни градини от ябълки, изграждане на защитна мрежа за предпазване на овощни градини от градушка и закупуване на трактор , вентилаторна пръскачка за растителна защита , косачки, челен товарач, електрокар, овощарска торачка”</w:t>
            </w:r>
          </w:p>
        </w:tc>
        <w:tc>
          <w:tcPr>
            <w:tcW w:w="3071" w:type="dxa"/>
          </w:tcPr>
          <w:p w:rsidR="00641653" w:rsidRPr="00190D95" w:rsidRDefault="003D20B1" w:rsidP="00E93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D95">
              <w:rPr>
                <w:rFonts w:ascii="Times New Roman" w:hAnsi="Times New Roman" w:cs="Times New Roman"/>
              </w:rPr>
              <w:t>92,3</w:t>
            </w:r>
          </w:p>
        </w:tc>
      </w:tr>
    </w:tbl>
    <w:p w:rsidR="007D4AFD" w:rsidRPr="00190D95" w:rsidRDefault="00BB4EC2" w:rsidP="00C30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63F0" w:rsidRPr="00190D95" w:rsidRDefault="000863F0" w:rsidP="00C30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04F5" w:rsidRPr="00190D95" w:rsidRDefault="00C304F5" w:rsidP="004944AF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158894036"/>
      <w:r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3. </w:t>
      </w:r>
      <w:bookmarkEnd w:id="3"/>
      <w:r w:rsidR="00885412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Описание на елементите на оценяваното инвестиционно предложение, които самостоятелно или в комбинация с други планове, програми и проекти/инвестиционни предложения биха могли да окажат значително въздействие върху защитена зона BG0002081 "Марица </w:t>
      </w:r>
      <w:r w:rsidR="00885412" w:rsidRPr="00190D95"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="00885412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 Първомай" или нейните елементи</w:t>
      </w:r>
    </w:p>
    <w:p w:rsidR="005C2ACB" w:rsidRPr="00190D95" w:rsidRDefault="005C2ACB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2ACB" w:rsidRPr="00190D95" w:rsidRDefault="00AE0A52" w:rsidP="00AE0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Разглежданото ИП</w:t>
      </w:r>
      <w:r w:rsidR="005C2ACB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373C21" w:rsidRPr="00190D95">
        <w:rPr>
          <w:rFonts w:ascii="Times New Roman" w:hAnsi="Times New Roman" w:cs="Times New Roman"/>
          <w:sz w:val="24"/>
          <w:szCs w:val="24"/>
        </w:rPr>
        <w:t>е свързано със</w:t>
      </w:r>
      <w:r w:rsidR="005C2ACB" w:rsidRPr="00190D95">
        <w:rPr>
          <w:rFonts w:ascii="Times New Roman" w:hAnsi="Times New Roman" w:cs="Times New Roman"/>
          <w:sz w:val="24"/>
          <w:szCs w:val="24"/>
        </w:rPr>
        <w:t xml:space="preserve"> следните елементи</w:t>
      </w:r>
      <w:r w:rsidR="00373C21" w:rsidRPr="00190D95">
        <w:rPr>
          <w:rFonts w:ascii="Times New Roman" w:hAnsi="Times New Roman" w:cs="Times New Roman"/>
          <w:sz w:val="24"/>
          <w:szCs w:val="24"/>
        </w:rPr>
        <w:t xml:space="preserve"> и фактори</w:t>
      </w:r>
      <w:r w:rsidR="005C2ACB" w:rsidRPr="00190D95">
        <w:rPr>
          <w:rFonts w:ascii="Times New Roman" w:hAnsi="Times New Roman" w:cs="Times New Roman"/>
          <w:sz w:val="24"/>
          <w:szCs w:val="24"/>
        </w:rPr>
        <w:t xml:space="preserve">, които биха имали въздействие върху ЗЗ </w:t>
      </w:r>
      <w:r w:rsidRPr="00190D95">
        <w:rPr>
          <w:rFonts w:ascii="Times New Roman" w:hAnsi="Times New Roman" w:cs="Times New Roman"/>
          <w:sz w:val="24"/>
          <w:szCs w:val="24"/>
        </w:rPr>
        <w:t xml:space="preserve">BG0002081 "Марица </w:t>
      </w:r>
      <w:r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Pr="00190D95">
        <w:rPr>
          <w:rFonts w:ascii="Times New Roman" w:hAnsi="Times New Roman" w:cs="Times New Roman"/>
          <w:sz w:val="24"/>
          <w:szCs w:val="24"/>
        </w:rPr>
        <w:t xml:space="preserve"> Първомай"</w:t>
      </w:r>
      <w:r w:rsidR="005C2ACB" w:rsidRPr="00190D95">
        <w:rPr>
          <w:rFonts w:ascii="Times New Roman" w:hAnsi="Times New Roman" w:cs="Times New Roman"/>
          <w:sz w:val="24"/>
          <w:szCs w:val="24"/>
        </w:rPr>
        <w:t>:</w:t>
      </w:r>
    </w:p>
    <w:p w:rsidR="00A3088B" w:rsidRPr="00190D95" w:rsidRDefault="00BF64A8" w:rsidP="002B4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AE0A52" w:rsidRPr="00190D95">
        <w:rPr>
          <w:rFonts w:ascii="Times New Roman" w:hAnsi="Times New Roman" w:cs="Times New Roman"/>
          <w:b/>
          <w:sz w:val="24"/>
          <w:szCs w:val="24"/>
        </w:rPr>
        <w:t>Отнемане на местообитания</w:t>
      </w:r>
      <w:r w:rsidR="00373C21" w:rsidRPr="00190D95">
        <w:rPr>
          <w:rFonts w:ascii="Times New Roman" w:hAnsi="Times New Roman" w:cs="Times New Roman"/>
          <w:b/>
          <w:sz w:val="24"/>
          <w:szCs w:val="24"/>
        </w:rPr>
        <w:t>.</w:t>
      </w:r>
      <w:r w:rsidR="00373C21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0F76C5" w:rsidRPr="00190D95">
        <w:rPr>
          <w:rFonts w:ascii="Times New Roman" w:hAnsi="Times New Roman" w:cs="Times New Roman"/>
          <w:sz w:val="24"/>
          <w:szCs w:val="24"/>
        </w:rPr>
        <w:t>Касае се за промяна на сухоземно открито местообитание (изоставени земеделски земи) с площ от 6,9 ха, или 0,38% от подобни местообитания в зоната (N08+N09+N15+N23) в антропогенно-техногенно местообитание със същата площ. Около половината от процедираните до момента ИП попадат в подобни местообитания, поради което кумулативания</w:t>
      </w:r>
      <w:r w:rsidR="00190D95">
        <w:rPr>
          <w:rFonts w:ascii="Times New Roman" w:hAnsi="Times New Roman" w:cs="Times New Roman"/>
          <w:sz w:val="24"/>
          <w:szCs w:val="24"/>
        </w:rPr>
        <w:t>т</w:t>
      </w:r>
      <w:r w:rsidR="000F76C5" w:rsidRPr="00190D95">
        <w:rPr>
          <w:rFonts w:ascii="Times New Roman" w:hAnsi="Times New Roman" w:cs="Times New Roman"/>
          <w:sz w:val="24"/>
          <w:szCs w:val="24"/>
        </w:rPr>
        <w:t xml:space="preserve"> ефект заедно с настоящото ИП се изчислява на под 1%.</w:t>
      </w:r>
    </w:p>
    <w:p w:rsidR="00D403E2" w:rsidRPr="00190D95" w:rsidRDefault="00EC2BF0" w:rsidP="000F76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lastRenderedPageBreak/>
        <w:t>Промяната обхваща</w:t>
      </w:r>
      <w:r w:rsidR="00D403E2" w:rsidRPr="00190D95">
        <w:rPr>
          <w:rFonts w:ascii="Times New Roman" w:hAnsi="Times New Roman" w:cs="Times New Roman"/>
          <w:sz w:val="24"/>
          <w:szCs w:val="24"/>
        </w:rPr>
        <w:t xml:space="preserve"> терен, </w:t>
      </w:r>
      <w:r w:rsidR="00622139" w:rsidRPr="00190D95">
        <w:rPr>
          <w:rFonts w:ascii="Times New Roman" w:hAnsi="Times New Roman" w:cs="Times New Roman"/>
          <w:sz w:val="24"/>
          <w:szCs w:val="24"/>
        </w:rPr>
        <w:t>дълги години</w:t>
      </w:r>
      <w:r w:rsidR="0026178C" w:rsidRPr="00190D95">
        <w:rPr>
          <w:rFonts w:ascii="Times New Roman" w:hAnsi="Times New Roman" w:cs="Times New Roman"/>
          <w:sz w:val="24"/>
          <w:szCs w:val="24"/>
        </w:rPr>
        <w:t xml:space="preserve"> неизползван като </w:t>
      </w:r>
      <w:r w:rsidR="00622139" w:rsidRPr="00190D95">
        <w:rPr>
          <w:rFonts w:ascii="Times New Roman" w:hAnsi="Times New Roman" w:cs="Times New Roman"/>
          <w:sz w:val="24"/>
          <w:szCs w:val="24"/>
        </w:rPr>
        <w:t xml:space="preserve">селскостопанска земя, вероятно част от територия </w:t>
      </w:r>
      <w:r w:rsidR="00325519" w:rsidRPr="00190D95">
        <w:rPr>
          <w:rFonts w:ascii="Times New Roman" w:hAnsi="Times New Roman" w:cs="Times New Roman"/>
          <w:sz w:val="24"/>
          <w:szCs w:val="24"/>
        </w:rPr>
        <w:t xml:space="preserve">с антропогенно </w:t>
      </w:r>
      <w:r w:rsidR="00622139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AA7BFB" w:rsidRPr="00190D95">
        <w:rPr>
          <w:rFonts w:ascii="Times New Roman" w:hAnsi="Times New Roman" w:cs="Times New Roman"/>
          <w:sz w:val="24"/>
          <w:szCs w:val="24"/>
        </w:rPr>
        <w:t xml:space="preserve">натоварване </w:t>
      </w:r>
      <w:r w:rsidR="00622139" w:rsidRPr="00190D95">
        <w:rPr>
          <w:rFonts w:ascii="Times New Roman" w:hAnsi="Times New Roman" w:cs="Times New Roman"/>
          <w:sz w:val="24"/>
          <w:szCs w:val="24"/>
        </w:rPr>
        <w:t>в миналото</w:t>
      </w:r>
      <w:r w:rsidR="008C29EF" w:rsidRPr="00190D95">
        <w:rPr>
          <w:rFonts w:ascii="Times New Roman" w:hAnsi="Times New Roman" w:cs="Times New Roman"/>
          <w:sz w:val="24"/>
          <w:szCs w:val="24"/>
        </w:rPr>
        <w:t xml:space="preserve">. </w:t>
      </w:r>
      <w:r w:rsidR="00AA7BFB" w:rsidRPr="00190D95">
        <w:rPr>
          <w:rFonts w:ascii="Times New Roman" w:hAnsi="Times New Roman" w:cs="Times New Roman"/>
          <w:sz w:val="24"/>
          <w:szCs w:val="24"/>
        </w:rPr>
        <w:t>Растителността е предимно тревиста, гъста и изключително рудерална</w:t>
      </w:r>
      <w:r w:rsidR="00FF401C" w:rsidRPr="00190D95">
        <w:rPr>
          <w:rFonts w:ascii="Times New Roman" w:hAnsi="Times New Roman" w:cs="Times New Roman"/>
          <w:sz w:val="24"/>
          <w:szCs w:val="24"/>
        </w:rPr>
        <w:t>. Дългогодишната липса на обработване на земята е довела до развитието на единични ниски храсти</w:t>
      </w:r>
      <w:r w:rsidR="00DC23F1" w:rsidRPr="00190D95">
        <w:rPr>
          <w:rFonts w:ascii="Times New Roman" w:hAnsi="Times New Roman" w:cs="Times New Roman"/>
          <w:sz w:val="24"/>
          <w:szCs w:val="24"/>
        </w:rPr>
        <w:t xml:space="preserve"> и дръвчета</w:t>
      </w:r>
      <w:r w:rsidR="00FF401C" w:rsidRPr="00190D95">
        <w:rPr>
          <w:rFonts w:ascii="Times New Roman" w:hAnsi="Times New Roman" w:cs="Times New Roman"/>
          <w:sz w:val="24"/>
          <w:szCs w:val="24"/>
        </w:rPr>
        <w:t xml:space="preserve">. </w:t>
      </w:r>
      <w:r w:rsidR="00EC1872" w:rsidRPr="00190D95">
        <w:rPr>
          <w:rFonts w:ascii="Times New Roman" w:hAnsi="Times New Roman" w:cs="Times New Roman"/>
          <w:sz w:val="24"/>
          <w:szCs w:val="24"/>
        </w:rPr>
        <w:t>Формираните към момента</w:t>
      </w:r>
      <w:r w:rsidR="00FF401C" w:rsidRPr="00190D95">
        <w:rPr>
          <w:rFonts w:ascii="Times New Roman" w:hAnsi="Times New Roman" w:cs="Times New Roman"/>
          <w:sz w:val="24"/>
          <w:szCs w:val="24"/>
        </w:rPr>
        <w:t xml:space="preserve"> местообитания не биха се отнесли </w:t>
      </w:r>
      <w:r w:rsidR="00EC1872" w:rsidRPr="00190D95">
        <w:rPr>
          <w:rFonts w:ascii="Times New Roman" w:hAnsi="Times New Roman" w:cs="Times New Roman"/>
          <w:sz w:val="24"/>
          <w:szCs w:val="24"/>
        </w:rPr>
        <w:t>към</w:t>
      </w:r>
      <w:r w:rsidR="00FF401C" w:rsidRPr="00190D95">
        <w:rPr>
          <w:rFonts w:ascii="Times New Roman" w:hAnsi="Times New Roman" w:cs="Times New Roman"/>
          <w:sz w:val="24"/>
          <w:szCs w:val="24"/>
        </w:rPr>
        <w:t xml:space="preserve"> типичн</w:t>
      </w:r>
      <w:r w:rsidR="00EC1872" w:rsidRPr="00190D95">
        <w:rPr>
          <w:rFonts w:ascii="Times New Roman" w:hAnsi="Times New Roman" w:cs="Times New Roman"/>
          <w:sz w:val="24"/>
          <w:szCs w:val="24"/>
        </w:rPr>
        <w:t>ите за</w:t>
      </w:r>
      <w:r w:rsidR="00FF401C" w:rsidRPr="00190D95">
        <w:rPr>
          <w:rFonts w:ascii="Times New Roman" w:hAnsi="Times New Roman" w:cs="Times New Roman"/>
          <w:sz w:val="24"/>
          <w:szCs w:val="24"/>
        </w:rPr>
        <w:t xml:space="preserve"> земеделск</w:t>
      </w:r>
      <w:r w:rsidR="00EC1872" w:rsidRPr="00190D95">
        <w:rPr>
          <w:rFonts w:ascii="Times New Roman" w:hAnsi="Times New Roman" w:cs="Times New Roman"/>
          <w:sz w:val="24"/>
          <w:szCs w:val="24"/>
        </w:rPr>
        <w:t>ите</w:t>
      </w:r>
      <w:r w:rsidR="00FF401C" w:rsidRPr="00190D95">
        <w:rPr>
          <w:rFonts w:ascii="Times New Roman" w:hAnsi="Times New Roman" w:cs="Times New Roman"/>
          <w:sz w:val="24"/>
          <w:szCs w:val="24"/>
        </w:rPr>
        <w:t xml:space="preserve"> зем</w:t>
      </w:r>
      <w:r w:rsidR="00EC1872" w:rsidRPr="00190D95">
        <w:rPr>
          <w:rFonts w:ascii="Times New Roman" w:hAnsi="Times New Roman" w:cs="Times New Roman"/>
          <w:sz w:val="24"/>
          <w:szCs w:val="24"/>
        </w:rPr>
        <w:t>и, а по-скоро към антропогенно повлияно тревисто растително съобщество.</w:t>
      </w:r>
    </w:p>
    <w:p w:rsidR="00D57659" w:rsidRPr="00190D95" w:rsidRDefault="00D57659" w:rsidP="002B4B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0029F1" w:rsidRPr="00190D95">
        <w:rPr>
          <w:rFonts w:ascii="Times New Roman" w:hAnsi="Times New Roman" w:cs="Times New Roman"/>
          <w:b/>
          <w:sz w:val="24"/>
          <w:szCs w:val="24"/>
        </w:rPr>
        <w:t xml:space="preserve">Шумово натоварване. </w:t>
      </w:r>
      <w:r w:rsidR="00A3088B" w:rsidRPr="00190D95">
        <w:rPr>
          <w:rFonts w:ascii="Times New Roman" w:hAnsi="Times New Roman" w:cs="Times New Roman"/>
          <w:sz w:val="24"/>
          <w:szCs w:val="24"/>
        </w:rPr>
        <w:t xml:space="preserve">Предвиденото </w:t>
      </w:r>
      <w:r w:rsidR="00233989" w:rsidRPr="00190D95">
        <w:rPr>
          <w:rFonts w:ascii="Times New Roman" w:hAnsi="Times New Roman" w:cs="Times New Roman"/>
          <w:sz w:val="24"/>
          <w:szCs w:val="24"/>
        </w:rPr>
        <w:t>осъществява</w:t>
      </w:r>
      <w:r w:rsidR="00A3088B" w:rsidRPr="00190D95">
        <w:rPr>
          <w:rFonts w:ascii="Times New Roman" w:hAnsi="Times New Roman" w:cs="Times New Roman"/>
          <w:sz w:val="24"/>
          <w:szCs w:val="24"/>
        </w:rPr>
        <w:t>не на дейности</w:t>
      </w:r>
      <w:r w:rsidR="00A3088B"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088B" w:rsidRPr="00190D95">
        <w:rPr>
          <w:rFonts w:ascii="Times New Roman" w:hAnsi="Times New Roman" w:cs="Times New Roman"/>
          <w:sz w:val="24"/>
          <w:szCs w:val="24"/>
        </w:rPr>
        <w:t xml:space="preserve">след </w:t>
      </w:r>
      <w:r w:rsidR="0049388E" w:rsidRPr="00190D95">
        <w:rPr>
          <w:rFonts w:ascii="Times New Roman" w:hAnsi="Times New Roman" w:cs="Times New Roman"/>
          <w:sz w:val="24"/>
          <w:szCs w:val="24"/>
        </w:rPr>
        <w:t xml:space="preserve">реализиране на </w:t>
      </w:r>
      <w:r w:rsidR="006A7F8F" w:rsidRPr="00190D95">
        <w:rPr>
          <w:rFonts w:ascii="Times New Roman" w:hAnsi="Times New Roman" w:cs="Times New Roman"/>
          <w:sz w:val="24"/>
          <w:szCs w:val="24"/>
        </w:rPr>
        <w:t>настоящото ИП</w:t>
      </w:r>
      <w:r w:rsidR="0049388E" w:rsidRPr="00190D95">
        <w:rPr>
          <w:rFonts w:ascii="Times New Roman" w:hAnsi="Times New Roman" w:cs="Times New Roman"/>
          <w:sz w:val="24"/>
          <w:szCs w:val="24"/>
        </w:rPr>
        <w:t>, предполаг</w:t>
      </w:r>
      <w:r w:rsidR="00233989" w:rsidRPr="00190D95">
        <w:rPr>
          <w:rFonts w:ascii="Times New Roman" w:hAnsi="Times New Roman" w:cs="Times New Roman"/>
          <w:sz w:val="24"/>
          <w:szCs w:val="24"/>
        </w:rPr>
        <w:t>а</w:t>
      </w:r>
      <w:r w:rsidR="0049388E" w:rsidRPr="00190D95">
        <w:rPr>
          <w:rFonts w:ascii="Times New Roman" w:hAnsi="Times New Roman" w:cs="Times New Roman"/>
          <w:sz w:val="24"/>
          <w:szCs w:val="24"/>
        </w:rPr>
        <w:t xml:space="preserve"> увеличаване на шумовото замърсяване</w:t>
      </w:r>
      <w:r w:rsidR="00233989" w:rsidRPr="00190D95">
        <w:rPr>
          <w:rFonts w:ascii="Times New Roman" w:hAnsi="Times New Roman" w:cs="Times New Roman"/>
          <w:sz w:val="24"/>
          <w:szCs w:val="24"/>
        </w:rPr>
        <w:t xml:space="preserve"> в близката околност</w:t>
      </w:r>
      <w:r w:rsidR="0049388E" w:rsidRPr="00190D95">
        <w:rPr>
          <w:rFonts w:ascii="Times New Roman" w:hAnsi="Times New Roman" w:cs="Times New Roman"/>
          <w:sz w:val="24"/>
          <w:szCs w:val="24"/>
        </w:rPr>
        <w:t>. То ще бъде най-интензивно по време на строителството, като по време на експлоатацията на бъдещите обекти стойностите</w:t>
      </w:r>
      <w:r w:rsidR="0049388E"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2094" w:rsidRPr="00190D95">
        <w:rPr>
          <w:rFonts w:ascii="Times New Roman" w:hAnsi="Times New Roman" w:cs="Times New Roman"/>
          <w:sz w:val="24"/>
          <w:szCs w:val="24"/>
        </w:rPr>
        <w:t>му ще са значително по-ниски.</w:t>
      </w:r>
      <w:r w:rsidR="00842094"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7565" w:rsidRPr="00190D95">
        <w:rPr>
          <w:rFonts w:ascii="Times New Roman" w:hAnsi="Times New Roman" w:cs="Times New Roman"/>
          <w:sz w:val="24"/>
          <w:szCs w:val="24"/>
        </w:rPr>
        <w:t>Обхватът на това въздействие ще бъде локален, край вече обособен обект</w:t>
      </w:r>
      <w:r w:rsidR="002B4B1A" w:rsidRPr="00190D95">
        <w:rPr>
          <w:rFonts w:ascii="Times New Roman" w:hAnsi="Times New Roman" w:cs="Times New Roman"/>
          <w:sz w:val="24"/>
          <w:szCs w:val="24"/>
        </w:rPr>
        <w:t xml:space="preserve"> с антропогенно предназначение</w:t>
      </w:r>
      <w:r w:rsidR="00397565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397565"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="00397565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2B4B1A" w:rsidRPr="00190D95">
        <w:rPr>
          <w:rFonts w:ascii="Times New Roman" w:hAnsi="Times New Roman" w:cs="Times New Roman"/>
          <w:sz w:val="24"/>
          <w:szCs w:val="24"/>
        </w:rPr>
        <w:t>фотоволтаична централа</w:t>
      </w:r>
      <w:r w:rsidR="00526CA5" w:rsidRPr="00190D95">
        <w:rPr>
          <w:rFonts w:ascii="Times New Roman" w:hAnsi="Times New Roman" w:cs="Times New Roman"/>
          <w:sz w:val="24"/>
          <w:szCs w:val="24"/>
        </w:rPr>
        <w:t xml:space="preserve">. Предвид съществуването </w:t>
      </w:r>
      <w:r w:rsidR="00233989" w:rsidRPr="00190D95">
        <w:rPr>
          <w:rFonts w:ascii="Times New Roman" w:hAnsi="Times New Roman" w:cs="Times New Roman"/>
          <w:sz w:val="24"/>
          <w:szCs w:val="24"/>
        </w:rPr>
        <w:t xml:space="preserve">към момента </w:t>
      </w:r>
      <w:r w:rsidR="00526CA5" w:rsidRPr="00190D95">
        <w:rPr>
          <w:rFonts w:ascii="Times New Roman" w:hAnsi="Times New Roman" w:cs="Times New Roman"/>
          <w:sz w:val="24"/>
          <w:szCs w:val="24"/>
        </w:rPr>
        <w:t xml:space="preserve">на такъв </w:t>
      </w:r>
      <w:r w:rsidR="00233989" w:rsidRPr="00190D95">
        <w:rPr>
          <w:rFonts w:ascii="Times New Roman" w:hAnsi="Times New Roman" w:cs="Times New Roman"/>
          <w:sz w:val="24"/>
          <w:szCs w:val="24"/>
        </w:rPr>
        <w:t>обект, пред</w:t>
      </w:r>
      <w:r w:rsidR="00ED4DEB" w:rsidRPr="00190D95">
        <w:rPr>
          <w:rFonts w:ascii="Times New Roman" w:hAnsi="Times New Roman" w:cs="Times New Roman"/>
          <w:sz w:val="24"/>
          <w:szCs w:val="24"/>
        </w:rPr>
        <w:t>в</w:t>
      </w:r>
      <w:r w:rsidR="00233989" w:rsidRPr="00190D95">
        <w:rPr>
          <w:rFonts w:ascii="Times New Roman" w:hAnsi="Times New Roman" w:cs="Times New Roman"/>
          <w:sz w:val="24"/>
          <w:szCs w:val="24"/>
        </w:rPr>
        <w:t xml:space="preserve">идената за </w:t>
      </w:r>
      <w:r w:rsidR="002B4B1A" w:rsidRPr="00190D95">
        <w:rPr>
          <w:rFonts w:ascii="Times New Roman" w:hAnsi="Times New Roman" w:cs="Times New Roman"/>
          <w:sz w:val="24"/>
          <w:szCs w:val="24"/>
        </w:rPr>
        <w:t>използване</w:t>
      </w:r>
      <w:r w:rsidR="00233989" w:rsidRPr="00190D95">
        <w:rPr>
          <w:rFonts w:ascii="Times New Roman" w:hAnsi="Times New Roman" w:cs="Times New Roman"/>
          <w:sz w:val="24"/>
          <w:szCs w:val="24"/>
        </w:rPr>
        <w:t xml:space="preserve"> територия е вече </w:t>
      </w:r>
      <w:r w:rsidR="000D3ABB" w:rsidRPr="00190D95">
        <w:rPr>
          <w:rFonts w:ascii="Times New Roman" w:hAnsi="Times New Roman" w:cs="Times New Roman"/>
          <w:sz w:val="24"/>
          <w:szCs w:val="24"/>
        </w:rPr>
        <w:t xml:space="preserve">натоварена антропогенно </w:t>
      </w:r>
      <w:r w:rsidR="00ED4DEB" w:rsidRPr="00190D95">
        <w:rPr>
          <w:rFonts w:ascii="Times New Roman" w:hAnsi="Times New Roman" w:cs="Times New Roman"/>
          <w:sz w:val="24"/>
          <w:szCs w:val="24"/>
        </w:rPr>
        <w:t xml:space="preserve">и не представлява участък със запазени </w:t>
      </w:r>
      <w:r w:rsidR="000D3ABB" w:rsidRPr="00190D95">
        <w:rPr>
          <w:rFonts w:ascii="Times New Roman" w:hAnsi="Times New Roman" w:cs="Times New Roman"/>
          <w:sz w:val="24"/>
          <w:szCs w:val="24"/>
        </w:rPr>
        <w:t xml:space="preserve">значителни </w:t>
      </w:r>
      <w:r w:rsidR="00ED4DEB" w:rsidRPr="00190D95">
        <w:rPr>
          <w:rFonts w:ascii="Times New Roman" w:hAnsi="Times New Roman" w:cs="Times New Roman"/>
          <w:sz w:val="24"/>
          <w:szCs w:val="24"/>
        </w:rPr>
        <w:t xml:space="preserve">естествени природни дадености. </w:t>
      </w:r>
      <w:r w:rsidR="000D3ABB" w:rsidRPr="00190D95">
        <w:rPr>
          <w:rFonts w:ascii="Times New Roman" w:hAnsi="Times New Roman" w:cs="Times New Roman"/>
          <w:sz w:val="24"/>
          <w:szCs w:val="24"/>
        </w:rPr>
        <w:t>Най-близките</w:t>
      </w:r>
      <w:r w:rsidR="00ED4DEB" w:rsidRPr="00190D95">
        <w:rPr>
          <w:rFonts w:ascii="Times New Roman" w:hAnsi="Times New Roman" w:cs="Times New Roman"/>
          <w:sz w:val="24"/>
          <w:szCs w:val="24"/>
        </w:rPr>
        <w:t xml:space="preserve"> околни територии са също ант</w:t>
      </w:r>
      <w:r w:rsidR="00043800" w:rsidRPr="00190D95">
        <w:rPr>
          <w:rFonts w:ascii="Times New Roman" w:hAnsi="Times New Roman" w:cs="Times New Roman"/>
          <w:sz w:val="24"/>
          <w:szCs w:val="24"/>
        </w:rPr>
        <w:t>р</w:t>
      </w:r>
      <w:r w:rsidR="00ED4DEB" w:rsidRPr="00190D95">
        <w:rPr>
          <w:rFonts w:ascii="Times New Roman" w:hAnsi="Times New Roman" w:cs="Times New Roman"/>
          <w:sz w:val="24"/>
          <w:szCs w:val="24"/>
        </w:rPr>
        <w:t xml:space="preserve">опогенно </w:t>
      </w:r>
      <w:r w:rsidR="00EF4A1B" w:rsidRPr="00190D95">
        <w:rPr>
          <w:rFonts w:ascii="Times New Roman" w:hAnsi="Times New Roman" w:cs="Times New Roman"/>
          <w:sz w:val="24"/>
          <w:szCs w:val="24"/>
        </w:rPr>
        <w:t>модифициран</w:t>
      </w:r>
      <w:r w:rsidR="00ED4DEB" w:rsidRPr="00190D95">
        <w:rPr>
          <w:rFonts w:ascii="Times New Roman" w:hAnsi="Times New Roman" w:cs="Times New Roman"/>
          <w:sz w:val="24"/>
          <w:szCs w:val="24"/>
        </w:rPr>
        <w:t>и, чрез и</w:t>
      </w:r>
      <w:r w:rsidR="00043800" w:rsidRPr="00190D95">
        <w:rPr>
          <w:rFonts w:ascii="Times New Roman" w:hAnsi="Times New Roman" w:cs="Times New Roman"/>
          <w:sz w:val="24"/>
          <w:szCs w:val="24"/>
        </w:rPr>
        <w:t>з</w:t>
      </w:r>
      <w:r w:rsidR="00ED4DEB" w:rsidRPr="00190D95">
        <w:rPr>
          <w:rFonts w:ascii="Times New Roman" w:hAnsi="Times New Roman" w:cs="Times New Roman"/>
          <w:sz w:val="24"/>
          <w:szCs w:val="24"/>
        </w:rPr>
        <w:t>полз</w:t>
      </w:r>
      <w:r w:rsidR="00043800" w:rsidRPr="00190D95">
        <w:rPr>
          <w:rFonts w:ascii="Times New Roman" w:hAnsi="Times New Roman" w:cs="Times New Roman"/>
          <w:sz w:val="24"/>
          <w:szCs w:val="24"/>
        </w:rPr>
        <w:t>в</w:t>
      </w:r>
      <w:r w:rsidR="00ED4DEB" w:rsidRPr="00190D95">
        <w:rPr>
          <w:rFonts w:ascii="Times New Roman" w:hAnsi="Times New Roman" w:cs="Times New Roman"/>
          <w:sz w:val="24"/>
          <w:szCs w:val="24"/>
        </w:rPr>
        <w:t xml:space="preserve">ането им за </w:t>
      </w:r>
      <w:r w:rsidR="00043800" w:rsidRPr="00190D95">
        <w:rPr>
          <w:rFonts w:ascii="Times New Roman" w:hAnsi="Times New Roman" w:cs="Times New Roman"/>
          <w:sz w:val="24"/>
          <w:szCs w:val="24"/>
        </w:rPr>
        <w:t xml:space="preserve">селскостопанска </w:t>
      </w:r>
      <w:r w:rsidR="00760447" w:rsidRPr="00190D95">
        <w:rPr>
          <w:rFonts w:ascii="Times New Roman" w:hAnsi="Times New Roman" w:cs="Times New Roman"/>
          <w:sz w:val="24"/>
          <w:szCs w:val="24"/>
        </w:rPr>
        <w:t xml:space="preserve">и други </w:t>
      </w:r>
      <w:r w:rsidR="00043800" w:rsidRPr="00190D95">
        <w:rPr>
          <w:rFonts w:ascii="Times New Roman" w:hAnsi="Times New Roman" w:cs="Times New Roman"/>
          <w:sz w:val="24"/>
          <w:szCs w:val="24"/>
        </w:rPr>
        <w:t>дейност</w:t>
      </w:r>
      <w:r w:rsidR="00760447" w:rsidRPr="00190D95">
        <w:rPr>
          <w:rFonts w:ascii="Times New Roman" w:hAnsi="Times New Roman" w:cs="Times New Roman"/>
          <w:sz w:val="24"/>
          <w:szCs w:val="24"/>
        </w:rPr>
        <w:t>и</w:t>
      </w:r>
      <w:r w:rsidR="00043800" w:rsidRPr="00190D95">
        <w:rPr>
          <w:rFonts w:ascii="Times New Roman" w:hAnsi="Times New Roman" w:cs="Times New Roman"/>
          <w:sz w:val="24"/>
          <w:szCs w:val="24"/>
        </w:rPr>
        <w:t>.</w:t>
      </w:r>
    </w:p>
    <w:p w:rsidR="00312846" w:rsidRPr="00190D95" w:rsidRDefault="00312846" w:rsidP="00332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3. За</w:t>
      </w:r>
      <w:r w:rsidR="00690E12" w:rsidRPr="00190D95">
        <w:rPr>
          <w:rFonts w:ascii="Times New Roman" w:hAnsi="Times New Roman" w:cs="Times New Roman"/>
          <w:b/>
          <w:sz w:val="24"/>
          <w:szCs w:val="24"/>
        </w:rPr>
        <w:t>мърсяване.</w:t>
      </w:r>
      <w:r w:rsidR="00690E12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2E7F03" w:rsidRPr="00190D95">
        <w:rPr>
          <w:rFonts w:ascii="Times New Roman" w:hAnsi="Times New Roman" w:cs="Times New Roman"/>
          <w:sz w:val="24"/>
          <w:szCs w:val="24"/>
        </w:rPr>
        <w:t>П</w:t>
      </w:r>
      <w:r w:rsidR="0028666F" w:rsidRPr="00190D95">
        <w:rPr>
          <w:rFonts w:ascii="Times New Roman" w:hAnsi="Times New Roman" w:cs="Times New Roman"/>
          <w:sz w:val="24"/>
          <w:szCs w:val="24"/>
        </w:rPr>
        <w:t xml:space="preserve">ри реализирането на </w:t>
      </w:r>
      <w:r w:rsidR="00DA2875" w:rsidRPr="00190D95">
        <w:rPr>
          <w:rFonts w:ascii="Times New Roman" w:hAnsi="Times New Roman" w:cs="Times New Roman"/>
          <w:sz w:val="24"/>
          <w:szCs w:val="24"/>
        </w:rPr>
        <w:t>ИП</w:t>
      </w:r>
      <w:r w:rsidR="002E7F03" w:rsidRPr="00190D95">
        <w:rPr>
          <w:rFonts w:ascii="Times New Roman" w:hAnsi="Times New Roman" w:cs="Times New Roman"/>
          <w:sz w:val="24"/>
          <w:szCs w:val="24"/>
        </w:rPr>
        <w:t xml:space="preserve"> и спазване на нормативната уредба се очаква емисиите</w:t>
      </w:r>
      <w:r w:rsidR="006E0ECB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5A3039" w:rsidRPr="00190D95">
        <w:rPr>
          <w:rFonts w:ascii="Times New Roman" w:hAnsi="Times New Roman" w:cs="Times New Roman"/>
          <w:sz w:val="24"/>
          <w:szCs w:val="24"/>
        </w:rPr>
        <w:t xml:space="preserve">от дейностите </w:t>
      </w:r>
      <w:r w:rsidR="00350B95" w:rsidRPr="00190D95">
        <w:rPr>
          <w:rFonts w:ascii="Times New Roman" w:hAnsi="Times New Roman" w:cs="Times New Roman"/>
          <w:sz w:val="24"/>
          <w:szCs w:val="24"/>
        </w:rPr>
        <w:t xml:space="preserve">да </w:t>
      </w:r>
      <w:r w:rsidR="000B1C8A" w:rsidRPr="00190D95">
        <w:rPr>
          <w:rFonts w:ascii="Times New Roman" w:hAnsi="Times New Roman" w:cs="Times New Roman"/>
          <w:sz w:val="24"/>
          <w:szCs w:val="24"/>
        </w:rPr>
        <w:t>бъд</w:t>
      </w:r>
      <w:r w:rsidR="002E7F03" w:rsidRPr="00190D95">
        <w:rPr>
          <w:rFonts w:ascii="Times New Roman" w:hAnsi="Times New Roman" w:cs="Times New Roman"/>
          <w:sz w:val="24"/>
          <w:szCs w:val="24"/>
        </w:rPr>
        <w:t>ат</w:t>
      </w:r>
      <w:r w:rsidR="000B1C8A" w:rsidRPr="00190D95">
        <w:rPr>
          <w:rFonts w:ascii="Times New Roman" w:hAnsi="Times New Roman" w:cs="Times New Roman"/>
          <w:sz w:val="24"/>
          <w:szCs w:val="24"/>
        </w:rPr>
        <w:t xml:space="preserve"> в допустимите норми.</w:t>
      </w:r>
      <w:r w:rsidR="00B81227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5A3039" w:rsidRPr="00190D95">
        <w:rPr>
          <w:rFonts w:ascii="Times New Roman" w:hAnsi="Times New Roman" w:cs="Times New Roman"/>
          <w:sz w:val="24"/>
          <w:szCs w:val="24"/>
        </w:rPr>
        <w:t xml:space="preserve">Не се очаква </w:t>
      </w:r>
      <w:r w:rsidR="00350B95" w:rsidRPr="00190D95">
        <w:rPr>
          <w:rFonts w:ascii="Times New Roman" w:hAnsi="Times New Roman" w:cs="Times New Roman"/>
          <w:sz w:val="24"/>
          <w:szCs w:val="24"/>
        </w:rPr>
        <w:t>замърсяване на водите, поради отдалечеността на повърхностни водни тела</w:t>
      </w:r>
      <w:r w:rsidR="00E31459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E03B9E" w:rsidRPr="00190D95">
        <w:rPr>
          <w:rFonts w:ascii="Times New Roman" w:hAnsi="Times New Roman" w:cs="Times New Roman"/>
          <w:sz w:val="24"/>
          <w:szCs w:val="24"/>
        </w:rPr>
        <w:t>(</w:t>
      </w:r>
      <w:r w:rsidR="002A674B" w:rsidRPr="00190D95">
        <w:rPr>
          <w:rFonts w:ascii="Times New Roman" w:hAnsi="Times New Roman" w:cs="Times New Roman"/>
          <w:sz w:val="24"/>
          <w:szCs w:val="24"/>
        </w:rPr>
        <w:t xml:space="preserve">около </w:t>
      </w:r>
      <w:r w:rsidR="00DA2875" w:rsidRPr="00190D95">
        <w:rPr>
          <w:rFonts w:ascii="Times New Roman" w:hAnsi="Times New Roman" w:cs="Times New Roman"/>
          <w:sz w:val="24"/>
          <w:szCs w:val="24"/>
        </w:rPr>
        <w:t>3</w:t>
      </w:r>
      <w:r w:rsidR="00E03B9E" w:rsidRPr="00190D95">
        <w:rPr>
          <w:rFonts w:ascii="Times New Roman" w:hAnsi="Times New Roman" w:cs="Times New Roman"/>
          <w:sz w:val="24"/>
          <w:szCs w:val="24"/>
        </w:rPr>
        <w:t xml:space="preserve">00 м до река </w:t>
      </w:r>
      <w:r w:rsidR="00DA2875" w:rsidRPr="00190D95">
        <w:rPr>
          <w:rFonts w:ascii="Times New Roman" w:hAnsi="Times New Roman" w:cs="Times New Roman"/>
          <w:sz w:val="24"/>
          <w:szCs w:val="24"/>
        </w:rPr>
        <w:t>Мечк</w:t>
      </w:r>
      <w:r w:rsidR="002A674B" w:rsidRPr="00190D95">
        <w:rPr>
          <w:rFonts w:ascii="Times New Roman" w:hAnsi="Times New Roman" w:cs="Times New Roman"/>
          <w:sz w:val="24"/>
          <w:szCs w:val="24"/>
        </w:rPr>
        <w:t xml:space="preserve">а) </w:t>
      </w:r>
      <w:r w:rsidR="00E31459" w:rsidRPr="00190D95">
        <w:rPr>
          <w:rFonts w:ascii="Times New Roman" w:hAnsi="Times New Roman" w:cs="Times New Roman"/>
          <w:sz w:val="24"/>
          <w:szCs w:val="24"/>
        </w:rPr>
        <w:t>и липсата на дейности, които да имат отношение към качеството на подземните води. Не се очаква засягане на биоразнообразието в района, свързано с този фактор.</w:t>
      </w:r>
    </w:p>
    <w:p w:rsidR="0074332D" w:rsidRPr="00190D95" w:rsidRDefault="0074332D" w:rsidP="00DA28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4. Кумулативност.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5A3039" w:rsidRPr="00190D95">
        <w:rPr>
          <w:rFonts w:ascii="Times New Roman" w:hAnsi="Times New Roman" w:cs="Times New Roman"/>
          <w:sz w:val="24"/>
          <w:szCs w:val="24"/>
        </w:rPr>
        <w:t>Кумулативност се очаква при всички изброени елементи и факт</w:t>
      </w:r>
      <w:r w:rsidR="00D317CA" w:rsidRPr="00190D95">
        <w:rPr>
          <w:rFonts w:ascii="Times New Roman" w:hAnsi="Times New Roman" w:cs="Times New Roman"/>
          <w:sz w:val="24"/>
          <w:szCs w:val="24"/>
        </w:rPr>
        <w:t>о</w:t>
      </w:r>
      <w:r w:rsidR="005A3039" w:rsidRPr="00190D95">
        <w:rPr>
          <w:rFonts w:ascii="Times New Roman" w:hAnsi="Times New Roman" w:cs="Times New Roman"/>
          <w:sz w:val="24"/>
          <w:szCs w:val="24"/>
        </w:rPr>
        <w:t>ри</w:t>
      </w:r>
      <w:r w:rsidR="00D317CA" w:rsidRPr="00190D95">
        <w:rPr>
          <w:rFonts w:ascii="Times New Roman" w:hAnsi="Times New Roman" w:cs="Times New Roman"/>
          <w:sz w:val="24"/>
          <w:szCs w:val="24"/>
        </w:rPr>
        <w:t xml:space="preserve"> и е</w:t>
      </w:r>
      <w:r w:rsidR="005A3039" w:rsidRPr="00190D95">
        <w:rPr>
          <w:rFonts w:ascii="Times New Roman" w:hAnsi="Times New Roman" w:cs="Times New Roman"/>
          <w:sz w:val="24"/>
          <w:szCs w:val="24"/>
        </w:rPr>
        <w:t xml:space="preserve"> свързана с наличието на близко разположено населено място</w:t>
      </w:r>
      <w:r w:rsidR="000530DD" w:rsidRPr="00190D95">
        <w:rPr>
          <w:rFonts w:ascii="Times New Roman" w:hAnsi="Times New Roman" w:cs="Times New Roman"/>
          <w:sz w:val="24"/>
          <w:szCs w:val="24"/>
        </w:rPr>
        <w:t xml:space="preserve"> (гр. Първомай)</w:t>
      </w:r>
      <w:r w:rsidR="005A3039" w:rsidRPr="00190D95">
        <w:rPr>
          <w:rFonts w:ascii="Times New Roman" w:hAnsi="Times New Roman" w:cs="Times New Roman"/>
          <w:sz w:val="24"/>
          <w:szCs w:val="24"/>
        </w:rPr>
        <w:t xml:space="preserve"> и </w:t>
      </w:r>
      <w:r w:rsidR="000530DD" w:rsidRPr="00190D95">
        <w:rPr>
          <w:rFonts w:ascii="Times New Roman" w:hAnsi="Times New Roman" w:cs="Times New Roman"/>
          <w:sz w:val="24"/>
          <w:szCs w:val="24"/>
        </w:rPr>
        <w:t>антропогенно-техногенен</w:t>
      </w:r>
      <w:r w:rsidR="005A3039" w:rsidRPr="00190D95">
        <w:rPr>
          <w:rFonts w:ascii="Times New Roman" w:hAnsi="Times New Roman" w:cs="Times New Roman"/>
          <w:sz w:val="24"/>
          <w:szCs w:val="24"/>
        </w:rPr>
        <w:t xml:space="preserve"> обект</w:t>
      </w:r>
      <w:r w:rsidR="000530DD" w:rsidRPr="00190D95">
        <w:rPr>
          <w:rFonts w:ascii="Times New Roman" w:hAnsi="Times New Roman" w:cs="Times New Roman"/>
          <w:sz w:val="24"/>
          <w:szCs w:val="24"/>
        </w:rPr>
        <w:t xml:space="preserve"> (фотоволтаична централа)</w:t>
      </w:r>
      <w:r w:rsidR="005A3039" w:rsidRPr="00190D95">
        <w:rPr>
          <w:rFonts w:ascii="Times New Roman" w:hAnsi="Times New Roman" w:cs="Times New Roman"/>
          <w:sz w:val="24"/>
          <w:szCs w:val="24"/>
        </w:rPr>
        <w:t>.</w:t>
      </w:r>
      <w:r w:rsidR="00CA634F" w:rsidRPr="00190D95">
        <w:rPr>
          <w:rFonts w:ascii="Times New Roman" w:hAnsi="Times New Roman" w:cs="Times New Roman"/>
          <w:sz w:val="24"/>
          <w:szCs w:val="24"/>
        </w:rPr>
        <w:t xml:space="preserve"> Оценката за тежестта на този фактор зависи от </w:t>
      </w:r>
      <w:r w:rsidR="009A6843" w:rsidRPr="00190D95">
        <w:rPr>
          <w:rFonts w:ascii="Times New Roman" w:hAnsi="Times New Roman" w:cs="Times New Roman"/>
          <w:sz w:val="24"/>
          <w:szCs w:val="24"/>
        </w:rPr>
        <w:t xml:space="preserve">състоянието </w:t>
      </w:r>
      <w:r w:rsidR="00CA634F" w:rsidRPr="00190D95">
        <w:rPr>
          <w:rFonts w:ascii="Times New Roman" w:hAnsi="Times New Roman" w:cs="Times New Roman"/>
          <w:sz w:val="24"/>
          <w:szCs w:val="24"/>
        </w:rPr>
        <w:t>на природните условия в разглежданата територия</w:t>
      </w:r>
      <w:r w:rsidR="009A6843" w:rsidRPr="00190D95">
        <w:rPr>
          <w:rFonts w:ascii="Times New Roman" w:hAnsi="Times New Roman" w:cs="Times New Roman"/>
          <w:sz w:val="24"/>
          <w:szCs w:val="24"/>
        </w:rPr>
        <w:t xml:space="preserve"> и околността</w:t>
      </w:r>
      <w:r w:rsidR="00CA634F" w:rsidRPr="00190D95">
        <w:rPr>
          <w:rFonts w:ascii="Times New Roman" w:hAnsi="Times New Roman" w:cs="Times New Roman"/>
          <w:sz w:val="24"/>
          <w:szCs w:val="24"/>
        </w:rPr>
        <w:t xml:space="preserve">. </w:t>
      </w:r>
      <w:r w:rsidR="00D317CA" w:rsidRPr="00190D95">
        <w:rPr>
          <w:rFonts w:ascii="Times New Roman" w:hAnsi="Times New Roman" w:cs="Times New Roman"/>
          <w:sz w:val="24"/>
          <w:szCs w:val="24"/>
        </w:rPr>
        <w:t>Засегнатите имоти са разположени в антропогенно натоварена зона</w:t>
      </w:r>
      <w:r w:rsidR="001E58E5" w:rsidRPr="00190D95">
        <w:rPr>
          <w:rFonts w:ascii="Times New Roman" w:hAnsi="Times New Roman" w:cs="Times New Roman"/>
          <w:sz w:val="24"/>
          <w:szCs w:val="24"/>
        </w:rPr>
        <w:t>,</w:t>
      </w:r>
      <w:r w:rsidR="00D317CA" w:rsidRPr="00190D95">
        <w:rPr>
          <w:rFonts w:ascii="Times New Roman" w:hAnsi="Times New Roman" w:cs="Times New Roman"/>
          <w:sz w:val="24"/>
          <w:szCs w:val="24"/>
        </w:rPr>
        <w:t xml:space="preserve"> с </w:t>
      </w:r>
      <w:r w:rsidR="001E58E5" w:rsidRPr="00190D95">
        <w:rPr>
          <w:rFonts w:ascii="Times New Roman" w:hAnsi="Times New Roman" w:cs="Times New Roman"/>
          <w:sz w:val="24"/>
          <w:szCs w:val="24"/>
        </w:rPr>
        <w:t>повлияно биоразнообразие в тях. Околните им територии са заети предимно от модифицирани природни местообитания (ниви), с ограничена по видов и количествен състав биота</w:t>
      </w:r>
      <w:r w:rsidR="00464F09" w:rsidRPr="00190D95">
        <w:rPr>
          <w:rFonts w:ascii="Times New Roman" w:hAnsi="Times New Roman" w:cs="Times New Roman"/>
          <w:sz w:val="24"/>
          <w:szCs w:val="24"/>
        </w:rPr>
        <w:t>, поради което кумулативния ефект се оценява като допустим, сравнявайки го с подобен ефект в незасегнати от човешката дейност места.</w:t>
      </w:r>
    </w:p>
    <w:p w:rsidR="00787B45" w:rsidRPr="00190D95" w:rsidRDefault="00787B45" w:rsidP="00C30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B45" w:rsidRPr="00190D95" w:rsidRDefault="00787B45" w:rsidP="00C304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04F5" w:rsidRPr="00190D95" w:rsidRDefault="00C304F5" w:rsidP="00A12343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158894037"/>
      <w:r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4. </w:t>
      </w:r>
      <w:bookmarkEnd w:id="4"/>
      <w:r w:rsidR="00885412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Описание на защитена зона BG0002081 "Марица </w:t>
      </w:r>
      <w:r w:rsidR="00891ED7" w:rsidRPr="00190D95"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="00885412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 Първомай", местообитанията, видовете и целите на опазването ѝ и тяхното отразяване (отчитане) при изготвянето на </w:t>
      </w:r>
      <w:r w:rsidR="006A7F8F" w:rsidRPr="00190D95">
        <w:rPr>
          <w:rFonts w:ascii="Times New Roman" w:hAnsi="Times New Roman" w:cs="Times New Roman"/>
          <w:color w:val="auto"/>
          <w:sz w:val="24"/>
          <w:szCs w:val="24"/>
        </w:rPr>
        <w:t>оценяваното ИП</w:t>
      </w:r>
    </w:p>
    <w:p w:rsidR="00F51DCD" w:rsidRPr="00190D95" w:rsidRDefault="00F51DCD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DCD" w:rsidRPr="00190D95" w:rsidRDefault="00F51DCD" w:rsidP="009264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Защитена зона </w:t>
      </w:r>
      <w:r w:rsidR="00E314F3" w:rsidRPr="00190D95">
        <w:rPr>
          <w:rFonts w:ascii="Times New Roman" w:eastAsia="Times New Roman" w:hAnsi="Times New Roman" w:cs="Times New Roman"/>
          <w:sz w:val="24"/>
          <w:szCs w:val="24"/>
        </w:rPr>
        <w:t>BG0002081 „Марица – Първомай” е обявена със Заповед на МОСВ с № РД-909 от 11 декември 2008 г., обнародвана в Държавен вестник, бр. 13 от 17 февруари 2009 г</w:t>
      </w:r>
      <w:r w:rsidR="002E48B9" w:rsidRPr="00190D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2435" w:rsidRPr="00190D95" w:rsidRDefault="005B2435" w:rsidP="00926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eastAsia="Times New Roman" w:hAnsi="Times New Roman" w:cs="Times New Roman"/>
          <w:sz w:val="24"/>
          <w:szCs w:val="24"/>
        </w:rPr>
        <w:t xml:space="preserve">Със Заповед на МОСВ с № РД-652 от 19 юли 2024 г., обнародвана в Държавен вестник, бр. </w:t>
      </w:r>
      <w:r w:rsidR="00B16C65" w:rsidRPr="00190D95">
        <w:rPr>
          <w:rFonts w:ascii="Times New Roman" w:eastAsia="Times New Roman" w:hAnsi="Times New Roman" w:cs="Times New Roman"/>
          <w:sz w:val="24"/>
          <w:szCs w:val="24"/>
        </w:rPr>
        <w:t>70</w:t>
      </w:r>
      <w:r w:rsidRPr="00190D95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B16C65" w:rsidRPr="00190D95">
        <w:rPr>
          <w:rFonts w:ascii="Times New Roman" w:eastAsia="Times New Roman" w:hAnsi="Times New Roman" w:cs="Times New Roman"/>
          <w:sz w:val="24"/>
          <w:szCs w:val="24"/>
        </w:rPr>
        <w:t>20 август</w:t>
      </w:r>
      <w:r w:rsidRPr="00190D95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B16C65" w:rsidRPr="00190D95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190D9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="00B16C65" w:rsidRPr="00190D95">
        <w:rPr>
          <w:rFonts w:ascii="Times New Roman" w:eastAsia="Times New Roman" w:hAnsi="Times New Roman" w:cs="Times New Roman"/>
          <w:sz w:val="24"/>
          <w:szCs w:val="24"/>
        </w:rPr>
        <w:t xml:space="preserve"> за защитената зона са утвърдени специфични и подробни цели на опазване.</w:t>
      </w:r>
    </w:p>
    <w:p w:rsidR="00153C42" w:rsidRPr="00190D95" w:rsidRDefault="00B16C65" w:rsidP="009264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Зоната е определена</w:t>
      </w:r>
      <w:r w:rsidR="00153C42" w:rsidRPr="00190D95">
        <w:rPr>
          <w:rFonts w:ascii="Times New Roman" w:hAnsi="Times New Roman" w:cs="Times New Roman"/>
          <w:sz w:val="24"/>
          <w:szCs w:val="24"/>
        </w:rPr>
        <w:t xml:space="preserve"> като тип “А” – защитена зона по Директива 2009/147/EO за опазване на дивите птици. Общата ѝ площ е </w:t>
      </w:r>
      <w:r w:rsidR="00887F45" w:rsidRPr="00190D95">
        <w:rPr>
          <w:rFonts w:ascii="Times New Roman" w:hAnsi="Times New Roman" w:cs="Times New Roman"/>
          <w:sz w:val="24"/>
          <w:szCs w:val="24"/>
        </w:rPr>
        <w:t>11 513,09</w:t>
      </w:r>
      <w:r w:rsidR="00153C42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C2176C" w:rsidRPr="00190D95">
        <w:rPr>
          <w:rFonts w:ascii="Times New Roman" w:hAnsi="Times New Roman" w:cs="Times New Roman"/>
          <w:sz w:val="24"/>
          <w:szCs w:val="24"/>
        </w:rPr>
        <w:t>ха</w:t>
      </w:r>
      <w:r w:rsidR="00153C42" w:rsidRPr="00190D95">
        <w:rPr>
          <w:rFonts w:ascii="Times New Roman" w:hAnsi="Times New Roman" w:cs="Times New Roman"/>
          <w:sz w:val="24"/>
          <w:szCs w:val="24"/>
        </w:rPr>
        <w:t xml:space="preserve">. </w:t>
      </w:r>
      <w:r w:rsidR="003036B7" w:rsidRPr="00190D95">
        <w:rPr>
          <w:rFonts w:ascii="Times New Roman" w:hAnsi="Times New Roman" w:cs="Times New Roman"/>
          <w:sz w:val="24"/>
          <w:szCs w:val="24"/>
        </w:rPr>
        <w:t xml:space="preserve">Разположена </w:t>
      </w:r>
      <w:r w:rsidR="00CA3C09" w:rsidRPr="00190D95">
        <w:rPr>
          <w:rFonts w:ascii="Times New Roman" w:hAnsi="Times New Roman" w:cs="Times New Roman"/>
          <w:sz w:val="24"/>
          <w:szCs w:val="24"/>
        </w:rPr>
        <w:t xml:space="preserve">е </w:t>
      </w:r>
      <w:r w:rsidR="003036B7" w:rsidRPr="00190D95">
        <w:rPr>
          <w:rFonts w:ascii="Times New Roman" w:hAnsi="Times New Roman" w:cs="Times New Roman"/>
          <w:sz w:val="24"/>
          <w:szCs w:val="24"/>
        </w:rPr>
        <w:t>на територи</w:t>
      </w:r>
      <w:r w:rsidR="00CF4AB9" w:rsidRPr="00190D95">
        <w:rPr>
          <w:rFonts w:ascii="Times New Roman" w:hAnsi="Times New Roman" w:cs="Times New Roman"/>
          <w:sz w:val="24"/>
          <w:szCs w:val="24"/>
        </w:rPr>
        <w:t>ята</w:t>
      </w:r>
      <w:r w:rsidR="003036B7" w:rsidRPr="00190D95">
        <w:rPr>
          <w:rFonts w:ascii="Times New Roman" w:hAnsi="Times New Roman" w:cs="Times New Roman"/>
          <w:sz w:val="24"/>
          <w:szCs w:val="24"/>
        </w:rPr>
        <w:t xml:space="preserve"> на </w:t>
      </w:r>
      <w:r w:rsidR="00400C21" w:rsidRPr="00190D95">
        <w:rPr>
          <w:rFonts w:ascii="Times New Roman" w:hAnsi="Times New Roman" w:cs="Times New Roman"/>
          <w:sz w:val="24"/>
          <w:szCs w:val="24"/>
        </w:rPr>
        <w:t>3</w:t>
      </w:r>
      <w:r w:rsidR="003036B7" w:rsidRPr="00190D95"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887F45" w:rsidRPr="00190D95">
        <w:rPr>
          <w:rFonts w:ascii="Times New Roman" w:hAnsi="Times New Roman" w:cs="Times New Roman"/>
          <w:sz w:val="24"/>
          <w:szCs w:val="24"/>
        </w:rPr>
        <w:t>и</w:t>
      </w:r>
      <w:r w:rsidR="003036B7" w:rsidRPr="00190D95">
        <w:rPr>
          <w:rFonts w:ascii="Times New Roman" w:hAnsi="Times New Roman" w:cs="Times New Roman"/>
          <w:sz w:val="24"/>
          <w:szCs w:val="24"/>
        </w:rPr>
        <w:t xml:space="preserve"> и 5 общини:</w:t>
      </w:r>
    </w:p>
    <w:p w:rsidR="003036B7" w:rsidRPr="00190D95" w:rsidRDefault="003036B7" w:rsidP="003036B7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област </w:t>
      </w:r>
      <w:r w:rsidR="00887F45" w:rsidRPr="00190D95">
        <w:rPr>
          <w:rFonts w:ascii="Times New Roman" w:hAnsi="Times New Roman" w:cs="Times New Roman"/>
          <w:sz w:val="24"/>
          <w:szCs w:val="24"/>
        </w:rPr>
        <w:t>Пловдив</w:t>
      </w:r>
      <w:r w:rsidRPr="00190D95">
        <w:rPr>
          <w:rFonts w:ascii="Times New Roman" w:hAnsi="Times New Roman" w:cs="Times New Roman"/>
          <w:sz w:val="24"/>
          <w:szCs w:val="24"/>
        </w:rPr>
        <w:t xml:space="preserve"> – общини </w:t>
      </w:r>
      <w:r w:rsidR="00887F45" w:rsidRPr="00190D95">
        <w:rPr>
          <w:rFonts w:ascii="Times New Roman" w:hAnsi="Times New Roman" w:cs="Times New Roman"/>
          <w:sz w:val="24"/>
          <w:szCs w:val="24"/>
        </w:rPr>
        <w:t>Раковски и Първомай</w:t>
      </w:r>
      <w:r w:rsidR="00400C21" w:rsidRPr="00190D95">
        <w:rPr>
          <w:rFonts w:ascii="Times New Roman" w:hAnsi="Times New Roman" w:cs="Times New Roman"/>
          <w:sz w:val="24"/>
          <w:szCs w:val="24"/>
        </w:rPr>
        <w:t>;</w:t>
      </w:r>
    </w:p>
    <w:p w:rsidR="00400C21" w:rsidRPr="00190D95" w:rsidRDefault="00400C21" w:rsidP="003036B7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lastRenderedPageBreak/>
        <w:t xml:space="preserve">област Стара Загора </w:t>
      </w:r>
      <w:r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Pr="00190D95">
        <w:rPr>
          <w:rFonts w:ascii="Times New Roman" w:hAnsi="Times New Roman" w:cs="Times New Roman"/>
          <w:sz w:val="24"/>
          <w:szCs w:val="24"/>
        </w:rPr>
        <w:t xml:space="preserve"> общини Чирпан и Братя Даскалови, и</w:t>
      </w:r>
    </w:p>
    <w:p w:rsidR="00400C21" w:rsidRPr="00190D95" w:rsidRDefault="00400C21" w:rsidP="003036B7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област Хасково </w:t>
      </w:r>
      <w:r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Pr="00190D95">
        <w:rPr>
          <w:rFonts w:ascii="Times New Roman" w:hAnsi="Times New Roman" w:cs="Times New Roman"/>
          <w:sz w:val="24"/>
          <w:szCs w:val="24"/>
        </w:rPr>
        <w:t xml:space="preserve"> община Димитровград.</w:t>
      </w:r>
    </w:p>
    <w:p w:rsidR="00CA3C09" w:rsidRPr="00190D95" w:rsidRDefault="00CA3C09" w:rsidP="00CA3C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C09" w:rsidRPr="00190D95" w:rsidRDefault="00C44C11" w:rsidP="00CA3C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>
            <wp:extent cx="5760720" cy="3100705"/>
            <wp:effectExtent l="19050" t="0" r="0" b="0"/>
            <wp:docPr id="3" name="Картина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101" w:rsidRPr="00190D95" w:rsidRDefault="00880101" w:rsidP="00CA3C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i/>
        </w:rPr>
        <w:t xml:space="preserve">Карта с местоположението на защитена зона </w:t>
      </w:r>
      <w:r w:rsidR="00C44C11" w:rsidRPr="00190D95">
        <w:rPr>
          <w:rFonts w:ascii="Times New Roman" w:hAnsi="Times New Roman" w:cs="Times New Roman"/>
          <w:b/>
          <w:i/>
        </w:rPr>
        <w:t>BG0002081 „Марица – Първомай”</w:t>
      </w:r>
      <w:r w:rsidR="006428A3" w:rsidRPr="00190D95">
        <w:rPr>
          <w:rFonts w:ascii="Times New Roman" w:hAnsi="Times New Roman" w:cs="Times New Roman"/>
          <w:b/>
          <w:i/>
        </w:rPr>
        <w:br/>
        <w:t>(оранжево</w:t>
      </w:r>
      <w:r w:rsidRPr="00190D95">
        <w:rPr>
          <w:rFonts w:ascii="Times New Roman" w:hAnsi="Times New Roman" w:cs="Times New Roman"/>
          <w:b/>
          <w:i/>
        </w:rPr>
        <w:t>)</w:t>
      </w:r>
    </w:p>
    <w:p w:rsidR="00C304F5" w:rsidRPr="00190D95" w:rsidRDefault="00C304F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649" w:rsidRPr="00190D95" w:rsidRDefault="00F23649" w:rsidP="00F64F7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Съгласно СФ на защитена зона </w:t>
      </w:r>
      <w:r w:rsidR="00C442B3" w:rsidRPr="00190D95">
        <w:rPr>
          <w:rFonts w:ascii="Times New Roman" w:eastAsia="Times New Roman" w:hAnsi="Times New Roman" w:cs="Times New Roman"/>
          <w:sz w:val="24"/>
          <w:szCs w:val="24"/>
        </w:rPr>
        <w:t>BG0002081 „Марица – Първомай”</w:t>
      </w:r>
      <w:r w:rsidRPr="00190D95">
        <w:rPr>
          <w:rFonts w:ascii="Times New Roman" w:hAnsi="Times New Roman" w:cs="Times New Roman"/>
          <w:sz w:val="24"/>
          <w:szCs w:val="24"/>
        </w:rPr>
        <w:t xml:space="preserve"> територията ѝ е с хабитатно покритие от следните класове:</w:t>
      </w:r>
    </w:p>
    <w:p w:rsidR="00FB1234" w:rsidRPr="00190D95" w:rsidRDefault="00FB1234" w:rsidP="00FB1234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N06</w:t>
      </w:r>
      <w:r w:rsidRPr="00190D95">
        <w:rPr>
          <w:rFonts w:ascii="Times New Roman" w:hAnsi="Times New Roman" w:cs="Times New Roman"/>
          <w:sz w:val="24"/>
          <w:szCs w:val="24"/>
        </w:rPr>
        <w:t xml:space="preserve"> (вътрешни водни тела - застояла вода, течаща вода): </w:t>
      </w:r>
      <w:r w:rsidR="003C0C96" w:rsidRPr="00190D95">
        <w:rPr>
          <w:rFonts w:ascii="Times New Roman" w:hAnsi="Times New Roman" w:cs="Times New Roman"/>
          <w:sz w:val="24"/>
          <w:szCs w:val="24"/>
        </w:rPr>
        <w:t>12</w:t>
      </w:r>
      <w:r w:rsidRPr="00190D95">
        <w:rPr>
          <w:rFonts w:ascii="Times New Roman" w:hAnsi="Times New Roman" w:cs="Times New Roman"/>
          <w:sz w:val="24"/>
          <w:szCs w:val="24"/>
        </w:rPr>
        <w:t>,0%;</w:t>
      </w:r>
    </w:p>
    <w:p w:rsidR="00FB1234" w:rsidRPr="00190D95" w:rsidRDefault="00FB1234" w:rsidP="00FB1234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N08</w:t>
      </w:r>
      <w:r w:rsidRPr="00190D95">
        <w:rPr>
          <w:rFonts w:ascii="Times New Roman" w:hAnsi="Times New Roman" w:cs="Times New Roman"/>
          <w:sz w:val="24"/>
          <w:szCs w:val="24"/>
        </w:rPr>
        <w:t xml:space="preserve"> (равнини, шубраци): </w:t>
      </w:r>
      <w:r w:rsidR="003C0C96" w:rsidRPr="00190D95">
        <w:rPr>
          <w:rFonts w:ascii="Times New Roman" w:hAnsi="Times New Roman" w:cs="Times New Roman"/>
          <w:sz w:val="24"/>
          <w:szCs w:val="24"/>
        </w:rPr>
        <w:t>1</w:t>
      </w:r>
      <w:r w:rsidRPr="00190D95">
        <w:rPr>
          <w:rFonts w:ascii="Times New Roman" w:hAnsi="Times New Roman" w:cs="Times New Roman"/>
          <w:sz w:val="24"/>
          <w:szCs w:val="24"/>
        </w:rPr>
        <w:t>,0%;</w:t>
      </w:r>
    </w:p>
    <w:p w:rsidR="00FB1234" w:rsidRPr="00190D95" w:rsidRDefault="00FB1234" w:rsidP="00FB1234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N09</w:t>
      </w:r>
      <w:r w:rsidRPr="00190D95">
        <w:rPr>
          <w:rFonts w:ascii="Times New Roman" w:hAnsi="Times New Roman" w:cs="Times New Roman"/>
          <w:sz w:val="24"/>
          <w:szCs w:val="24"/>
        </w:rPr>
        <w:t xml:space="preserve"> (сухи ливади, степи): 1</w:t>
      </w:r>
      <w:r w:rsidR="003C0C96" w:rsidRPr="00190D95">
        <w:rPr>
          <w:rFonts w:ascii="Times New Roman" w:hAnsi="Times New Roman" w:cs="Times New Roman"/>
          <w:sz w:val="24"/>
          <w:szCs w:val="24"/>
        </w:rPr>
        <w:t>1</w:t>
      </w:r>
      <w:r w:rsidRPr="00190D95">
        <w:rPr>
          <w:rFonts w:ascii="Times New Roman" w:hAnsi="Times New Roman" w:cs="Times New Roman"/>
          <w:sz w:val="24"/>
          <w:szCs w:val="24"/>
        </w:rPr>
        <w:t>,0%;</w:t>
      </w:r>
    </w:p>
    <w:p w:rsidR="00FB1234" w:rsidRPr="00190D95" w:rsidRDefault="00FB1234" w:rsidP="00FB1234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 xml:space="preserve">N10 </w:t>
      </w:r>
      <w:r w:rsidRPr="00190D95">
        <w:rPr>
          <w:rFonts w:ascii="Times New Roman" w:hAnsi="Times New Roman" w:cs="Times New Roman"/>
          <w:sz w:val="24"/>
          <w:szCs w:val="24"/>
        </w:rPr>
        <w:t xml:space="preserve">(влажни ливади, пасища): </w:t>
      </w:r>
      <w:r w:rsidR="003C0C96" w:rsidRPr="00190D95">
        <w:rPr>
          <w:rFonts w:ascii="Times New Roman" w:hAnsi="Times New Roman" w:cs="Times New Roman"/>
          <w:sz w:val="24"/>
          <w:szCs w:val="24"/>
        </w:rPr>
        <w:t>1</w:t>
      </w:r>
      <w:r w:rsidRPr="00190D95">
        <w:rPr>
          <w:rFonts w:ascii="Times New Roman" w:hAnsi="Times New Roman" w:cs="Times New Roman"/>
          <w:sz w:val="24"/>
          <w:szCs w:val="24"/>
        </w:rPr>
        <w:t>,0%;</w:t>
      </w:r>
    </w:p>
    <w:p w:rsidR="00FB1234" w:rsidRPr="00190D95" w:rsidRDefault="00FB1234" w:rsidP="00FB1234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 xml:space="preserve">N12 </w:t>
      </w:r>
      <w:r w:rsidRPr="00190D95">
        <w:rPr>
          <w:rFonts w:ascii="Times New Roman" w:hAnsi="Times New Roman" w:cs="Times New Roman"/>
          <w:sz w:val="24"/>
          <w:szCs w:val="24"/>
        </w:rPr>
        <w:t xml:space="preserve">(обширни зърнени култури): </w:t>
      </w:r>
      <w:r w:rsidR="003C0C96" w:rsidRPr="00190D95">
        <w:rPr>
          <w:rFonts w:ascii="Times New Roman" w:hAnsi="Times New Roman" w:cs="Times New Roman"/>
          <w:sz w:val="24"/>
          <w:szCs w:val="24"/>
        </w:rPr>
        <w:t>56</w:t>
      </w:r>
      <w:r w:rsidRPr="00190D95">
        <w:rPr>
          <w:rFonts w:ascii="Times New Roman" w:hAnsi="Times New Roman" w:cs="Times New Roman"/>
          <w:sz w:val="24"/>
          <w:szCs w:val="24"/>
        </w:rPr>
        <w:t>,0%;</w:t>
      </w:r>
    </w:p>
    <w:p w:rsidR="00FB1234" w:rsidRPr="00190D95" w:rsidRDefault="00FB1234" w:rsidP="00FB1234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N15</w:t>
      </w:r>
      <w:r w:rsidRPr="00190D95">
        <w:rPr>
          <w:rFonts w:ascii="Times New Roman" w:hAnsi="Times New Roman" w:cs="Times New Roman"/>
          <w:sz w:val="24"/>
          <w:szCs w:val="24"/>
        </w:rPr>
        <w:t xml:space="preserve"> (други обработваеми земи): </w:t>
      </w:r>
      <w:r w:rsidR="003C0C96" w:rsidRPr="00190D95">
        <w:rPr>
          <w:rFonts w:ascii="Times New Roman" w:hAnsi="Times New Roman" w:cs="Times New Roman"/>
          <w:sz w:val="24"/>
          <w:szCs w:val="24"/>
        </w:rPr>
        <w:t>1</w:t>
      </w:r>
      <w:r w:rsidRPr="00190D95">
        <w:rPr>
          <w:rFonts w:ascii="Times New Roman" w:hAnsi="Times New Roman" w:cs="Times New Roman"/>
          <w:sz w:val="24"/>
          <w:szCs w:val="24"/>
        </w:rPr>
        <w:t>,0%;</w:t>
      </w:r>
    </w:p>
    <w:p w:rsidR="00FB1234" w:rsidRPr="00190D95" w:rsidRDefault="00FB1234" w:rsidP="00FB1234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N16</w:t>
      </w:r>
      <w:r w:rsidRPr="00190D95">
        <w:rPr>
          <w:rFonts w:ascii="Times New Roman" w:hAnsi="Times New Roman" w:cs="Times New Roman"/>
          <w:sz w:val="24"/>
          <w:szCs w:val="24"/>
        </w:rPr>
        <w:t xml:space="preserve"> (широколистни листопадни гори): </w:t>
      </w:r>
      <w:r w:rsidR="003C0C96" w:rsidRPr="00190D95">
        <w:rPr>
          <w:rFonts w:ascii="Times New Roman" w:hAnsi="Times New Roman" w:cs="Times New Roman"/>
          <w:sz w:val="24"/>
          <w:szCs w:val="24"/>
        </w:rPr>
        <w:t>10</w:t>
      </w:r>
      <w:r w:rsidRPr="00190D95">
        <w:rPr>
          <w:rFonts w:ascii="Times New Roman" w:hAnsi="Times New Roman" w:cs="Times New Roman"/>
          <w:sz w:val="24"/>
          <w:szCs w:val="24"/>
        </w:rPr>
        <w:t>,0 %;</w:t>
      </w:r>
    </w:p>
    <w:p w:rsidR="00FB1234" w:rsidRPr="00190D95" w:rsidRDefault="00FB1234" w:rsidP="00FB1234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N21</w:t>
      </w:r>
      <w:r w:rsidRPr="00190D95">
        <w:rPr>
          <w:rFonts w:ascii="Times New Roman" w:hAnsi="Times New Roman" w:cs="Times New Roman"/>
          <w:sz w:val="24"/>
          <w:szCs w:val="24"/>
        </w:rPr>
        <w:t xml:space="preserve"> (негорски площи, заети с растителни видове, включително градини, лозя,</w:t>
      </w:r>
      <w:r w:rsidR="003C0C96" w:rsidRPr="00190D95">
        <w:rPr>
          <w:rFonts w:ascii="Times New Roman" w:hAnsi="Times New Roman" w:cs="Times New Roman"/>
          <w:sz w:val="24"/>
          <w:szCs w:val="24"/>
        </w:rPr>
        <w:t xml:space="preserve"> трайни насаждения и др,): 2,0%</w:t>
      </w:r>
      <w:r w:rsidR="000E2872" w:rsidRPr="00190D95">
        <w:rPr>
          <w:rFonts w:ascii="Times New Roman" w:hAnsi="Times New Roman" w:cs="Times New Roman"/>
          <w:sz w:val="24"/>
          <w:szCs w:val="24"/>
        </w:rPr>
        <w:t>, и</w:t>
      </w:r>
    </w:p>
    <w:p w:rsidR="00912CC5" w:rsidRPr="00190D95" w:rsidRDefault="001162DC" w:rsidP="001162DC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N23</w:t>
      </w:r>
      <w:r w:rsidRPr="00190D95">
        <w:rPr>
          <w:rFonts w:ascii="Times New Roman" w:hAnsi="Times New Roman" w:cs="Times New Roman"/>
          <w:sz w:val="24"/>
          <w:szCs w:val="24"/>
        </w:rPr>
        <w:t xml:space="preserve"> (други земи, включително градове, села, пътища, места за отпадъци, мини, индустриални обекти и др.): </w:t>
      </w:r>
      <w:r w:rsidR="003C0C96" w:rsidRPr="00190D95">
        <w:rPr>
          <w:rFonts w:ascii="Times New Roman" w:hAnsi="Times New Roman" w:cs="Times New Roman"/>
          <w:sz w:val="24"/>
          <w:szCs w:val="24"/>
        </w:rPr>
        <w:t>6</w:t>
      </w:r>
      <w:r w:rsidRPr="00190D95">
        <w:rPr>
          <w:rFonts w:ascii="Times New Roman" w:hAnsi="Times New Roman" w:cs="Times New Roman"/>
          <w:sz w:val="24"/>
          <w:szCs w:val="24"/>
        </w:rPr>
        <w:t>,0%.</w:t>
      </w:r>
    </w:p>
    <w:p w:rsidR="007F3565" w:rsidRPr="00190D95" w:rsidRDefault="007F3565" w:rsidP="00962C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565" w:rsidRPr="00190D95" w:rsidRDefault="00425DFC" w:rsidP="00F64F7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eastAsia="Times New Roman" w:hAnsi="Times New Roman" w:cs="Times New Roman"/>
          <w:sz w:val="24"/>
          <w:szCs w:val="24"/>
        </w:rPr>
        <w:t>Съгласно заповедта за обявяване на зоната, предмет на опазване и поддържане от от нея са местообитанията на 31 и 23 вида птици, съответно по т. 3 и т. 4 от чл. 6, ал. 1 на Закона за биологичното разнообразие.</w:t>
      </w:r>
      <w:r w:rsidR="007F3565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49169E" w:rsidRPr="00190D95">
        <w:rPr>
          <w:rFonts w:ascii="Times New Roman" w:hAnsi="Times New Roman" w:cs="Times New Roman"/>
          <w:sz w:val="24"/>
          <w:szCs w:val="24"/>
        </w:rPr>
        <w:t xml:space="preserve">Данни за състоянието им според СФ на зоната са представени в </w:t>
      </w:r>
      <w:r w:rsidRPr="00190D95">
        <w:rPr>
          <w:rFonts w:ascii="Times New Roman" w:hAnsi="Times New Roman" w:cs="Times New Roman"/>
          <w:sz w:val="24"/>
          <w:szCs w:val="24"/>
        </w:rPr>
        <w:t>таблицата по-долу.</w:t>
      </w:r>
    </w:p>
    <w:p w:rsidR="0008390B" w:rsidRPr="00190D95" w:rsidRDefault="00424264" w:rsidP="00F64F7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З</w:t>
      </w:r>
      <w:r w:rsidR="008B5929" w:rsidRPr="00190D95">
        <w:rPr>
          <w:rFonts w:ascii="Times New Roman" w:hAnsi="Times New Roman" w:cs="Times New Roman"/>
          <w:sz w:val="24"/>
          <w:szCs w:val="24"/>
        </w:rPr>
        <w:t xml:space="preserve">а </w:t>
      </w:r>
      <w:r w:rsidRPr="00190D95">
        <w:rPr>
          <w:rFonts w:ascii="Times New Roman" w:hAnsi="Times New Roman" w:cs="Times New Roman"/>
          <w:sz w:val="24"/>
          <w:szCs w:val="24"/>
        </w:rPr>
        <w:t>5</w:t>
      </w:r>
      <w:r w:rsidR="008B5929" w:rsidRPr="00190D95">
        <w:rPr>
          <w:rFonts w:ascii="Times New Roman" w:hAnsi="Times New Roman" w:cs="Times New Roman"/>
          <w:sz w:val="24"/>
          <w:szCs w:val="24"/>
        </w:rPr>
        <w:t xml:space="preserve"> вида</w:t>
      </w:r>
      <w:r w:rsidR="00BA66A4" w:rsidRPr="00190D95">
        <w:rPr>
          <w:rFonts w:ascii="Times New Roman" w:hAnsi="Times New Roman" w:cs="Times New Roman"/>
          <w:sz w:val="24"/>
          <w:szCs w:val="24"/>
        </w:rPr>
        <w:t xml:space="preserve"> птици предмет на опазване от зоната, тя е</w:t>
      </w:r>
      <w:r w:rsidR="008B5929" w:rsidRPr="00190D95">
        <w:rPr>
          <w:rFonts w:ascii="Times New Roman" w:hAnsi="Times New Roman" w:cs="Times New Roman"/>
          <w:sz w:val="24"/>
          <w:szCs w:val="24"/>
        </w:rPr>
        <w:t xml:space="preserve"> определена като значима (обща оценка „А”): късопръст ястреб</w:t>
      </w:r>
      <w:r w:rsidR="00BA66A4" w:rsidRPr="00190D95">
        <w:rPr>
          <w:rFonts w:ascii="Times New Roman" w:hAnsi="Times New Roman" w:cs="Times New Roman"/>
          <w:sz w:val="24"/>
          <w:szCs w:val="24"/>
        </w:rPr>
        <w:t xml:space="preserve"> (</w:t>
      </w:r>
      <w:r w:rsidR="00BA66A4" w:rsidRPr="00190D95">
        <w:rPr>
          <w:rFonts w:ascii="Times New Roman" w:hAnsi="Times New Roman" w:cs="Times New Roman"/>
          <w:i/>
          <w:sz w:val="24"/>
          <w:szCs w:val="24"/>
        </w:rPr>
        <w:t>Accipiter brevipes</w:t>
      </w:r>
      <w:r w:rsidR="00BA66A4" w:rsidRPr="00190D95">
        <w:rPr>
          <w:rFonts w:ascii="Times New Roman" w:hAnsi="Times New Roman" w:cs="Times New Roman"/>
          <w:sz w:val="24"/>
          <w:szCs w:val="24"/>
        </w:rPr>
        <w:t>)</w:t>
      </w:r>
      <w:r w:rsidR="008B5929" w:rsidRPr="00190D95">
        <w:rPr>
          <w:rFonts w:ascii="Times New Roman" w:hAnsi="Times New Roman" w:cs="Times New Roman"/>
          <w:sz w:val="24"/>
          <w:szCs w:val="24"/>
        </w:rPr>
        <w:t xml:space="preserve">, </w:t>
      </w:r>
      <w:r w:rsidRPr="00190D95">
        <w:rPr>
          <w:rFonts w:ascii="Times New Roman" w:hAnsi="Times New Roman" w:cs="Times New Roman"/>
          <w:sz w:val="24"/>
          <w:szCs w:val="24"/>
        </w:rPr>
        <w:t>морски орел (</w:t>
      </w:r>
      <w:r w:rsidRPr="00190D95">
        <w:rPr>
          <w:rFonts w:ascii="Times New Roman" w:hAnsi="Times New Roman" w:cs="Times New Roman"/>
          <w:i/>
          <w:sz w:val="24"/>
          <w:szCs w:val="24"/>
        </w:rPr>
        <w:t>Haliaeetus albicilla</w:t>
      </w:r>
      <w:r w:rsidRPr="00190D95">
        <w:rPr>
          <w:rFonts w:ascii="Times New Roman" w:hAnsi="Times New Roman" w:cs="Times New Roman"/>
          <w:sz w:val="24"/>
          <w:szCs w:val="24"/>
        </w:rPr>
        <w:t xml:space="preserve">), </w:t>
      </w:r>
      <w:r w:rsidR="008B5929" w:rsidRPr="00190D95">
        <w:rPr>
          <w:rFonts w:ascii="Times New Roman" w:hAnsi="Times New Roman" w:cs="Times New Roman"/>
          <w:sz w:val="24"/>
          <w:szCs w:val="24"/>
        </w:rPr>
        <w:t xml:space="preserve">синявица </w:t>
      </w:r>
      <w:r w:rsidR="00BA66A4" w:rsidRPr="00190D95">
        <w:rPr>
          <w:rFonts w:ascii="Times New Roman" w:hAnsi="Times New Roman" w:cs="Times New Roman"/>
          <w:sz w:val="24"/>
          <w:szCs w:val="24"/>
        </w:rPr>
        <w:t>(</w:t>
      </w:r>
      <w:r w:rsidR="00BA66A4" w:rsidRPr="00190D95">
        <w:rPr>
          <w:rFonts w:ascii="Times New Roman" w:hAnsi="Times New Roman" w:cs="Times New Roman"/>
          <w:i/>
          <w:sz w:val="24"/>
          <w:szCs w:val="24"/>
        </w:rPr>
        <w:t>Coracias garrulus</w:t>
      </w:r>
      <w:r w:rsidR="00BA66A4" w:rsidRPr="00190D95">
        <w:rPr>
          <w:rFonts w:ascii="Times New Roman" w:hAnsi="Times New Roman" w:cs="Times New Roman"/>
          <w:sz w:val="24"/>
          <w:szCs w:val="24"/>
        </w:rPr>
        <w:t>)</w:t>
      </w:r>
      <w:r w:rsidR="000614CD" w:rsidRPr="00190D95">
        <w:rPr>
          <w:rFonts w:ascii="Times New Roman" w:hAnsi="Times New Roman" w:cs="Times New Roman"/>
          <w:sz w:val="24"/>
          <w:szCs w:val="24"/>
        </w:rPr>
        <w:t>, среден пъстър кълвач (</w:t>
      </w:r>
      <w:r w:rsidR="000614CD" w:rsidRPr="00190D95">
        <w:rPr>
          <w:rFonts w:ascii="Times New Roman" w:hAnsi="Times New Roman" w:cs="Times New Roman"/>
          <w:i/>
          <w:sz w:val="24"/>
          <w:szCs w:val="24"/>
        </w:rPr>
        <w:t>Leiopicus medius</w:t>
      </w:r>
      <w:r w:rsidR="000614CD" w:rsidRPr="00190D95">
        <w:rPr>
          <w:rFonts w:ascii="Times New Roman" w:hAnsi="Times New Roman" w:cs="Times New Roman"/>
          <w:sz w:val="24"/>
          <w:szCs w:val="24"/>
        </w:rPr>
        <w:t>)</w:t>
      </w:r>
      <w:r w:rsidR="00BA66A4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8B5929" w:rsidRPr="00190D95">
        <w:rPr>
          <w:rFonts w:ascii="Times New Roman" w:hAnsi="Times New Roman" w:cs="Times New Roman"/>
          <w:sz w:val="24"/>
          <w:szCs w:val="24"/>
        </w:rPr>
        <w:t>и бело</w:t>
      </w:r>
      <w:r w:rsidR="00BA66A4" w:rsidRPr="00190D95">
        <w:rPr>
          <w:rFonts w:ascii="Times New Roman" w:hAnsi="Times New Roman" w:cs="Times New Roman"/>
          <w:sz w:val="24"/>
          <w:szCs w:val="24"/>
        </w:rPr>
        <w:t>ч</w:t>
      </w:r>
      <w:r w:rsidR="008B5929" w:rsidRPr="00190D95">
        <w:rPr>
          <w:rFonts w:ascii="Times New Roman" w:hAnsi="Times New Roman" w:cs="Times New Roman"/>
          <w:sz w:val="24"/>
          <w:szCs w:val="24"/>
        </w:rPr>
        <w:t xml:space="preserve">ела сврачка </w:t>
      </w:r>
      <w:r w:rsidR="00BA66A4" w:rsidRPr="00190D95">
        <w:rPr>
          <w:rFonts w:ascii="Times New Roman" w:hAnsi="Times New Roman" w:cs="Times New Roman"/>
          <w:sz w:val="24"/>
          <w:szCs w:val="24"/>
        </w:rPr>
        <w:t>(</w:t>
      </w:r>
      <w:r w:rsidR="00BA66A4" w:rsidRPr="00190D95">
        <w:rPr>
          <w:rFonts w:ascii="Times New Roman" w:hAnsi="Times New Roman" w:cs="Times New Roman"/>
          <w:i/>
          <w:sz w:val="24"/>
          <w:szCs w:val="24"/>
        </w:rPr>
        <w:t>Lanius nubicus</w:t>
      </w:r>
      <w:r w:rsidR="00BA66A4" w:rsidRPr="00190D95">
        <w:rPr>
          <w:rFonts w:ascii="Times New Roman" w:hAnsi="Times New Roman" w:cs="Times New Roman"/>
          <w:sz w:val="24"/>
          <w:szCs w:val="24"/>
        </w:rPr>
        <w:t xml:space="preserve">). </w:t>
      </w:r>
      <w:r w:rsidR="00EE3854" w:rsidRPr="00190D95">
        <w:rPr>
          <w:rFonts w:ascii="Times New Roman" w:hAnsi="Times New Roman" w:cs="Times New Roman"/>
          <w:sz w:val="24"/>
          <w:szCs w:val="24"/>
        </w:rPr>
        <w:t xml:space="preserve">И </w:t>
      </w:r>
      <w:r w:rsidRPr="00190D95">
        <w:rPr>
          <w:rFonts w:ascii="Times New Roman" w:hAnsi="Times New Roman" w:cs="Times New Roman"/>
          <w:sz w:val="24"/>
          <w:szCs w:val="24"/>
        </w:rPr>
        <w:t>петте</w:t>
      </w:r>
      <w:r w:rsidR="00EE3854" w:rsidRPr="00190D95">
        <w:rPr>
          <w:rFonts w:ascii="Times New Roman" w:hAnsi="Times New Roman" w:cs="Times New Roman"/>
          <w:sz w:val="24"/>
          <w:szCs w:val="24"/>
        </w:rPr>
        <w:t xml:space="preserve"> вида са свързани</w:t>
      </w:r>
      <w:r w:rsidR="00760447" w:rsidRPr="00190D95">
        <w:rPr>
          <w:rFonts w:ascii="Times New Roman" w:hAnsi="Times New Roman" w:cs="Times New Roman"/>
          <w:sz w:val="24"/>
          <w:szCs w:val="24"/>
        </w:rPr>
        <w:t xml:space="preserve"> основно с гористите участъци </w:t>
      </w:r>
      <w:r w:rsidR="00EE3854" w:rsidRPr="00190D95">
        <w:rPr>
          <w:rFonts w:ascii="Times New Roman" w:hAnsi="Times New Roman" w:cs="Times New Roman"/>
          <w:sz w:val="24"/>
          <w:szCs w:val="24"/>
        </w:rPr>
        <w:t>край реките в зоната.</w:t>
      </w:r>
    </w:p>
    <w:p w:rsidR="00C40C52" w:rsidRPr="00190D95" w:rsidRDefault="00C40C52" w:rsidP="00962C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169E" w:rsidRPr="00190D95" w:rsidRDefault="005471D9" w:rsidP="0049169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190D95">
        <w:rPr>
          <w:rFonts w:ascii="Times New Roman" w:hAnsi="Times New Roman" w:cs="Times New Roman"/>
          <w:b/>
          <w:i/>
        </w:rPr>
        <w:lastRenderedPageBreak/>
        <w:t>Популационни данни за в</w:t>
      </w:r>
      <w:r w:rsidR="0049169E" w:rsidRPr="00190D95">
        <w:rPr>
          <w:rFonts w:ascii="Times New Roman" w:hAnsi="Times New Roman" w:cs="Times New Roman"/>
          <w:b/>
          <w:i/>
        </w:rPr>
        <w:t>идове</w:t>
      </w:r>
      <w:r w:rsidRPr="00190D95">
        <w:rPr>
          <w:rFonts w:ascii="Times New Roman" w:hAnsi="Times New Roman" w:cs="Times New Roman"/>
          <w:b/>
          <w:i/>
        </w:rPr>
        <w:t>те</w:t>
      </w:r>
      <w:r w:rsidR="0049169E" w:rsidRPr="00190D95">
        <w:rPr>
          <w:rFonts w:ascii="Times New Roman" w:hAnsi="Times New Roman" w:cs="Times New Roman"/>
          <w:b/>
          <w:i/>
        </w:rPr>
        <w:t xml:space="preserve"> птици, предмет на опазване в защитена зона </w:t>
      </w:r>
      <w:r w:rsidR="0008390B" w:rsidRPr="00190D95">
        <w:rPr>
          <w:rFonts w:ascii="Times New Roman" w:hAnsi="Times New Roman" w:cs="Times New Roman"/>
          <w:b/>
          <w:i/>
        </w:rPr>
        <w:t>BG0002081 „Марица – Първомай”</w:t>
      </w:r>
      <w:r w:rsidR="0049169E" w:rsidRPr="00190D95">
        <w:rPr>
          <w:rFonts w:ascii="Times New Roman" w:hAnsi="Times New Roman" w:cs="Times New Roman"/>
          <w:b/>
          <w:i/>
        </w:rPr>
        <w:t xml:space="preserve"> и оценка на зоната за тях (Източник: Стандартен формуляр на зоната, актуализиран през </w:t>
      </w:r>
      <w:r w:rsidR="004455C4" w:rsidRPr="00190D95">
        <w:rPr>
          <w:rFonts w:ascii="Times New Roman" w:hAnsi="Times New Roman" w:cs="Times New Roman"/>
          <w:b/>
          <w:i/>
        </w:rPr>
        <w:t>2021</w:t>
      </w:r>
      <w:r w:rsidR="0049169E" w:rsidRPr="00190D95">
        <w:rPr>
          <w:rFonts w:ascii="Times New Roman" w:hAnsi="Times New Roman" w:cs="Times New Roman"/>
          <w:b/>
          <w:i/>
        </w:rPr>
        <w:t xml:space="preserve"> г.)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56"/>
        <w:gridCol w:w="862"/>
        <w:gridCol w:w="850"/>
        <w:gridCol w:w="593"/>
        <w:gridCol w:w="1014"/>
        <w:gridCol w:w="769"/>
        <w:gridCol w:w="646"/>
        <w:gridCol w:w="768"/>
        <w:gridCol w:w="1205"/>
      </w:tblGrid>
      <w:tr w:rsidR="0049169E" w:rsidRPr="00190D95" w:rsidTr="007066DF">
        <w:tc>
          <w:tcPr>
            <w:tcW w:w="1809" w:type="dxa"/>
            <w:vMerge w:val="restart"/>
            <w:vAlign w:val="center"/>
          </w:tcPr>
          <w:p w:rsidR="0049169E" w:rsidRPr="00190D95" w:rsidRDefault="0049169E" w:rsidP="00DF4BCE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Вид - код и име</w:t>
            </w:r>
          </w:p>
        </w:tc>
        <w:tc>
          <w:tcPr>
            <w:tcW w:w="3875" w:type="dxa"/>
            <w:gridSpan w:val="5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Популация в зоната</w:t>
            </w:r>
          </w:p>
        </w:tc>
        <w:tc>
          <w:tcPr>
            <w:tcW w:w="3388" w:type="dxa"/>
            <w:gridSpan w:val="4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Оценка на зоната</w:t>
            </w:r>
          </w:p>
        </w:tc>
      </w:tr>
      <w:tr w:rsidR="0049169E" w:rsidRPr="00190D95" w:rsidTr="007066DF">
        <w:trPr>
          <w:trHeight w:val="1596"/>
        </w:trPr>
        <w:tc>
          <w:tcPr>
            <w:tcW w:w="1809" w:type="dxa"/>
            <w:vMerge/>
            <w:vAlign w:val="center"/>
          </w:tcPr>
          <w:p w:rsidR="0049169E" w:rsidRPr="00190D95" w:rsidRDefault="0049169E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Merge w:val="restart"/>
            <w:textDirection w:val="btLr"/>
            <w:vAlign w:val="center"/>
          </w:tcPr>
          <w:p w:rsidR="0049169E" w:rsidRPr="00190D95" w:rsidRDefault="0049169E" w:rsidP="00DF4BC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Тип</w:t>
            </w:r>
          </w:p>
        </w:tc>
        <w:tc>
          <w:tcPr>
            <w:tcW w:w="1712" w:type="dxa"/>
            <w:gridSpan w:val="2"/>
            <w:textDirection w:val="btLr"/>
            <w:vAlign w:val="center"/>
          </w:tcPr>
          <w:p w:rsidR="0049169E" w:rsidRPr="00190D95" w:rsidRDefault="0049169E" w:rsidP="00DF4BC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49169E" w:rsidRPr="00190D95" w:rsidRDefault="0049169E" w:rsidP="00DF4BC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49169E" w:rsidRPr="00190D95" w:rsidRDefault="0049169E" w:rsidP="00DF4BC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Численост</w:t>
            </w:r>
          </w:p>
        </w:tc>
        <w:tc>
          <w:tcPr>
            <w:tcW w:w="593" w:type="dxa"/>
            <w:vMerge w:val="restart"/>
            <w:textDirection w:val="btLr"/>
            <w:vAlign w:val="center"/>
          </w:tcPr>
          <w:p w:rsidR="0049169E" w:rsidRPr="00190D95" w:rsidRDefault="0049169E" w:rsidP="00DF4BC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Единица</w:t>
            </w:r>
          </w:p>
        </w:tc>
        <w:tc>
          <w:tcPr>
            <w:tcW w:w="1014" w:type="dxa"/>
            <w:vMerge w:val="restart"/>
            <w:textDirection w:val="btLr"/>
            <w:vAlign w:val="center"/>
          </w:tcPr>
          <w:p w:rsidR="0049169E" w:rsidRPr="00190D95" w:rsidRDefault="0049169E" w:rsidP="00DF4BC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Категория на плътността</w:t>
            </w:r>
          </w:p>
        </w:tc>
        <w:tc>
          <w:tcPr>
            <w:tcW w:w="769" w:type="dxa"/>
            <w:vMerge w:val="restart"/>
            <w:textDirection w:val="btLr"/>
            <w:vAlign w:val="center"/>
          </w:tcPr>
          <w:p w:rsidR="0049169E" w:rsidRPr="00190D95" w:rsidRDefault="0049169E" w:rsidP="00DF4BC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Популация</w:t>
            </w:r>
          </w:p>
        </w:tc>
        <w:tc>
          <w:tcPr>
            <w:tcW w:w="646" w:type="dxa"/>
            <w:vMerge w:val="restart"/>
            <w:textDirection w:val="btLr"/>
            <w:vAlign w:val="center"/>
          </w:tcPr>
          <w:p w:rsidR="0049169E" w:rsidRPr="00190D95" w:rsidRDefault="0049169E" w:rsidP="00DF4BC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Опазване</w:t>
            </w:r>
          </w:p>
        </w:tc>
        <w:tc>
          <w:tcPr>
            <w:tcW w:w="768" w:type="dxa"/>
            <w:vMerge w:val="restart"/>
            <w:textDirection w:val="btLr"/>
            <w:vAlign w:val="center"/>
          </w:tcPr>
          <w:p w:rsidR="0049169E" w:rsidRPr="00190D95" w:rsidRDefault="0049169E" w:rsidP="00DF4BC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Изолация</w:t>
            </w:r>
          </w:p>
        </w:tc>
        <w:tc>
          <w:tcPr>
            <w:tcW w:w="1205" w:type="dxa"/>
            <w:vMerge w:val="restart"/>
            <w:textDirection w:val="btLr"/>
            <w:vAlign w:val="center"/>
          </w:tcPr>
          <w:p w:rsidR="0049169E" w:rsidRPr="00190D95" w:rsidRDefault="0049169E" w:rsidP="00DF4BC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49169E" w:rsidRPr="00190D95" w:rsidRDefault="0049169E" w:rsidP="00DF4BC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Цялостна оценка</w:t>
            </w:r>
          </w:p>
        </w:tc>
      </w:tr>
      <w:tr w:rsidR="0049169E" w:rsidRPr="00190D95" w:rsidTr="007066DF">
        <w:trPr>
          <w:trHeight w:val="711"/>
        </w:trPr>
        <w:tc>
          <w:tcPr>
            <w:tcW w:w="1809" w:type="dxa"/>
            <w:vMerge/>
            <w:vAlign w:val="center"/>
          </w:tcPr>
          <w:p w:rsidR="0049169E" w:rsidRPr="00190D95" w:rsidRDefault="0049169E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Merge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Мин.</w:t>
            </w:r>
          </w:p>
        </w:tc>
        <w:tc>
          <w:tcPr>
            <w:tcW w:w="850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Макс.</w:t>
            </w:r>
          </w:p>
        </w:tc>
        <w:tc>
          <w:tcPr>
            <w:tcW w:w="593" w:type="dxa"/>
            <w:vMerge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4" w:type="dxa"/>
            <w:vMerge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vMerge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6" w:type="dxa"/>
            <w:vMerge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dxa"/>
            <w:vMerge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vMerge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169E" w:rsidRPr="00190D95" w:rsidTr="007066DF">
        <w:tc>
          <w:tcPr>
            <w:tcW w:w="9072" w:type="dxa"/>
            <w:gridSpan w:val="10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Видове по чл. 6, ал. 1, т. 3 от ЗБР</w:t>
            </w:r>
          </w:p>
        </w:tc>
      </w:tr>
      <w:tr w:rsidR="00DF4BCE" w:rsidRPr="00190D95" w:rsidTr="007066DF">
        <w:tc>
          <w:tcPr>
            <w:tcW w:w="1809" w:type="dxa"/>
            <w:vAlign w:val="center"/>
          </w:tcPr>
          <w:p w:rsidR="00DF4BCE" w:rsidRPr="00190D95" w:rsidRDefault="00DF4BCE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А393 Малък корморан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Phalacrocorax pygmeus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DF4BCE" w:rsidRPr="00190D95" w:rsidRDefault="007066DF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DF4BCE" w:rsidRPr="00190D95" w:rsidRDefault="00DF4BC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DF4BCE" w:rsidRPr="00190D95" w:rsidRDefault="007066DF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593" w:type="dxa"/>
            <w:vAlign w:val="center"/>
          </w:tcPr>
          <w:p w:rsidR="00DF4BCE" w:rsidRPr="00190D95" w:rsidRDefault="007066DF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DF4BCE" w:rsidRPr="00190D95" w:rsidRDefault="007066DF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DF4BCE" w:rsidRPr="00190D95" w:rsidRDefault="00DF4BC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DF4BCE" w:rsidRPr="00190D95" w:rsidRDefault="007066DF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DF4BCE" w:rsidRPr="00190D95" w:rsidRDefault="00DF4BC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DF4BCE" w:rsidRPr="00190D95" w:rsidRDefault="00DF4BC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77218C" w:rsidRPr="00190D95" w:rsidTr="007066DF">
        <w:tc>
          <w:tcPr>
            <w:tcW w:w="1809" w:type="dxa"/>
            <w:vAlign w:val="center"/>
          </w:tcPr>
          <w:p w:rsidR="0077218C" w:rsidRPr="00190D95" w:rsidRDefault="0077218C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А022 Малък воден бик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Ixobrychus minutus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77218C" w:rsidRPr="00190D95" w:rsidRDefault="0077218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77218C" w:rsidRPr="00190D95" w:rsidRDefault="0077218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77218C" w:rsidRPr="00190D95" w:rsidRDefault="0077218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  <w:vAlign w:val="center"/>
          </w:tcPr>
          <w:p w:rsidR="0077218C" w:rsidRPr="00190D95" w:rsidRDefault="0077218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77218C" w:rsidRPr="00190D95" w:rsidRDefault="0077218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77218C" w:rsidRPr="00190D95" w:rsidRDefault="0077218C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77218C" w:rsidRPr="00190D95" w:rsidRDefault="007066DF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77218C" w:rsidRPr="00190D95" w:rsidRDefault="0077218C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77218C" w:rsidRPr="00190D95" w:rsidRDefault="007066DF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126F5" w:rsidRPr="00190D95" w:rsidTr="007066DF">
        <w:tc>
          <w:tcPr>
            <w:tcW w:w="1809" w:type="dxa"/>
            <w:vMerge w:val="restart"/>
            <w:vAlign w:val="center"/>
          </w:tcPr>
          <w:p w:rsidR="000126F5" w:rsidRPr="00190D95" w:rsidRDefault="000126F5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A023 Нощна чапла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Nycticorax nycticorax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0126F5" w:rsidRPr="00190D95" w:rsidRDefault="000126F5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0126F5" w:rsidRPr="00190D95" w:rsidRDefault="007066DF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0126F5" w:rsidRPr="00190D95" w:rsidRDefault="007066DF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  <w:vAlign w:val="center"/>
          </w:tcPr>
          <w:p w:rsidR="000126F5" w:rsidRPr="00190D95" w:rsidRDefault="000126F5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0126F5" w:rsidRPr="00190D95" w:rsidRDefault="000126F5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0126F5" w:rsidRPr="00190D95" w:rsidRDefault="000126F5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0126F5" w:rsidRPr="00190D95" w:rsidRDefault="000126F5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0126F5" w:rsidRPr="00190D95" w:rsidRDefault="000126F5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0126F5" w:rsidRPr="00190D95" w:rsidRDefault="000126F5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126F5" w:rsidRPr="00190D95" w:rsidTr="007066DF">
        <w:tc>
          <w:tcPr>
            <w:tcW w:w="1809" w:type="dxa"/>
            <w:vMerge/>
            <w:vAlign w:val="center"/>
          </w:tcPr>
          <w:p w:rsidR="000126F5" w:rsidRPr="00190D95" w:rsidRDefault="000126F5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0126F5" w:rsidRPr="00190D95" w:rsidRDefault="000126F5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0126F5" w:rsidRPr="00190D95" w:rsidRDefault="006E2AE6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vAlign w:val="center"/>
          </w:tcPr>
          <w:p w:rsidR="000126F5" w:rsidRPr="00190D95" w:rsidRDefault="006E2AE6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  <w:vAlign w:val="center"/>
          </w:tcPr>
          <w:p w:rsidR="000126F5" w:rsidRPr="00190D95" w:rsidRDefault="006E2AE6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0126F5" w:rsidRPr="00190D95" w:rsidRDefault="006E2AE6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0126F5" w:rsidRPr="00190D95" w:rsidRDefault="000126F5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0126F5" w:rsidRPr="00190D95" w:rsidRDefault="000126F5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0126F5" w:rsidRPr="00190D95" w:rsidRDefault="000126F5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0126F5" w:rsidRPr="00190D95" w:rsidRDefault="000126F5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6E2AE6" w:rsidRPr="00190D95" w:rsidTr="007066DF">
        <w:tc>
          <w:tcPr>
            <w:tcW w:w="1809" w:type="dxa"/>
            <w:vMerge w:val="restart"/>
            <w:vAlign w:val="center"/>
          </w:tcPr>
          <w:p w:rsidR="006E2AE6" w:rsidRPr="00190D95" w:rsidRDefault="006E2AE6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A026 Малка бяла чапла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Egretta garzetta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6E2AE6" w:rsidRPr="00190D95" w:rsidRDefault="006E2AE6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6E2AE6" w:rsidRPr="00190D95" w:rsidRDefault="006E2AE6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6E2AE6" w:rsidRPr="00190D95" w:rsidRDefault="006E2AE6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6E2AE6" w:rsidRPr="00190D95" w:rsidRDefault="006E2AE6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6E2AE6" w:rsidRPr="00190D95" w:rsidRDefault="006E2AE6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69" w:type="dxa"/>
            <w:vAlign w:val="center"/>
          </w:tcPr>
          <w:p w:rsidR="006E2AE6" w:rsidRPr="00190D95" w:rsidRDefault="006E2AE6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6E2AE6" w:rsidRPr="00190D95" w:rsidRDefault="006E2AE6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6E2AE6" w:rsidRPr="00190D95" w:rsidRDefault="006E2AE6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6E2AE6" w:rsidRPr="00190D95" w:rsidRDefault="006E2AE6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6E2AE6" w:rsidRPr="00190D95" w:rsidTr="007066DF">
        <w:tc>
          <w:tcPr>
            <w:tcW w:w="1809" w:type="dxa"/>
            <w:vMerge/>
            <w:vAlign w:val="center"/>
          </w:tcPr>
          <w:p w:rsidR="006E2AE6" w:rsidRPr="00190D95" w:rsidRDefault="006E2AE6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6E2AE6" w:rsidRPr="00190D95" w:rsidRDefault="006E2AE6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6E2AE6" w:rsidRPr="00190D95" w:rsidRDefault="006E2AE6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6E2AE6" w:rsidRPr="00190D95" w:rsidRDefault="006E2AE6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6E2AE6" w:rsidRPr="00190D95" w:rsidRDefault="006E2AE6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6E2AE6" w:rsidRPr="00190D95" w:rsidRDefault="006E2AE6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69" w:type="dxa"/>
            <w:vAlign w:val="center"/>
          </w:tcPr>
          <w:p w:rsidR="006E2AE6" w:rsidRPr="00190D95" w:rsidRDefault="006E2AE6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6E2AE6" w:rsidRPr="00190D95" w:rsidRDefault="006E2AE6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6E2AE6" w:rsidRPr="00190D95" w:rsidRDefault="006E2AE6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6E2AE6" w:rsidRPr="00190D95" w:rsidRDefault="006E2AE6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3C57F2" w:rsidRPr="00190D95" w:rsidTr="007066DF">
        <w:tc>
          <w:tcPr>
            <w:tcW w:w="1809" w:type="dxa"/>
            <w:vAlign w:val="center"/>
          </w:tcPr>
          <w:p w:rsidR="003C57F2" w:rsidRPr="00190D95" w:rsidRDefault="003C57F2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A027 Голяма бяла чапла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Egretta alba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3C57F2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3C57F2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3C57F2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  <w:vAlign w:val="center"/>
          </w:tcPr>
          <w:p w:rsidR="003C57F2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3C57F2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3C57F2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646" w:type="dxa"/>
            <w:vAlign w:val="center"/>
          </w:tcPr>
          <w:p w:rsidR="003C57F2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3C57F2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3C57F2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</w:tr>
      <w:tr w:rsidR="008F6C14" w:rsidRPr="00190D95" w:rsidTr="007066DF">
        <w:tc>
          <w:tcPr>
            <w:tcW w:w="1809" w:type="dxa"/>
            <w:vAlign w:val="center"/>
          </w:tcPr>
          <w:p w:rsidR="008F6C14" w:rsidRPr="00190D95" w:rsidRDefault="008F6C14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А029 Червена (ръждива) чапла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Ardea purpurea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8F6C14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8F6C14" w:rsidRPr="00190D95" w:rsidRDefault="008F6C14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F6C14" w:rsidRPr="00190D95" w:rsidRDefault="008F6C14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8F6C14" w:rsidRPr="00190D95" w:rsidRDefault="008F6C14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8F6C14" w:rsidRPr="00190D95" w:rsidRDefault="008F6C14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69" w:type="dxa"/>
            <w:vAlign w:val="center"/>
          </w:tcPr>
          <w:p w:rsidR="008F6C14" w:rsidRPr="00190D95" w:rsidRDefault="008F6C14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8F6C14" w:rsidRPr="00190D95" w:rsidRDefault="008F6C14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8F6C14" w:rsidRPr="00190D95" w:rsidRDefault="008F6C14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8F6C14" w:rsidRPr="00190D95" w:rsidRDefault="008F6C14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F50344" w:rsidRPr="00190D95" w:rsidTr="007066DF">
        <w:tc>
          <w:tcPr>
            <w:tcW w:w="1809" w:type="dxa"/>
            <w:vMerge w:val="restart"/>
            <w:vAlign w:val="center"/>
          </w:tcPr>
          <w:p w:rsidR="00F50344" w:rsidRPr="00190D95" w:rsidRDefault="00F50344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A031 Бял щъркел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(Ciconia ciconia)</w:t>
            </w:r>
          </w:p>
        </w:tc>
        <w:tc>
          <w:tcPr>
            <w:tcW w:w="556" w:type="dxa"/>
            <w:vAlign w:val="center"/>
          </w:tcPr>
          <w:p w:rsidR="00F50344" w:rsidRPr="00190D95" w:rsidRDefault="00F5034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F50344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vAlign w:val="center"/>
          </w:tcPr>
          <w:p w:rsidR="00F50344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3" w:type="dxa"/>
            <w:vAlign w:val="center"/>
          </w:tcPr>
          <w:p w:rsidR="00F50344" w:rsidRPr="00190D95" w:rsidRDefault="00F5034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F50344" w:rsidRPr="00190D95" w:rsidRDefault="00F5034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F50344" w:rsidRPr="00190D95" w:rsidRDefault="00F5034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F50344" w:rsidRPr="00190D95" w:rsidRDefault="006728C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F50344" w:rsidRPr="00190D95" w:rsidRDefault="00F5034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F50344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</w:tr>
      <w:tr w:rsidR="006728C8" w:rsidRPr="00190D95" w:rsidTr="007066DF">
        <w:tc>
          <w:tcPr>
            <w:tcW w:w="1809" w:type="dxa"/>
            <w:vMerge/>
            <w:vAlign w:val="center"/>
          </w:tcPr>
          <w:p w:rsidR="006728C8" w:rsidRPr="00190D95" w:rsidRDefault="006728C8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6728C8" w:rsidRPr="00190D95" w:rsidRDefault="006728C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6728C8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0" w:type="dxa"/>
            <w:vAlign w:val="center"/>
          </w:tcPr>
          <w:p w:rsidR="006728C8" w:rsidRPr="00190D95" w:rsidRDefault="008F6C1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93" w:type="dxa"/>
            <w:vAlign w:val="center"/>
          </w:tcPr>
          <w:p w:rsidR="006728C8" w:rsidRPr="00190D95" w:rsidRDefault="006728C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6728C8" w:rsidRPr="00190D95" w:rsidRDefault="006728C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6728C8" w:rsidRPr="00190D95" w:rsidRDefault="006728C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6728C8" w:rsidRPr="00190D95" w:rsidRDefault="006728C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6728C8" w:rsidRPr="00190D95" w:rsidRDefault="006728C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6728C8" w:rsidRPr="00190D95" w:rsidRDefault="008F6C14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</w:tr>
      <w:tr w:rsidR="006728C8" w:rsidRPr="00190D95" w:rsidTr="007066DF">
        <w:tc>
          <w:tcPr>
            <w:tcW w:w="1809" w:type="dxa"/>
            <w:vMerge w:val="restart"/>
            <w:vAlign w:val="center"/>
          </w:tcPr>
          <w:p w:rsidR="006728C8" w:rsidRPr="00190D95" w:rsidRDefault="006728C8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A030 Черен щъркел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(Ciconia nigra)</w:t>
            </w:r>
          </w:p>
        </w:tc>
        <w:tc>
          <w:tcPr>
            <w:tcW w:w="556" w:type="dxa"/>
            <w:vAlign w:val="center"/>
          </w:tcPr>
          <w:p w:rsidR="006728C8" w:rsidRPr="00190D95" w:rsidRDefault="006728C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6728C8" w:rsidRPr="00190D95" w:rsidRDefault="006728C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6728C8" w:rsidRPr="00190D95" w:rsidRDefault="00343599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  <w:vAlign w:val="center"/>
          </w:tcPr>
          <w:p w:rsidR="006728C8" w:rsidRPr="00190D95" w:rsidRDefault="006728C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6728C8" w:rsidRPr="00190D95" w:rsidRDefault="006728C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6728C8" w:rsidRPr="00190D95" w:rsidRDefault="006728C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6728C8" w:rsidRPr="00190D95" w:rsidRDefault="006728C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6728C8" w:rsidRPr="00190D95" w:rsidRDefault="006728C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6728C8" w:rsidRPr="00190D95" w:rsidRDefault="0034359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6728C8" w:rsidRPr="00190D95" w:rsidTr="007066DF">
        <w:tc>
          <w:tcPr>
            <w:tcW w:w="1809" w:type="dxa"/>
            <w:vMerge/>
            <w:vAlign w:val="center"/>
          </w:tcPr>
          <w:p w:rsidR="006728C8" w:rsidRPr="00190D95" w:rsidRDefault="006728C8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6728C8" w:rsidRPr="00190D95" w:rsidRDefault="006728C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6728C8" w:rsidRPr="00190D95" w:rsidRDefault="00343599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  <w:vAlign w:val="center"/>
          </w:tcPr>
          <w:p w:rsidR="006728C8" w:rsidRPr="00190D95" w:rsidRDefault="00343599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3" w:type="dxa"/>
            <w:vAlign w:val="center"/>
          </w:tcPr>
          <w:p w:rsidR="006728C8" w:rsidRPr="00190D95" w:rsidRDefault="00343599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6728C8" w:rsidRPr="00190D95" w:rsidRDefault="006728C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6728C8" w:rsidRPr="00190D95" w:rsidRDefault="006728C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6728C8" w:rsidRPr="00190D95" w:rsidRDefault="006728C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6728C8" w:rsidRPr="00190D95" w:rsidRDefault="006728C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6728C8" w:rsidRPr="00190D95" w:rsidRDefault="0034359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3C57F2" w:rsidRPr="00190D95" w:rsidTr="007066DF">
        <w:tc>
          <w:tcPr>
            <w:tcW w:w="1809" w:type="dxa"/>
            <w:vAlign w:val="center"/>
          </w:tcPr>
          <w:p w:rsidR="003C57F2" w:rsidRPr="00190D95" w:rsidRDefault="003C57F2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А038 Поен лебед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Cygnus cygnus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3C57F2" w:rsidRPr="00190D95" w:rsidRDefault="00343599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3C57F2" w:rsidRPr="00190D95" w:rsidRDefault="0034359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3C57F2" w:rsidRPr="00190D95" w:rsidRDefault="0034359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  <w:vAlign w:val="center"/>
          </w:tcPr>
          <w:p w:rsidR="003C57F2" w:rsidRPr="00190D95" w:rsidRDefault="0034359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3C57F2" w:rsidRPr="00190D95" w:rsidRDefault="0034359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3C57F2" w:rsidRPr="00190D95" w:rsidRDefault="0034359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646" w:type="dxa"/>
            <w:vAlign w:val="center"/>
          </w:tcPr>
          <w:p w:rsidR="003C57F2" w:rsidRPr="00190D95" w:rsidRDefault="0034359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3C57F2" w:rsidRPr="00190D95" w:rsidRDefault="0034359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3C57F2" w:rsidRPr="00190D95" w:rsidRDefault="0034359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</w:tr>
      <w:tr w:rsidR="00D53FF9" w:rsidRPr="00190D95" w:rsidTr="007066DF">
        <w:tc>
          <w:tcPr>
            <w:tcW w:w="1809" w:type="dxa"/>
            <w:vAlign w:val="center"/>
          </w:tcPr>
          <w:p w:rsidR="00D53FF9" w:rsidRPr="00190D95" w:rsidRDefault="00D53FF9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A060 Белоока потапница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Aythya nyroca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D53FF9" w:rsidRPr="00190D95" w:rsidRDefault="00343599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D53FF9" w:rsidRPr="00190D95" w:rsidRDefault="0034359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D53FF9" w:rsidRPr="00190D95" w:rsidRDefault="00D53FF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  <w:vAlign w:val="center"/>
          </w:tcPr>
          <w:p w:rsidR="00D53FF9" w:rsidRPr="00190D95" w:rsidRDefault="00D53FF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D53FF9" w:rsidRPr="00190D95" w:rsidRDefault="00D53FF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D53FF9" w:rsidRPr="00190D95" w:rsidRDefault="00D53FF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D53FF9" w:rsidRPr="00190D95" w:rsidRDefault="00D53FF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D53FF9" w:rsidRPr="00190D95" w:rsidRDefault="00D53FF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D53FF9" w:rsidRPr="00190D95" w:rsidRDefault="00D53FF9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9936BA" w:rsidRPr="00190D95" w:rsidTr="007066DF">
        <w:tc>
          <w:tcPr>
            <w:tcW w:w="1809" w:type="dxa"/>
            <w:vAlign w:val="center"/>
          </w:tcPr>
          <w:p w:rsidR="009936BA" w:rsidRPr="00190D95" w:rsidRDefault="009936BA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A073 Черна каня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Milvus migrans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9936BA" w:rsidRPr="00190D95" w:rsidRDefault="009936BA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9936BA" w:rsidRPr="00190D95" w:rsidRDefault="009936BA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9936BA" w:rsidRPr="00190D95" w:rsidRDefault="009936BA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  <w:vAlign w:val="center"/>
          </w:tcPr>
          <w:p w:rsidR="009936BA" w:rsidRPr="00190D95" w:rsidRDefault="009936BA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976265" w:rsidRPr="00190D95" w:rsidTr="007066DF">
        <w:tc>
          <w:tcPr>
            <w:tcW w:w="1809" w:type="dxa"/>
            <w:vAlign w:val="center"/>
          </w:tcPr>
          <w:p w:rsidR="00976265" w:rsidRPr="00190D95" w:rsidRDefault="00976265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А075 Морски орел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Haliaeetus albicilla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976265" w:rsidRPr="00190D95" w:rsidRDefault="009936BA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976265" w:rsidRPr="00190D95" w:rsidRDefault="009936BA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976265" w:rsidRPr="00190D95" w:rsidRDefault="009936BA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  <w:vAlign w:val="center"/>
          </w:tcPr>
          <w:p w:rsidR="00976265" w:rsidRPr="00190D95" w:rsidRDefault="009936BA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976265" w:rsidRPr="00190D95" w:rsidRDefault="009936BA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976265" w:rsidRPr="00190D95" w:rsidRDefault="009936BA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646" w:type="dxa"/>
            <w:vAlign w:val="center"/>
          </w:tcPr>
          <w:p w:rsidR="00976265" w:rsidRPr="00190D95" w:rsidRDefault="009936BA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976265" w:rsidRPr="00190D95" w:rsidRDefault="009936BA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976265" w:rsidRPr="00190D95" w:rsidRDefault="009936BA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</w:tr>
      <w:tr w:rsidR="009936BA" w:rsidRPr="00190D95" w:rsidTr="007066DF">
        <w:tc>
          <w:tcPr>
            <w:tcW w:w="1809" w:type="dxa"/>
            <w:vAlign w:val="center"/>
          </w:tcPr>
          <w:p w:rsidR="009936BA" w:rsidRPr="00190D95" w:rsidRDefault="009936BA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A080 Орел змияр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(Circaetus gallicus)</w:t>
            </w:r>
          </w:p>
        </w:tc>
        <w:tc>
          <w:tcPr>
            <w:tcW w:w="556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</w:t>
            </w:r>
          </w:p>
        </w:tc>
        <w:tc>
          <w:tcPr>
            <w:tcW w:w="862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9936BA" w:rsidRPr="00190D95" w:rsidRDefault="009936BA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FD51BE" w:rsidRPr="00190D95" w:rsidTr="007066DF">
        <w:tc>
          <w:tcPr>
            <w:tcW w:w="1809" w:type="dxa"/>
            <w:vAlign w:val="center"/>
          </w:tcPr>
          <w:p w:rsidR="00FD51BE" w:rsidRPr="00190D95" w:rsidRDefault="00FD51BE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A089 Малък креслив орел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Aquila pomarina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FD51BE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FD51BE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FD51BE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FD51BE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FD51BE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69" w:type="dxa"/>
            <w:vAlign w:val="center"/>
          </w:tcPr>
          <w:p w:rsidR="00FD51BE" w:rsidRPr="00190D95" w:rsidRDefault="00FD51BE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FD51BE" w:rsidRPr="00190D95" w:rsidRDefault="00FD51BE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FD51BE" w:rsidRPr="00190D95" w:rsidRDefault="00FD51BE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FD51BE" w:rsidRPr="00190D95" w:rsidRDefault="00FD51BE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932344" w:rsidRPr="00190D95" w:rsidTr="007066DF">
        <w:tc>
          <w:tcPr>
            <w:tcW w:w="1809" w:type="dxa"/>
            <w:vAlign w:val="center"/>
          </w:tcPr>
          <w:p w:rsidR="00932344" w:rsidRPr="00190D95" w:rsidRDefault="00932344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А402 Късопръст ястреб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Accipiter brevipes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932344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932344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932344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  <w:vAlign w:val="center"/>
          </w:tcPr>
          <w:p w:rsidR="00932344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932344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932344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646" w:type="dxa"/>
            <w:vAlign w:val="center"/>
          </w:tcPr>
          <w:p w:rsidR="00932344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932344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932344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</w:tr>
      <w:tr w:rsidR="00FD51BE" w:rsidRPr="00190D95" w:rsidTr="007066DF">
        <w:tc>
          <w:tcPr>
            <w:tcW w:w="1809" w:type="dxa"/>
            <w:vAlign w:val="center"/>
          </w:tcPr>
          <w:p w:rsidR="00FD51BE" w:rsidRPr="00190D95" w:rsidRDefault="00FD51BE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A403 Белоопашат мишелов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(Buteo rufinus)</w:t>
            </w:r>
          </w:p>
        </w:tc>
        <w:tc>
          <w:tcPr>
            <w:tcW w:w="556" w:type="dxa"/>
            <w:vAlign w:val="center"/>
          </w:tcPr>
          <w:p w:rsidR="00FD51BE" w:rsidRPr="00190D95" w:rsidRDefault="00FD51B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FD51BE" w:rsidRPr="00190D95" w:rsidRDefault="00FD51BE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FD51BE" w:rsidRPr="00190D95" w:rsidRDefault="00FD51BE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FD51BE" w:rsidRPr="00190D95" w:rsidRDefault="00FD51BE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FD51BE" w:rsidRPr="00190D95" w:rsidRDefault="00FD51BE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69" w:type="dxa"/>
            <w:vAlign w:val="center"/>
          </w:tcPr>
          <w:p w:rsidR="00FD51BE" w:rsidRPr="00190D95" w:rsidRDefault="00FD51BE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FD51BE" w:rsidRPr="00190D95" w:rsidRDefault="00FD51BE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FD51BE" w:rsidRPr="00190D95" w:rsidRDefault="00FD51BE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FD51BE" w:rsidRPr="00190D95" w:rsidRDefault="00FD51BE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AE7BB1" w:rsidRPr="00190D95" w:rsidTr="007066DF">
        <w:tc>
          <w:tcPr>
            <w:tcW w:w="1809" w:type="dxa"/>
            <w:vAlign w:val="center"/>
          </w:tcPr>
          <w:p w:rsidR="00AE7BB1" w:rsidRPr="00190D95" w:rsidRDefault="00AE7BB1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A092 Малък орел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(Hieraaetus pennatus)</w:t>
            </w:r>
          </w:p>
        </w:tc>
        <w:tc>
          <w:tcPr>
            <w:tcW w:w="556" w:type="dxa"/>
            <w:vAlign w:val="center"/>
          </w:tcPr>
          <w:p w:rsidR="00AE7BB1" w:rsidRPr="00190D95" w:rsidRDefault="00FD51BE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AE7BB1" w:rsidRPr="00190D95" w:rsidRDefault="00AE7BB1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AE7BB1" w:rsidRPr="00190D95" w:rsidRDefault="00FD51BE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  <w:vAlign w:val="center"/>
          </w:tcPr>
          <w:p w:rsidR="00AE7BB1" w:rsidRPr="00190D95" w:rsidRDefault="00FD51BE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AE7BB1" w:rsidRPr="00190D95" w:rsidRDefault="00FD51BE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AE7BB1" w:rsidRPr="00190D95" w:rsidRDefault="00AE7BB1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AE7BB1" w:rsidRPr="00190D95" w:rsidRDefault="00AE7BB1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AE7BB1" w:rsidRPr="00190D95" w:rsidRDefault="00AE7BB1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AE7BB1" w:rsidRPr="00190D95" w:rsidRDefault="00AE7BB1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1D2E98" w:rsidRPr="00190D95" w:rsidTr="007066DF">
        <w:tc>
          <w:tcPr>
            <w:tcW w:w="1809" w:type="dxa"/>
            <w:vAlign w:val="center"/>
          </w:tcPr>
          <w:p w:rsidR="001D2E98" w:rsidRPr="00190D95" w:rsidRDefault="001D2E98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A098 Малък сокол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(Falco columbarius)</w:t>
            </w:r>
          </w:p>
        </w:tc>
        <w:tc>
          <w:tcPr>
            <w:tcW w:w="556" w:type="dxa"/>
            <w:vAlign w:val="center"/>
          </w:tcPr>
          <w:p w:rsidR="001D2E98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1D2E98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D2E98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  <w:vAlign w:val="center"/>
          </w:tcPr>
          <w:p w:rsidR="001D2E98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1D2E98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1D2E98" w:rsidRPr="00190D95" w:rsidTr="007066DF">
        <w:tc>
          <w:tcPr>
            <w:tcW w:w="1809" w:type="dxa"/>
            <w:vAlign w:val="center"/>
          </w:tcPr>
          <w:p w:rsidR="001D2E98" w:rsidRPr="00190D95" w:rsidRDefault="001D2E98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А122 Ливаден дърдавец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Crex crex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69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1D2E98" w:rsidRPr="00190D95" w:rsidTr="007066DF">
        <w:tc>
          <w:tcPr>
            <w:tcW w:w="1809" w:type="dxa"/>
            <w:vAlign w:val="center"/>
          </w:tcPr>
          <w:p w:rsidR="001D2E98" w:rsidRPr="00190D95" w:rsidRDefault="001D2E98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A166 Малък горски водобегач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(Tringa glareola)</w:t>
            </w:r>
          </w:p>
        </w:tc>
        <w:tc>
          <w:tcPr>
            <w:tcW w:w="556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69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1D2E98" w:rsidRPr="00190D95" w:rsidTr="007066DF">
        <w:tc>
          <w:tcPr>
            <w:tcW w:w="1809" w:type="dxa"/>
            <w:vAlign w:val="center"/>
          </w:tcPr>
          <w:p w:rsidR="001D2E98" w:rsidRPr="00190D95" w:rsidRDefault="001D2E98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А193 Речна рибарка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Sterna hirundo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1D2E98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1D2E98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1D2E98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  <w:vAlign w:val="center"/>
          </w:tcPr>
          <w:p w:rsidR="001D2E98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1D2E98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1D2E98" w:rsidRPr="00190D95" w:rsidRDefault="001D2E98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976265" w:rsidRPr="00190D95" w:rsidTr="007066DF">
        <w:tc>
          <w:tcPr>
            <w:tcW w:w="1809" w:type="dxa"/>
            <w:vAlign w:val="center"/>
          </w:tcPr>
          <w:p w:rsidR="00976265" w:rsidRPr="00190D95" w:rsidRDefault="00976265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A229 Земеродно рибарче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(Alcedo atthis)</w:t>
            </w:r>
          </w:p>
        </w:tc>
        <w:tc>
          <w:tcPr>
            <w:tcW w:w="556" w:type="dxa"/>
            <w:vAlign w:val="center"/>
          </w:tcPr>
          <w:p w:rsidR="00976265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862" w:type="dxa"/>
            <w:vAlign w:val="center"/>
          </w:tcPr>
          <w:p w:rsidR="00976265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976265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  <w:vAlign w:val="center"/>
          </w:tcPr>
          <w:p w:rsidR="00976265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976265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976265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976265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976265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976265" w:rsidRPr="00190D95" w:rsidRDefault="001D2E9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D8661F" w:rsidRPr="00190D95" w:rsidTr="007066DF">
        <w:tc>
          <w:tcPr>
            <w:tcW w:w="1809" w:type="dxa"/>
            <w:vAlign w:val="center"/>
          </w:tcPr>
          <w:p w:rsidR="00D8661F" w:rsidRPr="00190D95" w:rsidRDefault="00D8661F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А231 Синявица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Coracias garrulus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D8661F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D8661F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vAlign w:val="center"/>
          </w:tcPr>
          <w:p w:rsidR="00D8661F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  <w:vAlign w:val="center"/>
          </w:tcPr>
          <w:p w:rsidR="00D8661F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D8661F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D8661F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D8661F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D8661F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D8661F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</w:tr>
      <w:tr w:rsidR="003446C3" w:rsidRPr="00190D95" w:rsidTr="007066DF">
        <w:tc>
          <w:tcPr>
            <w:tcW w:w="1809" w:type="dxa"/>
            <w:vAlign w:val="center"/>
          </w:tcPr>
          <w:p w:rsidR="003446C3" w:rsidRPr="00190D95" w:rsidRDefault="003446C3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A236 Черен кълвач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(Dryocopus martius)</w:t>
            </w:r>
          </w:p>
        </w:tc>
        <w:tc>
          <w:tcPr>
            <w:tcW w:w="556" w:type="dxa"/>
            <w:vAlign w:val="center"/>
          </w:tcPr>
          <w:p w:rsidR="003446C3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3446C3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3446C3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  <w:vAlign w:val="center"/>
          </w:tcPr>
          <w:p w:rsidR="003446C3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3446C3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3446C3" w:rsidRPr="00190D95" w:rsidRDefault="003446C3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3446C3" w:rsidRPr="00190D95" w:rsidRDefault="003446C3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3446C3" w:rsidRPr="00190D95" w:rsidRDefault="003446C3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3446C3" w:rsidRPr="00190D95" w:rsidRDefault="003446C3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49169E" w:rsidRPr="00190D95" w:rsidTr="007066DF">
        <w:tc>
          <w:tcPr>
            <w:tcW w:w="1809" w:type="dxa"/>
            <w:vAlign w:val="center"/>
          </w:tcPr>
          <w:p w:rsidR="0049169E" w:rsidRPr="00190D95" w:rsidRDefault="0049169E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A238 Среден пъстър кълвач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(Dendrocopos medius)</w:t>
            </w:r>
          </w:p>
        </w:tc>
        <w:tc>
          <w:tcPr>
            <w:tcW w:w="556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862" w:type="dxa"/>
            <w:vAlign w:val="center"/>
          </w:tcPr>
          <w:p w:rsidR="0049169E" w:rsidRPr="00190D95" w:rsidRDefault="00F240FD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49169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49169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49169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</w:tr>
      <w:tr w:rsidR="0049169E" w:rsidRPr="00190D95" w:rsidTr="007066DF">
        <w:tc>
          <w:tcPr>
            <w:tcW w:w="1809" w:type="dxa"/>
            <w:vAlign w:val="center"/>
          </w:tcPr>
          <w:p w:rsidR="0049169E" w:rsidRPr="00190D95" w:rsidRDefault="0049169E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A429 Сирийски пъстър кълвач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(Dendrocopos syriacus)</w:t>
            </w:r>
          </w:p>
        </w:tc>
        <w:tc>
          <w:tcPr>
            <w:tcW w:w="556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862" w:type="dxa"/>
            <w:vAlign w:val="center"/>
          </w:tcPr>
          <w:p w:rsidR="0049169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9169E" w:rsidRPr="00190D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49169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49169E" w:rsidRPr="00190D95" w:rsidRDefault="00133BFA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8C762E" w:rsidRPr="00190D95" w:rsidTr="007066DF">
        <w:tc>
          <w:tcPr>
            <w:tcW w:w="1809" w:type="dxa"/>
            <w:vAlign w:val="center"/>
          </w:tcPr>
          <w:p w:rsidR="008C762E" w:rsidRPr="00190D95" w:rsidRDefault="008C762E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А255 Полска бъбрица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Anthus campestris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8C762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8C762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762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8C762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8C762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69" w:type="dxa"/>
            <w:vAlign w:val="center"/>
          </w:tcPr>
          <w:p w:rsidR="008C762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8C762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8C762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8C762E" w:rsidRPr="00190D95" w:rsidRDefault="003446C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</w:tr>
      <w:tr w:rsidR="0049169E" w:rsidRPr="00190D95" w:rsidTr="007066DF">
        <w:tc>
          <w:tcPr>
            <w:tcW w:w="1809" w:type="dxa"/>
            <w:vAlign w:val="center"/>
          </w:tcPr>
          <w:p w:rsidR="0049169E" w:rsidRPr="00190D95" w:rsidRDefault="0049169E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A338 Червеногърба сврачка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(Lanius 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collurio)</w:t>
            </w:r>
          </w:p>
        </w:tc>
        <w:tc>
          <w:tcPr>
            <w:tcW w:w="556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</w:t>
            </w:r>
          </w:p>
        </w:tc>
        <w:tc>
          <w:tcPr>
            <w:tcW w:w="862" w:type="dxa"/>
            <w:vAlign w:val="center"/>
          </w:tcPr>
          <w:p w:rsidR="0049169E" w:rsidRPr="00190D95" w:rsidRDefault="007A0191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vAlign w:val="center"/>
          </w:tcPr>
          <w:p w:rsidR="0049169E" w:rsidRPr="00190D95" w:rsidRDefault="007A0191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593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49169E" w:rsidRPr="00190D95" w:rsidRDefault="007A0191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</w:tr>
      <w:tr w:rsidR="00681828" w:rsidRPr="00190D95" w:rsidTr="007066DF">
        <w:tc>
          <w:tcPr>
            <w:tcW w:w="1809" w:type="dxa"/>
            <w:vAlign w:val="center"/>
          </w:tcPr>
          <w:p w:rsidR="00681828" w:rsidRPr="00190D95" w:rsidRDefault="00681828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A339 Черночела сврачка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Lanius minor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681828" w:rsidRPr="00190D95" w:rsidRDefault="0068182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681828" w:rsidRPr="00190D95" w:rsidRDefault="00F545A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vAlign w:val="center"/>
          </w:tcPr>
          <w:p w:rsidR="00681828" w:rsidRPr="00190D95" w:rsidRDefault="00F545A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  <w:vAlign w:val="center"/>
          </w:tcPr>
          <w:p w:rsidR="00681828" w:rsidRPr="00190D95" w:rsidRDefault="0068182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681828" w:rsidRPr="00190D95" w:rsidRDefault="00681828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681828" w:rsidRPr="00190D95" w:rsidRDefault="0068182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681828" w:rsidRPr="00190D95" w:rsidRDefault="0068182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681828" w:rsidRPr="00190D95" w:rsidRDefault="0068182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681828" w:rsidRPr="00190D95" w:rsidRDefault="00681828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C570BC" w:rsidRPr="00190D95" w:rsidTr="007066DF">
        <w:tc>
          <w:tcPr>
            <w:tcW w:w="1809" w:type="dxa"/>
            <w:vAlign w:val="center"/>
          </w:tcPr>
          <w:p w:rsidR="00C570BC" w:rsidRPr="00190D95" w:rsidRDefault="00C570BC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A433 Белочела сврачка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Lanius nubicus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C570BC" w:rsidRPr="00190D95" w:rsidRDefault="00C570B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C570BC" w:rsidRPr="00190D95" w:rsidRDefault="00F545A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vAlign w:val="center"/>
          </w:tcPr>
          <w:p w:rsidR="00C570BC" w:rsidRPr="00190D95" w:rsidRDefault="00F545A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593" w:type="dxa"/>
            <w:vAlign w:val="center"/>
          </w:tcPr>
          <w:p w:rsidR="00C570BC" w:rsidRPr="00190D95" w:rsidRDefault="00C570BC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C570BC" w:rsidRPr="00190D95" w:rsidRDefault="00C570BC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C570BC" w:rsidRPr="00190D95" w:rsidRDefault="00F545A3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646" w:type="dxa"/>
            <w:vAlign w:val="center"/>
          </w:tcPr>
          <w:p w:rsidR="00C570BC" w:rsidRPr="00190D95" w:rsidRDefault="00C570BC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C570BC" w:rsidRPr="00190D95" w:rsidRDefault="00C570BC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C570BC" w:rsidRPr="00190D95" w:rsidRDefault="00C570BC" w:rsidP="00E20A3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</w:tr>
      <w:tr w:rsidR="00513C06" w:rsidRPr="00190D95" w:rsidTr="007066DF">
        <w:tc>
          <w:tcPr>
            <w:tcW w:w="1809" w:type="dxa"/>
            <w:vAlign w:val="center"/>
          </w:tcPr>
          <w:p w:rsidR="00513C06" w:rsidRPr="00190D95" w:rsidRDefault="00513C06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A439 Голям маслинов присмехулник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Hippolais olivetorum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513C06" w:rsidRPr="00190D95" w:rsidRDefault="00513C06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513C06" w:rsidRPr="00190D95" w:rsidRDefault="00F545A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513C06" w:rsidRPr="00190D95" w:rsidRDefault="00F545A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  <w:vAlign w:val="center"/>
          </w:tcPr>
          <w:p w:rsidR="00513C06" w:rsidRPr="00190D95" w:rsidRDefault="00513C06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513C06" w:rsidRPr="00190D95" w:rsidRDefault="00513C06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513C06" w:rsidRPr="00190D95" w:rsidRDefault="00513C06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513C06" w:rsidRPr="00190D95" w:rsidRDefault="00F545A3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513C06" w:rsidRPr="00190D95" w:rsidRDefault="00513C06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513C06" w:rsidRPr="00190D95" w:rsidRDefault="00F545A3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49169E" w:rsidRPr="00190D95" w:rsidTr="007066DF">
        <w:tc>
          <w:tcPr>
            <w:tcW w:w="9072" w:type="dxa"/>
            <w:gridSpan w:val="10"/>
            <w:vAlign w:val="center"/>
          </w:tcPr>
          <w:p w:rsidR="0049169E" w:rsidRPr="00190D95" w:rsidRDefault="0049169E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Видове по чл. 6, ал. 1, т. 4 от ЗБР</w:t>
            </w:r>
          </w:p>
        </w:tc>
      </w:tr>
      <w:tr w:rsidR="00B82AC5" w:rsidRPr="00190D95" w:rsidTr="007066DF">
        <w:tc>
          <w:tcPr>
            <w:tcW w:w="1809" w:type="dxa"/>
            <w:vAlign w:val="center"/>
          </w:tcPr>
          <w:p w:rsidR="00B82AC5" w:rsidRPr="00190D95" w:rsidRDefault="00B82AC5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A004 Малък гмурец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(Tachybaptus ruficollis)</w:t>
            </w:r>
          </w:p>
        </w:tc>
        <w:tc>
          <w:tcPr>
            <w:tcW w:w="556" w:type="dxa"/>
            <w:vAlign w:val="center"/>
          </w:tcPr>
          <w:p w:rsidR="00B82AC5" w:rsidRPr="00190D95" w:rsidRDefault="00BF354C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B82AC5" w:rsidRPr="00190D95" w:rsidRDefault="00B82AC5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B82AC5" w:rsidRPr="00190D95" w:rsidRDefault="00BF354C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  <w:vAlign w:val="center"/>
          </w:tcPr>
          <w:p w:rsidR="00B82AC5" w:rsidRPr="00190D95" w:rsidRDefault="00BF354C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B82AC5" w:rsidRPr="00190D95" w:rsidRDefault="00BF354C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B82AC5" w:rsidRPr="00190D95" w:rsidRDefault="00B82AC5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B82AC5" w:rsidRPr="00190D95" w:rsidRDefault="00B82AC5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B82AC5" w:rsidRPr="00190D95" w:rsidRDefault="00B82AC5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B82AC5" w:rsidRPr="00190D95" w:rsidRDefault="00B82AC5" w:rsidP="00B82AC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191BB9" w:rsidRPr="00190D95" w:rsidTr="007066DF">
        <w:tc>
          <w:tcPr>
            <w:tcW w:w="1809" w:type="dxa"/>
            <w:vAlign w:val="center"/>
          </w:tcPr>
          <w:p w:rsidR="00191BB9" w:rsidRPr="00190D95" w:rsidRDefault="00191BB9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A017 Голям корморан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(Phalacrocorax carbo)</w:t>
            </w:r>
          </w:p>
        </w:tc>
        <w:tc>
          <w:tcPr>
            <w:tcW w:w="556" w:type="dxa"/>
            <w:vAlign w:val="center"/>
          </w:tcPr>
          <w:p w:rsidR="00191BB9" w:rsidRPr="00190D95" w:rsidRDefault="00BF354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191BB9" w:rsidRPr="00190D95" w:rsidRDefault="00BF354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91BB9" w:rsidRPr="00190D95" w:rsidRDefault="00BF354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331</w:t>
            </w:r>
          </w:p>
        </w:tc>
        <w:tc>
          <w:tcPr>
            <w:tcW w:w="593" w:type="dxa"/>
            <w:vAlign w:val="center"/>
          </w:tcPr>
          <w:p w:rsidR="00191BB9" w:rsidRPr="00190D95" w:rsidRDefault="00191BB9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191BB9" w:rsidRPr="00190D95" w:rsidRDefault="00191BB9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191BB9" w:rsidRPr="00190D95" w:rsidRDefault="00BF354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646" w:type="dxa"/>
            <w:vAlign w:val="center"/>
          </w:tcPr>
          <w:p w:rsidR="00191BB9" w:rsidRPr="00190D95" w:rsidRDefault="00BF354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191BB9" w:rsidRPr="00190D95" w:rsidRDefault="00191BB9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191BB9" w:rsidRPr="00190D95" w:rsidRDefault="00BF354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</w:tr>
      <w:tr w:rsidR="00C74073" w:rsidRPr="00190D95" w:rsidTr="007066DF">
        <w:tc>
          <w:tcPr>
            <w:tcW w:w="1809" w:type="dxa"/>
            <w:vMerge w:val="restart"/>
            <w:vAlign w:val="center"/>
          </w:tcPr>
          <w:p w:rsidR="00C74073" w:rsidRPr="00190D95" w:rsidRDefault="00C74073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А028 Сива чапла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(Ardea cinerea)</w:t>
            </w:r>
          </w:p>
        </w:tc>
        <w:tc>
          <w:tcPr>
            <w:tcW w:w="556" w:type="dxa"/>
            <w:vAlign w:val="center"/>
          </w:tcPr>
          <w:p w:rsidR="00C74073" w:rsidRPr="00190D95" w:rsidRDefault="00C7407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C74073" w:rsidRPr="00190D95" w:rsidRDefault="00BF354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C74073" w:rsidRPr="00190D95" w:rsidRDefault="00BF354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C74073" w:rsidRPr="00190D95" w:rsidRDefault="00BF354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C74073" w:rsidRPr="00190D95" w:rsidRDefault="00BF354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69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C74073" w:rsidRPr="00190D95" w:rsidTr="007066DF">
        <w:tc>
          <w:tcPr>
            <w:tcW w:w="1809" w:type="dxa"/>
            <w:vMerge/>
            <w:vAlign w:val="center"/>
          </w:tcPr>
          <w:p w:rsidR="00C74073" w:rsidRPr="00190D95" w:rsidRDefault="00C74073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C74073" w:rsidRPr="00190D95" w:rsidRDefault="00C7407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C74073" w:rsidRPr="00190D95" w:rsidRDefault="00C74073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C74073" w:rsidRPr="00190D95" w:rsidRDefault="00BF354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81742B" w:rsidRPr="00190D95" w:rsidTr="007066DF">
        <w:tc>
          <w:tcPr>
            <w:tcW w:w="1809" w:type="dxa"/>
            <w:vAlign w:val="center"/>
          </w:tcPr>
          <w:p w:rsidR="0081742B" w:rsidRPr="00190D95" w:rsidRDefault="0081742B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А036 Ням лебед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Cygnus olor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81742B" w:rsidRPr="00190D95" w:rsidRDefault="008174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81742B" w:rsidRPr="00190D95" w:rsidRDefault="008174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81742B" w:rsidRPr="00190D95" w:rsidRDefault="008174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81742B" w:rsidRPr="00190D95" w:rsidTr="007066DF">
        <w:tc>
          <w:tcPr>
            <w:tcW w:w="1809" w:type="dxa"/>
            <w:vAlign w:val="center"/>
          </w:tcPr>
          <w:p w:rsidR="0081742B" w:rsidRPr="00190D95" w:rsidRDefault="0081742B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А041 Голяма белочела гъска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Anser albifrons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81742B" w:rsidRPr="00190D95" w:rsidRDefault="008174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81742B" w:rsidRPr="00190D95" w:rsidRDefault="008174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1742B" w:rsidRPr="00190D95" w:rsidRDefault="008174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593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C74073" w:rsidRPr="00190D95" w:rsidTr="007066DF">
        <w:tc>
          <w:tcPr>
            <w:tcW w:w="1809" w:type="dxa"/>
            <w:vAlign w:val="center"/>
          </w:tcPr>
          <w:p w:rsidR="00C74073" w:rsidRPr="00190D95" w:rsidRDefault="00C74073" w:rsidP="00CE3E38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A05</w:t>
            </w:r>
            <w:r w:rsidR="00CE3E38" w:rsidRPr="00190D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E3E38" w:rsidRPr="00190D95">
              <w:rPr>
                <w:rFonts w:ascii="Times New Roman" w:hAnsi="Times New Roman" w:cs="Times New Roman"/>
                <w:sz w:val="20"/>
                <w:szCs w:val="20"/>
              </w:rPr>
              <w:t>Зимно бърне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</w:t>
            </w:r>
            <w:r w:rsidR="00CE3E38"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Anas crecca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C74073" w:rsidRPr="00190D95" w:rsidRDefault="008174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C74073" w:rsidRPr="00190D95" w:rsidRDefault="008174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C74073" w:rsidRPr="00190D95" w:rsidRDefault="008174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C74073" w:rsidRPr="00190D95" w:rsidRDefault="00C74073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81742B" w:rsidRPr="00190D95" w:rsidTr="007066DF">
        <w:tc>
          <w:tcPr>
            <w:tcW w:w="1809" w:type="dxa"/>
            <w:vMerge w:val="restart"/>
            <w:vAlign w:val="center"/>
          </w:tcPr>
          <w:p w:rsidR="0081742B" w:rsidRPr="00190D95" w:rsidRDefault="0081742B" w:rsidP="00CE3E38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A053 Зеленоглава патица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(Anas platyrhynchos)</w:t>
            </w:r>
          </w:p>
        </w:tc>
        <w:tc>
          <w:tcPr>
            <w:tcW w:w="556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862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81742B" w:rsidRPr="00190D95" w:rsidTr="007066DF">
        <w:tc>
          <w:tcPr>
            <w:tcW w:w="1809" w:type="dxa"/>
            <w:vMerge/>
            <w:vAlign w:val="center"/>
          </w:tcPr>
          <w:p w:rsidR="0081742B" w:rsidRPr="00190D95" w:rsidRDefault="0081742B" w:rsidP="00CE3E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3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81742B" w:rsidRPr="00190D95" w:rsidRDefault="0081742B" w:rsidP="008174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81742B" w:rsidRPr="00190D95" w:rsidTr="0081742B">
        <w:tc>
          <w:tcPr>
            <w:tcW w:w="1809" w:type="dxa"/>
            <w:vMerge w:val="restart"/>
            <w:vAlign w:val="center"/>
          </w:tcPr>
          <w:p w:rsidR="0081742B" w:rsidRPr="00190D95" w:rsidRDefault="0081742B" w:rsidP="002D48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A059 Кафявоглава потапница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Aythya ferina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263" w:type="dxa"/>
            <w:gridSpan w:val="9"/>
            <w:vAlign w:val="center"/>
          </w:tcPr>
          <w:p w:rsidR="0081742B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В СФ липсват данни за вида. Данните по-долу са от специфичните цели.</w:t>
            </w:r>
          </w:p>
        </w:tc>
      </w:tr>
      <w:tr w:rsidR="0081742B" w:rsidRPr="00190D95" w:rsidTr="007066DF">
        <w:tc>
          <w:tcPr>
            <w:tcW w:w="1809" w:type="dxa"/>
            <w:vMerge/>
            <w:vAlign w:val="center"/>
          </w:tcPr>
          <w:p w:rsidR="0081742B" w:rsidRPr="00190D95" w:rsidRDefault="0081742B" w:rsidP="002D48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81742B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81742B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81742B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93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81742B" w:rsidRPr="00190D95" w:rsidRDefault="008174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833E18" w:rsidRPr="00190D95" w:rsidTr="007066DF">
        <w:tc>
          <w:tcPr>
            <w:tcW w:w="1809" w:type="dxa"/>
            <w:vMerge w:val="restart"/>
            <w:vAlign w:val="center"/>
          </w:tcPr>
          <w:p w:rsidR="00833E18" w:rsidRPr="00190D95" w:rsidRDefault="00833E18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A085 Голям ястреб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(Accipiter gentilis)</w:t>
            </w:r>
          </w:p>
        </w:tc>
        <w:tc>
          <w:tcPr>
            <w:tcW w:w="556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862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833E18" w:rsidRPr="00190D95" w:rsidRDefault="00833E18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833E18" w:rsidRPr="00190D95" w:rsidRDefault="00833E18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833E18" w:rsidRPr="00190D95" w:rsidRDefault="00833E18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833E18" w:rsidRPr="00190D95" w:rsidRDefault="00833E18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833E18" w:rsidRPr="00190D95" w:rsidTr="007066DF">
        <w:tc>
          <w:tcPr>
            <w:tcW w:w="1809" w:type="dxa"/>
            <w:vMerge/>
            <w:vAlign w:val="center"/>
          </w:tcPr>
          <w:p w:rsidR="00833E18" w:rsidRPr="00190D95" w:rsidRDefault="00833E18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833E18" w:rsidRPr="00190D95" w:rsidRDefault="00833E18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D052DF" w:rsidRPr="00190D95" w:rsidTr="007066DF">
        <w:tc>
          <w:tcPr>
            <w:tcW w:w="1809" w:type="dxa"/>
            <w:vAlign w:val="center"/>
          </w:tcPr>
          <w:p w:rsidR="00D052DF" w:rsidRPr="00190D95" w:rsidRDefault="00D052DF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A086 Малък ястреб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(Accipiter nisus)</w:t>
            </w:r>
          </w:p>
        </w:tc>
        <w:tc>
          <w:tcPr>
            <w:tcW w:w="556" w:type="dxa"/>
            <w:vAlign w:val="center"/>
          </w:tcPr>
          <w:p w:rsidR="00D052DF" w:rsidRPr="00190D95" w:rsidRDefault="00FE23E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D052DF" w:rsidRPr="00190D95" w:rsidRDefault="00FE23E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D052DF" w:rsidRPr="00190D95" w:rsidRDefault="00D052DF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  <w:vAlign w:val="center"/>
          </w:tcPr>
          <w:p w:rsidR="00D052DF" w:rsidRPr="00190D95" w:rsidRDefault="00D052DF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D052DF" w:rsidRPr="00190D95" w:rsidRDefault="00D052DF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D052DF" w:rsidRPr="00190D95" w:rsidRDefault="00D052DF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D052DF" w:rsidRPr="00190D95" w:rsidRDefault="00D052DF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D052DF" w:rsidRPr="00190D95" w:rsidRDefault="00D052DF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D052DF" w:rsidRPr="00190D95" w:rsidRDefault="00D052DF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FE23EC" w:rsidRPr="00190D95" w:rsidTr="007066DF">
        <w:tc>
          <w:tcPr>
            <w:tcW w:w="1809" w:type="dxa"/>
            <w:vMerge w:val="restart"/>
            <w:vAlign w:val="center"/>
          </w:tcPr>
          <w:p w:rsidR="00FE23EC" w:rsidRPr="00190D95" w:rsidRDefault="00FE23EC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A087  Обикновен мишелов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(Buteo buteo)</w:t>
            </w:r>
          </w:p>
        </w:tc>
        <w:tc>
          <w:tcPr>
            <w:tcW w:w="556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862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FE23EC" w:rsidRPr="00190D95" w:rsidTr="007066DF">
        <w:tc>
          <w:tcPr>
            <w:tcW w:w="1809" w:type="dxa"/>
            <w:vMerge/>
            <w:vAlign w:val="center"/>
          </w:tcPr>
          <w:p w:rsidR="00FE23EC" w:rsidRPr="00190D95" w:rsidRDefault="00FE23EC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FE23EC" w:rsidRPr="00190D95" w:rsidRDefault="00FE23E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69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FE23EC" w:rsidRPr="00190D95" w:rsidTr="007066DF">
        <w:tc>
          <w:tcPr>
            <w:tcW w:w="1809" w:type="dxa"/>
            <w:vMerge/>
            <w:vAlign w:val="center"/>
          </w:tcPr>
          <w:p w:rsidR="00FE23EC" w:rsidRPr="00190D95" w:rsidRDefault="00FE23EC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FE23EC" w:rsidRPr="00190D95" w:rsidRDefault="00FE23E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FE23EC" w:rsidRPr="00190D95" w:rsidRDefault="00FE23E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  <w:vAlign w:val="center"/>
          </w:tcPr>
          <w:p w:rsidR="00FE23EC" w:rsidRPr="00190D95" w:rsidRDefault="00FE23E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FE23EC" w:rsidRPr="00190D95" w:rsidRDefault="00FE23E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FE23EC" w:rsidRPr="00190D95" w:rsidTr="007066DF">
        <w:tc>
          <w:tcPr>
            <w:tcW w:w="1809" w:type="dxa"/>
            <w:vAlign w:val="center"/>
          </w:tcPr>
          <w:p w:rsidR="00FE23EC" w:rsidRPr="00190D95" w:rsidRDefault="00FE23EC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А088 Северен мишелов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Buteo lagopus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FE23EC" w:rsidRPr="00190D95" w:rsidRDefault="00FE23E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FE23EC" w:rsidRPr="00190D95" w:rsidRDefault="00FE23E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FE23EC" w:rsidRPr="00190D95" w:rsidRDefault="00FE23E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FE23EC" w:rsidRPr="00190D95" w:rsidRDefault="00FE23E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FE23EC" w:rsidRPr="00190D95" w:rsidRDefault="00FE23E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769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FE23EC" w:rsidRPr="00190D95" w:rsidTr="007066DF">
        <w:tc>
          <w:tcPr>
            <w:tcW w:w="1809" w:type="dxa"/>
            <w:vMerge w:val="restart"/>
            <w:vAlign w:val="center"/>
          </w:tcPr>
          <w:p w:rsidR="00FE23EC" w:rsidRPr="00190D95" w:rsidRDefault="00FE23EC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A096 Черношипа 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ветрушка (Керкенез)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(Falco tinnunculus)</w:t>
            </w:r>
          </w:p>
        </w:tc>
        <w:tc>
          <w:tcPr>
            <w:tcW w:w="556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</w:t>
            </w:r>
          </w:p>
        </w:tc>
        <w:tc>
          <w:tcPr>
            <w:tcW w:w="862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FE23EC" w:rsidRPr="00190D95" w:rsidRDefault="00FE23EC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</w:tr>
      <w:tr w:rsidR="00FE23EC" w:rsidRPr="00190D95" w:rsidTr="007066DF">
        <w:tc>
          <w:tcPr>
            <w:tcW w:w="1809" w:type="dxa"/>
            <w:vMerge/>
            <w:vAlign w:val="center"/>
          </w:tcPr>
          <w:p w:rsidR="00FE23EC" w:rsidRPr="00190D95" w:rsidRDefault="00FE23EC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FE23EC" w:rsidRPr="00190D95" w:rsidRDefault="008A15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FE23EC" w:rsidRPr="00190D95" w:rsidRDefault="00FE23E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</w:tr>
      <w:tr w:rsidR="008A152B" w:rsidRPr="00190D95" w:rsidTr="007066DF">
        <w:tc>
          <w:tcPr>
            <w:tcW w:w="1809" w:type="dxa"/>
            <w:vAlign w:val="center"/>
          </w:tcPr>
          <w:p w:rsidR="008A152B" w:rsidRPr="00190D95" w:rsidRDefault="008A152B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A118 Вoден дърдавец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(Rallus aquaticus)</w:t>
            </w:r>
          </w:p>
        </w:tc>
        <w:tc>
          <w:tcPr>
            <w:tcW w:w="556" w:type="dxa"/>
            <w:vAlign w:val="center"/>
          </w:tcPr>
          <w:p w:rsidR="008A152B" w:rsidRPr="00190D95" w:rsidRDefault="008A15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862" w:type="dxa"/>
            <w:vAlign w:val="center"/>
          </w:tcPr>
          <w:p w:rsidR="008A152B" w:rsidRPr="00190D95" w:rsidRDefault="008A15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8A152B" w:rsidRPr="00190D95" w:rsidRDefault="008A15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  <w:vAlign w:val="center"/>
          </w:tcPr>
          <w:p w:rsidR="008A152B" w:rsidRPr="00190D95" w:rsidRDefault="008A15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8A152B" w:rsidRPr="00190D95" w:rsidRDefault="008A15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8A152B" w:rsidRPr="00190D95" w:rsidRDefault="008A152B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8A152B" w:rsidRPr="00190D95" w:rsidRDefault="008A152B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8A152B" w:rsidRPr="00190D95" w:rsidRDefault="008A152B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8A152B" w:rsidRPr="00190D95" w:rsidRDefault="008A152B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6549F5" w:rsidRPr="00190D95" w:rsidTr="007066DF">
        <w:tc>
          <w:tcPr>
            <w:tcW w:w="1809" w:type="dxa"/>
            <w:vMerge w:val="restart"/>
            <w:vAlign w:val="center"/>
          </w:tcPr>
          <w:p w:rsidR="006549F5" w:rsidRPr="00190D95" w:rsidRDefault="006549F5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A123 Зеленоножка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Gallinula chloropus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6549F5" w:rsidRPr="00190D95" w:rsidRDefault="008A15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862" w:type="dxa"/>
            <w:vAlign w:val="center"/>
          </w:tcPr>
          <w:p w:rsidR="006549F5" w:rsidRPr="00190D95" w:rsidRDefault="008A15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6549F5" w:rsidRPr="00190D95" w:rsidRDefault="008A15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  <w:vAlign w:val="center"/>
          </w:tcPr>
          <w:p w:rsidR="006549F5" w:rsidRPr="00190D95" w:rsidRDefault="008A15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6549F5" w:rsidRPr="00190D95" w:rsidRDefault="006549F5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6549F5" w:rsidRPr="00190D95" w:rsidRDefault="006549F5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6549F5" w:rsidRPr="00190D95" w:rsidRDefault="006549F5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6549F5" w:rsidRPr="00190D95" w:rsidRDefault="006549F5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6549F5" w:rsidRPr="00190D95" w:rsidRDefault="006549F5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6549F5" w:rsidRPr="00190D95" w:rsidTr="007066DF">
        <w:tc>
          <w:tcPr>
            <w:tcW w:w="1809" w:type="dxa"/>
            <w:vMerge/>
            <w:vAlign w:val="center"/>
          </w:tcPr>
          <w:p w:rsidR="006549F5" w:rsidRPr="00190D95" w:rsidRDefault="006549F5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6549F5" w:rsidRPr="00190D95" w:rsidRDefault="006549F5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6549F5" w:rsidRPr="00190D95" w:rsidRDefault="006549F5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6549F5" w:rsidRPr="00190D95" w:rsidRDefault="008A152B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  <w:vAlign w:val="center"/>
          </w:tcPr>
          <w:p w:rsidR="006549F5" w:rsidRPr="00190D95" w:rsidRDefault="006549F5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6549F5" w:rsidRPr="00190D95" w:rsidRDefault="006549F5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6549F5" w:rsidRPr="00190D95" w:rsidRDefault="006549F5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6549F5" w:rsidRPr="00190D95" w:rsidRDefault="006549F5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6549F5" w:rsidRPr="00190D95" w:rsidRDefault="006549F5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6549F5" w:rsidRPr="00190D95" w:rsidRDefault="006549F5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4D0A5F" w:rsidRPr="00190D95" w:rsidTr="007066DF">
        <w:tc>
          <w:tcPr>
            <w:tcW w:w="1809" w:type="dxa"/>
            <w:vAlign w:val="center"/>
          </w:tcPr>
          <w:p w:rsidR="004D0A5F" w:rsidRPr="00190D95" w:rsidRDefault="004D0A5F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A125 Лиска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(Fulica atra)</w:t>
            </w:r>
          </w:p>
        </w:tc>
        <w:tc>
          <w:tcPr>
            <w:tcW w:w="556" w:type="dxa"/>
            <w:vAlign w:val="center"/>
          </w:tcPr>
          <w:p w:rsidR="004D0A5F" w:rsidRPr="00190D95" w:rsidRDefault="008A15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4D0A5F" w:rsidRPr="00190D95" w:rsidRDefault="008A15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vAlign w:val="center"/>
          </w:tcPr>
          <w:p w:rsidR="004D0A5F" w:rsidRPr="00190D95" w:rsidRDefault="008A15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3" w:type="dxa"/>
            <w:vAlign w:val="center"/>
          </w:tcPr>
          <w:p w:rsidR="004D0A5F" w:rsidRPr="00190D95" w:rsidRDefault="004D0A5F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4D0A5F" w:rsidRPr="00190D95" w:rsidRDefault="004D0A5F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4D0A5F" w:rsidRPr="00190D95" w:rsidRDefault="004D0A5F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4D0A5F" w:rsidRPr="00190D95" w:rsidRDefault="004D0A5F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4D0A5F" w:rsidRPr="00190D95" w:rsidRDefault="004D0A5F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4D0A5F" w:rsidRPr="00190D95" w:rsidRDefault="004D0A5F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A91A34" w:rsidRPr="00190D95" w:rsidTr="007066DF">
        <w:tc>
          <w:tcPr>
            <w:tcW w:w="1809" w:type="dxa"/>
            <w:vAlign w:val="center"/>
          </w:tcPr>
          <w:p w:rsidR="00A91A34" w:rsidRPr="00190D95" w:rsidRDefault="00A91A34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А130 Стридояд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Haematopus ostralegus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A91A34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A91A34" w:rsidRPr="00190D95" w:rsidRDefault="008A15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A91A34" w:rsidRPr="00190D95" w:rsidRDefault="008A15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  <w:vAlign w:val="center"/>
          </w:tcPr>
          <w:p w:rsidR="00A91A34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A91A34" w:rsidRPr="00190D95" w:rsidRDefault="008A15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A91A34" w:rsidRPr="00190D95" w:rsidRDefault="008A15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646" w:type="dxa"/>
            <w:vAlign w:val="center"/>
          </w:tcPr>
          <w:p w:rsidR="00A91A34" w:rsidRPr="00190D95" w:rsidRDefault="008A15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A91A34" w:rsidRPr="00190D95" w:rsidRDefault="008A15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1205" w:type="dxa"/>
            <w:vAlign w:val="center"/>
          </w:tcPr>
          <w:p w:rsidR="00A91A34" w:rsidRPr="00190D95" w:rsidRDefault="008A15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8A152B" w:rsidRPr="00190D95" w:rsidTr="007066DF">
        <w:tc>
          <w:tcPr>
            <w:tcW w:w="1809" w:type="dxa"/>
            <w:vMerge w:val="restart"/>
            <w:vAlign w:val="center"/>
          </w:tcPr>
          <w:p w:rsidR="008A152B" w:rsidRPr="00190D95" w:rsidRDefault="008A152B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A136 Речен дъждосвирец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(Charadrius dubius)</w:t>
            </w:r>
          </w:p>
        </w:tc>
        <w:tc>
          <w:tcPr>
            <w:tcW w:w="556" w:type="dxa"/>
            <w:vAlign w:val="center"/>
          </w:tcPr>
          <w:p w:rsidR="008A152B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8A152B" w:rsidRPr="00190D95" w:rsidRDefault="008A15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vAlign w:val="center"/>
          </w:tcPr>
          <w:p w:rsidR="008A152B" w:rsidRPr="00190D95" w:rsidRDefault="008A152B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3" w:type="dxa"/>
            <w:vAlign w:val="center"/>
          </w:tcPr>
          <w:p w:rsidR="008A152B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8A152B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8A152B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8A152B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8A152B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8A152B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2F3FD7" w:rsidRPr="00190D95" w:rsidTr="007066DF">
        <w:tc>
          <w:tcPr>
            <w:tcW w:w="1809" w:type="dxa"/>
            <w:vMerge/>
            <w:vAlign w:val="center"/>
          </w:tcPr>
          <w:p w:rsidR="002F3FD7" w:rsidRPr="00190D95" w:rsidRDefault="002F3FD7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2F3FD7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2F3FD7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2F3FD7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2F3FD7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2F3FD7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69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2F3FD7" w:rsidRPr="00190D95" w:rsidTr="007066DF">
        <w:tc>
          <w:tcPr>
            <w:tcW w:w="1809" w:type="dxa"/>
            <w:vMerge w:val="restart"/>
            <w:vAlign w:val="center"/>
          </w:tcPr>
          <w:p w:rsidR="002F3FD7" w:rsidRPr="00190D95" w:rsidRDefault="002F3FD7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А142 Обикновена калугерица (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>Vanellus vanellus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" w:type="dxa"/>
            <w:vAlign w:val="center"/>
          </w:tcPr>
          <w:p w:rsidR="002F3FD7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2F3FD7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F3FD7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  <w:vAlign w:val="center"/>
          </w:tcPr>
          <w:p w:rsidR="002F3FD7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2F3FD7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2F3FD7" w:rsidRPr="00190D95" w:rsidTr="007066DF">
        <w:tc>
          <w:tcPr>
            <w:tcW w:w="1809" w:type="dxa"/>
            <w:vMerge/>
            <w:vAlign w:val="center"/>
          </w:tcPr>
          <w:p w:rsidR="002F3FD7" w:rsidRPr="00190D95" w:rsidRDefault="002F3FD7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2F3FD7" w:rsidRPr="00190D95" w:rsidRDefault="002F3FD7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69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2F3FD7" w:rsidRPr="00190D95" w:rsidRDefault="002F3FD7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5D4544" w:rsidRPr="00190D95" w:rsidTr="007066DF">
        <w:tc>
          <w:tcPr>
            <w:tcW w:w="1809" w:type="dxa"/>
            <w:vAlign w:val="center"/>
          </w:tcPr>
          <w:p w:rsidR="005D4544" w:rsidRPr="00190D95" w:rsidRDefault="005D4544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A153 Средна бекасина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(Gallinago gallinago)</w:t>
            </w:r>
          </w:p>
        </w:tc>
        <w:tc>
          <w:tcPr>
            <w:tcW w:w="556" w:type="dxa"/>
            <w:vAlign w:val="center"/>
          </w:tcPr>
          <w:p w:rsidR="005D4544" w:rsidRPr="00190D95" w:rsidRDefault="005D4544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5D4544" w:rsidRPr="00190D95" w:rsidRDefault="005D4544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5D4544" w:rsidRPr="00190D95" w:rsidRDefault="005D4544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  <w:vAlign w:val="center"/>
          </w:tcPr>
          <w:p w:rsidR="005D4544" w:rsidRPr="00190D95" w:rsidRDefault="005D4544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5D4544" w:rsidRPr="00190D95" w:rsidRDefault="005D4544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5D4544" w:rsidRPr="00190D95" w:rsidRDefault="005D4544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5D4544" w:rsidRPr="00190D95" w:rsidRDefault="005D4544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5D4544" w:rsidRPr="00190D95" w:rsidRDefault="005D4544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5D4544" w:rsidRPr="00190D95" w:rsidRDefault="005D4544" w:rsidP="00FF24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CF2F2C" w:rsidRPr="00190D95" w:rsidTr="007066DF">
        <w:tc>
          <w:tcPr>
            <w:tcW w:w="1809" w:type="dxa"/>
            <w:vMerge w:val="restart"/>
            <w:vAlign w:val="center"/>
          </w:tcPr>
          <w:p w:rsidR="00CF2F2C" w:rsidRPr="00190D95" w:rsidRDefault="00CF2F2C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A165 Голям горски водобегач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(Tringa ochropus)</w:t>
            </w:r>
          </w:p>
        </w:tc>
        <w:tc>
          <w:tcPr>
            <w:tcW w:w="556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CF2F2C" w:rsidRPr="00190D95" w:rsidRDefault="005D4544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vAlign w:val="center"/>
          </w:tcPr>
          <w:p w:rsidR="00CF2F2C" w:rsidRPr="00190D95" w:rsidRDefault="005D4544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CF2F2C" w:rsidRPr="00190D95" w:rsidTr="007066DF">
        <w:tc>
          <w:tcPr>
            <w:tcW w:w="1809" w:type="dxa"/>
            <w:vMerge/>
            <w:vAlign w:val="center"/>
          </w:tcPr>
          <w:p w:rsidR="00CF2F2C" w:rsidRPr="00190D95" w:rsidRDefault="00CF2F2C" w:rsidP="00DF4B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862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CF2F2C" w:rsidRPr="00190D95" w:rsidRDefault="005D4544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014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CF2F2C" w:rsidRPr="00190D95" w:rsidRDefault="00CF2F2C" w:rsidP="009756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CF2F2C" w:rsidRPr="00190D95" w:rsidTr="007066DF">
        <w:tc>
          <w:tcPr>
            <w:tcW w:w="1809" w:type="dxa"/>
            <w:vMerge w:val="restart"/>
            <w:vAlign w:val="center"/>
          </w:tcPr>
          <w:p w:rsidR="00CF2F2C" w:rsidRPr="00190D95" w:rsidRDefault="00CF2F2C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A230 Пчелояд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(Merops apiaster)</w:t>
            </w:r>
          </w:p>
        </w:tc>
        <w:tc>
          <w:tcPr>
            <w:tcW w:w="556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CF2F2C" w:rsidRPr="00190D95" w:rsidRDefault="005D454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850" w:type="dxa"/>
            <w:vAlign w:val="center"/>
          </w:tcPr>
          <w:p w:rsidR="00CF2F2C" w:rsidRPr="00190D95" w:rsidRDefault="005D454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593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CF2F2C" w:rsidRPr="00190D95" w:rsidTr="007066DF">
        <w:tc>
          <w:tcPr>
            <w:tcW w:w="1809" w:type="dxa"/>
            <w:vMerge/>
            <w:vAlign w:val="center"/>
          </w:tcPr>
          <w:p w:rsidR="00CF2F2C" w:rsidRPr="00190D95" w:rsidRDefault="00CF2F2C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2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3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69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46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768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CF2F2C" w:rsidRPr="00190D95" w:rsidRDefault="00CF2F2C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CF2F2C" w:rsidRPr="00190D95" w:rsidTr="007066DF">
        <w:tc>
          <w:tcPr>
            <w:tcW w:w="1809" w:type="dxa"/>
            <w:vAlign w:val="center"/>
          </w:tcPr>
          <w:p w:rsidR="00CF2F2C" w:rsidRPr="00190D95" w:rsidRDefault="00303140" w:rsidP="00DF4BC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A249 Брегова лястовица</w:t>
            </w:r>
            <w:r w:rsidRPr="00190D9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(Riparia riparia)</w:t>
            </w:r>
          </w:p>
        </w:tc>
        <w:tc>
          <w:tcPr>
            <w:tcW w:w="556" w:type="dxa"/>
            <w:vAlign w:val="center"/>
          </w:tcPr>
          <w:p w:rsidR="00CF2F2C" w:rsidRPr="00190D95" w:rsidRDefault="005D454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862" w:type="dxa"/>
            <w:vAlign w:val="center"/>
          </w:tcPr>
          <w:p w:rsidR="00CF2F2C" w:rsidRPr="00190D95" w:rsidRDefault="005D454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5015</w:t>
            </w:r>
          </w:p>
        </w:tc>
        <w:tc>
          <w:tcPr>
            <w:tcW w:w="850" w:type="dxa"/>
            <w:vAlign w:val="center"/>
          </w:tcPr>
          <w:p w:rsidR="00CF2F2C" w:rsidRPr="00190D95" w:rsidRDefault="005D454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5015</w:t>
            </w:r>
          </w:p>
        </w:tc>
        <w:tc>
          <w:tcPr>
            <w:tcW w:w="593" w:type="dxa"/>
            <w:vAlign w:val="center"/>
          </w:tcPr>
          <w:p w:rsidR="00CF2F2C" w:rsidRPr="00190D95" w:rsidRDefault="005D4544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4" w:type="dxa"/>
            <w:vAlign w:val="center"/>
          </w:tcPr>
          <w:p w:rsidR="00CF2F2C" w:rsidRPr="00190D95" w:rsidRDefault="00303140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9" w:type="dxa"/>
            <w:vAlign w:val="center"/>
          </w:tcPr>
          <w:p w:rsidR="00CF2F2C" w:rsidRPr="00190D95" w:rsidRDefault="00C94BAD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646" w:type="dxa"/>
            <w:vAlign w:val="center"/>
          </w:tcPr>
          <w:p w:rsidR="00CF2F2C" w:rsidRPr="00190D95" w:rsidRDefault="00C94BAD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68" w:type="dxa"/>
            <w:vAlign w:val="center"/>
          </w:tcPr>
          <w:p w:rsidR="00CF2F2C" w:rsidRPr="00190D95" w:rsidRDefault="00C94BAD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05" w:type="dxa"/>
            <w:vAlign w:val="center"/>
          </w:tcPr>
          <w:p w:rsidR="00CF2F2C" w:rsidRPr="00190D95" w:rsidRDefault="00C94BAD" w:rsidP="00DF4B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</w:tbl>
    <w:p w:rsidR="00AC7B2C" w:rsidRPr="00190D95" w:rsidRDefault="00AC7B2C" w:rsidP="00AC7B2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90D95">
        <w:rPr>
          <w:rFonts w:ascii="Times New Roman" w:hAnsi="Times New Roman" w:cs="Times New Roman"/>
          <w:b/>
        </w:rPr>
        <w:t>Легенда:</w:t>
      </w:r>
    </w:p>
    <w:p w:rsidR="00AC7B2C" w:rsidRPr="00190D95" w:rsidRDefault="00AC7B2C" w:rsidP="00AC7B2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  <w:i/>
        </w:rPr>
        <w:t>Тип</w:t>
      </w:r>
      <w:r w:rsidRPr="00190D95">
        <w:rPr>
          <w:rFonts w:ascii="Times New Roman" w:hAnsi="Times New Roman" w:cs="Times New Roman"/>
        </w:rPr>
        <w:t xml:space="preserve">: </w:t>
      </w:r>
      <w:r w:rsidRPr="00190D95">
        <w:rPr>
          <w:rFonts w:ascii="Times New Roman" w:hAnsi="Times New Roman" w:cs="Times New Roman"/>
          <w:b/>
        </w:rPr>
        <w:t>p</w:t>
      </w:r>
      <w:r w:rsidRPr="00190D95">
        <w:rPr>
          <w:rFonts w:ascii="Times New Roman" w:hAnsi="Times New Roman" w:cs="Times New Roman"/>
        </w:rPr>
        <w:t xml:space="preserve"> - местни популации (намират се в зоната през цялата година - немигриращи видове или растения, постоянна популация от мигриращи видове); </w:t>
      </w:r>
      <w:r w:rsidRPr="00190D95">
        <w:rPr>
          <w:rFonts w:ascii="Times New Roman" w:hAnsi="Times New Roman" w:cs="Times New Roman"/>
          <w:b/>
        </w:rPr>
        <w:t>r</w:t>
      </w:r>
      <w:r w:rsidRPr="00190D95">
        <w:rPr>
          <w:rFonts w:ascii="Times New Roman" w:hAnsi="Times New Roman" w:cs="Times New Roman"/>
        </w:rPr>
        <w:t xml:space="preserve"> - възпроизвеждащи се: използват зоната за отглеждане на малки (напр. размножаване, гнездене); </w:t>
      </w:r>
      <w:r w:rsidRPr="00190D95">
        <w:rPr>
          <w:rFonts w:ascii="Times New Roman" w:hAnsi="Times New Roman" w:cs="Times New Roman"/>
          <w:b/>
        </w:rPr>
        <w:t>c</w:t>
      </w:r>
      <w:r w:rsidRPr="00190D95">
        <w:rPr>
          <w:rFonts w:ascii="Times New Roman" w:hAnsi="Times New Roman" w:cs="Times New Roman"/>
        </w:rPr>
        <w:t xml:space="preserve"> – съсредоточаване: зоната се използва за спиране или кацане, или почивка по време на прелет, извън местата за размножаване или с изключение на презимуването; </w:t>
      </w:r>
      <w:r w:rsidRPr="00190D95">
        <w:rPr>
          <w:rFonts w:ascii="Times New Roman" w:hAnsi="Times New Roman" w:cs="Times New Roman"/>
          <w:b/>
        </w:rPr>
        <w:t>w</w:t>
      </w:r>
      <w:r w:rsidRPr="00190D95">
        <w:rPr>
          <w:rFonts w:ascii="Times New Roman" w:hAnsi="Times New Roman" w:cs="Times New Roman"/>
        </w:rPr>
        <w:t xml:space="preserve"> – презимуване: използващи зоната през зимата.</w:t>
      </w:r>
    </w:p>
    <w:p w:rsidR="00AC7B2C" w:rsidRPr="00190D95" w:rsidRDefault="00AC7B2C" w:rsidP="00AC7B2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  <w:i/>
        </w:rPr>
        <w:t>Единица</w:t>
      </w:r>
      <w:r w:rsidRPr="00190D95">
        <w:rPr>
          <w:rFonts w:ascii="Times New Roman" w:hAnsi="Times New Roman" w:cs="Times New Roman"/>
        </w:rPr>
        <w:t xml:space="preserve">: </w:t>
      </w:r>
      <w:r w:rsidRPr="00190D95">
        <w:rPr>
          <w:rFonts w:ascii="Times New Roman" w:hAnsi="Times New Roman" w:cs="Times New Roman"/>
          <w:b/>
        </w:rPr>
        <w:t>i</w:t>
      </w:r>
      <w:r w:rsidRPr="00190D95">
        <w:rPr>
          <w:rFonts w:ascii="Times New Roman" w:hAnsi="Times New Roman" w:cs="Times New Roman"/>
        </w:rPr>
        <w:t xml:space="preserve"> – брой индивиди; </w:t>
      </w:r>
      <w:r w:rsidRPr="00190D95">
        <w:rPr>
          <w:rFonts w:ascii="Times New Roman" w:hAnsi="Times New Roman" w:cs="Times New Roman"/>
          <w:b/>
        </w:rPr>
        <w:t>p</w:t>
      </w:r>
      <w:r w:rsidRPr="00190D95">
        <w:rPr>
          <w:rFonts w:ascii="Times New Roman" w:hAnsi="Times New Roman" w:cs="Times New Roman"/>
        </w:rPr>
        <w:t xml:space="preserve"> – брой двойки. </w:t>
      </w:r>
    </w:p>
    <w:p w:rsidR="00AC7B2C" w:rsidRPr="00190D95" w:rsidRDefault="00AC7B2C" w:rsidP="00AC7B2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  <w:i/>
        </w:rPr>
        <w:t>Категория на плътността</w:t>
      </w:r>
      <w:r w:rsidRPr="00190D95">
        <w:rPr>
          <w:rFonts w:ascii="Times New Roman" w:hAnsi="Times New Roman" w:cs="Times New Roman"/>
        </w:rPr>
        <w:t>:</w:t>
      </w:r>
      <w:r w:rsidRPr="00190D95">
        <w:rPr>
          <w:rFonts w:ascii="Times New Roman" w:hAnsi="Times New Roman" w:cs="Times New Roman"/>
          <w:i/>
        </w:rPr>
        <w:t xml:space="preserve"> </w:t>
      </w:r>
      <w:r w:rsidRPr="00190D95">
        <w:rPr>
          <w:rFonts w:ascii="Times New Roman" w:hAnsi="Times New Roman" w:cs="Times New Roman"/>
          <w:b/>
        </w:rPr>
        <w:t>Р</w:t>
      </w:r>
      <w:r w:rsidRPr="00190D95">
        <w:rPr>
          <w:rFonts w:ascii="Times New Roman" w:hAnsi="Times New Roman" w:cs="Times New Roman"/>
        </w:rPr>
        <w:t xml:space="preserve"> – налични.</w:t>
      </w:r>
    </w:p>
    <w:p w:rsidR="00AC7B2C" w:rsidRPr="00190D95" w:rsidRDefault="00AC7B2C" w:rsidP="00AC7B2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  <w:i/>
        </w:rPr>
        <w:t xml:space="preserve">Популация </w:t>
      </w:r>
      <w:r w:rsidRPr="00190D95">
        <w:rPr>
          <w:rFonts w:ascii="Times New Roman" w:hAnsi="Times New Roman" w:cs="Times New Roman"/>
        </w:rPr>
        <w:t>(представителност)</w:t>
      </w:r>
      <w:r w:rsidRPr="00190D95">
        <w:rPr>
          <w:rFonts w:ascii="Times New Roman" w:hAnsi="Times New Roman" w:cs="Times New Roman"/>
          <w:i/>
        </w:rPr>
        <w:t xml:space="preserve"> </w:t>
      </w:r>
      <w:r w:rsidRPr="00190D95">
        <w:rPr>
          <w:rFonts w:ascii="Times New Roman" w:hAnsi="Times New Roman" w:cs="Times New Roman"/>
        </w:rPr>
        <w:t xml:space="preserve">(размер и плътност на популацията на вида, обитаваща зоната, в сравнение с популациите, представени в границите на националната територия): </w:t>
      </w:r>
      <w:r w:rsidRPr="00190D95">
        <w:rPr>
          <w:rFonts w:ascii="Times New Roman" w:hAnsi="Times New Roman" w:cs="Times New Roman"/>
          <w:b/>
        </w:rPr>
        <w:t>А</w:t>
      </w:r>
      <w:r w:rsidRPr="00190D95">
        <w:rPr>
          <w:rFonts w:ascii="Times New Roman" w:hAnsi="Times New Roman" w:cs="Times New Roman"/>
        </w:rPr>
        <w:t xml:space="preserve"> – отлична; </w:t>
      </w:r>
      <w:r w:rsidRPr="00190D95">
        <w:rPr>
          <w:rFonts w:ascii="Times New Roman" w:hAnsi="Times New Roman" w:cs="Times New Roman"/>
          <w:b/>
        </w:rPr>
        <w:t>В</w:t>
      </w:r>
      <w:r w:rsidRPr="00190D95">
        <w:rPr>
          <w:rFonts w:ascii="Times New Roman" w:hAnsi="Times New Roman" w:cs="Times New Roman"/>
        </w:rPr>
        <w:t xml:space="preserve"> – добра; </w:t>
      </w:r>
      <w:r w:rsidRPr="00190D95">
        <w:rPr>
          <w:rFonts w:ascii="Times New Roman" w:hAnsi="Times New Roman" w:cs="Times New Roman"/>
          <w:b/>
        </w:rPr>
        <w:t>С</w:t>
      </w:r>
      <w:r w:rsidRPr="00190D95">
        <w:rPr>
          <w:rFonts w:ascii="Times New Roman" w:hAnsi="Times New Roman" w:cs="Times New Roman"/>
        </w:rPr>
        <w:t xml:space="preserve"> – значителна; </w:t>
      </w:r>
      <w:r w:rsidRPr="00190D95">
        <w:rPr>
          <w:rFonts w:ascii="Times New Roman" w:hAnsi="Times New Roman" w:cs="Times New Roman"/>
          <w:b/>
        </w:rPr>
        <w:t>D</w:t>
      </w:r>
      <w:r w:rsidRPr="00190D95">
        <w:rPr>
          <w:rFonts w:ascii="Times New Roman" w:hAnsi="Times New Roman" w:cs="Times New Roman"/>
        </w:rPr>
        <w:t xml:space="preserve"> – незначително наличие.</w:t>
      </w:r>
    </w:p>
    <w:p w:rsidR="00AC7B2C" w:rsidRPr="00190D95" w:rsidRDefault="00AC7B2C" w:rsidP="00AC7B2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  <w:i/>
        </w:rPr>
        <w:t xml:space="preserve">Опазване </w:t>
      </w:r>
      <w:r w:rsidRPr="00190D95">
        <w:rPr>
          <w:rFonts w:ascii="Times New Roman" w:hAnsi="Times New Roman" w:cs="Times New Roman"/>
        </w:rPr>
        <w:t xml:space="preserve">(степен на съхранение на характерните особености на природните местообитанията, които са важни за разглежданите видове, и възможности за възстановяване): </w:t>
      </w:r>
      <w:r w:rsidRPr="00190D95">
        <w:rPr>
          <w:rFonts w:ascii="Times New Roman" w:hAnsi="Times New Roman" w:cs="Times New Roman"/>
          <w:b/>
        </w:rPr>
        <w:t>А</w:t>
      </w:r>
      <w:r w:rsidRPr="00190D95">
        <w:rPr>
          <w:rFonts w:ascii="Times New Roman" w:hAnsi="Times New Roman" w:cs="Times New Roman"/>
        </w:rPr>
        <w:t xml:space="preserve"> – отлично; </w:t>
      </w:r>
      <w:r w:rsidRPr="00190D95">
        <w:rPr>
          <w:rFonts w:ascii="Times New Roman" w:hAnsi="Times New Roman" w:cs="Times New Roman"/>
          <w:b/>
        </w:rPr>
        <w:t>B</w:t>
      </w:r>
      <w:r w:rsidRPr="00190D95">
        <w:rPr>
          <w:rFonts w:ascii="Times New Roman" w:hAnsi="Times New Roman" w:cs="Times New Roman"/>
        </w:rPr>
        <w:t xml:space="preserve"> – добро; </w:t>
      </w:r>
      <w:r w:rsidRPr="00190D95">
        <w:rPr>
          <w:rFonts w:ascii="Times New Roman" w:hAnsi="Times New Roman" w:cs="Times New Roman"/>
          <w:b/>
        </w:rPr>
        <w:t>C</w:t>
      </w:r>
      <w:r w:rsidRPr="00190D95">
        <w:rPr>
          <w:rFonts w:ascii="Times New Roman" w:hAnsi="Times New Roman" w:cs="Times New Roman"/>
        </w:rPr>
        <w:t xml:space="preserve"> – средно или намалено.</w:t>
      </w:r>
    </w:p>
    <w:p w:rsidR="00AC7B2C" w:rsidRPr="00190D95" w:rsidRDefault="00AC7B2C" w:rsidP="00AC7B2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  <w:i/>
        </w:rPr>
        <w:lastRenderedPageBreak/>
        <w:t xml:space="preserve">Изолация </w:t>
      </w:r>
      <w:r w:rsidRPr="00190D95">
        <w:rPr>
          <w:rFonts w:ascii="Times New Roman" w:hAnsi="Times New Roman" w:cs="Times New Roman"/>
        </w:rPr>
        <w:t xml:space="preserve">(степен на изолация на популацията, присъстваща в зоната по отношение на естествения обхват на видовете): </w:t>
      </w:r>
      <w:r w:rsidRPr="00190D95">
        <w:rPr>
          <w:rFonts w:ascii="Times New Roman" w:hAnsi="Times New Roman" w:cs="Times New Roman"/>
          <w:b/>
        </w:rPr>
        <w:t>A</w:t>
      </w:r>
      <w:r w:rsidRPr="00190D95">
        <w:rPr>
          <w:rFonts w:ascii="Times New Roman" w:hAnsi="Times New Roman" w:cs="Times New Roman"/>
        </w:rPr>
        <w:t xml:space="preserve"> – (почти) изолирана популация; </w:t>
      </w:r>
      <w:r w:rsidRPr="00190D95">
        <w:rPr>
          <w:rFonts w:ascii="Times New Roman" w:hAnsi="Times New Roman" w:cs="Times New Roman"/>
          <w:b/>
        </w:rPr>
        <w:t>В</w:t>
      </w:r>
      <w:r w:rsidRPr="00190D95">
        <w:rPr>
          <w:rFonts w:ascii="Times New Roman" w:hAnsi="Times New Roman" w:cs="Times New Roman"/>
        </w:rPr>
        <w:t xml:space="preserve"> – неизолирана популация, но на границите на ареала на разпространение; </w:t>
      </w:r>
      <w:r w:rsidRPr="00190D95">
        <w:rPr>
          <w:rFonts w:ascii="Times New Roman" w:hAnsi="Times New Roman" w:cs="Times New Roman"/>
          <w:b/>
        </w:rPr>
        <w:t>С</w:t>
      </w:r>
      <w:r w:rsidRPr="00190D95">
        <w:rPr>
          <w:rFonts w:ascii="Times New Roman" w:hAnsi="Times New Roman" w:cs="Times New Roman"/>
        </w:rPr>
        <w:t xml:space="preserve"> – неизолирана популация в рамките на разширен ареал на разпространение.</w:t>
      </w:r>
    </w:p>
    <w:p w:rsidR="0070228B" w:rsidRPr="00190D95" w:rsidRDefault="00AC7B2C" w:rsidP="00AC7B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i/>
        </w:rPr>
        <w:t>Цялостна оценка</w:t>
      </w:r>
      <w:r w:rsidRPr="00190D95">
        <w:rPr>
          <w:rFonts w:ascii="Times New Roman" w:hAnsi="Times New Roman" w:cs="Times New Roman"/>
        </w:rPr>
        <w:t xml:space="preserve"> (стойност): </w:t>
      </w:r>
      <w:r w:rsidRPr="00190D95">
        <w:rPr>
          <w:rFonts w:ascii="Times New Roman" w:hAnsi="Times New Roman" w:cs="Times New Roman"/>
          <w:b/>
        </w:rPr>
        <w:t>А</w:t>
      </w:r>
      <w:r w:rsidRPr="00190D95">
        <w:rPr>
          <w:rFonts w:ascii="Times New Roman" w:hAnsi="Times New Roman" w:cs="Times New Roman"/>
        </w:rPr>
        <w:t xml:space="preserve"> – отлична; </w:t>
      </w:r>
      <w:r w:rsidRPr="00190D95">
        <w:rPr>
          <w:rFonts w:ascii="Times New Roman" w:hAnsi="Times New Roman" w:cs="Times New Roman"/>
          <w:b/>
        </w:rPr>
        <w:t>B</w:t>
      </w:r>
      <w:r w:rsidRPr="00190D95">
        <w:rPr>
          <w:rFonts w:ascii="Times New Roman" w:hAnsi="Times New Roman" w:cs="Times New Roman"/>
        </w:rPr>
        <w:t xml:space="preserve"> – добра; </w:t>
      </w:r>
      <w:r w:rsidRPr="00190D95">
        <w:rPr>
          <w:rFonts w:ascii="Times New Roman" w:hAnsi="Times New Roman" w:cs="Times New Roman"/>
          <w:b/>
        </w:rPr>
        <w:t>C</w:t>
      </w:r>
      <w:r w:rsidRPr="00190D95">
        <w:rPr>
          <w:rFonts w:ascii="Times New Roman" w:hAnsi="Times New Roman" w:cs="Times New Roman"/>
        </w:rPr>
        <w:t xml:space="preserve"> – значима.</w:t>
      </w:r>
    </w:p>
    <w:p w:rsidR="00634512" w:rsidRPr="00190D95" w:rsidRDefault="00634512" w:rsidP="00962C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28B" w:rsidRPr="00190D95" w:rsidRDefault="00AC7B2C" w:rsidP="00EE385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Целите</w:t>
      </w:r>
      <w:r w:rsidR="00EE3854" w:rsidRPr="00190D95">
        <w:rPr>
          <w:rFonts w:ascii="Times New Roman" w:hAnsi="Times New Roman" w:cs="Times New Roman"/>
          <w:sz w:val="24"/>
          <w:szCs w:val="24"/>
        </w:rPr>
        <w:t xml:space="preserve"> описани в заповедта</w:t>
      </w:r>
      <w:r w:rsidRPr="00190D95">
        <w:rPr>
          <w:rFonts w:ascii="Times New Roman" w:hAnsi="Times New Roman" w:cs="Times New Roman"/>
          <w:sz w:val="24"/>
          <w:szCs w:val="24"/>
        </w:rPr>
        <w:t xml:space="preserve">, за които е обявена защитена зона </w:t>
      </w:r>
      <w:r w:rsidR="00EE3854" w:rsidRPr="00190D95">
        <w:rPr>
          <w:rFonts w:ascii="Times New Roman" w:hAnsi="Times New Roman" w:cs="Times New Roman"/>
          <w:sz w:val="24"/>
          <w:szCs w:val="24"/>
        </w:rPr>
        <w:t>BG0002081 „Марица – Първомай”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EE3854" w:rsidRPr="00190D95">
        <w:rPr>
          <w:rFonts w:ascii="Times New Roman" w:hAnsi="Times New Roman" w:cs="Times New Roman"/>
          <w:sz w:val="24"/>
          <w:szCs w:val="24"/>
        </w:rPr>
        <w:t>са</w:t>
      </w:r>
      <w:r w:rsidRPr="00190D95">
        <w:rPr>
          <w:rFonts w:ascii="Times New Roman" w:hAnsi="Times New Roman" w:cs="Times New Roman"/>
          <w:sz w:val="24"/>
          <w:szCs w:val="24"/>
        </w:rPr>
        <w:t>:</w:t>
      </w:r>
    </w:p>
    <w:p w:rsidR="00E32CB2" w:rsidRPr="00190D95" w:rsidRDefault="00E32CB2" w:rsidP="00E32CB2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опазване и поддържане на местообитанията на посочените в </w:t>
      </w:r>
      <w:r w:rsidR="00C30923" w:rsidRPr="00190D95">
        <w:rPr>
          <w:rFonts w:ascii="Times New Roman" w:hAnsi="Times New Roman" w:cs="Times New Roman"/>
          <w:sz w:val="24"/>
          <w:szCs w:val="24"/>
        </w:rPr>
        <w:t>таблицата по-горе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видове птици за постигане на тяхното благоприятно природозащитно състояние, и</w:t>
      </w:r>
    </w:p>
    <w:p w:rsidR="00E32CB2" w:rsidRPr="00190D95" w:rsidRDefault="00E32CB2" w:rsidP="00E32CB2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възстановяване на </w:t>
      </w:r>
      <w:r w:rsidR="00C30923" w:rsidRPr="00190D95">
        <w:rPr>
          <w:rFonts w:ascii="Times New Roman" w:hAnsi="Times New Roman" w:cs="Times New Roman"/>
          <w:sz w:val="24"/>
          <w:szCs w:val="24"/>
        </w:rPr>
        <w:t>местообитания на видовете птици посочени в таблицата по-горе</w:t>
      </w:r>
      <w:r w:rsidRPr="00190D95">
        <w:rPr>
          <w:rFonts w:ascii="Times New Roman" w:hAnsi="Times New Roman" w:cs="Times New Roman"/>
          <w:sz w:val="24"/>
          <w:szCs w:val="24"/>
        </w:rPr>
        <w:t>, за които е необходимо подобряване на природозащитното им състояние.</w:t>
      </w:r>
    </w:p>
    <w:p w:rsidR="00C27EB8" w:rsidRPr="00190D95" w:rsidRDefault="00C27EB8" w:rsidP="009756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2C2E" w:rsidRPr="00190D95" w:rsidRDefault="00C30923" w:rsidP="00EE385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Съгласно з</w:t>
      </w:r>
      <w:r w:rsidR="006A32C6" w:rsidRPr="00190D95">
        <w:rPr>
          <w:rFonts w:ascii="Times New Roman" w:hAnsi="Times New Roman" w:cs="Times New Roman"/>
          <w:sz w:val="24"/>
          <w:szCs w:val="24"/>
        </w:rPr>
        <w:t xml:space="preserve">аповедта за обявяване на защитена зона </w:t>
      </w:r>
      <w:r w:rsidR="003A7BA6" w:rsidRPr="00190D95">
        <w:rPr>
          <w:rFonts w:ascii="Times New Roman" w:hAnsi="Times New Roman" w:cs="Times New Roman"/>
          <w:sz w:val="24"/>
          <w:szCs w:val="24"/>
        </w:rPr>
        <w:t>BG0002081 „Марица – Първомай”</w:t>
      </w:r>
      <w:r w:rsidR="006A32C6" w:rsidRPr="00190D95">
        <w:rPr>
          <w:rFonts w:ascii="Times New Roman" w:hAnsi="Times New Roman" w:cs="Times New Roman"/>
          <w:sz w:val="24"/>
          <w:szCs w:val="24"/>
        </w:rPr>
        <w:t xml:space="preserve"> в нея се забранява:</w:t>
      </w:r>
    </w:p>
    <w:p w:rsidR="006A32C6" w:rsidRPr="00190D95" w:rsidRDefault="001E5FDB" w:rsidP="006A32C6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премахването на характеристики на ландшафта (синори, единични и групи дървета) при ползването на земеделските земи като такива</w:t>
      </w:r>
      <w:r w:rsidR="006A32C6" w:rsidRPr="00190D95">
        <w:rPr>
          <w:rFonts w:ascii="Times New Roman" w:hAnsi="Times New Roman" w:cs="Times New Roman"/>
          <w:sz w:val="24"/>
          <w:szCs w:val="24"/>
        </w:rPr>
        <w:t>;</w:t>
      </w:r>
    </w:p>
    <w:p w:rsidR="00115368" w:rsidRPr="00190D95" w:rsidRDefault="001E5FDB" w:rsidP="006A32C6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залесяв</w:t>
      </w:r>
      <w:r w:rsidR="00127C06" w:rsidRPr="00190D95">
        <w:rPr>
          <w:rFonts w:ascii="Times New Roman" w:hAnsi="Times New Roman" w:cs="Times New Roman"/>
          <w:sz w:val="24"/>
          <w:szCs w:val="24"/>
        </w:rPr>
        <w:t>ането на ливади, пасища и мери, както и превръщането им в обработваеми земи и трайни насаждения</w:t>
      </w:r>
      <w:r w:rsidR="00115368" w:rsidRPr="00190D95">
        <w:rPr>
          <w:rFonts w:ascii="Times New Roman" w:hAnsi="Times New Roman" w:cs="Times New Roman"/>
          <w:sz w:val="24"/>
          <w:szCs w:val="24"/>
        </w:rPr>
        <w:t>;</w:t>
      </w:r>
    </w:p>
    <w:p w:rsidR="00115368" w:rsidRPr="00190D95" w:rsidRDefault="00127C06" w:rsidP="006A32C6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използването на пестициди и минерални торове в пасища и ливади;</w:t>
      </w:r>
    </w:p>
    <w:p w:rsidR="00127C06" w:rsidRPr="00190D95" w:rsidRDefault="00127C06" w:rsidP="006A32C6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паленето на тръстикови масиви в крайречна растителност, и</w:t>
      </w:r>
    </w:p>
    <w:p w:rsidR="00115368" w:rsidRPr="00190D95" w:rsidRDefault="00127C06" w:rsidP="006A32C6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намаляването площта на кра</w:t>
      </w:r>
      <w:r w:rsidR="00E32801" w:rsidRPr="00190D95">
        <w:rPr>
          <w:rFonts w:ascii="Times New Roman" w:hAnsi="Times New Roman" w:cs="Times New Roman"/>
          <w:sz w:val="24"/>
          <w:szCs w:val="24"/>
        </w:rPr>
        <w:t>й</w:t>
      </w:r>
      <w:r w:rsidRPr="00190D95">
        <w:rPr>
          <w:rFonts w:ascii="Times New Roman" w:hAnsi="Times New Roman" w:cs="Times New Roman"/>
          <w:sz w:val="24"/>
          <w:szCs w:val="24"/>
        </w:rPr>
        <w:t>речните гори от местни дървесни видове.</w:t>
      </w:r>
      <w:r w:rsidR="00115368" w:rsidRPr="00190D95">
        <w:rPr>
          <w:rFonts w:ascii="Times New Roman" w:hAnsi="Times New Roman" w:cs="Times New Roman"/>
          <w:sz w:val="24"/>
          <w:szCs w:val="24"/>
        </w:rPr>
        <w:t>.</w:t>
      </w:r>
    </w:p>
    <w:p w:rsidR="00115368" w:rsidRPr="00190D95" w:rsidRDefault="00115368" w:rsidP="001153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368" w:rsidRPr="00190D95" w:rsidRDefault="00115368" w:rsidP="003A7BA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При изготвянето на настоящия Доклад са взети предвид всички налични на автор</w:t>
      </w:r>
      <w:r w:rsidR="00E32801" w:rsidRPr="00190D95">
        <w:rPr>
          <w:rFonts w:ascii="Times New Roman" w:hAnsi="Times New Roman" w:cs="Times New Roman"/>
          <w:sz w:val="24"/>
          <w:szCs w:val="24"/>
        </w:rPr>
        <w:t>ите</w:t>
      </w:r>
      <w:r w:rsidRPr="00190D95">
        <w:rPr>
          <w:rFonts w:ascii="Times New Roman" w:hAnsi="Times New Roman" w:cs="Times New Roman"/>
          <w:sz w:val="24"/>
          <w:szCs w:val="24"/>
        </w:rPr>
        <w:t xml:space="preserve"> данни за състоянието на видовете птици и местообитанията им, предмет на опазване от защитена зона </w:t>
      </w:r>
      <w:r w:rsidR="003A7BA6" w:rsidRPr="00190D95">
        <w:rPr>
          <w:rFonts w:ascii="Times New Roman" w:hAnsi="Times New Roman" w:cs="Times New Roman"/>
          <w:sz w:val="24"/>
          <w:szCs w:val="24"/>
        </w:rPr>
        <w:t>BG0002081 „Марица – Първомай”</w:t>
      </w:r>
      <w:r w:rsidRPr="00190D95">
        <w:rPr>
          <w:rFonts w:ascii="Times New Roman" w:hAnsi="Times New Roman" w:cs="Times New Roman"/>
          <w:sz w:val="24"/>
          <w:szCs w:val="24"/>
        </w:rPr>
        <w:t>, включително теренн</w:t>
      </w:r>
      <w:r w:rsidR="005E650A" w:rsidRPr="00190D95">
        <w:rPr>
          <w:rFonts w:ascii="Times New Roman" w:hAnsi="Times New Roman" w:cs="Times New Roman"/>
          <w:sz w:val="24"/>
          <w:szCs w:val="24"/>
        </w:rPr>
        <w:t>и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5E650A" w:rsidRPr="00190D95">
        <w:rPr>
          <w:rFonts w:ascii="Times New Roman" w:hAnsi="Times New Roman" w:cs="Times New Roman"/>
          <w:sz w:val="24"/>
          <w:szCs w:val="24"/>
        </w:rPr>
        <w:t>посещения</w:t>
      </w:r>
      <w:r w:rsidRPr="00190D95">
        <w:rPr>
          <w:rFonts w:ascii="Times New Roman" w:hAnsi="Times New Roman" w:cs="Times New Roman"/>
          <w:sz w:val="24"/>
          <w:szCs w:val="24"/>
        </w:rPr>
        <w:t xml:space="preserve">, като тази информация е използвана за анализиране на параметрите на </w:t>
      </w:r>
      <w:r w:rsidR="006A7F8F" w:rsidRPr="00190D95">
        <w:rPr>
          <w:rFonts w:ascii="Times New Roman" w:hAnsi="Times New Roman" w:cs="Times New Roman"/>
          <w:sz w:val="24"/>
          <w:szCs w:val="24"/>
        </w:rPr>
        <w:t>разглежданото 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и евентуалните въздействия от не</w:t>
      </w:r>
      <w:r w:rsidR="00E85AF7" w:rsidRPr="00190D95">
        <w:rPr>
          <w:rFonts w:ascii="Times New Roman" w:hAnsi="Times New Roman" w:cs="Times New Roman"/>
          <w:sz w:val="24"/>
          <w:szCs w:val="24"/>
        </w:rPr>
        <w:t>я</w:t>
      </w:r>
      <w:r w:rsidR="005E650A" w:rsidRPr="00190D95">
        <w:rPr>
          <w:rFonts w:ascii="Times New Roman" w:hAnsi="Times New Roman" w:cs="Times New Roman"/>
          <w:sz w:val="24"/>
          <w:szCs w:val="24"/>
        </w:rPr>
        <w:t xml:space="preserve"> върху защитената зона </w:t>
      </w:r>
      <w:r w:rsidRPr="00190D95">
        <w:rPr>
          <w:rFonts w:ascii="Times New Roman" w:hAnsi="Times New Roman" w:cs="Times New Roman"/>
          <w:sz w:val="24"/>
          <w:szCs w:val="24"/>
        </w:rPr>
        <w:t>и компонентите ѝ</w:t>
      </w:r>
      <w:r w:rsidR="00687E22"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E85AF7" w:rsidRPr="00190D95">
        <w:rPr>
          <w:rFonts w:ascii="Times New Roman" w:hAnsi="Times New Roman" w:cs="Times New Roman"/>
          <w:sz w:val="24"/>
          <w:szCs w:val="24"/>
        </w:rPr>
        <w:t>предмет на опазване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6A32C6" w:rsidRPr="00190D95" w:rsidRDefault="006A32C6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A12343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158894038"/>
      <w:r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5. </w:t>
      </w:r>
      <w:bookmarkEnd w:id="5"/>
      <w:r w:rsidR="00885412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Описание и анализ на степента на въздействие на оценяваното инвестиционно предложение върху предмета и целите на опазване на защитена зона BG0002081 "Марица </w:t>
      </w:r>
      <w:r w:rsidR="00885412" w:rsidRPr="00190D95"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="00885412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 Първомай"</w:t>
      </w:r>
    </w:p>
    <w:p w:rsidR="00CF4AB9" w:rsidRPr="00190D95" w:rsidRDefault="00CF4AB9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7E19" w:rsidRPr="00190D95" w:rsidRDefault="00067E19" w:rsidP="00E328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Оценката на базовото състояние на местообитанията и видовете птици срещащи се в проучвания терен беше осъществена чрез </w:t>
      </w:r>
      <w:r w:rsidR="00E32801" w:rsidRPr="00190D95">
        <w:rPr>
          <w:rFonts w:ascii="Times New Roman" w:hAnsi="Times New Roman" w:cs="Times New Roman"/>
          <w:sz w:val="24"/>
          <w:szCs w:val="24"/>
        </w:rPr>
        <w:t xml:space="preserve">теренни посещения през размножителния период и извън него. </w:t>
      </w:r>
    </w:p>
    <w:p w:rsidR="005E650A" w:rsidRPr="00190D95" w:rsidRDefault="00B207CB" w:rsidP="000902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При описанието и анализа на степента на въздействие на </w:t>
      </w:r>
      <w:r w:rsidR="0036654F" w:rsidRPr="00190D95">
        <w:rPr>
          <w:rFonts w:ascii="Times New Roman" w:hAnsi="Times New Roman" w:cs="Times New Roman"/>
          <w:sz w:val="24"/>
          <w:szCs w:val="24"/>
        </w:rPr>
        <w:t>разглежданото 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върху предмета и целите на опазване на ЗЗ </w:t>
      </w:r>
      <w:r w:rsidR="00090271" w:rsidRPr="00190D95">
        <w:rPr>
          <w:rFonts w:ascii="Times New Roman" w:hAnsi="Times New Roman" w:cs="Times New Roman"/>
          <w:sz w:val="24"/>
          <w:szCs w:val="24"/>
        </w:rPr>
        <w:t xml:space="preserve">BG0002081 "Марица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2D"/>
        </m:r>
      </m:oMath>
      <w:r w:rsidR="00090271" w:rsidRPr="00190D95">
        <w:rPr>
          <w:rFonts w:ascii="Times New Roman" w:hAnsi="Times New Roman" w:cs="Times New Roman"/>
          <w:sz w:val="24"/>
          <w:szCs w:val="24"/>
        </w:rPr>
        <w:t xml:space="preserve"> Първомай"</w:t>
      </w:r>
      <w:r w:rsidRPr="00190D95">
        <w:rPr>
          <w:rFonts w:ascii="Times New Roman" w:hAnsi="Times New Roman" w:cs="Times New Roman"/>
          <w:sz w:val="24"/>
          <w:szCs w:val="24"/>
        </w:rPr>
        <w:t xml:space="preserve"> са взети предвид наличните данни от страницата за зоната от сайта на Натура 2000 към МОСВ: </w:t>
      </w:r>
      <w:r w:rsidR="00090271" w:rsidRPr="00190D95">
        <w:rPr>
          <w:rFonts w:ascii="Times New Roman" w:hAnsi="Times New Roman" w:cs="Times New Roman"/>
          <w:sz w:val="24"/>
          <w:szCs w:val="24"/>
        </w:rPr>
        <w:t>https://natura2000.egov.bg/EsriBg.Natura.Public.Web.App/Home/ProtectedSite?code=BG0002081&amp;siteType=BirdsDirective</w:t>
      </w:r>
      <w:r w:rsidR="00067E19" w:rsidRPr="00190D95">
        <w:rPr>
          <w:rFonts w:ascii="Times New Roman" w:hAnsi="Times New Roman" w:cs="Times New Roman"/>
          <w:sz w:val="24"/>
          <w:szCs w:val="24"/>
        </w:rPr>
        <w:t xml:space="preserve">, както и други релевантни документи за видовете, касаещи защитената зона. </w:t>
      </w:r>
    </w:p>
    <w:p w:rsidR="005E650A" w:rsidRPr="00190D95" w:rsidRDefault="005E650A" w:rsidP="00AF3E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При </w:t>
      </w:r>
      <w:r w:rsidR="00AC610B" w:rsidRPr="00190D95">
        <w:rPr>
          <w:rFonts w:ascii="Times New Roman" w:hAnsi="Times New Roman" w:cs="Times New Roman"/>
          <w:sz w:val="24"/>
          <w:szCs w:val="24"/>
        </w:rPr>
        <w:t>липса на специфично за даден вид птица местообитание в рамките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на </w:t>
      </w:r>
      <w:r w:rsidR="00067E19" w:rsidRPr="00190D95">
        <w:rPr>
          <w:rFonts w:ascii="Times New Roman" w:hAnsi="Times New Roman" w:cs="Times New Roman"/>
          <w:sz w:val="24"/>
          <w:szCs w:val="24"/>
        </w:rPr>
        <w:t>имотите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AC610B" w:rsidRPr="00190D95">
        <w:rPr>
          <w:rFonts w:ascii="Times New Roman" w:hAnsi="Times New Roman" w:cs="Times New Roman"/>
          <w:sz w:val="24"/>
          <w:szCs w:val="24"/>
        </w:rPr>
        <w:t xml:space="preserve">и близката им околност, се приема, че </w:t>
      </w:r>
      <w:r w:rsidR="0053100F" w:rsidRPr="00190D95">
        <w:rPr>
          <w:rFonts w:ascii="Times New Roman" w:hAnsi="Times New Roman" w:cs="Times New Roman"/>
          <w:sz w:val="24"/>
          <w:szCs w:val="24"/>
        </w:rPr>
        <w:t xml:space="preserve">не се очаква въздействие върху </w:t>
      </w:r>
      <w:r w:rsidR="00B207CB" w:rsidRPr="00190D95">
        <w:rPr>
          <w:rFonts w:ascii="Times New Roman" w:hAnsi="Times New Roman" w:cs="Times New Roman"/>
          <w:sz w:val="24"/>
          <w:szCs w:val="24"/>
        </w:rPr>
        <w:t>него</w:t>
      </w:r>
      <w:r w:rsidR="0053100F" w:rsidRPr="00190D95">
        <w:rPr>
          <w:rFonts w:ascii="Times New Roman" w:hAnsi="Times New Roman" w:cs="Times New Roman"/>
          <w:sz w:val="24"/>
          <w:szCs w:val="24"/>
        </w:rPr>
        <w:t xml:space="preserve"> от реализирането на </w:t>
      </w:r>
      <w:r w:rsidR="006A7F8F" w:rsidRPr="00190D95">
        <w:rPr>
          <w:rFonts w:ascii="Times New Roman" w:hAnsi="Times New Roman" w:cs="Times New Roman"/>
          <w:sz w:val="24"/>
          <w:szCs w:val="24"/>
        </w:rPr>
        <w:t>разглежданото ИП</w:t>
      </w:r>
      <w:r w:rsidR="0053100F" w:rsidRPr="00190D95">
        <w:rPr>
          <w:rFonts w:ascii="Times New Roman" w:hAnsi="Times New Roman" w:cs="Times New Roman"/>
          <w:sz w:val="24"/>
          <w:szCs w:val="24"/>
        </w:rPr>
        <w:t>.</w:t>
      </w:r>
      <w:r w:rsidRPr="00190D95">
        <w:rPr>
          <w:rFonts w:ascii="Times New Roman" w:hAnsi="Times New Roman" w:cs="Times New Roman"/>
          <w:sz w:val="24"/>
          <w:szCs w:val="24"/>
        </w:rPr>
        <w:t xml:space="preserve"> За всички останали случаи се </w:t>
      </w:r>
      <w:r w:rsidR="00B207CB" w:rsidRPr="00190D95">
        <w:rPr>
          <w:rFonts w:ascii="Times New Roman" w:hAnsi="Times New Roman" w:cs="Times New Roman"/>
          <w:sz w:val="24"/>
          <w:szCs w:val="24"/>
        </w:rPr>
        <w:t>е придържало</w:t>
      </w:r>
      <w:r w:rsidRPr="00190D95">
        <w:rPr>
          <w:rFonts w:ascii="Times New Roman" w:hAnsi="Times New Roman" w:cs="Times New Roman"/>
          <w:sz w:val="24"/>
          <w:szCs w:val="24"/>
        </w:rPr>
        <w:t xml:space="preserve"> към подхода за оценка на влиянията и заплахите, използван в схемите за мониторинг на </w:t>
      </w:r>
      <w:r w:rsidRPr="00190D95">
        <w:rPr>
          <w:rFonts w:ascii="Times New Roman" w:hAnsi="Times New Roman" w:cs="Times New Roman"/>
          <w:sz w:val="24"/>
          <w:szCs w:val="24"/>
        </w:rPr>
        <w:lastRenderedPageBreak/>
        <w:t>видовете, предмет на опазване от мрежата Натура 2000. Съгласно него се използват следните скали за оценка: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А) Време на действие: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действа понастоящем: стойност 3;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възможно е да въздейства за кратък период (период от 6 години): стойност 2;</w:t>
      </w:r>
    </w:p>
    <w:p w:rsidR="00B207CB" w:rsidRPr="00190D95" w:rsidRDefault="00B207CB" w:rsidP="00B207CB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възможно е да въздейства за дълъг период (период от 12 - 24 години): стойност 1;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действие в миналото с малка вероятност да се повтори: стойност 0.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Б) Обхват: 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(почти) цялата популация/площ на местообитанието (&gt;90%): стойност 3;</w:t>
      </w:r>
    </w:p>
    <w:p w:rsidR="00B207CB" w:rsidRPr="00190D95" w:rsidRDefault="00B207CB" w:rsidP="00B207CB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- по-голямата част от популацията/площта на местообитанието (50 - 90%): стойност 2;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част от популацията/площта на местообитанието (10 - 50%): стойност 1;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ограничен брой индивиди/малка площ на местообитанието (&lt;10%): стойност 0.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В) Интензивност :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бързо влошаване (&gt;30% за 10 години): стойност 3;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умерено влошаване (10 - 30% за 10 години): стойност 2;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бавно влошаване (1 - 10% за 10 години): стойност 1;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слабо  влошаване (&lt; 1% за 10 години): стойност 0.</w:t>
      </w:r>
    </w:p>
    <w:p w:rsidR="00B207CB" w:rsidRPr="00190D95" w:rsidRDefault="00B207CB" w:rsidP="00B207CB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Импактна оценка на влияние/заплаха = А + Б + В. Получените импактни оценки се тълкуват, както следва: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ниска обща стойност: 0 – 3 (= незначително въздействие);</w:t>
      </w:r>
    </w:p>
    <w:p w:rsidR="00B207CB" w:rsidRPr="007D627D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- средна обща стойност: 4 – 5 (= средно </w:t>
      </w:r>
      <w:r w:rsidRPr="007D627D">
        <w:rPr>
          <w:rFonts w:ascii="Times New Roman" w:hAnsi="Times New Roman" w:cs="Times New Roman"/>
          <w:sz w:val="24"/>
          <w:szCs w:val="24"/>
        </w:rPr>
        <w:t>въздействие);</w:t>
      </w:r>
    </w:p>
    <w:p w:rsidR="00B207CB" w:rsidRPr="007D627D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627D">
        <w:rPr>
          <w:rFonts w:ascii="Times New Roman" w:hAnsi="Times New Roman" w:cs="Times New Roman"/>
          <w:sz w:val="24"/>
          <w:szCs w:val="24"/>
        </w:rPr>
        <w:t>- висока обща стойност: 6 – 7 (= значително въздействие);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627D">
        <w:rPr>
          <w:rFonts w:ascii="Times New Roman" w:hAnsi="Times New Roman" w:cs="Times New Roman"/>
          <w:sz w:val="24"/>
          <w:szCs w:val="24"/>
        </w:rPr>
        <w:t>- много висока обща стойност: 8 – 9 (= значително въздействие).</w:t>
      </w:r>
    </w:p>
    <w:p w:rsidR="00B207CB" w:rsidRPr="00190D95" w:rsidRDefault="00B207CB" w:rsidP="00B20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7CB" w:rsidRPr="00190D95" w:rsidRDefault="00B207CB" w:rsidP="00B207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ab/>
      </w:r>
      <w:r w:rsidR="00442915" w:rsidRPr="00190D95">
        <w:rPr>
          <w:rFonts w:ascii="Times New Roman" w:hAnsi="Times New Roman" w:cs="Times New Roman"/>
          <w:sz w:val="24"/>
          <w:szCs w:val="24"/>
        </w:rPr>
        <w:t xml:space="preserve">При настоящото оценяване, реализирането на </w:t>
      </w:r>
      <w:r w:rsidR="00234857" w:rsidRPr="00190D95">
        <w:rPr>
          <w:rFonts w:ascii="Times New Roman" w:hAnsi="Times New Roman" w:cs="Times New Roman"/>
          <w:sz w:val="24"/>
          <w:szCs w:val="24"/>
        </w:rPr>
        <w:t>разглежданото инвестиционно предложение</w:t>
      </w:r>
      <w:r w:rsidR="00442915" w:rsidRPr="00190D95">
        <w:rPr>
          <w:rFonts w:ascii="Times New Roman" w:hAnsi="Times New Roman" w:cs="Times New Roman"/>
          <w:sz w:val="24"/>
          <w:szCs w:val="24"/>
        </w:rPr>
        <w:t>, се предполага да бъде осъществен</w:t>
      </w:r>
      <w:r w:rsidR="00234857" w:rsidRPr="00190D95">
        <w:rPr>
          <w:rFonts w:ascii="Times New Roman" w:hAnsi="Times New Roman" w:cs="Times New Roman"/>
          <w:sz w:val="24"/>
          <w:szCs w:val="24"/>
        </w:rPr>
        <w:t>о</w:t>
      </w:r>
      <w:r w:rsidR="00442915" w:rsidRPr="00190D95">
        <w:rPr>
          <w:rFonts w:ascii="Times New Roman" w:hAnsi="Times New Roman" w:cs="Times New Roman"/>
          <w:sz w:val="24"/>
          <w:szCs w:val="24"/>
        </w:rPr>
        <w:t xml:space="preserve"> със сигурност, поради което оценката за време се приема за </w:t>
      </w:r>
      <w:r w:rsidR="00C90C88" w:rsidRPr="00190D95">
        <w:rPr>
          <w:rFonts w:ascii="Times New Roman" w:hAnsi="Times New Roman" w:cs="Times New Roman"/>
          <w:sz w:val="24"/>
          <w:szCs w:val="24"/>
        </w:rPr>
        <w:t>постоянн</w:t>
      </w:r>
      <w:r w:rsidR="00442915" w:rsidRPr="00190D95">
        <w:rPr>
          <w:rFonts w:ascii="Times New Roman" w:hAnsi="Times New Roman" w:cs="Times New Roman"/>
          <w:sz w:val="24"/>
          <w:szCs w:val="24"/>
        </w:rPr>
        <w:t>а (3).</w:t>
      </w:r>
    </w:p>
    <w:p w:rsidR="008F21BF" w:rsidRPr="00190D95" w:rsidRDefault="00234857" w:rsidP="00234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Засегнатата </w:t>
      </w:r>
      <w:r w:rsidR="00BF629C" w:rsidRPr="00190D95">
        <w:rPr>
          <w:rFonts w:ascii="Times New Roman" w:hAnsi="Times New Roman" w:cs="Times New Roman"/>
          <w:sz w:val="24"/>
          <w:szCs w:val="24"/>
        </w:rPr>
        <w:t>т</w:t>
      </w:r>
      <w:r w:rsidRPr="00190D95">
        <w:rPr>
          <w:rFonts w:ascii="Times New Roman" w:hAnsi="Times New Roman" w:cs="Times New Roman"/>
          <w:sz w:val="24"/>
          <w:szCs w:val="24"/>
        </w:rPr>
        <w:t xml:space="preserve">еритория </w:t>
      </w:r>
      <w:r w:rsidR="00C90C88" w:rsidRPr="00190D95">
        <w:rPr>
          <w:rFonts w:ascii="Times New Roman" w:hAnsi="Times New Roman" w:cs="Times New Roman"/>
          <w:sz w:val="24"/>
          <w:szCs w:val="24"/>
        </w:rPr>
        <w:t xml:space="preserve">обхваща терен, дълги години неизползван като селскостопанска земя, вероятно част от територия с антропогенно  натоварване в миналото. Растителността е предимно тревиста, гъста и изключително рудерална. Дългогодишната липса на обработване на земята е довела </w:t>
      </w:r>
      <w:r w:rsidR="00306A21" w:rsidRPr="00190D95">
        <w:rPr>
          <w:rFonts w:ascii="Times New Roman" w:hAnsi="Times New Roman" w:cs="Times New Roman"/>
          <w:sz w:val="24"/>
          <w:szCs w:val="24"/>
        </w:rPr>
        <w:t xml:space="preserve">до развитието на единични </w:t>
      </w:r>
      <w:r w:rsidR="00C90C88" w:rsidRPr="00190D95">
        <w:rPr>
          <w:rFonts w:ascii="Times New Roman" w:hAnsi="Times New Roman" w:cs="Times New Roman"/>
          <w:sz w:val="24"/>
          <w:szCs w:val="24"/>
        </w:rPr>
        <w:t>храсти</w:t>
      </w:r>
      <w:r w:rsidR="00306A21" w:rsidRPr="00190D95">
        <w:rPr>
          <w:rFonts w:ascii="Times New Roman" w:hAnsi="Times New Roman" w:cs="Times New Roman"/>
          <w:sz w:val="24"/>
          <w:szCs w:val="24"/>
        </w:rPr>
        <w:t xml:space="preserve"> и ниски дървета (предимно полски бряст)</w:t>
      </w:r>
      <w:r w:rsidR="00C90C88" w:rsidRPr="00190D95">
        <w:rPr>
          <w:rFonts w:ascii="Times New Roman" w:hAnsi="Times New Roman" w:cs="Times New Roman"/>
          <w:sz w:val="24"/>
          <w:szCs w:val="24"/>
        </w:rPr>
        <w:t>. Формираните към момента местообитания не биха се отнесли към типичните за земеделските земи, а по-скоро към антропогенно повлияно тревисто растително съобщество</w:t>
      </w:r>
      <w:r w:rsidR="000A0AB4" w:rsidRPr="00190D95">
        <w:rPr>
          <w:rFonts w:ascii="Times New Roman" w:hAnsi="Times New Roman" w:cs="Times New Roman"/>
          <w:sz w:val="24"/>
          <w:szCs w:val="24"/>
        </w:rPr>
        <w:t>.</w:t>
      </w:r>
    </w:p>
    <w:p w:rsidR="000A0AB4" w:rsidRPr="00190D95" w:rsidRDefault="00306A21" w:rsidP="00C90C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Такъв тип местообитания</w:t>
      </w:r>
      <w:r w:rsidR="000A0AB4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поддържат</w:t>
      </w:r>
      <w:r w:rsidR="000A0AB4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430F85" w:rsidRPr="00190D95">
        <w:rPr>
          <w:rFonts w:ascii="Times New Roman" w:hAnsi="Times New Roman" w:cs="Times New Roman"/>
          <w:sz w:val="24"/>
          <w:szCs w:val="24"/>
        </w:rPr>
        <w:t>сравнително неголямо</w:t>
      </w:r>
      <w:r w:rsidR="000A0AB4" w:rsidRPr="00190D95">
        <w:rPr>
          <w:rFonts w:ascii="Times New Roman" w:hAnsi="Times New Roman" w:cs="Times New Roman"/>
          <w:sz w:val="24"/>
          <w:szCs w:val="24"/>
        </w:rPr>
        <w:t xml:space="preserve"> видово разнообразие на орнитофаун</w:t>
      </w:r>
      <w:r w:rsidR="008115B4" w:rsidRPr="00190D95">
        <w:rPr>
          <w:rFonts w:ascii="Times New Roman" w:hAnsi="Times New Roman" w:cs="Times New Roman"/>
          <w:sz w:val="24"/>
          <w:szCs w:val="24"/>
        </w:rPr>
        <w:t>ат</w:t>
      </w:r>
      <w:r w:rsidR="00430F85" w:rsidRPr="00190D95">
        <w:rPr>
          <w:rFonts w:ascii="Times New Roman" w:hAnsi="Times New Roman" w:cs="Times New Roman"/>
          <w:sz w:val="24"/>
          <w:szCs w:val="24"/>
        </w:rPr>
        <w:t xml:space="preserve">а. </w:t>
      </w:r>
      <w:r w:rsidR="00586BCD" w:rsidRPr="00190D95">
        <w:rPr>
          <w:rFonts w:ascii="Times New Roman" w:hAnsi="Times New Roman" w:cs="Times New Roman"/>
          <w:sz w:val="24"/>
          <w:szCs w:val="24"/>
        </w:rPr>
        <w:t>Подходящи са за наземно гнездящи видове</w:t>
      </w:r>
      <w:r w:rsidR="006C6AFA" w:rsidRPr="00190D95">
        <w:rPr>
          <w:rFonts w:ascii="Times New Roman" w:hAnsi="Times New Roman" w:cs="Times New Roman"/>
          <w:sz w:val="24"/>
          <w:szCs w:val="24"/>
        </w:rPr>
        <w:t>,</w:t>
      </w:r>
      <w:r w:rsidR="00586BCD" w:rsidRPr="00190D95">
        <w:rPr>
          <w:rFonts w:ascii="Times New Roman" w:hAnsi="Times New Roman" w:cs="Times New Roman"/>
          <w:sz w:val="24"/>
          <w:szCs w:val="24"/>
        </w:rPr>
        <w:t xml:space="preserve"> като полската яребица</w:t>
      </w:r>
      <w:r w:rsidR="0036524C" w:rsidRPr="00190D95">
        <w:rPr>
          <w:rFonts w:ascii="Times New Roman" w:hAnsi="Times New Roman" w:cs="Times New Roman"/>
          <w:sz w:val="24"/>
          <w:szCs w:val="24"/>
        </w:rPr>
        <w:t xml:space="preserve"> (</w:t>
      </w:r>
      <w:r w:rsidR="0036524C" w:rsidRPr="00190D95">
        <w:rPr>
          <w:rFonts w:ascii="Times New Roman" w:hAnsi="Times New Roman" w:cs="Times New Roman"/>
          <w:i/>
          <w:sz w:val="24"/>
          <w:szCs w:val="24"/>
        </w:rPr>
        <w:t>Perdix perdix</w:t>
      </w:r>
      <w:r w:rsidR="0036524C" w:rsidRPr="00190D95">
        <w:rPr>
          <w:rFonts w:ascii="Times New Roman" w:hAnsi="Times New Roman" w:cs="Times New Roman"/>
          <w:sz w:val="24"/>
          <w:szCs w:val="24"/>
        </w:rPr>
        <w:t>)</w:t>
      </w:r>
      <w:r w:rsidR="00844789" w:rsidRPr="00190D95">
        <w:rPr>
          <w:rFonts w:ascii="Times New Roman" w:hAnsi="Times New Roman" w:cs="Times New Roman"/>
          <w:sz w:val="24"/>
          <w:szCs w:val="24"/>
        </w:rPr>
        <w:t>,</w:t>
      </w:r>
      <w:r w:rsidR="00586BCD" w:rsidRPr="00190D95">
        <w:rPr>
          <w:rFonts w:ascii="Times New Roman" w:hAnsi="Times New Roman" w:cs="Times New Roman"/>
          <w:sz w:val="24"/>
          <w:szCs w:val="24"/>
        </w:rPr>
        <w:t xml:space="preserve"> фазана</w:t>
      </w:r>
      <w:r w:rsidR="0036524C" w:rsidRPr="00190D95">
        <w:rPr>
          <w:rFonts w:ascii="Times New Roman" w:hAnsi="Times New Roman" w:cs="Times New Roman"/>
          <w:sz w:val="24"/>
          <w:szCs w:val="24"/>
        </w:rPr>
        <w:t xml:space="preserve"> (</w:t>
      </w:r>
      <w:r w:rsidR="0036524C" w:rsidRPr="00190D95">
        <w:rPr>
          <w:rFonts w:ascii="Times New Roman" w:hAnsi="Times New Roman" w:cs="Times New Roman"/>
          <w:i/>
          <w:sz w:val="24"/>
          <w:szCs w:val="24"/>
        </w:rPr>
        <w:t>Phasianus colchicus</w:t>
      </w:r>
      <w:r w:rsidR="0036524C" w:rsidRPr="00190D95">
        <w:rPr>
          <w:rFonts w:ascii="Times New Roman" w:hAnsi="Times New Roman" w:cs="Times New Roman"/>
          <w:sz w:val="24"/>
          <w:szCs w:val="24"/>
        </w:rPr>
        <w:t>)</w:t>
      </w:r>
      <w:r w:rsidR="00844789" w:rsidRPr="00190D95">
        <w:rPr>
          <w:rFonts w:ascii="Times New Roman" w:hAnsi="Times New Roman" w:cs="Times New Roman"/>
          <w:sz w:val="24"/>
          <w:szCs w:val="24"/>
        </w:rPr>
        <w:t>, качулатата чучулига</w:t>
      </w:r>
      <w:r w:rsidR="0036524C" w:rsidRPr="00190D95">
        <w:rPr>
          <w:rFonts w:ascii="Times New Roman" w:hAnsi="Times New Roman" w:cs="Times New Roman"/>
          <w:sz w:val="24"/>
          <w:szCs w:val="24"/>
        </w:rPr>
        <w:t xml:space="preserve"> (</w:t>
      </w:r>
      <w:r w:rsidR="0036524C" w:rsidRPr="00190D95">
        <w:rPr>
          <w:rFonts w:ascii="Times New Roman" w:hAnsi="Times New Roman" w:cs="Times New Roman"/>
          <w:i/>
          <w:sz w:val="24"/>
          <w:szCs w:val="24"/>
        </w:rPr>
        <w:t>Galerida cristata</w:t>
      </w:r>
      <w:r w:rsidR="0036524C" w:rsidRPr="00190D95">
        <w:rPr>
          <w:rFonts w:ascii="Times New Roman" w:hAnsi="Times New Roman" w:cs="Times New Roman"/>
          <w:sz w:val="24"/>
          <w:szCs w:val="24"/>
        </w:rPr>
        <w:t>)</w:t>
      </w:r>
      <w:r w:rsidR="00586BCD" w:rsidRPr="00190D95">
        <w:rPr>
          <w:rFonts w:ascii="Times New Roman" w:hAnsi="Times New Roman" w:cs="Times New Roman"/>
          <w:sz w:val="24"/>
          <w:szCs w:val="24"/>
        </w:rPr>
        <w:t xml:space="preserve"> и такива, които използват </w:t>
      </w:r>
      <w:r w:rsidR="00844789" w:rsidRPr="00190D95">
        <w:rPr>
          <w:rFonts w:ascii="Times New Roman" w:hAnsi="Times New Roman" w:cs="Times New Roman"/>
          <w:sz w:val="24"/>
          <w:szCs w:val="24"/>
        </w:rPr>
        <w:t xml:space="preserve">за гнездене </w:t>
      </w:r>
      <w:r w:rsidR="00430F85" w:rsidRPr="00190D95">
        <w:rPr>
          <w:rFonts w:ascii="Times New Roman" w:hAnsi="Times New Roman" w:cs="Times New Roman"/>
          <w:sz w:val="24"/>
          <w:szCs w:val="24"/>
        </w:rPr>
        <w:t xml:space="preserve">терени с </w:t>
      </w:r>
      <w:r w:rsidR="00586BCD" w:rsidRPr="00190D95">
        <w:rPr>
          <w:rFonts w:ascii="Times New Roman" w:hAnsi="Times New Roman" w:cs="Times New Roman"/>
          <w:sz w:val="24"/>
          <w:szCs w:val="24"/>
        </w:rPr>
        <w:t>разредени храсти и ниски дръвчета</w:t>
      </w:r>
      <w:r w:rsidR="006C6AFA" w:rsidRPr="00190D95">
        <w:rPr>
          <w:rFonts w:ascii="Times New Roman" w:hAnsi="Times New Roman" w:cs="Times New Roman"/>
          <w:sz w:val="24"/>
          <w:szCs w:val="24"/>
        </w:rPr>
        <w:t>,</w:t>
      </w:r>
      <w:r w:rsidR="00586BCD" w:rsidRPr="00190D95">
        <w:rPr>
          <w:rFonts w:ascii="Times New Roman" w:hAnsi="Times New Roman" w:cs="Times New Roman"/>
          <w:sz w:val="24"/>
          <w:szCs w:val="24"/>
        </w:rPr>
        <w:t xml:space="preserve"> като </w:t>
      </w:r>
      <w:r w:rsidR="00844789" w:rsidRPr="00190D95">
        <w:rPr>
          <w:rFonts w:ascii="Times New Roman" w:hAnsi="Times New Roman" w:cs="Times New Roman"/>
          <w:sz w:val="24"/>
          <w:szCs w:val="24"/>
        </w:rPr>
        <w:t>голямото белогушо коприварче</w:t>
      </w:r>
      <w:r w:rsidR="0036524C" w:rsidRPr="00190D95">
        <w:rPr>
          <w:rFonts w:ascii="Times New Roman" w:hAnsi="Times New Roman" w:cs="Times New Roman"/>
          <w:sz w:val="24"/>
          <w:szCs w:val="24"/>
        </w:rPr>
        <w:t xml:space="preserve"> (</w:t>
      </w:r>
      <w:r w:rsidR="0036524C" w:rsidRPr="00190D95">
        <w:rPr>
          <w:rFonts w:ascii="Times New Roman" w:hAnsi="Times New Roman" w:cs="Times New Roman"/>
          <w:i/>
          <w:sz w:val="24"/>
          <w:szCs w:val="24"/>
        </w:rPr>
        <w:t>Sylvia communis</w:t>
      </w:r>
      <w:r w:rsidR="0036524C" w:rsidRPr="00190D95">
        <w:rPr>
          <w:rFonts w:ascii="Times New Roman" w:hAnsi="Times New Roman" w:cs="Times New Roman"/>
          <w:sz w:val="24"/>
          <w:szCs w:val="24"/>
        </w:rPr>
        <w:t>)</w:t>
      </w:r>
      <w:r w:rsidR="00844789" w:rsidRPr="00190D95">
        <w:rPr>
          <w:rFonts w:ascii="Times New Roman" w:hAnsi="Times New Roman" w:cs="Times New Roman"/>
          <w:sz w:val="24"/>
          <w:szCs w:val="24"/>
        </w:rPr>
        <w:t>, черноглавата овесарка</w:t>
      </w:r>
      <w:r w:rsidR="0036524C" w:rsidRPr="00190D95">
        <w:rPr>
          <w:rFonts w:ascii="Times New Roman" w:hAnsi="Times New Roman" w:cs="Times New Roman"/>
          <w:sz w:val="24"/>
          <w:szCs w:val="24"/>
        </w:rPr>
        <w:t xml:space="preserve"> (</w:t>
      </w:r>
      <w:r w:rsidR="0036524C" w:rsidRPr="00190D95">
        <w:rPr>
          <w:rFonts w:ascii="Times New Roman" w:hAnsi="Times New Roman" w:cs="Times New Roman"/>
          <w:i/>
          <w:sz w:val="24"/>
          <w:szCs w:val="24"/>
        </w:rPr>
        <w:t>Emberiza melanocephala</w:t>
      </w:r>
      <w:r w:rsidR="0036524C" w:rsidRPr="00190D95">
        <w:rPr>
          <w:rFonts w:ascii="Times New Roman" w:hAnsi="Times New Roman" w:cs="Times New Roman"/>
          <w:sz w:val="24"/>
          <w:szCs w:val="24"/>
        </w:rPr>
        <w:t>)</w:t>
      </w:r>
      <w:r w:rsidR="00844789" w:rsidRPr="00190D95">
        <w:rPr>
          <w:rFonts w:ascii="Times New Roman" w:hAnsi="Times New Roman" w:cs="Times New Roman"/>
          <w:sz w:val="24"/>
          <w:szCs w:val="24"/>
        </w:rPr>
        <w:t>, червеноглавата сврачка</w:t>
      </w:r>
      <w:r w:rsidR="0036524C" w:rsidRPr="00190D95">
        <w:rPr>
          <w:rFonts w:ascii="Times New Roman" w:hAnsi="Times New Roman" w:cs="Times New Roman"/>
          <w:sz w:val="24"/>
          <w:szCs w:val="24"/>
        </w:rPr>
        <w:t xml:space="preserve"> (</w:t>
      </w:r>
      <w:r w:rsidR="0036524C" w:rsidRPr="00190D95">
        <w:rPr>
          <w:rFonts w:ascii="Times New Roman" w:hAnsi="Times New Roman" w:cs="Times New Roman"/>
          <w:i/>
          <w:sz w:val="24"/>
          <w:szCs w:val="24"/>
        </w:rPr>
        <w:t>Lanius minor</w:t>
      </w:r>
      <w:r w:rsidR="0036524C" w:rsidRPr="00190D95">
        <w:rPr>
          <w:rFonts w:ascii="Times New Roman" w:hAnsi="Times New Roman" w:cs="Times New Roman"/>
          <w:sz w:val="24"/>
          <w:szCs w:val="24"/>
        </w:rPr>
        <w:t>)</w:t>
      </w:r>
      <w:r w:rsidR="00844789" w:rsidRPr="00190D95">
        <w:rPr>
          <w:rFonts w:ascii="Times New Roman" w:hAnsi="Times New Roman" w:cs="Times New Roman"/>
          <w:sz w:val="24"/>
          <w:szCs w:val="24"/>
        </w:rPr>
        <w:t>, червеногърбата сврачка</w:t>
      </w:r>
      <w:r w:rsidR="0036524C" w:rsidRPr="00190D95">
        <w:rPr>
          <w:rFonts w:ascii="Times New Roman" w:hAnsi="Times New Roman" w:cs="Times New Roman"/>
          <w:sz w:val="24"/>
          <w:szCs w:val="24"/>
        </w:rPr>
        <w:t xml:space="preserve"> (</w:t>
      </w:r>
      <w:r w:rsidR="0036524C" w:rsidRPr="00190D95">
        <w:rPr>
          <w:rFonts w:ascii="Times New Roman" w:hAnsi="Times New Roman" w:cs="Times New Roman"/>
          <w:i/>
          <w:sz w:val="24"/>
          <w:szCs w:val="24"/>
        </w:rPr>
        <w:t>Lanius collurio</w:t>
      </w:r>
      <w:r w:rsidR="0036524C" w:rsidRPr="00190D95">
        <w:rPr>
          <w:rFonts w:ascii="Times New Roman" w:hAnsi="Times New Roman" w:cs="Times New Roman"/>
          <w:sz w:val="24"/>
          <w:szCs w:val="24"/>
        </w:rPr>
        <w:t>)</w:t>
      </w:r>
      <w:r w:rsidR="00497FC0" w:rsidRPr="00190D95">
        <w:rPr>
          <w:rFonts w:ascii="Times New Roman" w:hAnsi="Times New Roman" w:cs="Times New Roman"/>
          <w:sz w:val="24"/>
          <w:szCs w:val="24"/>
        </w:rPr>
        <w:t>, зелениката</w:t>
      </w:r>
      <w:r w:rsidR="00AB467B" w:rsidRPr="00190D95">
        <w:rPr>
          <w:rFonts w:ascii="Times New Roman" w:hAnsi="Times New Roman" w:cs="Times New Roman"/>
          <w:sz w:val="24"/>
          <w:szCs w:val="24"/>
        </w:rPr>
        <w:t xml:space="preserve"> (</w:t>
      </w:r>
      <w:r w:rsidR="00AB467B" w:rsidRPr="00190D95">
        <w:rPr>
          <w:rFonts w:ascii="Times New Roman" w:hAnsi="Times New Roman" w:cs="Times New Roman"/>
          <w:i/>
          <w:sz w:val="24"/>
          <w:szCs w:val="24"/>
        </w:rPr>
        <w:t>Chloris chloris</w:t>
      </w:r>
      <w:r w:rsidR="00AB467B" w:rsidRPr="00190D95">
        <w:rPr>
          <w:rFonts w:ascii="Times New Roman" w:hAnsi="Times New Roman" w:cs="Times New Roman"/>
          <w:sz w:val="24"/>
          <w:szCs w:val="24"/>
        </w:rPr>
        <w:t>)</w:t>
      </w:r>
      <w:r w:rsidR="00497FC0" w:rsidRPr="00190D95">
        <w:rPr>
          <w:rFonts w:ascii="Times New Roman" w:hAnsi="Times New Roman" w:cs="Times New Roman"/>
          <w:sz w:val="24"/>
          <w:szCs w:val="24"/>
        </w:rPr>
        <w:t>, щиглеца</w:t>
      </w:r>
      <w:r w:rsidR="00844789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AB467B" w:rsidRPr="00190D95">
        <w:rPr>
          <w:rFonts w:ascii="Times New Roman" w:hAnsi="Times New Roman" w:cs="Times New Roman"/>
          <w:sz w:val="24"/>
          <w:szCs w:val="24"/>
        </w:rPr>
        <w:t>(</w:t>
      </w:r>
      <w:r w:rsidR="00AB467B" w:rsidRPr="00190D95">
        <w:rPr>
          <w:rFonts w:ascii="Times New Roman" w:hAnsi="Times New Roman" w:cs="Times New Roman"/>
          <w:i/>
          <w:sz w:val="24"/>
          <w:szCs w:val="24"/>
        </w:rPr>
        <w:t>Carduelis carduelis</w:t>
      </w:r>
      <w:r w:rsidR="00AB467B" w:rsidRPr="00190D95">
        <w:rPr>
          <w:rFonts w:ascii="Times New Roman" w:hAnsi="Times New Roman" w:cs="Times New Roman"/>
          <w:sz w:val="24"/>
          <w:szCs w:val="24"/>
        </w:rPr>
        <w:t xml:space="preserve">) </w:t>
      </w:r>
      <w:r w:rsidR="00844789" w:rsidRPr="00190D95">
        <w:rPr>
          <w:rFonts w:ascii="Times New Roman" w:hAnsi="Times New Roman" w:cs="Times New Roman"/>
          <w:sz w:val="24"/>
          <w:szCs w:val="24"/>
        </w:rPr>
        <w:t xml:space="preserve">и др. </w:t>
      </w:r>
      <w:r w:rsidR="00497FC0" w:rsidRPr="00190D95">
        <w:rPr>
          <w:rFonts w:ascii="Times New Roman" w:hAnsi="Times New Roman" w:cs="Times New Roman"/>
          <w:sz w:val="24"/>
          <w:szCs w:val="24"/>
        </w:rPr>
        <w:t xml:space="preserve">Като терен за търсене на храна имотите не предоставят </w:t>
      </w:r>
      <w:r w:rsidR="004644C7" w:rsidRPr="00190D95">
        <w:rPr>
          <w:rFonts w:ascii="Times New Roman" w:hAnsi="Times New Roman" w:cs="Times New Roman"/>
          <w:sz w:val="24"/>
          <w:szCs w:val="24"/>
        </w:rPr>
        <w:t>твърде подходящи местообитания за дневните хищни птици, поради гъстото високотревие. Отделни по-открити учас</w:t>
      </w:r>
      <w:r w:rsidR="00430F85" w:rsidRPr="00190D95">
        <w:rPr>
          <w:rFonts w:ascii="Times New Roman" w:hAnsi="Times New Roman" w:cs="Times New Roman"/>
          <w:sz w:val="24"/>
          <w:szCs w:val="24"/>
        </w:rPr>
        <w:t>т</w:t>
      </w:r>
      <w:r w:rsidR="004644C7" w:rsidRPr="00190D95">
        <w:rPr>
          <w:rFonts w:ascii="Times New Roman" w:hAnsi="Times New Roman" w:cs="Times New Roman"/>
          <w:sz w:val="24"/>
          <w:szCs w:val="24"/>
        </w:rPr>
        <w:t>ъци вероятно се използват от черношипата ветрушка</w:t>
      </w:r>
      <w:r w:rsidR="00AB467B" w:rsidRPr="00190D95">
        <w:rPr>
          <w:rFonts w:ascii="Times New Roman" w:hAnsi="Times New Roman" w:cs="Times New Roman"/>
          <w:sz w:val="24"/>
          <w:szCs w:val="24"/>
        </w:rPr>
        <w:t xml:space="preserve"> (</w:t>
      </w:r>
      <w:r w:rsidR="00AB467B" w:rsidRPr="00190D95">
        <w:rPr>
          <w:rFonts w:ascii="Times New Roman" w:hAnsi="Times New Roman" w:cs="Times New Roman"/>
          <w:i/>
          <w:sz w:val="24"/>
          <w:szCs w:val="24"/>
        </w:rPr>
        <w:t>Falco tinnunculus</w:t>
      </w:r>
      <w:r w:rsidR="00AB467B" w:rsidRPr="00190D95">
        <w:rPr>
          <w:rFonts w:ascii="Times New Roman" w:hAnsi="Times New Roman" w:cs="Times New Roman"/>
          <w:sz w:val="24"/>
          <w:szCs w:val="24"/>
        </w:rPr>
        <w:t>)</w:t>
      </w:r>
      <w:r w:rsidR="004644C7" w:rsidRPr="00190D95">
        <w:rPr>
          <w:rFonts w:ascii="Times New Roman" w:hAnsi="Times New Roman" w:cs="Times New Roman"/>
          <w:sz w:val="24"/>
          <w:szCs w:val="24"/>
        </w:rPr>
        <w:t xml:space="preserve">, но </w:t>
      </w:r>
      <w:r w:rsidR="00154580" w:rsidRPr="00190D95">
        <w:rPr>
          <w:rFonts w:ascii="Times New Roman" w:hAnsi="Times New Roman" w:cs="Times New Roman"/>
          <w:sz w:val="24"/>
          <w:szCs w:val="24"/>
        </w:rPr>
        <w:t xml:space="preserve">мястото няма </w:t>
      </w:r>
      <w:r w:rsidR="008D345D" w:rsidRPr="00190D95">
        <w:rPr>
          <w:rFonts w:ascii="Times New Roman" w:hAnsi="Times New Roman" w:cs="Times New Roman"/>
          <w:sz w:val="24"/>
          <w:szCs w:val="24"/>
        </w:rPr>
        <w:t>достатъчен капацитет</w:t>
      </w:r>
      <w:r w:rsidR="00154580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430F85" w:rsidRPr="00190D95">
        <w:rPr>
          <w:rFonts w:ascii="Times New Roman" w:hAnsi="Times New Roman" w:cs="Times New Roman"/>
          <w:sz w:val="24"/>
          <w:szCs w:val="24"/>
        </w:rPr>
        <w:t>като</w:t>
      </w:r>
      <w:r w:rsidR="00154580" w:rsidRPr="00190D95">
        <w:rPr>
          <w:rFonts w:ascii="Times New Roman" w:hAnsi="Times New Roman" w:cs="Times New Roman"/>
          <w:sz w:val="24"/>
          <w:szCs w:val="24"/>
        </w:rPr>
        <w:t xml:space="preserve"> територия за струпване на мигриращи хищни птици. Теренът е подходящ за ловуване от нощни </w:t>
      </w:r>
      <w:r w:rsidR="00154580" w:rsidRPr="00190D95">
        <w:rPr>
          <w:rFonts w:ascii="Times New Roman" w:hAnsi="Times New Roman" w:cs="Times New Roman"/>
          <w:sz w:val="24"/>
          <w:szCs w:val="24"/>
        </w:rPr>
        <w:lastRenderedPageBreak/>
        <w:t>грабл</w:t>
      </w:r>
      <w:r w:rsidR="00430F85" w:rsidRPr="00190D95">
        <w:rPr>
          <w:rFonts w:ascii="Times New Roman" w:hAnsi="Times New Roman" w:cs="Times New Roman"/>
          <w:sz w:val="24"/>
          <w:szCs w:val="24"/>
        </w:rPr>
        <w:t>и</w:t>
      </w:r>
      <w:r w:rsidR="00154580" w:rsidRPr="00190D95">
        <w:rPr>
          <w:rFonts w:ascii="Times New Roman" w:hAnsi="Times New Roman" w:cs="Times New Roman"/>
          <w:sz w:val="24"/>
          <w:szCs w:val="24"/>
        </w:rPr>
        <w:t>ви птици, които вероятно гнездят в близките постройки</w:t>
      </w:r>
      <w:r w:rsidR="006C6AFA" w:rsidRPr="00190D95">
        <w:rPr>
          <w:rFonts w:ascii="Times New Roman" w:hAnsi="Times New Roman" w:cs="Times New Roman"/>
          <w:sz w:val="24"/>
          <w:szCs w:val="24"/>
        </w:rPr>
        <w:t>,</w:t>
      </w:r>
      <w:r w:rsidR="00154580" w:rsidRPr="00190D95">
        <w:rPr>
          <w:rFonts w:ascii="Times New Roman" w:hAnsi="Times New Roman" w:cs="Times New Roman"/>
          <w:sz w:val="24"/>
          <w:szCs w:val="24"/>
        </w:rPr>
        <w:t xml:space="preserve"> като обикновената кукумявка</w:t>
      </w:r>
      <w:r w:rsidR="00AB467B" w:rsidRPr="00190D95">
        <w:rPr>
          <w:rFonts w:ascii="Times New Roman" w:hAnsi="Times New Roman" w:cs="Times New Roman"/>
          <w:sz w:val="24"/>
          <w:szCs w:val="24"/>
        </w:rPr>
        <w:t xml:space="preserve"> (</w:t>
      </w:r>
      <w:r w:rsidR="00AB467B" w:rsidRPr="00190D95">
        <w:rPr>
          <w:rFonts w:ascii="Times New Roman" w:hAnsi="Times New Roman" w:cs="Times New Roman"/>
          <w:i/>
          <w:sz w:val="24"/>
          <w:szCs w:val="24"/>
        </w:rPr>
        <w:t>Athene noctua</w:t>
      </w:r>
      <w:r w:rsidR="00AB467B" w:rsidRPr="00190D95">
        <w:rPr>
          <w:rFonts w:ascii="Times New Roman" w:hAnsi="Times New Roman" w:cs="Times New Roman"/>
          <w:sz w:val="24"/>
          <w:szCs w:val="24"/>
        </w:rPr>
        <w:t>)</w:t>
      </w:r>
      <w:r w:rsidR="00154580" w:rsidRPr="00190D95">
        <w:rPr>
          <w:rFonts w:ascii="Times New Roman" w:hAnsi="Times New Roman" w:cs="Times New Roman"/>
          <w:sz w:val="24"/>
          <w:szCs w:val="24"/>
        </w:rPr>
        <w:t xml:space="preserve"> и забулената сова</w:t>
      </w:r>
      <w:r w:rsidR="00AB467B" w:rsidRPr="00190D95">
        <w:rPr>
          <w:rFonts w:ascii="Times New Roman" w:hAnsi="Times New Roman" w:cs="Times New Roman"/>
          <w:sz w:val="24"/>
          <w:szCs w:val="24"/>
        </w:rPr>
        <w:t xml:space="preserve"> (</w:t>
      </w:r>
      <w:r w:rsidR="00AB467B" w:rsidRPr="00190D95">
        <w:rPr>
          <w:rFonts w:ascii="Times New Roman" w:hAnsi="Times New Roman" w:cs="Times New Roman"/>
          <w:i/>
          <w:sz w:val="24"/>
          <w:szCs w:val="24"/>
        </w:rPr>
        <w:t>Tyto alba</w:t>
      </w:r>
      <w:r w:rsidR="00AB467B" w:rsidRPr="00190D95">
        <w:rPr>
          <w:rFonts w:ascii="Times New Roman" w:hAnsi="Times New Roman" w:cs="Times New Roman"/>
          <w:sz w:val="24"/>
          <w:szCs w:val="24"/>
        </w:rPr>
        <w:t>)</w:t>
      </w:r>
      <w:r w:rsidR="00154580" w:rsidRPr="00190D95">
        <w:rPr>
          <w:rFonts w:ascii="Times New Roman" w:hAnsi="Times New Roman" w:cs="Times New Roman"/>
          <w:sz w:val="24"/>
          <w:szCs w:val="24"/>
        </w:rPr>
        <w:t>.</w:t>
      </w:r>
    </w:p>
    <w:p w:rsidR="00D70A49" w:rsidRPr="00190D95" w:rsidRDefault="00D70A49" w:rsidP="00C30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A49" w:rsidRPr="00190D95" w:rsidRDefault="00314A6A" w:rsidP="00D70A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>
            <wp:extent cx="5760720" cy="3642995"/>
            <wp:effectExtent l="19050" t="0" r="0" b="0"/>
            <wp:docPr id="12" name="Картина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AD8" w:rsidRPr="00190D95" w:rsidRDefault="00471146" w:rsidP="00D70A4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190D95">
        <w:rPr>
          <w:rFonts w:ascii="Times New Roman" w:hAnsi="Times New Roman" w:cs="Times New Roman"/>
          <w:b/>
          <w:i/>
        </w:rPr>
        <w:t>Сателитно изображение</w:t>
      </w:r>
      <w:r w:rsidR="003F5AD8" w:rsidRPr="00190D95">
        <w:rPr>
          <w:rFonts w:ascii="Times New Roman" w:hAnsi="Times New Roman" w:cs="Times New Roman"/>
          <w:b/>
          <w:i/>
        </w:rPr>
        <w:t xml:space="preserve"> на ПИ </w:t>
      </w:r>
      <w:r w:rsidR="00314A6A" w:rsidRPr="00190D95">
        <w:rPr>
          <w:rFonts w:ascii="Times New Roman" w:hAnsi="Times New Roman" w:cs="Times New Roman"/>
          <w:b/>
          <w:i/>
        </w:rPr>
        <w:t>59080.801.594 и 59080.801.844 (</w:t>
      </w:r>
      <w:r w:rsidR="003F5AD8" w:rsidRPr="00190D95">
        <w:rPr>
          <w:rFonts w:ascii="Times New Roman" w:hAnsi="Times New Roman" w:cs="Times New Roman"/>
          <w:b/>
          <w:i/>
        </w:rPr>
        <w:t>син контур)</w:t>
      </w:r>
    </w:p>
    <w:p w:rsidR="00C304F5" w:rsidRPr="00190D95" w:rsidRDefault="00C304F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3C36" w:rsidRPr="00190D95" w:rsidRDefault="00473C36" w:rsidP="00473C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>
            <wp:extent cx="5760720" cy="3489960"/>
            <wp:effectExtent l="19050" t="0" r="0" b="0"/>
            <wp:docPr id="13" name="Картина 12" descr="IMG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36" w:rsidRPr="00190D95" w:rsidRDefault="00473C36" w:rsidP="00473C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i/>
        </w:rPr>
        <w:t>Изглед към част от ПИ 59080.801.594</w:t>
      </w:r>
    </w:p>
    <w:p w:rsidR="00473C36" w:rsidRPr="00190D95" w:rsidRDefault="00473C36" w:rsidP="00473C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915" w:rsidRPr="00190D95" w:rsidRDefault="004621E8" w:rsidP="00473C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3753485"/>
            <wp:effectExtent l="19050" t="0" r="0" b="0"/>
            <wp:docPr id="15" name="Картина 14" descr="IMG_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36" w:rsidRPr="00190D95" w:rsidRDefault="00473C36" w:rsidP="00473C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i/>
        </w:rPr>
        <w:t>Изглед към част от ПИ 59080.801.844</w:t>
      </w:r>
    </w:p>
    <w:p w:rsidR="0072036B" w:rsidRPr="00190D95" w:rsidRDefault="0072036B" w:rsidP="00AC568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72036B" w:rsidRPr="00190D95" w:rsidRDefault="001009EE" w:rsidP="00720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190D95">
        <w:rPr>
          <w:rFonts w:ascii="Times New Roman" w:hAnsi="Times New Roman" w:cs="Times New Roman"/>
          <w:b/>
          <w:i/>
          <w:noProof/>
          <w:lang w:eastAsia="bg-BG"/>
        </w:rPr>
        <w:drawing>
          <wp:inline distT="0" distB="0" distL="0" distR="0">
            <wp:extent cx="5760720" cy="3554095"/>
            <wp:effectExtent l="19050" t="0" r="0" b="0"/>
            <wp:docPr id="4" name="Картина 3" descr="IMG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EE" w:rsidRPr="00190D95" w:rsidRDefault="001009EE" w:rsidP="00720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190D95">
        <w:rPr>
          <w:rFonts w:ascii="Times New Roman" w:hAnsi="Times New Roman" w:cs="Times New Roman"/>
          <w:b/>
          <w:i/>
        </w:rPr>
        <w:t>Изглед към съседни на ИП терени</w:t>
      </w:r>
    </w:p>
    <w:p w:rsidR="00586BCD" w:rsidRPr="00190D95" w:rsidRDefault="00586BCD" w:rsidP="00720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586BCD" w:rsidRPr="00190D95" w:rsidRDefault="00586BCD" w:rsidP="00720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190D95">
        <w:rPr>
          <w:rFonts w:ascii="Times New Roman" w:hAnsi="Times New Roman" w:cs="Times New Roman"/>
          <w:b/>
          <w:i/>
          <w:noProof/>
          <w:lang w:eastAsia="bg-BG"/>
        </w:rPr>
        <w:lastRenderedPageBreak/>
        <w:drawing>
          <wp:inline distT="0" distB="0" distL="0" distR="0">
            <wp:extent cx="5760720" cy="3639820"/>
            <wp:effectExtent l="19050" t="0" r="0" b="0"/>
            <wp:docPr id="6" name="Картина 5" descr="IMG_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CD" w:rsidRPr="00190D95" w:rsidRDefault="00586BCD" w:rsidP="00586BCD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190D95">
        <w:rPr>
          <w:rFonts w:ascii="Times New Roman" w:hAnsi="Times New Roman" w:cs="Times New Roman"/>
          <w:b/>
          <w:i/>
        </w:rPr>
        <w:t>Изглед към съседни на ИП терени</w:t>
      </w:r>
    </w:p>
    <w:p w:rsidR="001009EE" w:rsidRPr="00190D95" w:rsidRDefault="001009EE" w:rsidP="00720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1009EE" w:rsidRPr="00190D95" w:rsidRDefault="001009EE" w:rsidP="00720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190D95">
        <w:rPr>
          <w:rFonts w:ascii="Times New Roman" w:hAnsi="Times New Roman" w:cs="Times New Roman"/>
          <w:b/>
          <w:i/>
          <w:noProof/>
          <w:lang w:eastAsia="bg-BG"/>
        </w:rPr>
        <w:drawing>
          <wp:inline distT="0" distB="0" distL="0" distR="0">
            <wp:extent cx="5760720" cy="3761740"/>
            <wp:effectExtent l="19050" t="0" r="0" b="0"/>
            <wp:docPr id="5" name="Картина 4" descr="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EE" w:rsidRPr="00190D95" w:rsidRDefault="001009EE" w:rsidP="00720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190D95">
        <w:rPr>
          <w:rFonts w:ascii="Times New Roman" w:hAnsi="Times New Roman" w:cs="Times New Roman"/>
          <w:b/>
          <w:i/>
        </w:rPr>
        <w:t>Изглед към съседни на ИП терени</w:t>
      </w:r>
    </w:p>
    <w:p w:rsidR="0072036B" w:rsidRPr="00190D95" w:rsidRDefault="0072036B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4F78" w:rsidRPr="00190D95" w:rsidRDefault="00BF4F78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E15AE7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158894039"/>
      <w:r w:rsidRPr="00190D95">
        <w:rPr>
          <w:rFonts w:ascii="Times New Roman" w:hAnsi="Times New Roman" w:cs="Times New Roman"/>
          <w:color w:val="auto"/>
          <w:sz w:val="24"/>
          <w:szCs w:val="24"/>
        </w:rPr>
        <w:lastRenderedPageBreak/>
        <w:t>а)</w:t>
      </w:r>
      <w:r w:rsidR="00E15AE7" w:rsidRPr="00190D95">
        <w:rPr>
          <w:rFonts w:ascii="Times New Roman" w:hAnsi="Times New Roman" w:cs="Times New Roman"/>
          <w:color w:val="auto"/>
          <w:sz w:val="24"/>
          <w:szCs w:val="24"/>
        </w:rPr>
        <w:t> </w:t>
      </w:r>
      <w:bookmarkEnd w:id="6"/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описание и анализ на въздействието на оценяваното инвестиционно предложение върху местообитанията и видовете - предмет на опазване в защитена зона BG0002081 "Марица </w:t>
      </w:r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 Първомай"</w:t>
      </w:r>
    </w:p>
    <w:p w:rsidR="00481CD5" w:rsidRPr="00190D95" w:rsidRDefault="00481CD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13D8" w:rsidRPr="00190D95" w:rsidRDefault="002F13D8" w:rsidP="00C30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0D95">
        <w:rPr>
          <w:rFonts w:ascii="Times New Roman" w:hAnsi="Times New Roman" w:cs="Times New Roman"/>
          <w:b/>
          <w:i/>
          <w:sz w:val="24"/>
          <w:szCs w:val="24"/>
        </w:rPr>
        <w:t>Видове по чл. 6, ал. 1, т. 3 от Закона за биологичното разнообразие</w:t>
      </w:r>
    </w:p>
    <w:p w:rsidR="002F13D8" w:rsidRPr="00190D95" w:rsidRDefault="002F13D8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1CD5" w:rsidRPr="00190D95" w:rsidRDefault="00481CD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Малък корморан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Phalacrocorax pygmeus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3144AA" w:rsidRPr="00190D95" w:rsidRDefault="003144AA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4AA" w:rsidRPr="00190D95" w:rsidRDefault="00352795" w:rsidP="00E37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</w:t>
      </w:r>
      <w:r w:rsidR="00D65B7D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AB008D" w:rsidRPr="00190D95">
        <w:rPr>
          <w:rFonts w:ascii="Times New Roman" w:hAnsi="Times New Roman" w:cs="Times New Roman"/>
          <w:sz w:val="24"/>
          <w:szCs w:val="24"/>
        </w:rPr>
        <w:t>към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водните местообитания с развита крайбрежна</w:t>
      </w:r>
      <w:r w:rsidR="003827E3" w:rsidRPr="00190D95">
        <w:rPr>
          <w:rFonts w:ascii="Times New Roman" w:hAnsi="Times New Roman" w:cs="Times New Roman"/>
          <w:sz w:val="24"/>
          <w:szCs w:val="24"/>
        </w:rPr>
        <w:t xml:space="preserve"> дървесна </w:t>
      </w:r>
      <w:r w:rsidRPr="00190D95">
        <w:rPr>
          <w:rFonts w:ascii="Times New Roman" w:hAnsi="Times New Roman" w:cs="Times New Roman"/>
          <w:sz w:val="24"/>
          <w:szCs w:val="24"/>
        </w:rPr>
        <w:t xml:space="preserve">растителност, които имотите предмет на </w:t>
      </w:r>
      <w:r w:rsidR="00E37CC7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малкия корморан в </w:t>
      </w:r>
      <w:r w:rsidR="003827E3" w:rsidRPr="00190D95">
        <w:rPr>
          <w:rFonts w:ascii="Times New Roman" w:hAnsi="Times New Roman" w:cs="Times New Roman"/>
          <w:sz w:val="24"/>
          <w:szCs w:val="24"/>
        </w:rPr>
        <w:t xml:space="preserve">ЗЗ </w:t>
      </w:r>
      <w:r w:rsidR="00E37CC7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="003827E3" w:rsidRPr="00190D95">
        <w:rPr>
          <w:rFonts w:ascii="Times New Roman" w:hAnsi="Times New Roman" w:cs="Times New Roman"/>
          <w:sz w:val="24"/>
          <w:szCs w:val="24"/>
        </w:rPr>
        <w:t>.</w:t>
      </w:r>
    </w:p>
    <w:p w:rsidR="003827E3" w:rsidRPr="00190D95" w:rsidRDefault="003827E3" w:rsidP="00E37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="009D7896" w:rsidRPr="00190D95">
        <w:rPr>
          <w:rFonts w:ascii="Times New Roman" w:hAnsi="Times New Roman" w:cs="Times New Roman"/>
          <w:sz w:val="24"/>
          <w:szCs w:val="24"/>
        </w:rPr>
        <w:t>,</w:t>
      </w:r>
      <w:r w:rsidR="009D7896"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7896"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352795" w:rsidRPr="00190D95" w:rsidRDefault="0035279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4AA" w:rsidRPr="00190D95" w:rsidRDefault="003144AA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Малък воден бик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Ixobrychus minutus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3144AA" w:rsidRPr="00190D95" w:rsidRDefault="003144AA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2F1" w:rsidRPr="00190D95" w:rsidRDefault="00CF12F1" w:rsidP="00E37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</w:t>
      </w:r>
      <w:r w:rsidR="00D65B7D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AB008D" w:rsidRPr="00190D95">
        <w:rPr>
          <w:rFonts w:ascii="Times New Roman" w:hAnsi="Times New Roman" w:cs="Times New Roman"/>
          <w:sz w:val="24"/>
          <w:szCs w:val="24"/>
        </w:rPr>
        <w:t>към</w:t>
      </w:r>
      <w:r w:rsidRPr="00190D95">
        <w:rPr>
          <w:rFonts w:ascii="Times New Roman" w:hAnsi="Times New Roman" w:cs="Times New Roman"/>
          <w:sz w:val="24"/>
          <w:szCs w:val="24"/>
        </w:rPr>
        <w:t xml:space="preserve"> околоводните местообитания с развита крайбрежна растителност от папур (Typha sp.) и тръстика (</w:t>
      </w:r>
      <w:r w:rsidRPr="00190D95">
        <w:rPr>
          <w:rFonts w:ascii="Times New Roman" w:hAnsi="Times New Roman" w:cs="Times New Roman"/>
          <w:i/>
          <w:sz w:val="24"/>
          <w:szCs w:val="24"/>
        </w:rPr>
        <w:t>Phragmites australis</w:t>
      </w:r>
      <w:r w:rsidRPr="00190D95">
        <w:rPr>
          <w:rFonts w:ascii="Times New Roman" w:hAnsi="Times New Roman" w:cs="Times New Roman"/>
          <w:sz w:val="24"/>
          <w:szCs w:val="24"/>
        </w:rPr>
        <w:t xml:space="preserve">), които имотите предмет на </w:t>
      </w:r>
      <w:r w:rsidR="00E37CC7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малкия воден бик в ЗЗ </w:t>
      </w:r>
      <w:r w:rsidR="00E37CC7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3144AA" w:rsidRPr="00190D95" w:rsidRDefault="00CF12F1" w:rsidP="00E37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="00AA476E" w:rsidRPr="00190D95">
        <w:rPr>
          <w:rFonts w:ascii="Times New Roman" w:hAnsi="Times New Roman" w:cs="Times New Roman"/>
          <w:sz w:val="24"/>
          <w:szCs w:val="24"/>
        </w:rPr>
        <w:t>,</w:t>
      </w:r>
      <w:r w:rsidR="00AA476E"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76E"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E37CC7" w:rsidRPr="00190D95" w:rsidRDefault="00E37CC7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4AA" w:rsidRPr="00190D95" w:rsidRDefault="003144AA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Нощна чапла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Nycticorax nycticorax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3144AA" w:rsidRPr="00190D95" w:rsidRDefault="003144AA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7053" w:rsidRPr="00190D95" w:rsidRDefault="00D27053" w:rsidP="00E37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</w:t>
      </w:r>
      <w:r w:rsidR="00D65B7D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AB008D" w:rsidRPr="00190D95">
        <w:rPr>
          <w:rFonts w:ascii="Times New Roman" w:hAnsi="Times New Roman" w:cs="Times New Roman"/>
          <w:sz w:val="24"/>
          <w:szCs w:val="24"/>
        </w:rPr>
        <w:t>към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водните местообитания с раз</w:t>
      </w:r>
      <w:r w:rsidR="00733764" w:rsidRPr="00190D95">
        <w:rPr>
          <w:rFonts w:ascii="Times New Roman" w:hAnsi="Times New Roman" w:cs="Times New Roman"/>
          <w:sz w:val="24"/>
          <w:szCs w:val="24"/>
        </w:rPr>
        <w:t>нообразна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крайбрежна растителност, които имотите предмет на </w:t>
      </w:r>
      <w:r w:rsidR="00E37CC7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</w:t>
      </w:r>
      <w:r w:rsidR="00C62D53" w:rsidRPr="00190D95">
        <w:rPr>
          <w:rFonts w:ascii="Times New Roman" w:hAnsi="Times New Roman" w:cs="Times New Roman"/>
          <w:sz w:val="24"/>
          <w:szCs w:val="24"/>
        </w:rPr>
        <w:t>нощната чапла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</w:t>
      </w:r>
      <w:r w:rsidR="00E37CC7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3144AA" w:rsidRPr="00190D95" w:rsidRDefault="00D27053" w:rsidP="00E37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="00AA476E" w:rsidRPr="00190D95">
        <w:rPr>
          <w:rFonts w:ascii="Times New Roman" w:hAnsi="Times New Roman" w:cs="Times New Roman"/>
          <w:sz w:val="24"/>
          <w:szCs w:val="24"/>
        </w:rPr>
        <w:t>,</w:t>
      </w:r>
      <w:r w:rsidR="00AA476E"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76E"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D27053" w:rsidRPr="00190D95" w:rsidRDefault="00D27053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4AA" w:rsidRPr="00190D95" w:rsidRDefault="003144AA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Малка бяла чапла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Egretta garzetta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3144AA" w:rsidRPr="00190D95" w:rsidRDefault="003144AA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764" w:rsidRPr="00190D95" w:rsidRDefault="00733764" w:rsidP="00AE3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</w:t>
      </w:r>
      <w:r w:rsidR="00D65B7D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AB008D" w:rsidRPr="00190D95">
        <w:rPr>
          <w:rFonts w:ascii="Times New Roman" w:hAnsi="Times New Roman" w:cs="Times New Roman"/>
          <w:sz w:val="24"/>
          <w:szCs w:val="24"/>
        </w:rPr>
        <w:t>към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водните местообитания с разнообразна крайбрежна растителност, които имотите предмет на </w:t>
      </w:r>
      <w:r w:rsidR="00AE31A4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</w:t>
      </w:r>
      <w:r w:rsidR="008002CC" w:rsidRPr="00190D95">
        <w:rPr>
          <w:rFonts w:ascii="Times New Roman" w:hAnsi="Times New Roman" w:cs="Times New Roman"/>
          <w:sz w:val="24"/>
          <w:szCs w:val="24"/>
        </w:rPr>
        <w:t>малката бяла чапла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</w:t>
      </w:r>
      <w:r w:rsidR="00AE31A4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733764" w:rsidRPr="00190D95" w:rsidRDefault="00733764" w:rsidP="00AE3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="00AA476E" w:rsidRPr="00190D95">
        <w:rPr>
          <w:rFonts w:ascii="Times New Roman" w:hAnsi="Times New Roman" w:cs="Times New Roman"/>
          <w:sz w:val="24"/>
          <w:szCs w:val="24"/>
        </w:rPr>
        <w:t>, поради липса на засягане на местообитанията и популацията на вида.</w:t>
      </w:r>
    </w:p>
    <w:p w:rsidR="00AE31A4" w:rsidRPr="00190D95" w:rsidRDefault="00AE31A4" w:rsidP="00AE3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44AA" w:rsidRPr="00190D95" w:rsidRDefault="003144AA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Голяма бяла чапла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Egretta alba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3144AA" w:rsidRPr="00190D95" w:rsidRDefault="003144AA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764" w:rsidRPr="00190D95" w:rsidRDefault="00733764" w:rsidP="00AE3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</w:t>
      </w:r>
      <w:r w:rsidR="00D65B7D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основно </w:t>
      </w:r>
      <w:r w:rsidR="00AB008D" w:rsidRPr="00190D95">
        <w:rPr>
          <w:rFonts w:ascii="Times New Roman" w:hAnsi="Times New Roman" w:cs="Times New Roman"/>
          <w:sz w:val="24"/>
          <w:szCs w:val="24"/>
        </w:rPr>
        <w:t>към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водните местообитания с разнообразна крайбрежна растителност, които имотите предмет на </w:t>
      </w:r>
      <w:r w:rsidR="00AE31A4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засягат. По време на скитане и зимуване</w:t>
      </w:r>
      <w:r w:rsidR="005329F1" w:rsidRPr="00190D95">
        <w:rPr>
          <w:rFonts w:ascii="Times New Roman" w:hAnsi="Times New Roman" w:cs="Times New Roman"/>
          <w:sz w:val="24"/>
          <w:szCs w:val="24"/>
        </w:rPr>
        <w:t>, в търсене на храна</w:t>
      </w:r>
      <w:r w:rsidR="008002CC" w:rsidRPr="00190D95">
        <w:rPr>
          <w:rFonts w:ascii="Times New Roman" w:hAnsi="Times New Roman" w:cs="Times New Roman"/>
          <w:sz w:val="24"/>
          <w:szCs w:val="24"/>
        </w:rPr>
        <w:t xml:space="preserve"> и </w:t>
      </w:r>
      <w:r w:rsidR="003841F0" w:rsidRPr="00190D95">
        <w:rPr>
          <w:rFonts w:ascii="Times New Roman" w:hAnsi="Times New Roman" w:cs="Times New Roman"/>
          <w:sz w:val="24"/>
          <w:szCs w:val="24"/>
        </w:rPr>
        <w:t xml:space="preserve">места за </w:t>
      </w:r>
      <w:r w:rsidR="008002CC" w:rsidRPr="00190D95">
        <w:rPr>
          <w:rFonts w:ascii="Times New Roman" w:hAnsi="Times New Roman" w:cs="Times New Roman"/>
          <w:sz w:val="24"/>
          <w:szCs w:val="24"/>
        </w:rPr>
        <w:t>нощуване,</w:t>
      </w:r>
      <w:r w:rsidR="005329F1" w:rsidRPr="00190D95">
        <w:rPr>
          <w:rFonts w:ascii="Times New Roman" w:hAnsi="Times New Roman" w:cs="Times New Roman"/>
          <w:sz w:val="24"/>
          <w:szCs w:val="24"/>
        </w:rPr>
        <w:t xml:space="preserve"> посещава разорани </w:t>
      </w:r>
      <w:r w:rsidR="005329F1" w:rsidRPr="00190D95">
        <w:rPr>
          <w:rFonts w:ascii="Times New Roman" w:hAnsi="Times New Roman" w:cs="Times New Roman"/>
          <w:sz w:val="24"/>
          <w:szCs w:val="24"/>
        </w:rPr>
        <w:lastRenderedPageBreak/>
        <w:t xml:space="preserve">обработвани земи, предимно далече от човешко присъствие. </w:t>
      </w:r>
      <w:r w:rsidR="008002CC" w:rsidRPr="00190D95">
        <w:rPr>
          <w:rFonts w:ascii="Times New Roman" w:hAnsi="Times New Roman" w:cs="Times New Roman"/>
          <w:sz w:val="24"/>
          <w:szCs w:val="24"/>
        </w:rPr>
        <w:t>Поради липса на подобни местообитания и условия в засегнатите имоти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се очаква въздействие върху местата за обитаване и популацията на </w:t>
      </w:r>
      <w:r w:rsidR="008002CC" w:rsidRPr="00190D95">
        <w:rPr>
          <w:rFonts w:ascii="Times New Roman" w:hAnsi="Times New Roman" w:cs="Times New Roman"/>
          <w:sz w:val="24"/>
          <w:szCs w:val="24"/>
        </w:rPr>
        <w:t>голямата бяла чапла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</w:t>
      </w:r>
      <w:r w:rsidR="00AE31A4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3144AA" w:rsidRPr="00190D95" w:rsidRDefault="00733764" w:rsidP="00AE3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="00AA476E" w:rsidRPr="00190D95">
        <w:rPr>
          <w:rFonts w:ascii="Times New Roman" w:hAnsi="Times New Roman" w:cs="Times New Roman"/>
          <w:sz w:val="24"/>
          <w:szCs w:val="24"/>
        </w:rPr>
        <w:t>, поради липса на засягане на местообитанията и популацията на вида.</w:t>
      </w:r>
    </w:p>
    <w:p w:rsidR="00733764" w:rsidRPr="00190D95" w:rsidRDefault="00733764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4AA" w:rsidRPr="00190D95" w:rsidRDefault="009B00F3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Червена чапла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Ardea purpurea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B00F3" w:rsidRPr="00190D95" w:rsidRDefault="009B00F3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D53" w:rsidRPr="00190D95" w:rsidRDefault="00C62D53" w:rsidP="00AE3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</w:t>
      </w:r>
      <w:r w:rsidR="00D65B7D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AB008D" w:rsidRPr="00190D95">
        <w:rPr>
          <w:rFonts w:ascii="Times New Roman" w:hAnsi="Times New Roman" w:cs="Times New Roman"/>
          <w:sz w:val="24"/>
          <w:szCs w:val="24"/>
        </w:rPr>
        <w:t>към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водните местообитания с разнообразна крайбрежна растителност, които имотите предмет на </w:t>
      </w:r>
      <w:r w:rsidR="00AE31A4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червената чапла в ЗЗ </w:t>
      </w:r>
      <w:r w:rsidR="007E61FC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9B00F3" w:rsidRPr="00190D95" w:rsidRDefault="00C62D53" w:rsidP="007E61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="00AA476E" w:rsidRPr="00190D95">
        <w:rPr>
          <w:rFonts w:ascii="Times New Roman" w:hAnsi="Times New Roman" w:cs="Times New Roman"/>
          <w:sz w:val="24"/>
          <w:szCs w:val="24"/>
        </w:rPr>
        <w:t>, поради липса на засягане на местообитанията и популацията на вида.</w:t>
      </w:r>
    </w:p>
    <w:p w:rsidR="00C62D53" w:rsidRPr="00190D95" w:rsidRDefault="00C62D53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00F3" w:rsidRPr="00190D95" w:rsidRDefault="009B00F3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Черен щъркел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Ciconia nigra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B00F3" w:rsidRPr="00190D95" w:rsidRDefault="009B00F3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D53" w:rsidRPr="00190D95" w:rsidRDefault="00C16BA9" w:rsidP="007E61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В</w:t>
      </w:r>
      <w:r w:rsidR="00C62D53" w:rsidRPr="00190D95">
        <w:rPr>
          <w:rFonts w:ascii="Times New Roman" w:hAnsi="Times New Roman" w:cs="Times New Roman"/>
          <w:sz w:val="24"/>
          <w:szCs w:val="24"/>
        </w:rPr>
        <w:t xml:space="preserve">идът е </w:t>
      </w:r>
      <w:r w:rsidR="00D65B7D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="00C62D53" w:rsidRPr="00190D95">
        <w:rPr>
          <w:rFonts w:ascii="Times New Roman" w:hAnsi="Times New Roman" w:cs="Times New Roman"/>
          <w:sz w:val="24"/>
          <w:szCs w:val="24"/>
        </w:rPr>
        <w:t xml:space="preserve"> основно </w:t>
      </w:r>
      <w:r w:rsidR="00AB008D" w:rsidRPr="00190D95">
        <w:rPr>
          <w:rFonts w:ascii="Times New Roman" w:hAnsi="Times New Roman" w:cs="Times New Roman"/>
          <w:sz w:val="24"/>
          <w:szCs w:val="24"/>
        </w:rPr>
        <w:t>към</w:t>
      </w:r>
      <w:r w:rsidR="00C62D53" w:rsidRPr="00190D95">
        <w:rPr>
          <w:rFonts w:ascii="Times New Roman" w:hAnsi="Times New Roman" w:cs="Times New Roman"/>
          <w:sz w:val="24"/>
          <w:szCs w:val="24"/>
        </w:rPr>
        <w:t xml:space="preserve"> водните местообитания с разнообразна крайбрежна растителност</w:t>
      </w:r>
      <w:r w:rsidR="00AC538E" w:rsidRPr="00190D95">
        <w:rPr>
          <w:rFonts w:ascii="Times New Roman" w:hAnsi="Times New Roman" w:cs="Times New Roman"/>
          <w:sz w:val="24"/>
          <w:szCs w:val="24"/>
        </w:rPr>
        <w:t xml:space="preserve"> и овлажнените </w:t>
      </w:r>
      <w:r w:rsidR="007E61FC" w:rsidRPr="00190D95">
        <w:rPr>
          <w:rFonts w:ascii="Times New Roman" w:hAnsi="Times New Roman" w:cs="Times New Roman"/>
          <w:sz w:val="24"/>
          <w:szCs w:val="24"/>
        </w:rPr>
        <w:t>площи</w:t>
      </w:r>
      <w:r w:rsidR="00C62D53" w:rsidRPr="00190D95">
        <w:rPr>
          <w:rFonts w:ascii="Times New Roman" w:hAnsi="Times New Roman" w:cs="Times New Roman"/>
          <w:sz w:val="24"/>
          <w:szCs w:val="24"/>
        </w:rPr>
        <w:t xml:space="preserve">, </w:t>
      </w:r>
      <w:r w:rsidR="007E61FC" w:rsidRPr="00190D95">
        <w:rPr>
          <w:rFonts w:ascii="Times New Roman" w:hAnsi="Times New Roman" w:cs="Times New Roman"/>
          <w:sz w:val="24"/>
          <w:szCs w:val="24"/>
        </w:rPr>
        <w:t xml:space="preserve">както и гористите терени с наличие на възрастни дървета (в зоната покрай реките), </w:t>
      </w:r>
      <w:r w:rsidR="00C62D53" w:rsidRPr="00190D95">
        <w:rPr>
          <w:rFonts w:ascii="Times New Roman" w:hAnsi="Times New Roman" w:cs="Times New Roman"/>
          <w:sz w:val="24"/>
          <w:szCs w:val="24"/>
        </w:rPr>
        <w:t xml:space="preserve">които имотите предмет на </w:t>
      </w:r>
      <w:r w:rsidR="00695B9E" w:rsidRPr="00190D95">
        <w:rPr>
          <w:rFonts w:ascii="Times New Roman" w:hAnsi="Times New Roman" w:cs="Times New Roman"/>
          <w:sz w:val="24"/>
          <w:szCs w:val="24"/>
        </w:rPr>
        <w:t>ИП</w:t>
      </w:r>
      <w:r w:rsidR="00C62D53" w:rsidRPr="00190D95">
        <w:rPr>
          <w:rFonts w:ascii="Times New Roman" w:hAnsi="Times New Roman" w:cs="Times New Roman"/>
          <w:sz w:val="24"/>
          <w:szCs w:val="24"/>
        </w:rPr>
        <w:t xml:space="preserve"> не засягат. По време на скитане и зимуване, в търсене на храна и </w:t>
      </w:r>
      <w:r w:rsidR="003841F0" w:rsidRPr="00190D95">
        <w:rPr>
          <w:rFonts w:ascii="Times New Roman" w:hAnsi="Times New Roman" w:cs="Times New Roman"/>
          <w:sz w:val="24"/>
          <w:szCs w:val="24"/>
        </w:rPr>
        <w:t xml:space="preserve">места за </w:t>
      </w:r>
      <w:r w:rsidR="00C62D53" w:rsidRPr="00190D95">
        <w:rPr>
          <w:rFonts w:ascii="Times New Roman" w:hAnsi="Times New Roman" w:cs="Times New Roman"/>
          <w:sz w:val="24"/>
          <w:szCs w:val="24"/>
        </w:rPr>
        <w:t>нощуване, посещава разорани обработвани земи, предимно</w:t>
      </w:r>
      <w:r w:rsidR="003841F0" w:rsidRPr="00190D95">
        <w:rPr>
          <w:rFonts w:ascii="Times New Roman" w:hAnsi="Times New Roman" w:cs="Times New Roman"/>
          <w:sz w:val="24"/>
          <w:szCs w:val="24"/>
        </w:rPr>
        <w:t xml:space="preserve"> далече от човешко присъствие. </w:t>
      </w:r>
      <w:r w:rsidR="00C62D53" w:rsidRPr="00190D95">
        <w:rPr>
          <w:rFonts w:ascii="Times New Roman" w:hAnsi="Times New Roman" w:cs="Times New Roman"/>
          <w:sz w:val="24"/>
          <w:szCs w:val="24"/>
        </w:rPr>
        <w:t xml:space="preserve">Поради липса на подобни местообитания и условия в засегнатите имоти не се очаква въздействие върху местата за обитаване и популацията на черния щъркел в ЗЗ </w:t>
      </w:r>
      <w:r w:rsidR="00695B9E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="00C62D53" w:rsidRPr="00190D95">
        <w:rPr>
          <w:rFonts w:ascii="Times New Roman" w:hAnsi="Times New Roman" w:cs="Times New Roman"/>
          <w:sz w:val="24"/>
          <w:szCs w:val="24"/>
        </w:rPr>
        <w:t>.</w:t>
      </w:r>
    </w:p>
    <w:p w:rsidR="009B00F3" w:rsidRPr="00190D95" w:rsidRDefault="00C62D53" w:rsidP="00695B9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</w:t>
      </w:r>
      <w:r w:rsidR="009D7896" w:rsidRPr="00190D95">
        <w:rPr>
          <w:rFonts w:ascii="Times New Roman" w:hAnsi="Times New Roman" w:cs="Times New Roman"/>
          <w:b/>
          <w:sz w:val="24"/>
          <w:szCs w:val="24"/>
        </w:rPr>
        <w:t>)</w:t>
      </w:r>
      <w:r w:rsidR="009D7896" w:rsidRPr="00190D95">
        <w:rPr>
          <w:rFonts w:ascii="Times New Roman" w:hAnsi="Times New Roman" w:cs="Times New Roman"/>
          <w:sz w:val="24"/>
          <w:szCs w:val="24"/>
        </w:rPr>
        <w:t>,</w:t>
      </w:r>
      <w:r w:rsidR="009D7896"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7896"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C62D53" w:rsidRPr="00190D95" w:rsidRDefault="00C62D53" w:rsidP="003144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00F3" w:rsidRPr="00190D95" w:rsidRDefault="009B00F3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Бял щъркел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Ciconia ciconia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B00F3" w:rsidRPr="00190D95" w:rsidRDefault="009B00F3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FCC" w:rsidRPr="00190D95" w:rsidRDefault="00DC27DA" w:rsidP="00695B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</w:t>
      </w:r>
      <w:r w:rsidR="00D65B7D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AB008D" w:rsidRPr="00190D95">
        <w:rPr>
          <w:rFonts w:ascii="Times New Roman" w:hAnsi="Times New Roman" w:cs="Times New Roman"/>
          <w:sz w:val="24"/>
          <w:szCs w:val="24"/>
        </w:rPr>
        <w:t>към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водните местообитания с тревиста</w:t>
      </w:r>
      <w:r w:rsidR="009B2B11" w:rsidRPr="00190D95">
        <w:rPr>
          <w:rFonts w:ascii="Times New Roman" w:hAnsi="Times New Roman" w:cs="Times New Roman"/>
          <w:sz w:val="24"/>
          <w:szCs w:val="24"/>
        </w:rPr>
        <w:t xml:space="preserve"> крайбрежна растителност</w:t>
      </w:r>
      <w:r w:rsidR="001971E1" w:rsidRPr="00190D95">
        <w:rPr>
          <w:rFonts w:ascii="Times New Roman" w:hAnsi="Times New Roman" w:cs="Times New Roman"/>
          <w:sz w:val="24"/>
          <w:szCs w:val="24"/>
        </w:rPr>
        <w:t>, овлажнените територии</w:t>
      </w:r>
      <w:r w:rsidR="009B2B11" w:rsidRPr="00190D95">
        <w:rPr>
          <w:rFonts w:ascii="Times New Roman" w:hAnsi="Times New Roman" w:cs="Times New Roman"/>
          <w:sz w:val="24"/>
          <w:szCs w:val="24"/>
        </w:rPr>
        <w:t xml:space="preserve"> и </w:t>
      </w:r>
      <w:r w:rsidRPr="00190D95">
        <w:rPr>
          <w:rFonts w:ascii="Times New Roman" w:hAnsi="Times New Roman" w:cs="Times New Roman"/>
          <w:sz w:val="24"/>
          <w:szCs w:val="24"/>
        </w:rPr>
        <w:t>населените места,</w:t>
      </w:r>
      <w:r w:rsidR="005F4A76" w:rsidRPr="00190D95">
        <w:rPr>
          <w:rFonts w:ascii="Times New Roman" w:hAnsi="Times New Roman" w:cs="Times New Roman"/>
          <w:sz w:val="24"/>
          <w:szCs w:val="24"/>
        </w:rPr>
        <w:t xml:space="preserve"> като по време на търсене на храна, вкл. при скитане, посещава и </w:t>
      </w:r>
      <w:r w:rsidR="009B2B11" w:rsidRPr="00190D95">
        <w:rPr>
          <w:rFonts w:ascii="Times New Roman" w:hAnsi="Times New Roman" w:cs="Times New Roman"/>
          <w:sz w:val="24"/>
          <w:szCs w:val="24"/>
        </w:rPr>
        <w:t>терени (най-вече земеделски земи)</w:t>
      </w:r>
      <w:r w:rsidR="005F4A76" w:rsidRPr="00190D95">
        <w:rPr>
          <w:rFonts w:ascii="Times New Roman" w:hAnsi="Times New Roman" w:cs="Times New Roman"/>
          <w:sz w:val="24"/>
          <w:szCs w:val="24"/>
        </w:rPr>
        <w:t xml:space="preserve"> с ниска или липсваща растителност</w:t>
      </w:r>
      <w:r w:rsidR="003730C6" w:rsidRPr="00190D95">
        <w:rPr>
          <w:rFonts w:ascii="Times New Roman" w:hAnsi="Times New Roman" w:cs="Times New Roman"/>
          <w:sz w:val="24"/>
          <w:szCs w:val="24"/>
        </w:rPr>
        <w:t>, без значение от близостта на човешкото присъствие</w:t>
      </w:r>
      <w:r w:rsidR="00D52FCC" w:rsidRPr="00190D95">
        <w:rPr>
          <w:rFonts w:ascii="Times New Roman" w:hAnsi="Times New Roman" w:cs="Times New Roman"/>
          <w:sz w:val="24"/>
          <w:szCs w:val="24"/>
        </w:rPr>
        <w:t>.</w:t>
      </w:r>
    </w:p>
    <w:p w:rsidR="00EB2A3F" w:rsidRPr="00190D95" w:rsidRDefault="00695B9E" w:rsidP="00B3602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Поради липса на подобни местообитания и условия в засегнатите </w:t>
      </w:r>
      <w:r w:rsidR="00C9306D" w:rsidRPr="00190D95">
        <w:rPr>
          <w:rFonts w:ascii="Times New Roman" w:hAnsi="Times New Roman" w:cs="Times New Roman"/>
          <w:sz w:val="24"/>
          <w:szCs w:val="24"/>
        </w:rPr>
        <w:t>от ИП имот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се очаква въздействие върху местата за обитаване и популацията на </w:t>
      </w:r>
      <w:r w:rsidR="00B3602B" w:rsidRPr="00190D95">
        <w:rPr>
          <w:rFonts w:ascii="Times New Roman" w:hAnsi="Times New Roman" w:cs="Times New Roman"/>
          <w:sz w:val="24"/>
          <w:szCs w:val="24"/>
        </w:rPr>
        <w:t>бели</w:t>
      </w:r>
      <w:r w:rsidRPr="00190D95">
        <w:rPr>
          <w:rFonts w:ascii="Times New Roman" w:hAnsi="Times New Roman" w:cs="Times New Roman"/>
          <w:sz w:val="24"/>
          <w:szCs w:val="24"/>
        </w:rPr>
        <w:t>я щъркел в ЗЗ BG0002081 "Марица - Първомай".</w:t>
      </w:r>
    </w:p>
    <w:p w:rsidR="00EB2A3F" w:rsidRPr="00190D95" w:rsidRDefault="00B3602B" w:rsidP="00B3602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 поради липса на засягане на местообитанията и популацията на вида.</w:t>
      </w:r>
    </w:p>
    <w:p w:rsidR="00CE7657" w:rsidRPr="00190D95" w:rsidRDefault="00CE7657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00F3" w:rsidRPr="00190D95" w:rsidRDefault="00B3602B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Поен лебед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Cygnus cygnus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B00F3" w:rsidRPr="00190D95" w:rsidRDefault="009B00F3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F00" w:rsidRPr="00190D95" w:rsidRDefault="00923F00" w:rsidP="00B36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</w:t>
      </w:r>
      <w:r w:rsidR="00D65B7D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0F376F" w:rsidRPr="00190D95">
        <w:rPr>
          <w:rFonts w:ascii="Times New Roman" w:hAnsi="Times New Roman" w:cs="Times New Roman"/>
          <w:sz w:val="24"/>
          <w:szCs w:val="24"/>
        </w:rPr>
        <w:t>към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водните местообитания </w:t>
      </w:r>
      <w:r w:rsidR="00C9306D" w:rsidRPr="00190D95">
        <w:rPr>
          <w:rFonts w:ascii="Times New Roman" w:hAnsi="Times New Roman" w:cs="Times New Roman"/>
          <w:sz w:val="24"/>
          <w:szCs w:val="24"/>
        </w:rPr>
        <w:t>с развита крайбрежна растителност от папур (Typha sp.) и тръстика (</w:t>
      </w:r>
      <w:r w:rsidR="00C9306D" w:rsidRPr="00190D95">
        <w:rPr>
          <w:rFonts w:ascii="Times New Roman" w:hAnsi="Times New Roman" w:cs="Times New Roman"/>
          <w:i/>
          <w:sz w:val="24"/>
          <w:szCs w:val="24"/>
        </w:rPr>
        <w:t>Phragmites australis</w:t>
      </w:r>
      <w:r w:rsidR="00C9306D" w:rsidRPr="00190D95">
        <w:rPr>
          <w:rFonts w:ascii="Times New Roman" w:hAnsi="Times New Roman" w:cs="Times New Roman"/>
          <w:sz w:val="24"/>
          <w:szCs w:val="24"/>
        </w:rPr>
        <w:t>)</w:t>
      </w:r>
      <w:r w:rsidRPr="00190D95">
        <w:rPr>
          <w:rFonts w:ascii="Times New Roman" w:hAnsi="Times New Roman" w:cs="Times New Roman"/>
          <w:sz w:val="24"/>
          <w:szCs w:val="24"/>
        </w:rPr>
        <w:t xml:space="preserve">, които имотите предмет на </w:t>
      </w:r>
      <w:r w:rsidR="00C9306D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</w:t>
      </w:r>
      <w:r w:rsidR="00C9306D" w:rsidRPr="00190D95">
        <w:rPr>
          <w:rFonts w:ascii="Times New Roman" w:hAnsi="Times New Roman" w:cs="Times New Roman"/>
          <w:sz w:val="24"/>
          <w:szCs w:val="24"/>
        </w:rPr>
        <w:t>пойния лебед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</w:t>
      </w:r>
      <w:r w:rsidR="00C9306D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9B00F3" w:rsidRPr="00190D95" w:rsidRDefault="00923F00" w:rsidP="00B360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lastRenderedPageBreak/>
        <w:t>Без въздействие (0)</w:t>
      </w:r>
      <w:r w:rsidR="000528E1" w:rsidRPr="00190D95">
        <w:rPr>
          <w:rFonts w:ascii="Times New Roman" w:hAnsi="Times New Roman" w:cs="Times New Roman"/>
          <w:sz w:val="24"/>
          <w:szCs w:val="24"/>
        </w:rPr>
        <w:t>,</w:t>
      </w:r>
      <w:r w:rsidR="000528E1"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28E1"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923F00" w:rsidRPr="00190D95" w:rsidRDefault="00923F00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4F78" w:rsidRPr="00190D95" w:rsidRDefault="00BF4F78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4F78" w:rsidRPr="00190D95" w:rsidRDefault="00BF4F78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00F3" w:rsidRPr="00190D95" w:rsidRDefault="009B00F3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Белоока потапница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Aythya nyroca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B00F3" w:rsidRPr="00190D95" w:rsidRDefault="009B00F3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F00" w:rsidRPr="00190D95" w:rsidRDefault="00923F00" w:rsidP="00C930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</w:t>
      </w:r>
      <w:r w:rsidR="00873E07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0F376F" w:rsidRPr="00190D95">
        <w:rPr>
          <w:rFonts w:ascii="Times New Roman" w:hAnsi="Times New Roman" w:cs="Times New Roman"/>
          <w:sz w:val="24"/>
          <w:szCs w:val="24"/>
        </w:rPr>
        <w:t>към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водните местообитания с </w:t>
      </w:r>
      <w:r w:rsidR="00D56054" w:rsidRPr="00190D95">
        <w:rPr>
          <w:rFonts w:ascii="Times New Roman" w:hAnsi="Times New Roman" w:cs="Times New Roman"/>
          <w:sz w:val="24"/>
          <w:szCs w:val="24"/>
        </w:rPr>
        <w:t xml:space="preserve">добре </w:t>
      </w:r>
      <w:r w:rsidRPr="00190D95">
        <w:rPr>
          <w:rFonts w:ascii="Times New Roman" w:hAnsi="Times New Roman" w:cs="Times New Roman"/>
          <w:sz w:val="24"/>
          <w:szCs w:val="24"/>
        </w:rPr>
        <w:t xml:space="preserve">развита </w:t>
      </w:r>
      <w:r w:rsidR="00D56054" w:rsidRPr="00190D95">
        <w:rPr>
          <w:rFonts w:ascii="Times New Roman" w:hAnsi="Times New Roman" w:cs="Times New Roman"/>
          <w:sz w:val="24"/>
          <w:szCs w:val="24"/>
        </w:rPr>
        <w:t>хидро- и хигрофитна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растителност, които имотите предмет на </w:t>
      </w:r>
      <w:r w:rsidR="00C9306D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</w:t>
      </w:r>
      <w:r w:rsidR="00D56054" w:rsidRPr="00190D95">
        <w:rPr>
          <w:rFonts w:ascii="Times New Roman" w:hAnsi="Times New Roman" w:cs="Times New Roman"/>
          <w:sz w:val="24"/>
          <w:szCs w:val="24"/>
        </w:rPr>
        <w:t>белооката потапница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</w:t>
      </w:r>
      <w:r w:rsidR="00C9306D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9B00F3" w:rsidRPr="00190D95" w:rsidRDefault="00923F00" w:rsidP="00C930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="004A6668" w:rsidRPr="00190D95">
        <w:rPr>
          <w:rFonts w:ascii="Times New Roman" w:hAnsi="Times New Roman" w:cs="Times New Roman"/>
          <w:sz w:val="24"/>
          <w:szCs w:val="24"/>
        </w:rPr>
        <w:t>,</w:t>
      </w:r>
      <w:r w:rsidR="004A6668"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6668"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923F00" w:rsidRPr="00190D95" w:rsidRDefault="00923F00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927" w:rsidRPr="00190D95" w:rsidRDefault="00F52927" w:rsidP="00F529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Черна каня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Milvus migrans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F52927" w:rsidRPr="00190D95" w:rsidRDefault="00F52927" w:rsidP="00F529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927" w:rsidRPr="00190D95" w:rsidRDefault="00F52927" w:rsidP="00F52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През размножителния период видът е привързан основно към гори и гористи участъци предимно около водоемите. По време на скитане, миграция и рядко зимуване обитава и групи дървета, като за търсене на храна посещава откритите сухоземни терени край тях.</w:t>
      </w:r>
    </w:p>
    <w:p w:rsidR="00F52927" w:rsidRPr="00190D95" w:rsidRDefault="00F52927" w:rsidP="00F52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Имотите предмет на ИП не предоставят условия за гнездене на вида, както и подходящи такива за търсене на храна</w:t>
      </w:r>
      <w:r w:rsidR="00374A91" w:rsidRPr="00190D95">
        <w:rPr>
          <w:rFonts w:ascii="Times New Roman" w:hAnsi="Times New Roman" w:cs="Times New Roman"/>
          <w:sz w:val="24"/>
          <w:szCs w:val="24"/>
        </w:rPr>
        <w:t xml:space="preserve"> (налично е гъсто високотревие)</w:t>
      </w:r>
      <w:r w:rsidRPr="00190D95">
        <w:rPr>
          <w:rFonts w:ascii="Times New Roman" w:hAnsi="Times New Roman" w:cs="Times New Roman"/>
          <w:sz w:val="24"/>
          <w:szCs w:val="24"/>
        </w:rPr>
        <w:t xml:space="preserve">, </w:t>
      </w:r>
      <w:r w:rsidR="00374A91" w:rsidRPr="00190D95">
        <w:rPr>
          <w:rFonts w:ascii="Times New Roman" w:hAnsi="Times New Roman" w:cs="Times New Roman"/>
          <w:sz w:val="24"/>
          <w:szCs w:val="24"/>
        </w:rPr>
        <w:t>поради което не се очаква въздействие върху местата за обитаване и популацията на черната каня в ЗЗ 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9B00F3" w:rsidRPr="00190D95" w:rsidRDefault="00374A91" w:rsidP="00374A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F71622" w:rsidRPr="00190D95" w:rsidRDefault="00F71622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00F3" w:rsidRPr="00190D95" w:rsidRDefault="00F71622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Морски орел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Haliaeetus albicilla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B00F3" w:rsidRPr="00190D95" w:rsidRDefault="009B00F3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2D59" w:rsidRPr="00190D95" w:rsidRDefault="00F71622" w:rsidP="00C02D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Видът е привързан към обширни водоеми и дървесната растителност край тях</w:t>
      </w:r>
      <w:r w:rsidR="00C02D59" w:rsidRPr="00190D95">
        <w:rPr>
          <w:rFonts w:ascii="Times New Roman" w:hAnsi="Times New Roman" w:cs="Times New Roman"/>
          <w:sz w:val="24"/>
          <w:szCs w:val="24"/>
        </w:rPr>
        <w:t>, които имотите предмет на ИП не засягат, поради което не се очаква въздействие върху местата за обитаване и популацията на морския орел в ЗЗ BG0002081 "Марица - Първомай".</w:t>
      </w:r>
    </w:p>
    <w:p w:rsidR="005C0EFB" w:rsidRPr="00190D95" w:rsidRDefault="00C02D59" w:rsidP="00C02D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  <w:r w:rsidR="00F71622" w:rsidRPr="00190D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0276" w:rsidRPr="00190D95" w:rsidRDefault="003A0276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00F3" w:rsidRPr="00190D95" w:rsidRDefault="009B00F3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Орел змияр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Circaetus gallicus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B00F3" w:rsidRPr="00190D95" w:rsidRDefault="009B00F3" w:rsidP="009B00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06AB" w:rsidRPr="00190D95" w:rsidRDefault="008F46DB" w:rsidP="002E64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През размножителния период видът е </w:t>
      </w:r>
      <w:r w:rsidR="00D65B7D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основно </w:t>
      </w:r>
      <w:r w:rsidR="000F376F" w:rsidRPr="00190D95">
        <w:rPr>
          <w:rFonts w:ascii="Times New Roman" w:hAnsi="Times New Roman" w:cs="Times New Roman"/>
          <w:sz w:val="24"/>
          <w:szCs w:val="24"/>
        </w:rPr>
        <w:t>към</w:t>
      </w:r>
      <w:r w:rsidRPr="00190D95">
        <w:rPr>
          <w:rFonts w:ascii="Times New Roman" w:hAnsi="Times New Roman" w:cs="Times New Roman"/>
          <w:sz w:val="24"/>
          <w:szCs w:val="24"/>
        </w:rPr>
        <w:t xml:space="preserve"> гори и гористи участъци от различен тип. </w:t>
      </w:r>
      <w:r w:rsidR="00E8169B" w:rsidRPr="00190D95">
        <w:rPr>
          <w:rFonts w:ascii="Times New Roman" w:hAnsi="Times New Roman" w:cs="Times New Roman"/>
          <w:sz w:val="24"/>
          <w:szCs w:val="24"/>
        </w:rPr>
        <w:t xml:space="preserve">По време на </w:t>
      </w:r>
      <w:r w:rsidR="00A763F5" w:rsidRPr="00190D95">
        <w:rPr>
          <w:rFonts w:ascii="Times New Roman" w:hAnsi="Times New Roman" w:cs="Times New Roman"/>
          <w:sz w:val="24"/>
          <w:szCs w:val="24"/>
        </w:rPr>
        <w:t xml:space="preserve">скитане и </w:t>
      </w:r>
      <w:r w:rsidR="00E8169B" w:rsidRPr="00190D95">
        <w:rPr>
          <w:rFonts w:ascii="Times New Roman" w:hAnsi="Times New Roman" w:cs="Times New Roman"/>
          <w:sz w:val="24"/>
          <w:szCs w:val="24"/>
        </w:rPr>
        <w:t>миграция обитава и групи дървета, като за търсене на храна посещава откритите сухоземни терени край тях.</w:t>
      </w:r>
    </w:p>
    <w:p w:rsidR="002E6472" w:rsidRPr="00190D95" w:rsidRDefault="002E6472" w:rsidP="002E64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Имотите предмет на ИП не предоставят условия за гнездене на вида, както и подходящи такива за търсене на храна (налично е гъсто високотревие), поради което не се очаква въздействие върху местата за обитаване и популацията на орела змияр в ЗЗ BG0002081 "Марица - Първомай".</w:t>
      </w:r>
    </w:p>
    <w:p w:rsidR="009B00F3" w:rsidRPr="00190D95" w:rsidRDefault="002E6472" w:rsidP="002E64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AE18ED" w:rsidRPr="00190D95" w:rsidRDefault="00AE18ED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147C" w:rsidRPr="00190D95" w:rsidRDefault="0031147C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lastRenderedPageBreak/>
        <w:t>Малък креслив орел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Aquila pomarina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31147C" w:rsidRPr="00190D95" w:rsidRDefault="0031147C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5851" w:rsidRPr="00190D95" w:rsidRDefault="00E33B13" w:rsidP="006174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През размножителния период видът е тясно </w:t>
      </w:r>
      <w:r w:rsidR="00D65B7D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0F376F" w:rsidRPr="00190D95">
        <w:rPr>
          <w:rFonts w:ascii="Times New Roman" w:hAnsi="Times New Roman" w:cs="Times New Roman"/>
          <w:sz w:val="24"/>
          <w:szCs w:val="24"/>
        </w:rPr>
        <w:t>към</w:t>
      </w:r>
      <w:r w:rsidRPr="00190D95">
        <w:rPr>
          <w:rFonts w:ascii="Times New Roman" w:hAnsi="Times New Roman" w:cs="Times New Roman"/>
          <w:sz w:val="24"/>
          <w:szCs w:val="24"/>
        </w:rPr>
        <w:t xml:space="preserve"> обширните горски територии. По време на скитане и миграция използва и групи дървета, като за търсене на храна облита и откри</w:t>
      </w:r>
      <w:r w:rsidR="008C5851" w:rsidRPr="00190D95">
        <w:rPr>
          <w:rFonts w:ascii="Times New Roman" w:hAnsi="Times New Roman" w:cs="Times New Roman"/>
          <w:sz w:val="24"/>
          <w:szCs w:val="24"/>
        </w:rPr>
        <w:t>тите сухоземни терени край тях.</w:t>
      </w:r>
    </w:p>
    <w:p w:rsidR="00617426" w:rsidRPr="00190D95" w:rsidRDefault="00617426" w:rsidP="006174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Имотите предмет на ИП не предоставят условия за гнездене на вида, както и подходящи такива за търсене на храна (налично е гъсто високотревие), поради което не се очаква въздействие върху местата за обитаване и популацията на малкия креслив орел в ЗЗ BG0002081 "Марица - Първомай".</w:t>
      </w:r>
    </w:p>
    <w:p w:rsidR="0031147C" w:rsidRPr="00190D95" w:rsidRDefault="00617426" w:rsidP="006174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F87B07" w:rsidRPr="00190D95" w:rsidRDefault="00F87B07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147C" w:rsidRPr="00190D95" w:rsidRDefault="0031147C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Малък орел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Hieraaetus pennatus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31147C" w:rsidRPr="00190D95" w:rsidRDefault="0031147C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5851" w:rsidRPr="00190D95" w:rsidRDefault="00E35E54" w:rsidP="00603A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През размножителния период видът е тясно </w:t>
      </w:r>
      <w:r w:rsidR="00D65B7D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0F376F" w:rsidRPr="00190D95">
        <w:rPr>
          <w:rFonts w:ascii="Times New Roman" w:hAnsi="Times New Roman" w:cs="Times New Roman"/>
          <w:sz w:val="24"/>
          <w:szCs w:val="24"/>
        </w:rPr>
        <w:t>към</w:t>
      </w:r>
      <w:r w:rsidRPr="00190D95">
        <w:rPr>
          <w:rFonts w:ascii="Times New Roman" w:hAnsi="Times New Roman" w:cs="Times New Roman"/>
          <w:sz w:val="24"/>
          <w:szCs w:val="24"/>
        </w:rPr>
        <w:t xml:space="preserve"> горски</w:t>
      </w:r>
      <w:r w:rsidR="00EF2CC3" w:rsidRPr="00190D95">
        <w:rPr>
          <w:rFonts w:ascii="Times New Roman" w:hAnsi="Times New Roman" w:cs="Times New Roman"/>
          <w:sz w:val="24"/>
          <w:szCs w:val="24"/>
        </w:rPr>
        <w:t>те</w:t>
      </w:r>
      <w:r w:rsidRPr="00190D95">
        <w:rPr>
          <w:rFonts w:ascii="Times New Roman" w:hAnsi="Times New Roman" w:cs="Times New Roman"/>
          <w:sz w:val="24"/>
          <w:szCs w:val="24"/>
        </w:rPr>
        <w:t xml:space="preserve"> територии. По време на скитане и миграция използва и групи дървета, като за търсене на храна облита и откритите сухоземни терени кра</w:t>
      </w:r>
      <w:r w:rsidR="008C5851" w:rsidRPr="00190D95">
        <w:rPr>
          <w:rFonts w:ascii="Times New Roman" w:hAnsi="Times New Roman" w:cs="Times New Roman"/>
          <w:sz w:val="24"/>
          <w:szCs w:val="24"/>
        </w:rPr>
        <w:t>й тях.</w:t>
      </w:r>
    </w:p>
    <w:p w:rsidR="00603A1F" w:rsidRPr="00190D95" w:rsidRDefault="00603A1F" w:rsidP="00603A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Имотите предмет на ИП не предоставят условия за гнездене на вида, както и подходящи такива за търсене на храна (налично е гъсто високотревие), поради което не се очаква въздействие върху местата за обитаване и популацията на малкия орел в ЗЗ BG0002081 "Марица - Първомай".</w:t>
      </w:r>
    </w:p>
    <w:p w:rsidR="0031147C" w:rsidRPr="00190D95" w:rsidRDefault="00603A1F" w:rsidP="00603A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603A1F" w:rsidRPr="00190D95" w:rsidRDefault="00603A1F" w:rsidP="008C5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A1F" w:rsidRPr="00190D95" w:rsidRDefault="00603A1F" w:rsidP="008C5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  <w:lang w:eastAsia="bg-BG" w:bidi="bg-BG"/>
        </w:rPr>
        <w:t>Късопръст ястреб (</w:t>
      </w:r>
      <w:r w:rsidRPr="00190D95">
        <w:rPr>
          <w:rFonts w:ascii="Times New Roman" w:hAnsi="Times New Roman" w:cs="Times New Roman"/>
          <w:b/>
          <w:i/>
          <w:sz w:val="24"/>
          <w:szCs w:val="24"/>
          <w:lang w:eastAsia="bg-BG" w:bidi="bg-BG"/>
        </w:rPr>
        <w:t>Accipiter brevipes</w:t>
      </w:r>
      <w:r w:rsidRPr="00190D95">
        <w:rPr>
          <w:rFonts w:ascii="Times New Roman" w:hAnsi="Times New Roman" w:cs="Times New Roman"/>
          <w:b/>
          <w:sz w:val="24"/>
          <w:szCs w:val="24"/>
          <w:lang w:eastAsia="bg-BG" w:bidi="bg-BG"/>
        </w:rPr>
        <w:t>)</w:t>
      </w:r>
    </w:p>
    <w:p w:rsidR="00603A1F" w:rsidRPr="00190D95" w:rsidRDefault="00603A1F" w:rsidP="008C5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A1F" w:rsidRPr="00190D95" w:rsidRDefault="00603A1F" w:rsidP="00603A1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Видът обитава разредени широколистни гори, залесени речни долини, групи дървета сред открити пространства. С ясно изразена привързаност към речни долини. Гнезди в ивици от дървета храсти и мозайки от тях, особено по бреговете на реки със запазена дървесна растителност, широколистни листопадни гори (често по склоновете на долини), алувиални и много влажни гори и храсталаци, </w:t>
      </w:r>
      <w:r w:rsidR="00C4464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градски паркове и градини.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Ловува и в открити терени, и в селскостопански площи.</w:t>
      </w:r>
    </w:p>
    <w:p w:rsidR="00C44641" w:rsidRPr="00190D95" w:rsidRDefault="00C44641" w:rsidP="00C446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Съгласно последното докладване по Директивата за птиците обхващащо периода 2013 – 2018 г., краткосрочната тенденция е за стабилни популация и разпространение на вида в страната, а дългосрочната за увеличаването им. Националната гнездова популация на вида е оценена на 190 - 470 двойки.</w:t>
      </w:r>
    </w:p>
    <w:p w:rsidR="00C44641" w:rsidRPr="00190D95" w:rsidRDefault="00C44641" w:rsidP="00C446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Съгласно СФ на зоната видът е представен в нея с </w:t>
      </w:r>
      <w:r w:rsidR="0098522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4 гнездящи двойки, което представлява 0,9-2,1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% от националната </w:t>
      </w:r>
      <w:r w:rsidR="0098522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гнездящ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а популация (оценка „А“). Опазването на вида е </w:t>
      </w:r>
      <w:r w:rsidR="0098522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отличн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о (оценка „</w:t>
      </w:r>
      <w:r w:rsidR="0098522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A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“), популацията не е изолирана в рамките на разширен ареал (оценка „С“). Общата оценка на стойността на зоната за съхранение на вида е „А“ - отлична стойност.</w:t>
      </w:r>
    </w:p>
    <w:p w:rsidR="00C44641" w:rsidRPr="00190D95" w:rsidRDefault="00C44641" w:rsidP="00C446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В специфичните и подробни цели на опазване на защитена зона </w:t>
      </w:r>
      <w:r w:rsidR="0098522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BG0002081 "Марица - Първомай"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площта на подходящите местообитания за </w:t>
      </w:r>
      <w:r w:rsidR="008C57EB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гнездене е определена на най-малко 1151 ха </w:t>
      </w:r>
      <w:r w:rsidR="008C57EB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="008C57EB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база процентното участие на N16</w:t>
      </w:r>
      <w:r w:rsidR="00752ADE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(</w:t>
      </w:r>
      <w:r w:rsidR="00752ADE" w:rsidRPr="00190D95">
        <w:rPr>
          <w:rFonts w:ascii="Times New Roman" w:hAnsi="Times New Roman" w:cs="Times New Roman"/>
          <w:sz w:val="24"/>
          <w:szCs w:val="24"/>
        </w:rPr>
        <w:t>широколистни листопадни гори)</w:t>
      </w:r>
      <w:r w:rsidR="008C57EB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, а тази за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търсене на храна на </w:t>
      </w:r>
      <w:r w:rsidR="00752ADE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2993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ha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база процентното</w:t>
      </w:r>
      <w:r w:rsidR="00752ADE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участие на N08 (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равнини, шубраци), N</w:t>
      </w:r>
      <w:r w:rsidR="00752ADE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09 (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сухи ливади, </w:t>
      </w:r>
      <w:r w:rsidR="00752ADE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степи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),</w:t>
      </w:r>
      <w:r w:rsidR="00752ADE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N10 (</w:t>
      </w:r>
      <w:r w:rsidR="002F1C66" w:rsidRPr="00190D95">
        <w:rPr>
          <w:rFonts w:ascii="Times New Roman" w:hAnsi="Times New Roman" w:cs="Times New Roman"/>
          <w:sz w:val="24"/>
          <w:szCs w:val="24"/>
        </w:rPr>
        <w:t>влажни ливади, пасища),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N1</w:t>
      </w:r>
      <w:r w:rsidR="00752ADE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5 (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други обработваеми земи), </w:t>
      </w:r>
      <w:r w:rsidR="002F1C6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N16 (</w:t>
      </w:r>
      <w:r w:rsidR="002F1C66" w:rsidRPr="00190D95">
        <w:rPr>
          <w:rFonts w:ascii="Times New Roman" w:hAnsi="Times New Roman" w:cs="Times New Roman"/>
          <w:sz w:val="24"/>
          <w:szCs w:val="24"/>
        </w:rPr>
        <w:t>широколистни листопадни гори)</w:t>
      </w:r>
      <w:r w:rsidR="002F1C6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и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N2</w:t>
      </w:r>
      <w:r w:rsidR="002F1C6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1 (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негорски площи).</w:t>
      </w:r>
    </w:p>
    <w:p w:rsidR="00C44641" w:rsidRPr="00190D95" w:rsidRDefault="00C44641" w:rsidP="00C446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lastRenderedPageBreak/>
        <w:tab/>
        <w:t xml:space="preserve">Определена за поддържане е минимална численост на </w:t>
      </w:r>
      <w:r w:rsidR="00A8632C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гнездящата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популация от </w:t>
      </w:r>
      <w:r w:rsidR="00A8632C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4 двойки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C44641" w:rsidRPr="00190D95" w:rsidRDefault="00C44641" w:rsidP="00C446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8632C" w:rsidRPr="00190D95" w:rsidRDefault="00A8632C" w:rsidP="00A8632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Очаквани въздействия от реализирането на ИП върху вида:</w:t>
      </w:r>
    </w:p>
    <w:p w:rsidR="00A8632C" w:rsidRPr="00190D95" w:rsidRDefault="00A8632C" w:rsidP="00A8632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</w:p>
    <w:p w:rsidR="00A8632C" w:rsidRPr="00190D95" w:rsidRDefault="00A8632C" w:rsidP="00A863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ab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Вследствие на </w:t>
      </w:r>
      <w:r w:rsidR="0006296F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ИП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се очаква намаляване на площта на </w:t>
      </w:r>
      <w:r w:rsidR="0006296F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необработваните (запустели) земеделски земи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с </w:t>
      </w:r>
      <w:r w:rsidR="0006296F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6,9 ха, което представлява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0,</w:t>
      </w:r>
      <w:r w:rsidR="006160A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59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%</w:t>
      </w:r>
      <w:r w:rsidR="0006296F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от подходящите местообитания за търсене на храна от вида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A8632C" w:rsidRPr="00190D95" w:rsidRDefault="00372DFE" w:rsidP="00A8632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Към момента</w:t>
      </w:r>
      <w:r w:rsidR="006260E2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,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в околностите на засегнатите имоти не са установени гнездящи двойки на вида и </w:t>
      </w:r>
      <w:r w:rsidR="00FB4B4B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засягането на местообитанието не би повлияло върху наличието на късопръстия ястреб в зоната. О</w:t>
      </w:r>
      <w:r w:rsidR="00A8632C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ставащите площи от подходящите местообитания за търсене на храна и почивка </w:t>
      </w:r>
      <w:r w:rsidR="006260E2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в зоната </w:t>
      </w:r>
      <w:r w:rsidR="00A8632C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са в достатъчно количество за поддържане изискванията за наличие на минималната численост на </w:t>
      </w:r>
      <w:r w:rsidR="00FB4B4B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гнездящата популация, с възможност за увеличаването ѝ.</w:t>
      </w:r>
    </w:p>
    <w:p w:rsidR="00A8632C" w:rsidRPr="00190D95" w:rsidRDefault="00A8632C" w:rsidP="00A863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Въздействието върху късопръстия ястреб (</w:t>
      </w: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Accipiter brevipes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) от реализирането на </w:t>
      </w:r>
      <w:r w:rsidR="006260E2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ИП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се оценява на </w:t>
      </w:r>
      <w:r w:rsidRPr="00190D95">
        <w:rPr>
          <w:rFonts w:ascii="Times New Roman" w:hAnsi="Times New Roman" w:cs="Times New Roman"/>
          <w:b/>
          <w:color w:val="000000"/>
          <w:sz w:val="24"/>
          <w:szCs w:val="24"/>
          <w:lang w:eastAsia="bg-BG" w:bidi="bg-BG"/>
        </w:rPr>
        <w:t>незначително</w:t>
      </w:r>
      <w:r w:rsidR="006260E2" w:rsidRPr="00190D95">
        <w:rPr>
          <w:rFonts w:ascii="Times New Roman" w:hAnsi="Times New Roman" w:cs="Times New Roman"/>
          <w:b/>
          <w:color w:val="000000"/>
          <w:sz w:val="24"/>
          <w:szCs w:val="24"/>
          <w:lang w:eastAsia="bg-BG" w:bidi="bg-BG"/>
        </w:rPr>
        <w:t xml:space="preserve"> (1)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, поради засягане само на </w:t>
      </w:r>
      <w:r w:rsidR="008D2B5F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потенциални ловни територии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с площ, която няма да повлияе върху популацията в степен да се намали числеността или влоши състоянието ѝ. </w:t>
      </w:r>
      <w:r w:rsidR="004740AE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Подходящи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остават значителни площи от подобни местообитания в зоната.</w:t>
      </w:r>
    </w:p>
    <w:p w:rsidR="00E35E54" w:rsidRPr="00190D95" w:rsidRDefault="00E35E54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147C" w:rsidRPr="00190D95" w:rsidRDefault="0031147C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Белоопашат мишелов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Buteo rufinus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31147C" w:rsidRPr="00190D95" w:rsidRDefault="0031147C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5851" w:rsidRPr="00190D95" w:rsidRDefault="00EF2CC3" w:rsidP="00860D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През размножителния период видът е </w:t>
      </w:r>
      <w:r w:rsidR="000F376F" w:rsidRPr="00190D95">
        <w:rPr>
          <w:rFonts w:ascii="Times New Roman" w:hAnsi="Times New Roman" w:cs="Times New Roman"/>
          <w:sz w:val="24"/>
          <w:szCs w:val="24"/>
        </w:rPr>
        <w:t>привързан</w:t>
      </w:r>
      <w:r w:rsidR="00663298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0F376F" w:rsidRPr="00190D95">
        <w:rPr>
          <w:rFonts w:ascii="Times New Roman" w:hAnsi="Times New Roman" w:cs="Times New Roman"/>
          <w:sz w:val="24"/>
          <w:szCs w:val="24"/>
        </w:rPr>
        <w:t>към</w:t>
      </w:r>
      <w:r w:rsidR="00BA5E17" w:rsidRPr="00190D95">
        <w:rPr>
          <w:rFonts w:ascii="Times New Roman" w:hAnsi="Times New Roman" w:cs="Times New Roman"/>
          <w:sz w:val="24"/>
          <w:szCs w:val="24"/>
        </w:rPr>
        <w:t xml:space="preserve"> скалисти места и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BA5E17" w:rsidRPr="00190D95">
        <w:rPr>
          <w:rFonts w:ascii="Times New Roman" w:hAnsi="Times New Roman" w:cs="Times New Roman"/>
          <w:sz w:val="24"/>
          <w:szCs w:val="24"/>
        </w:rPr>
        <w:t>окрайини</w:t>
      </w:r>
      <w:r w:rsidR="008C3CE4" w:rsidRPr="00190D95">
        <w:rPr>
          <w:rFonts w:ascii="Times New Roman" w:hAnsi="Times New Roman" w:cs="Times New Roman"/>
          <w:sz w:val="24"/>
          <w:szCs w:val="24"/>
        </w:rPr>
        <w:t xml:space="preserve"> на гористи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663298" w:rsidRPr="00190D95">
        <w:rPr>
          <w:rFonts w:ascii="Times New Roman" w:hAnsi="Times New Roman" w:cs="Times New Roman"/>
          <w:sz w:val="24"/>
          <w:szCs w:val="24"/>
        </w:rPr>
        <w:t>терени</w:t>
      </w:r>
      <w:r w:rsidR="008C3CE4" w:rsidRPr="00190D95">
        <w:rPr>
          <w:rFonts w:ascii="Times New Roman" w:hAnsi="Times New Roman" w:cs="Times New Roman"/>
          <w:sz w:val="24"/>
          <w:szCs w:val="24"/>
        </w:rPr>
        <w:t xml:space="preserve"> в близост до обширни открити пространства, където търси храната си</w:t>
      </w:r>
      <w:r w:rsidRPr="00190D95">
        <w:rPr>
          <w:rFonts w:ascii="Times New Roman" w:hAnsi="Times New Roman" w:cs="Times New Roman"/>
          <w:sz w:val="24"/>
          <w:szCs w:val="24"/>
        </w:rPr>
        <w:t>. По време</w:t>
      </w:r>
      <w:r w:rsidR="008F608D" w:rsidRPr="00190D95">
        <w:rPr>
          <w:rFonts w:ascii="Times New Roman" w:hAnsi="Times New Roman" w:cs="Times New Roman"/>
          <w:sz w:val="24"/>
          <w:szCs w:val="24"/>
        </w:rPr>
        <w:t xml:space="preserve"> на скитане, </w:t>
      </w:r>
      <w:r w:rsidRPr="00190D95">
        <w:rPr>
          <w:rFonts w:ascii="Times New Roman" w:hAnsi="Times New Roman" w:cs="Times New Roman"/>
          <w:sz w:val="24"/>
          <w:szCs w:val="24"/>
        </w:rPr>
        <w:t xml:space="preserve">миграция </w:t>
      </w:r>
      <w:r w:rsidR="008F608D" w:rsidRPr="00190D95">
        <w:rPr>
          <w:rFonts w:ascii="Times New Roman" w:hAnsi="Times New Roman" w:cs="Times New Roman"/>
          <w:sz w:val="24"/>
          <w:szCs w:val="24"/>
        </w:rPr>
        <w:t xml:space="preserve">и зимуване </w:t>
      </w:r>
      <w:r w:rsidRPr="00190D95">
        <w:rPr>
          <w:rFonts w:ascii="Times New Roman" w:hAnsi="Times New Roman" w:cs="Times New Roman"/>
          <w:sz w:val="24"/>
          <w:szCs w:val="24"/>
        </w:rPr>
        <w:t xml:space="preserve">използва и групи дървета, като за търсене на храна облита и откритите </w:t>
      </w:r>
      <w:r w:rsidR="00663298" w:rsidRPr="00190D95">
        <w:rPr>
          <w:rFonts w:ascii="Times New Roman" w:hAnsi="Times New Roman" w:cs="Times New Roman"/>
          <w:sz w:val="24"/>
          <w:szCs w:val="24"/>
        </w:rPr>
        <w:t>земи</w:t>
      </w:r>
      <w:r w:rsidR="008C5851" w:rsidRPr="00190D95">
        <w:rPr>
          <w:rFonts w:ascii="Times New Roman" w:hAnsi="Times New Roman" w:cs="Times New Roman"/>
          <w:sz w:val="24"/>
          <w:szCs w:val="24"/>
        </w:rPr>
        <w:t xml:space="preserve"> край тях.</w:t>
      </w:r>
    </w:p>
    <w:p w:rsidR="00860D37" w:rsidRPr="00190D95" w:rsidRDefault="00860D37" w:rsidP="00860D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Имотите предмет на ИП не предоставят условия за гнездене на вида, както и подходящи такива за търсене на храна (налично е гъсто високотревие), поради което не се очаква въздействие върху местата за обитаване и популацията на белоопашатия мишелов в ЗЗ BG0002081 "Марица - Първомай".</w:t>
      </w:r>
    </w:p>
    <w:p w:rsidR="0031147C" w:rsidRPr="00190D95" w:rsidRDefault="00860D37" w:rsidP="00860D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A27DE3" w:rsidRPr="00190D95" w:rsidRDefault="00A27DE3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147C" w:rsidRPr="00190D95" w:rsidRDefault="0031147C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Малък сокол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Falco columbarius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31147C" w:rsidRPr="00190D95" w:rsidRDefault="0031147C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5851" w:rsidRPr="00190D95" w:rsidRDefault="0028028E" w:rsidP="00860D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</w:t>
      </w:r>
      <w:r w:rsidR="001178F9" w:rsidRPr="00190D95">
        <w:rPr>
          <w:rFonts w:ascii="Times New Roman" w:hAnsi="Times New Roman" w:cs="Times New Roman"/>
          <w:sz w:val="24"/>
          <w:szCs w:val="24"/>
        </w:rPr>
        <w:t xml:space="preserve">не гнезди в страната, като по време на миграция и зимуване </w:t>
      </w:r>
      <w:r w:rsidRPr="00190D95">
        <w:rPr>
          <w:rFonts w:ascii="Times New Roman" w:hAnsi="Times New Roman" w:cs="Times New Roman"/>
          <w:sz w:val="24"/>
          <w:szCs w:val="24"/>
        </w:rPr>
        <w:t xml:space="preserve">обитава открити пространства </w:t>
      </w:r>
      <w:r w:rsidR="00FC40F9" w:rsidRPr="00190D95">
        <w:rPr>
          <w:rFonts w:ascii="Times New Roman" w:hAnsi="Times New Roman" w:cs="Times New Roman"/>
          <w:sz w:val="24"/>
          <w:szCs w:val="24"/>
        </w:rPr>
        <w:t>с единични дървета, оазисни горички, залесителни пояси, крайречни насаждения</w:t>
      </w:r>
      <w:r w:rsidR="008C5851" w:rsidRPr="00190D95">
        <w:rPr>
          <w:rFonts w:ascii="Times New Roman" w:hAnsi="Times New Roman" w:cs="Times New Roman"/>
          <w:sz w:val="24"/>
          <w:szCs w:val="24"/>
        </w:rPr>
        <w:t>.</w:t>
      </w:r>
    </w:p>
    <w:p w:rsidR="00D441F8" w:rsidRPr="00190D95" w:rsidRDefault="00D441F8" w:rsidP="00D441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Съгласно последното докладване по Директивата за птиците обхващащо периода 2013 – 2018 г., и двете тенденции за зимуващата популация са неизвестни. Националната зимуваща популация на вида е оценена на 100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200 индивида.</w:t>
      </w:r>
    </w:p>
    <w:p w:rsidR="00D441F8" w:rsidRPr="00190D95" w:rsidRDefault="00D441F8" w:rsidP="00D441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Съгласно СФ на зоната видът е представен в нея с </w:t>
      </w:r>
      <w:r w:rsidR="00965C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до </w:t>
      </w:r>
      <w:r w:rsidR="00560D6C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2</w:t>
      </w:r>
      <w:r w:rsidR="00965C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индивида, което представлява до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1% от националната </w:t>
      </w:r>
      <w:r w:rsidR="00965C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зимуваща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популация (оценка „</w:t>
      </w:r>
      <w:r w:rsidR="00965C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B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“). Опазването на вида е </w:t>
      </w:r>
      <w:r w:rsidR="00965C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добр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о (оценка „</w:t>
      </w:r>
      <w:r w:rsidR="00965C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B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“), популацията не е изолирана в рамките на разширен ареал (оценка „С“). Общата оценка на стойността на зоната за съхранение на вида е „</w:t>
      </w:r>
      <w:r w:rsidR="00965C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C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“ - </w:t>
      </w:r>
      <w:r w:rsidR="00560D6C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значима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стойност.</w:t>
      </w:r>
    </w:p>
    <w:p w:rsidR="00D441F8" w:rsidRPr="00190D95" w:rsidRDefault="00D441F8" w:rsidP="00D441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В специфичните и подробни цели на опазване на защитена зона BG0002081 "Марица - Първомай" площта на подходящите местообитания за търсене на храна </w:t>
      </w:r>
      <w:r w:rsidR="00801AFE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са </w:t>
      </w:r>
      <w:r w:rsidR="00801AFE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lastRenderedPageBreak/>
        <w:t xml:space="preserve">определени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на </w:t>
      </w:r>
      <w:r w:rsidR="00801AFE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най-малко на 1840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ha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база процентното участие на N08 (равнини, шубраци), N09 (сухи ливади, степи), N10 (</w:t>
      </w:r>
      <w:r w:rsidRPr="00190D95">
        <w:rPr>
          <w:rFonts w:ascii="Times New Roman" w:hAnsi="Times New Roman" w:cs="Times New Roman"/>
          <w:sz w:val="24"/>
          <w:szCs w:val="24"/>
        </w:rPr>
        <w:t>влажни ливади, пасища),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N15 (други обработваеми земи)</w:t>
      </w:r>
      <w:r w:rsidR="00801AFE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 N21 (негорски площи).</w:t>
      </w:r>
    </w:p>
    <w:p w:rsidR="00D441F8" w:rsidRPr="00190D95" w:rsidRDefault="00D441F8" w:rsidP="00D441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Определена за поддържане е минимална численост на </w:t>
      </w:r>
      <w:r w:rsidR="004B272D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зимуващат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а популация от </w:t>
      </w:r>
      <w:r w:rsidR="004B272D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1 индивид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D441F8" w:rsidRPr="00190D95" w:rsidRDefault="00D441F8" w:rsidP="00D44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41F8" w:rsidRPr="00190D95" w:rsidRDefault="00D441F8" w:rsidP="00D441F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Очаквани въздействия от реализирането на ИП върху вида:</w:t>
      </w:r>
    </w:p>
    <w:p w:rsidR="00D441F8" w:rsidRPr="00190D95" w:rsidRDefault="00D441F8" w:rsidP="00D441F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</w:p>
    <w:p w:rsidR="00D441F8" w:rsidRPr="00190D95" w:rsidRDefault="00D441F8" w:rsidP="00D441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ab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Вследствие на ИП се очаква намаляване на площта на необработваните (запустели) земеделски земи с 6,9 ха, което представлява 0,38% от подходящите местообитания за търсене на храна от вида.</w:t>
      </w:r>
    </w:p>
    <w:p w:rsidR="00D441F8" w:rsidRPr="00190D95" w:rsidRDefault="00D441F8" w:rsidP="00D441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Към момента, в околностите на засегнатите имоти не са установени </w:t>
      </w:r>
      <w:r w:rsidR="004B272D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индивиди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вида и засягането на местообитанието не би повлияло върху </w:t>
      </w:r>
      <w:r w:rsidR="004B6A63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известното състояние на малкия сокол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в зоната. Оставащите площи от подходящите местообитания за търсене на храна в зоната са в достатъчно количество за поддържане изискванията за наличие на минималната численост на </w:t>
      </w:r>
      <w:r w:rsidR="004B6A63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зимуващата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популация, с възможност за увеличаването ѝ.</w:t>
      </w:r>
    </w:p>
    <w:p w:rsidR="0031147C" w:rsidRPr="00190D95" w:rsidRDefault="00D441F8" w:rsidP="00D44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Въздействието върху малкия сокол (</w:t>
      </w: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Falco columbarius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) от реализирането на ИП се оценява на </w:t>
      </w:r>
      <w:r w:rsidRPr="00190D95">
        <w:rPr>
          <w:rFonts w:ascii="Times New Roman" w:hAnsi="Times New Roman" w:cs="Times New Roman"/>
          <w:b/>
          <w:color w:val="000000"/>
          <w:sz w:val="24"/>
          <w:szCs w:val="24"/>
          <w:lang w:eastAsia="bg-BG" w:bidi="bg-BG"/>
        </w:rPr>
        <w:t>незначително (1)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, поради засягане само на потенциални ловни територии с площ, която няма да повлияе върху популацията в степен да се намали числеността или влоши състоянието ѝ. Подходящи остават значителни площи от подобни местообитания в зоната.</w:t>
      </w:r>
    </w:p>
    <w:p w:rsidR="0028028E" w:rsidRPr="00190D95" w:rsidRDefault="0028028E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A63" w:rsidRPr="00190D95" w:rsidRDefault="004B6A63" w:rsidP="004B6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b/>
          <w:sz w:val="24"/>
          <w:szCs w:val="24"/>
          <w:lang w:eastAsia="bg-BG" w:bidi="bg-BG"/>
        </w:rPr>
        <w:t>Ливаден дърдавец (</w:t>
      </w:r>
      <w:r w:rsidRPr="00190D95">
        <w:rPr>
          <w:rFonts w:ascii="Times New Roman" w:hAnsi="Times New Roman" w:cs="Times New Roman"/>
          <w:b/>
          <w:i/>
          <w:sz w:val="24"/>
          <w:szCs w:val="24"/>
          <w:lang w:eastAsia="bg-BG" w:bidi="bg-BG"/>
        </w:rPr>
        <w:t>Crex crex</w:t>
      </w:r>
      <w:r w:rsidRPr="00190D95">
        <w:rPr>
          <w:rFonts w:ascii="Times New Roman" w:hAnsi="Times New Roman" w:cs="Times New Roman"/>
          <w:b/>
          <w:sz w:val="24"/>
          <w:szCs w:val="24"/>
          <w:lang w:eastAsia="bg-BG" w:bidi="bg-BG"/>
        </w:rPr>
        <w:t>)</w:t>
      </w:r>
    </w:p>
    <w:p w:rsidR="004B6A63" w:rsidRPr="00190D95" w:rsidRDefault="004B6A63" w:rsidP="004B6A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FE4F40" w:rsidRPr="00190D95" w:rsidRDefault="004B6A63" w:rsidP="004B6A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През гнездовия период видът обитава силно овлажнени (хигрофилни) и средно овлажнени (м</w:t>
      </w:r>
      <w:r w:rsidR="009D1C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езофилни) високотревни ливади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между 500 и 1800 </w:t>
      </w:r>
      <w:r w:rsidR="009D1C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m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надморска височина. Гнезди предимно във влажни ливади с единични храсти и поточета или мочурища, често на склонове, тревни съобщества по влажни терени до течащи води или стоящи пресни води.</w:t>
      </w:r>
    </w:p>
    <w:p w:rsidR="009D1C71" w:rsidRPr="00190D95" w:rsidRDefault="009D1C71" w:rsidP="009D1C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Имотите предмет на ИП не предоставят условия за гнездене, търсене на храна и почивка на вида, поради което не се очаква въздействие върху местата за обитаване и популацията на ливадния дърдавец в ЗЗ BG0002081 "Марица - Първомай".</w:t>
      </w:r>
    </w:p>
    <w:p w:rsidR="00873E07" w:rsidRPr="00190D95" w:rsidRDefault="009D1C71" w:rsidP="009D1C7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3566FE" w:rsidRPr="00190D95" w:rsidRDefault="003566FE" w:rsidP="003114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F40" w:rsidRPr="00190D95" w:rsidRDefault="00FE4F40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Малък горски водобегач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Tringa glareola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FE4F40" w:rsidRPr="00190D95" w:rsidRDefault="00FE4F40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6FE" w:rsidRPr="00190D95" w:rsidRDefault="003566FE" w:rsidP="00D64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привързан към водните и околоводните местообитания с </w:t>
      </w:r>
      <w:r w:rsidR="001E0C1B" w:rsidRPr="00190D95">
        <w:rPr>
          <w:rFonts w:ascii="Times New Roman" w:hAnsi="Times New Roman" w:cs="Times New Roman"/>
          <w:sz w:val="24"/>
          <w:szCs w:val="24"/>
        </w:rPr>
        <w:t>песъчливи или кални брегове, или с ниска крайбрежна растителност</w:t>
      </w:r>
      <w:r w:rsidRPr="00190D95">
        <w:rPr>
          <w:rFonts w:ascii="Times New Roman" w:hAnsi="Times New Roman" w:cs="Times New Roman"/>
          <w:sz w:val="24"/>
          <w:szCs w:val="24"/>
        </w:rPr>
        <w:t xml:space="preserve">, които имотите предмет на </w:t>
      </w:r>
      <w:r w:rsidR="00D6474E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</w:t>
      </w:r>
      <w:r w:rsidR="00CA2A8A" w:rsidRPr="00190D95">
        <w:rPr>
          <w:rFonts w:ascii="Times New Roman" w:hAnsi="Times New Roman" w:cs="Times New Roman"/>
          <w:sz w:val="24"/>
          <w:szCs w:val="24"/>
        </w:rPr>
        <w:t>малкия горски водобегач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</w:t>
      </w:r>
      <w:r w:rsidR="00D6474E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FE4F40" w:rsidRPr="00190D95" w:rsidRDefault="003566FE" w:rsidP="00D64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="004A6668" w:rsidRPr="00190D95">
        <w:rPr>
          <w:rFonts w:ascii="Times New Roman" w:hAnsi="Times New Roman" w:cs="Times New Roman"/>
          <w:sz w:val="24"/>
          <w:szCs w:val="24"/>
        </w:rPr>
        <w:t>,</w:t>
      </w:r>
      <w:r w:rsidR="004A6668"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6668"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3566FE" w:rsidRPr="00190D95" w:rsidRDefault="003566FE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3984" w:rsidRPr="00190D95" w:rsidRDefault="005C3984" w:rsidP="005C39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Речна рибарка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Sterna hirundo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5C3984" w:rsidRPr="00190D95" w:rsidRDefault="005C3984" w:rsidP="005C39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C3984" w:rsidRPr="00190D95" w:rsidRDefault="005C3984" w:rsidP="005C39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lastRenderedPageBreak/>
        <w:t>Видът е тясно привързан към водните и околоводните местообитания с чакълести и песъчливи</w:t>
      </w:r>
      <w:r w:rsidR="00735D4A" w:rsidRPr="00190D95">
        <w:rPr>
          <w:rFonts w:ascii="Times New Roman" w:hAnsi="Times New Roman" w:cs="Times New Roman"/>
          <w:sz w:val="24"/>
          <w:szCs w:val="24"/>
        </w:rPr>
        <w:t xml:space="preserve"> брегове и острови</w:t>
      </w:r>
      <w:r w:rsidRPr="00190D95">
        <w:rPr>
          <w:rFonts w:ascii="Times New Roman" w:hAnsi="Times New Roman" w:cs="Times New Roman"/>
          <w:sz w:val="24"/>
          <w:szCs w:val="24"/>
        </w:rPr>
        <w:t xml:space="preserve">, както и влажни участъци от открити земеделски земи, които имотите предмет на ИП не засягат, поради което не се очаква въздействие върху местата за обитаване и популацията на </w:t>
      </w:r>
      <w:r w:rsidR="00735D4A" w:rsidRPr="00190D95">
        <w:rPr>
          <w:rFonts w:ascii="Times New Roman" w:hAnsi="Times New Roman" w:cs="Times New Roman"/>
          <w:sz w:val="24"/>
          <w:szCs w:val="24"/>
        </w:rPr>
        <w:t>речната рибарка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BG0002081 "Марица - Първомай".</w:t>
      </w:r>
    </w:p>
    <w:p w:rsidR="00FE4F40" w:rsidRPr="00190D95" w:rsidRDefault="005C3984" w:rsidP="005C39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D6474E" w:rsidRPr="00190D95" w:rsidRDefault="00D6474E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4F78" w:rsidRPr="00190D95" w:rsidRDefault="00BF4F78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F40" w:rsidRPr="00190D95" w:rsidRDefault="00FE4F40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Земеродно рибарче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Alcedo atthis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FE4F40" w:rsidRPr="00190D95" w:rsidRDefault="00FE4F40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2845" w:rsidRPr="00190D95" w:rsidRDefault="00CB2845" w:rsidP="00735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гнезди в земни откоси край водоеми, </w:t>
      </w:r>
      <w:r w:rsidR="00387662" w:rsidRPr="00190D95">
        <w:rPr>
          <w:rFonts w:ascii="Times New Roman" w:hAnsi="Times New Roman" w:cs="Times New Roman"/>
          <w:sz w:val="24"/>
          <w:szCs w:val="24"/>
        </w:rPr>
        <w:t>използвайки</w:t>
      </w:r>
      <w:r w:rsidRPr="00190D95">
        <w:rPr>
          <w:rFonts w:ascii="Times New Roman" w:hAnsi="Times New Roman" w:cs="Times New Roman"/>
          <w:sz w:val="24"/>
          <w:szCs w:val="24"/>
        </w:rPr>
        <w:t xml:space="preserve"> крайречна дървесна растителност</w:t>
      </w:r>
      <w:r w:rsidR="00387662" w:rsidRPr="00190D95">
        <w:rPr>
          <w:rFonts w:ascii="Times New Roman" w:hAnsi="Times New Roman" w:cs="Times New Roman"/>
          <w:sz w:val="24"/>
          <w:szCs w:val="24"/>
        </w:rPr>
        <w:t xml:space="preserve"> за набавянето на храна. И</w:t>
      </w:r>
      <w:r w:rsidRPr="00190D95">
        <w:rPr>
          <w:rFonts w:ascii="Times New Roman" w:hAnsi="Times New Roman" w:cs="Times New Roman"/>
          <w:sz w:val="24"/>
          <w:szCs w:val="24"/>
        </w:rPr>
        <w:t>мотите предмет на изменение не засягат</w:t>
      </w:r>
      <w:r w:rsidR="00387662" w:rsidRPr="00190D95">
        <w:rPr>
          <w:rFonts w:ascii="Times New Roman" w:hAnsi="Times New Roman" w:cs="Times New Roman"/>
          <w:sz w:val="24"/>
          <w:szCs w:val="24"/>
        </w:rPr>
        <w:t xml:space="preserve"> подобни местообитания</w:t>
      </w:r>
      <w:r w:rsidRPr="00190D95">
        <w:rPr>
          <w:rFonts w:ascii="Times New Roman" w:hAnsi="Times New Roman" w:cs="Times New Roman"/>
          <w:sz w:val="24"/>
          <w:szCs w:val="24"/>
        </w:rPr>
        <w:t xml:space="preserve">, поради което не се очаква въздействие върху местата за обитаване и популацията на </w:t>
      </w:r>
      <w:r w:rsidR="003E37EE" w:rsidRPr="00190D95">
        <w:rPr>
          <w:rFonts w:ascii="Times New Roman" w:hAnsi="Times New Roman" w:cs="Times New Roman"/>
          <w:sz w:val="24"/>
          <w:szCs w:val="24"/>
        </w:rPr>
        <w:t>земеродното рибарче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</w:t>
      </w:r>
      <w:r w:rsidR="00735D4A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EB4916" w:rsidRPr="00190D95" w:rsidRDefault="00CB2845" w:rsidP="00735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DB0A44" w:rsidRPr="00190D95" w:rsidRDefault="00DB0A44" w:rsidP="00735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B0A44" w:rsidRPr="00190D95" w:rsidRDefault="00DB0A44" w:rsidP="00DB0A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Синявица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Coracias garrulus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DB0A44" w:rsidRPr="00190D95" w:rsidRDefault="00DB0A44" w:rsidP="00DB0A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A44" w:rsidRPr="00190D95" w:rsidRDefault="00DB0A44" w:rsidP="00DB0A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sz w:val="24"/>
          <w:szCs w:val="24"/>
        </w:rPr>
        <w:tab/>
      </w:r>
      <w:r w:rsidR="00947649" w:rsidRPr="00190D95">
        <w:rPr>
          <w:rFonts w:ascii="Times New Roman" w:hAnsi="Times New Roman" w:cs="Times New Roman"/>
          <w:sz w:val="24"/>
          <w:szCs w:val="24"/>
        </w:rPr>
        <w:t xml:space="preserve">Видът </w:t>
      </w:r>
      <w:r w:rsidR="0094764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обитава полета и обработваеми земи с единични стари дървета, крайречни насаждения, окрайнини на гори и по-рядко скалисти брегове, проломи и дефилета.</w:t>
      </w:r>
    </w:p>
    <w:p w:rsidR="00947649" w:rsidRPr="00190D95" w:rsidRDefault="00947649" w:rsidP="0094764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Съгласно последното докладване по Директивата за птиците обхващащо периода 2013 – 2018 г., </w:t>
      </w:r>
      <w:r w:rsidR="00B53E84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краткосрочната тенденция за гнездящата популация в страната е за намаляване, а дългосрочната за увеличаване. 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двете тенденции за </w:t>
      </w:r>
      <w:r w:rsidR="00B53E84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гнездовото разпространение са за увеличаване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. Националната </w:t>
      </w:r>
      <w:r w:rsidR="00B53E84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гнездова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популация на вида </w:t>
      </w:r>
      <w:r w:rsidR="00B53E84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е оценена на 20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00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="00B53E84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45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00 </w:t>
      </w:r>
      <w:r w:rsidR="00B53E84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двойки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947649" w:rsidRPr="00190D95" w:rsidRDefault="00947649" w:rsidP="0094764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Съгласно СФ на зоната видът е представен в нея с </w:t>
      </w:r>
      <w:r w:rsidR="003A73B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11 размножаващи се двойки</w:t>
      </w:r>
      <w:r w:rsidR="00BF6B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, което представлява </w:t>
      </w:r>
      <w:r w:rsidR="003A73B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0,24-0,55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% от националната </w:t>
      </w:r>
      <w:r w:rsidR="00BF6B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гнездяща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популация (оценка „</w:t>
      </w:r>
      <w:r w:rsidR="003A73B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C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“). Опазването на вида е </w:t>
      </w:r>
      <w:r w:rsidR="003A73B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отличн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о (оценка „</w:t>
      </w:r>
      <w:r w:rsidR="003A73B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A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“), популацията не е изолирана в рамките на разширен ареал (оценка „С“). Общата оценка на стойността на зоната за съхранение на вида е „</w:t>
      </w:r>
      <w:r w:rsidR="003A73B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A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“ - </w:t>
      </w:r>
      <w:r w:rsidR="003A73B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отлична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стойност.</w:t>
      </w:r>
    </w:p>
    <w:p w:rsidR="00B91289" w:rsidRPr="00190D95" w:rsidRDefault="00947649" w:rsidP="00B912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</w:r>
      <w:r w:rsidR="00B912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В специфичните и подробни цели на опазване на защитена зона BG0002081 "Марица - Първомай" площта на подходящите местообитания за гнездене е определена на най-малко 247 ха </w:t>
      </w:r>
      <w:r w:rsidR="00B912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="00B912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база процентното участие на N09 (сухи ливади, степи), N16 (</w:t>
      </w:r>
      <w:r w:rsidR="00B91289" w:rsidRPr="00190D95">
        <w:rPr>
          <w:rFonts w:ascii="Times New Roman" w:hAnsi="Times New Roman" w:cs="Times New Roman"/>
          <w:sz w:val="24"/>
          <w:szCs w:val="24"/>
        </w:rPr>
        <w:t>широколистни листопадни гори)</w:t>
      </w:r>
      <w:r w:rsidR="00B912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, N21 (негорски площи) и N23 (</w:t>
      </w:r>
      <w:r w:rsidR="00FE3900" w:rsidRPr="00190D95">
        <w:rPr>
          <w:rFonts w:ascii="Times New Roman" w:hAnsi="Times New Roman" w:cs="Times New Roman"/>
          <w:sz w:val="24"/>
          <w:szCs w:val="24"/>
        </w:rPr>
        <w:t xml:space="preserve">други земи, включително градове, села, пътища, места за отпадъци, мини, индустриални обекти и др.), </w:t>
      </w:r>
      <w:r w:rsidR="00B912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а тази за търсене на храна на </w:t>
      </w:r>
      <w:r w:rsidR="00FE3900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1721</w:t>
      </w:r>
      <w:r w:rsidR="00B912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ha </w:t>
      </w:r>
      <w:r w:rsidR="00B912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="00B912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база процентното участие на N09 (сухи ливади, степи), </w:t>
      </w:r>
      <w:r w:rsidR="00FE3900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N12 (обширни зърнени култури)</w:t>
      </w:r>
      <w:r w:rsidR="00B91289" w:rsidRPr="00190D95">
        <w:rPr>
          <w:rFonts w:ascii="Times New Roman" w:hAnsi="Times New Roman" w:cs="Times New Roman"/>
          <w:sz w:val="24"/>
          <w:szCs w:val="24"/>
        </w:rPr>
        <w:t>,</w:t>
      </w:r>
      <w:r w:rsidR="00B912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N15 (други обработваеми земи), N16 (</w:t>
      </w:r>
      <w:r w:rsidR="00B91289" w:rsidRPr="00190D95">
        <w:rPr>
          <w:rFonts w:ascii="Times New Roman" w:hAnsi="Times New Roman" w:cs="Times New Roman"/>
          <w:sz w:val="24"/>
          <w:szCs w:val="24"/>
        </w:rPr>
        <w:t>широколистни листопадни гори)</w:t>
      </w:r>
      <w:r w:rsidR="00FE3900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, </w:t>
      </w:r>
      <w:r w:rsidR="00B912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N21 (негорски площи)</w:t>
      </w:r>
      <w:r w:rsidR="00105DE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и N23 (</w:t>
      </w:r>
      <w:r w:rsidR="00105DE6" w:rsidRPr="00190D95">
        <w:rPr>
          <w:rFonts w:ascii="Times New Roman" w:hAnsi="Times New Roman" w:cs="Times New Roman"/>
          <w:sz w:val="24"/>
          <w:szCs w:val="24"/>
        </w:rPr>
        <w:t>други земи, включително градове, села, пътища, места за отпадъци, мини, индустриални обекти и др.)</w:t>
      </w:r>
      <w:r w:rsidR="00B912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947649" w:rsidRPr="00190D95" w:rsidRDefault="00B91289" w:rsidP="00B912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Определена за поддържане е минимална численост на гнездящата популация от </w:t>
      </w:r>
      <w:r w:rsidR="00105DE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11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двойки.</w:t>
      </w:r>
    </w:p>
    <w:p w:rsidR="00947649" w:rsidRPr="00190D95" w:rsidRDefault="00947649" w:rsidP="009476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7649" w:rsidRPr="00190D95" w:rsidRDefault="00947649" w:rsidP="0094764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Очаквани въздействия от реализирането на ИП върху вида:</w:t>
      </w:r>
    </w:p>
    <w:p w:rsidR="00947649" w:rsidRPr="00190D95" w:rsidRDefault="00947649" w:rsidP="0094764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</w:p>
    <w:p w:rsidR="00947649" w:rsidRPr="00190D95" w:rsidRDefault="00947649" w:rsidP="0094764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lastRenderedPageBreak/>
        <w:tab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Вследствие на ИП се очаква намаляване на площта на необработваните (запустели) земеделски земи с 6,9 ха, което представлява 0,38% от подходящите местообитания за търсене на храна от вида.</w:t>
      </w:r>
    </w:p>
    <w:p w:rsidR="00947649" w:rsidRPr="00190D95" w:rsidRDefault="00947649" w:rsidP="0094764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Към момента, в околностите на засегнатите имоти не са установени индивиди на вида и засягането на местообитанието не би повлияло върху известното състояние на </w:t>
      </w:r>
      <w:r w:rsidR="0057282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синявицата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в зоната. Оставащите площи от подходящите местообитания за търсене на храна в зоната са в достатъчно количество за поддържане изискванията за наличие на минималната численост на </w:t>
      </w:r>
      <w:r w:rsidR="0057282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гнездящата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популация, с възможност за увеличаването ѝ.</w:t>
      </w:r>
    </w:p>
    <w:p w:rsidR="00947649" w:rsidRPr="00190D95" w:rsidRDefault="00947649" w:rsidP="00846B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Въздействието върху </w:t>
      </w:r>
      <w:r w:rsidR="0057282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синявицата (</w:t>
      </w:r>
      <w:r w:rsidR="00572826"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Coracias garrulus</w:t>
      </w:r>
      <w:r w:rsidR="0057282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от реализирането на ИП се оценява на </w:t>
      </w:r>
      <w:r w:rsidRPr="00190D95">
        <w:rPr>
          <w:rFonts w:ascii="Times New Roman" w:hAnsi="Times New Roman" w:cs="Times New Roman"/>
          <w:b/>
          <w:color w:val="000000"/>
          <w:sz w:val="24"/>
          <w:szCs w:val="24"/>
          <w:lang w:eastAsia="bg-BG" w:bidi="bg-BG"/>
        </w:rPr>
        <w:t>незначително (1)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, поради засягане само на потенциални </w:t>
      </w:r>
      <w:r w:rsidR="0057282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хранителни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територии с площ, която няма да повлияе върху популацията в степен да се намали числеността или влоши състоянието ѝ. Подходящи остават значителни площи от подобни местообитания в зоната.</w:t>
      </w:r>
    </w:p>
    <w:p w:rsidR="00FE4F40" w:rsidRPr="00190D95" w:rsidRDefault="00FE4F40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F40" w:rsidRPr="00190D95" w:rsidRDefault="00FE4F40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Черен кълвач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Dryocopus martius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0B7904" w:rsidRPr="00190D95" w:rsidRDefault="000B7904" w:rsidP="003E3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7EE" w:rsidRPr="00190D95" w:rsidRDefault="003E37EE" w:rsidP="00FF38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привързан към гористи терени, които имотите предмет на </w:t>
      </w:r>
      <w:r w:rsidR="000B7904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черния кълвач в ЗЗ </w:t>
      </w:r>
      <w:r w:rsidR="00FF3876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FE4F40" w:rsidRPr="00190D95" w:rsidRDefault="003E37EE" w:rsidP="00FF38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FE4F40" w:rsidRPr="00190D95" w:rsidRDefault="00FE4F40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F40" w:rsidRPr="00190D95" w:rsidRDefault="00FE4F40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Среден пъстър кълвач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Dendrocopos medius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FE4F40" w:rsidRPr="00190D95" w:rsidRDefault="00FE4F40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37EE" w:rsidRPr="00190D95" w:rsidRDefault="003E37EE" w:rsidP="00FF38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привързан към гористи терени, които имотите предмет на </w:t>
      </w:r>
      <w:r w:rsidR="00FF3876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средния пъстър кълвач в ЗЗ </w:t>
      </w:r>
      <w:r w:rsidR="00FF3876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3E37EE" w:rsidRPr="00190D95" w:rsidRDefault="003E37EE" w:rsidP="00FF38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FE4F40" w:rsidRPr="00190D95" w:rsidRDefault="00FE4F40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F40" w:rsidRPr="00190D95" w:rsidRDefault="00FE4F40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Сирийски пъстър кълвач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Dendrocopos syriacus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FE4F40" w:rsidRPr="00190D95" w:rsidRDefault="00FE4F40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330" w:rsidRPr="00190D95" w:rsidRDefault="00CE2330" w:rsidP="00FF38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привързан към гористи терени или малки групи дървета, вкл. в населени места (паркове, градини), които имотите предмет на </w:t>
      </w:r>
      <w:r w:rsidR="00FF3876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</w:t>
      </w:r>
      <w:r w:rsidR="00EF5F31" w:rsidRPr="00190D95">
        <w:rPr>
          <w:rFonts w:ascii="Times New Roman" w:hAnsi="Times New Roman" w:cs="Times New Roman"/>
          <w:sz w:val="24"/>
          <w:szCs w:val="24"/>
        </w:rPr>
        <w:t>сирийския пъстър кълвач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</w:t>
      </w:r>
      <w:r w:rsidR="00FF3876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CE2330" w:rsidRPr="00190D95" w:rsidRDefault="00CE2330" w:rsidP="00FF38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FE4F40" w:rsidRPr="00190D95" w:rsidRDefault="00FE4F40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880" w:rsidRPr="00190D95" w:rsidRDefault="000B3B4E" w:rsidP="009B52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Полска бъбрица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Anthus campestris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FF3876" w:rsidRPr="00190D95" w:rsidRDefault="00FF3876" w:rsidP="009B52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3876" w:rsidRPr="00190D95" w:rsidRDefault="00FF3876" w:rsidP="009B52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ab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Видът гнезди по сухи, припечни песъчливи и каменисти терени и пасища с рядка тревиста растителност - степни и сухолюбиви тревни съобщества по варовити и силикатни терени, по обрасли с тревна растителност крайбрежни (морски) плажове и пясъчни дюни, по рядко по засолени терени с халофитна растителност. Среща се и около неголеми обработвани по традиционен начин земеделски площи, подобрени тревни площи (многогодишни тревни култури) или пустеещи земи. Избягва стръмни, силно каменисти или обрасли с храсти терени.</w:t>
      </w:r>
    </w:p>
    <w:p w:rsidR="00FF3876" w:rsidRPr="00190D95" w:rsidRDefault="00FF3876" w:rsidP="00FF38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lastRenderedPageBreak/>
        <w:t xml:space="preserve">Имотите предмет на ИП не предоставят условия за гнездене, търсене на храна и почивка на вида, поради което не се очаква въздействие върху местата за обитаване и популацията на </w:t>
      </w:r>
      <w:r w:rsidR="00846BCF" w:rsidRPr="00190D95">
        <w:rPr>
          <w:rFonts w:ascii="Times New Roman" w:hAnsi="Times New Roman" w:cs="Times New Roman"/>
          <w:sz w:val="24"/>
          <w:szCs w:val="24"/>
        </w:rPr>
        <w:t>полската бъбрица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BG0002081 "Марица - Първомай".</w:t>
      </w:r>
    </w:p>
    <w:p w:rsidR="00FF3876" w:rsidRPr="00190D95" w:rsidRDefault="00FF3876" w:rsidP="00FF38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9B52C3" w:rsidRPr="00190D95" w:rsidRDefault="009B52C3" w:rsidP="00FE4F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880" w:rsidRPr="00190D95" w:rsidRDefault="00651880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Червеногърба сврачка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Lanius collurio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651880" w:rsidRPr="00190D95" w:rsidRDefault="00651880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43C5" w:rsidRPr="00190D95" w:rsidRDefault="00A743C5" w:rsidP="00846B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обитава храсталачни места </w:t>
      </w:r>
      <w:r w:rsidR="00AA4582" w:rsidRPr="00190D95">
        <w:rPr>
          <w:rFonts w:ascii="Times New Roman" w:hAnsi="Times New Roman" w:cs="Times New Roman"/>
          <w:sz w:val="24"/>
          <w:szCs w:val="24"/>
        </w:rPr>
        <w:t>с открити затревени терени край тях, вкл. земеделски земи</w:t>
      </w:r>
      <w:r w:rsidR="00D85052" w:rsidRPr="00190D95">
        <w:rPr>
          <w:rFonts w:ascii="Times New Roman" w:hAnsi="Times New Roman" w:cs="Times New Roman"/>
          <w:sz w:val="24"/>
          <w:szCs w:val="24"/>
        </w:rPr>
        <w:t xml:space="preserve"> и близки до населените места територии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846BCF" w:rsidRPr="00190D95" w:rsidRDefault="00671B89" w:rsidP="00846B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Съгласно последното докладване по Директивата за птиците обхващащо периода 2013 – 2018 г., краткосрочната и дългосрочната тенденции са за намаляваща гнездова популация и стабилно разпространение в страната. Националната гнездова популация на вида е оценена на 170 000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380 000 двойки.</w:t>
      </w:r>
    </w:p>
    <w:p w:rsidR="00846BCF" w:rsidRPr="00190D95" w:rsidRDefault="00846BCF" w:rsidP="00846B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Съгласно СФ на зоната видът е представен в нея </w:t>
      </w:r>
      <w:r w:rsidR="00671B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със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="00671B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150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размножаващи се двойки</w:t>
      </w:r>
      <w:r w:rsidR="00BF6B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, което представлява </w:t>
      </w:r>
      <w:r w:rsidR="00671B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0,04-0,09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% от националната </w:t>
      </w:r>
      <w:r w:rsidR="00671B8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гнездяща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популация (оценка „C“). Опазването на вида е отлично (оценка „A“), популацията не е изолирана в рамките на разширен ареал (оценка „С“). Общата оценка на стойността на зоната за съхранение на вида е „</w:t>
      </w:r>
      <w:r w:rsidR="00BF6B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B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“ - </w:t>
      </w:r>
      <w:r w:rsidR="00BF6B71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добра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стойност.</w:t>
      </w:r>
    </w:p>
    <w:p w:rsidR="00846BCF" w:rsidRPr="00190D95" w:rsidRDefault="00846BCF" w:rsidP="00846B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В специфичните и подробни цели на опазване на защитена зона BG0002081 "Марица - Първомай" площта на подходящите </w:t>
      </w:r>
      <w:r w:rsidR="00F544B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гнездови и хранителни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местообитания е определена на най-малко </w:t>
      </w:r>
      <w:r w:rsidR="00F544B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696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ха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база процентното участие на </w:t>
      </w:r>
      <w:r w:rsidR="00F544B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N08 (равнини, шубраци),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N09 (сухи ливади, степи), </w:t>
      </w:r>
      <w:r w:rsidR="00F544B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N12 (обширни зърнени култури), N15 (други обработваеми земи),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N16 (</w:t>
      </w:r>
      <w:r w:rsidRPr="00190D95">
        <w:rPr>
          <w:rFonts w:ascii="Times New Roman" w:hAnsi="Times New Roman" w:cs="Times New Roman"/>
          <w:sz w:val="24"/>
          <w:szCs w:val="24"/>
        </w:rPr>
        <w:t>широколистни листопадни гори)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, N21 (негорски площи) и N23 (</w:t>
      </w:r>
      <w:r w:rsidRPr="00190D95">
        <w:rPr>
          <w:rFonts w:ascii="Times New Roman" w:hAnsi="Times New Roman" w:cs="Times New Roman"/>
          <w:sz w:val="24"/>
          <w:szCs w:val="24"/>
        </w:rPr>
        <w:t>други земи, включително градове, села, пътища, места за отпадъци, мини, индустриални обекти и др.)</w:t>
      </w:r>
      <w:r w:rsidR="00F544B8" w:rsidRPr="00190D95">
        <w:rPr>
          <w:rFonts w:ascii="Times New Roman" w:hAnsi="Times New Roman" w:cs="Times New Roman"/>
          <w:sz w:val="24"/>
          <w:szCs w:val="24"/>
        </w:rPr>
        <w:t>.</w:t>
      </w:r>
    </w:p>
    <w:p w:rsidR="00846BCF" w:rsidRPr="00190D95" w:rsidRDefault="00846BCF" w:rsidP="00846B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Определена за поддържане е минимална численост на гнездящата популация от </w:t>
      </w:r>
      <w:r w:rsidR="00F544B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150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двойки.</w:t>
      </w:r>
    </w:p>
    <w:p w:rsidR="00846BCF" w:rsidRPr="00190D95" w:rsidRDefault="00846BCF" w:rsidP="00846B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6BCF" w:rsidRPr="00190D95" w:rsidRDefault="00846BCF" w:rsidP="00846BC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Очаквани въздействия от реализирането на ИП върху вида:</w:t>
      </w:r>
    </w:p>
    <w:p w:rsidR="00846BCF" w:rsidRPr="00190D95" w:rsidRDefault="00846BCF" w:rsidP="00846BC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</w:p>
    <w:p w:rsidR="00846BCF" w:rsidRPr="00190D95" w:rsidRDefault="00846BCF" w:rsidP="00846B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ab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Вследствие на ИП се очаква намаляване на площта на необработваните (запустели) земеделски земи с 6,9 ха, което представлява 0,</w:t>
      </w:r>
      <w:r w:rsidR="0099406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99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% от подходящите местообитания за </w:t>
      </w:r>
      <w:r w:rsidR="0099406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гнездене и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търсене на храна от вида.</w:t>
      </w:r>
    </w:p>
    <w:p w:rsidR="00846BCF" w:rsidRPr="00190D95" w:rsidRDefault="00846BCF" w:rsidP="00846B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Към момента, в околностите на засегнатите имоти не са установени индивиди на вида и засягането на местообитанието не би повлияло върху известното състояние на </w:t>
      </w:r>
      <w:r w:rsidR="0099406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червеногърбата сврачка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в зоната. Оставащите площи от подходящите местообитания в зоната са в достатъчно количество за поддържане изискванията за наличие на минималната численост на гнездящата</w:t>
      </w:r>
      <w:r w:rsidR="0099406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популация.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651880" w:rsidRPr="00190D95" w:rsidRDefault="00846BCF" w:rsidP="00846B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Въздействието върху червеногърбата сврачка (</w:t>
      </w:r>
      <w:r w:rsidR="00671B89"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Lanius collurio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) от реализирането на ИП се оценява на </w:t>
      </w:r>
      <w:r w:rsidRPr="00190D95">
        <w:rPr>
          <w:rFonts w:ascii="Times New Roman" w:hAnsi="Times New Roman" w:cs="Times New Roman"/>
          <w:b/>
          <w:color w:val="000000"/>
          <w:sz w:val="24"/>
          <w:szCs w:val="24"/>
          <w:lang w:eastAsia="bg-BG" w:bidi="bg-BG"/>
        </w:rPr>
        <w:t>незначително (1)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, поради засягане на потенциални </w:t>
      </w:r>
      <w:r w:rsidR="00994066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гнездови и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хранителни територии с площ, която няма да повлияе върху популацията в степен да се намали числеността или влоши състоянието ѝ. Подходящи остават значителни площи от подобни местообитания в зоната.</w:t>
      </w:r>
    </w:p>
    <w:p w:rsidR="00F87B07" w:rsidRPr="00190D95" w:rsidRDefault="00F87B07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880" w:rsidRPr="00190D95" w:rsidRDefault="00651880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Черночела сврачка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Lanius minor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651880" w:rsidRPr="00190D95" w:rsidRDefault="00651880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7D82" w:rsidRPr="00190D95" w:rsidRDefault="00CB7D82" w:rsidP="00E408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lastRenderedPageBreak/>
        <w:t xml:space="preserve">Видът обитава </w:t>
      </w:r>
      <w:r w:rsidR="00D85052" w:rsidRPr="00190D95">
        <w:rPr>
          <w:rFonts w:ascii="Times New Roman" w:hAnsi="Times New Roman" w:cs="Times New Roman"/>
          <w:sz w:val="24"/>
          <w:szCs w:val="24"/>
        </w:rPr>
        <w:t>ивици дървета в ниските части на страната,</w:t>
      </w:r>
      <w:r w:rsidRPr="00190D95">
        <w:rPr>
          <w:rFonts w:ascii="Times New Roman" w:hAnsi="Times New Roman" w:cs="Times New Roman"/>
          <w:sz w:val="24"/>
          <w:szCs w:val="24"/>
        </w:rPr>
        <w:t xml:space="preserve"> с открити затревени терени край тях, вкл. земеделски земи.</w:t>
      </w:r>
    </w:p>
    <w:p w:rsidR="00E40882" w:rsidRPr="00190D95" w:rsidRDefault="00E40882" w:rsidP="00E408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Имотите предмет на ИП не предоставят условия за гнездене, търсене на храна и почивка на вида, поради което не се очаква въздействие върху местата за обитаване и популацията на черночелата сврачка в ЗЗ BG0002081 "Марица - Първомай".</w:t>
      </w:r>
    </w:p>
    <w:p w:rsidR="00651880" w:rsidRPr="00190D95" w:rsidRDefault="00E40882" w:rsidP="00E40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CB7D82" w:rsidRPr="00190D95" w:rsidRDefault="00CB7D82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880" w:rsidRPr="00190D95" w:rsidRDefault="00651880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Белочела сврачка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Lanius nubicus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651880" w:rsidRPr="00190D95" w:rsidRDefault="00651880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17F2" w:rsidRPr="00190D95" w:rsidRDefault="009F12C2" w:rsidP="00F717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обитава </w:t>
      </w:r>
      <w:r w:rsidR="00F717F2" w:rsidRPr="00190D95">
        <w:rPr>
          <w:rFonts w:ascii="Times New Roman" w:hAnsi="Times New Roman" w:cs="Times New Roman"/>
          <w:sz w:val="24"/>
          <w:szCs w:val="24"/>
        </w:rPr>
        <w:t>храстово-дървесни или дървесни местообитания, които имотите предмет на ИП не засягат, поради което не се очаква въздействие върху местата за обитаване и популацията на белочелата сврачка в ЗЗ BG0002081 "Марица - Първомай".</w:t>
      </w:r>
    </w:p>
    <w:p w:rsidR="00651880" w:rsidRPr="00190D95" w:rsidRDefault="00F717F2" w:rsidP="00BF4F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BA3880" w:rsidRDefault="00BA3880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880" w:rsidRPr="00190D95" w:rsidRDefault="00651880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Голям маслинов присмехулник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Hippolais olivetorum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651880" w:rsidRPr="00190D95" w:rsidRDefault="00651880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54CB" w:rsidRPr="00190D95" w:rsidRDefault="00343869" w:rsidP="00C754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обитава </w:t>
      </w:r>
      <w:r w:rsidR="00C754CB" w:rsidRPr="00190D95">
        <w:rPr>
          <w:rFonts w:ascii="Times New Roman" w:hAnsi="Times New Roman" w:cs="Times New Roman"/>
          <w:sz w:val="24"/>
          <w:szCs w:val="24"/>
        </w:rPr>
        <w:t>сухи каменисти склонове, долини и ждрела с храстова растителност и светли ниски гори от средиземноморски тип,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C754CB" w:rsidRPr="00190D95">
        <w:rPr>
          <w:rFonts w:ascii="Times New Roman" w:hAnsi="Times New Roman" w:cs="Times New Roman"/>
          <w:sz w:val="24"/>
          <w:szCs w:val="24"/>
        </w:rPr>
        <w:t>които имотите предмет на ИП не засягат, поради което не се очаква въздействие върху местата за обитаване и популацията на големия маслинов присмехулник в ЗЗ BG0002081 "Марица - Първомай".</w:t>
      </w:r>
    </w:p>
    <w:p w:rsidR="00651880" w:rsidRPr="00190D95" w:rsidRDefault="00C754CB" w:rsidP="00C754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343869" w:rsidRPr="00190D95" w:rsidRDefault="00343869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6532" w:rsidRPr="00190D95" w:rsidRDefault="00156532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880" w:rsidRPr="00190D95" w:rsidRDefault="002F13D8" w:rsidP="006518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0D95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651880" w:rsidRPr="00190D95">
        <w:rPr>
          <w:rFonts w:ascii="Times New Roman" w:hAnsi="Times New Roman" w:cs="Times New Roman"/>
          <w:b/>
          <w:i/>
          <w:sz w:val="24"/>
          <w:szCs w:val="24"/>
        </w:rPr>
        <w:t>идове по чл.6, ал. 1, т. 4 от Закона за биологичното разнообразие</w:t>
      </w:r>
    </w:p>
    <w:p w:rsidR="00F72CD8" w:rsidRPr="00190D95" w:rsidRDefault="00F72CD8" w:rsidP="006518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72CD8" w:rsidRPr="00190D95" w:rsidRDefault="00F72CD8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Малък гмурец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Tachybaptus ruficollis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F72CD8" w:rsidRPr="00190D95" w:rsidRDefault="00F72CD8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398C" w:rsidRPr="00190D95" w:rsidRDefault="0054398C" w:rsidP="002A3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привързан към водните местообитания с добре развита хидрофитна  растителност, които имотите предмет на </w:t>
      </w:r>
      <w:r w:rsidR="002A3963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малкия гмурец в ЗЗ </w:t>
      </w:r>
      <w:r w:rsidR="002A3963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54398C" w:rsidRPr="00190D95" w:rsidRDefault="0054398C" w:rsidP="002A3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F72CD8" w:rsidRPr="00190D95" w:rsidRDefault="00F72CD8" w:rsidP="006518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2CD8" w:rsidRPr="00190D95" w:rsidRDefault="00F72CD8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Голям корморан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Phalacrocorax carbo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F72CD8" w:rsidRPr="00190D95" w:rsidRDefault="00F72CD8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398C" w:rsidRPr="00190D95" w:rsidRDefault="0054398C" w:rsidP="002A3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привързан към водните местообитания с развита крайбрежна дървесна  растителност, които имотите предмет на </w:t>
      </w:r>
      <w:r w:rsidR="002A3963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големия корморан в ЗЗ </w:t>
      </w:r>
      <w:r w:rsidR="002A3963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F72CD8" w:rsidRPr="00190D95" w:rsidRDefault="0054398C" w:rsidP="002A39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54398C" w:rsidRPr="00190D95" w:rsidRDefault="0054398C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2CD8" w:rsidRPr="00190D95" w:rsidRDefault="00F72CD8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Сива чапла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Ardea cinerea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F72CD8" w:rsidRPr="00190D95" w:rsidRDefault="00F72CD8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F73" w:rsidRPr="00190D95" w:rsidRDefault="00EF0F73" w:rsidP="002A3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привързан основно към водните местообитания с разнообразна крайбрежна  растителност, които имотите предмет на </w:t>
      </w:r>
      <w:r w:rsidR="002A3963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засягат. По време на скитане и зимуване, в търсене на храна и места за нощуване, посещава разорани обработвани земи, предимно далече от човешко присъствие. Поради липса на подобни местообитания и условия в засегнатите имоти не се очаква въздействие върху местата за обитаване и популацията на сивата чапла в ЗЗ </w:t>
      </w:r>
      <w:r w:rsidR="002A3963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F72CD8" w:rsidRPr="00190D95" w:rsidRDefault="00EF0F73" w:rsidP="002A39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 поради липса на засягане на местообитанията и популацията на вида.</w:t>
      </w:r>
    </w:p>
    <w:p w:rsidR="00EF0F73" w:rsidRPr="00190D95" w:rsidRDefault="00EF0F73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3B4E" w:rsidRPr="00190D95" w:rsidRDefault="000B3B4E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Ням лебед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Cygnus </w:t>
      </w:r>
      <w:r w:rsidR="00A861CB" w:rsidRPr="00190D95">
        <w:rPr>
          <w:rFonts w:ascii="Times New Roman" w:hAnsi="Times New Roman" w:cs="Times New Roman"/>
          <w:b/>
          <w:i/>
          <w:sz w:val="24"/>
          <w:szCs w:val="24"/>
        </w:rPr>
        <w:t>olor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2A3963" w:rsidRPr="00190D95" w:rsidRDefault="002A3963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3963" w:rsidRPr="00190D95" w:rsidRDefault="002A3963" w:rsidP="002A39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Видът е тясно привързан към водните местообитания с развита крайбрежна  растителност от папур (Typha sp.) и тръстика (</w:t>
      </w:r>
      <w:r w:rsidRPr="00190D95">
        <w:rPr>
          <w:rFonts w:ascii="Times New Roman" w:hAnsi="Times New Roman" w:cs="Times New Roman"/>
          <w:i/>
          <w:sz w:val="24"/>
          <w:szCs w:val="24"/>
        </w:rPr>
        <w:t>Phragmites australis</w:t>
      </w:r>
      <w:r w:rsidRPr="00190D95">
        <w:rPr>
          <w:rFonts w:ascii="Times New Roman" w:hAnsi="Times New Roman" w:cs="Times New Roman"/>
          <w:sz w:val="24"/>
          <w:szCs w:val="24"/>
        </w:rPr>
        <w:t>), които имотите предмет на ИП не засягат, поради което не се очаква въздействие върху местата за обитаване и популацията на немия лебед в ЗЗ BG0002081 "Марица - Първомай".</w:t>
      </w:r>
    </w:p>
    <w:p w:rsidR="00A861CB" w:rsidRPr="00190D95" w:rsidRDefault="002A3963" w:rsidP="00BF4F7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BA3880" w:rsidRDefault="00BA3880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1CB" w:rsidRPr="00190D95" w:rsidRDefault="00A861CB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Голяма белочела гъска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Anser albifrons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2A3963" w:rsidRPr="00190D95" w:rsidRDefault="002A3963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3963" w:rsidRPr="00190D95" w:rsidRDefault="002A3963" w:rsidP="00F72C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ab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По време на размножителния период голямата белочела гъска обитава райони от лесотундрата с богата мрежа от реки и езера. По време на миграции и през зимните месеци се среща край реки, езера, блата и изкуствени водоеми, които са в близост до обработваеми площи със зимници. Нощува в блата, езера, язовири, по-рядко в реки и крайбрежни морски води. По време на миграциите и зимуването видът се храни главно по обработваемите площи със зимници, както и с разпиляна и неприбрана от нивите царевица.</w:t>
      </w:r>
    </w:p>
    <w:p w:rsidR="00B37FCA" w:rsidRPr="00190D95" w:rsidRDefault="00B37FCA" w:rsidP="00B37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Имотите предмет на ИП не предоставят подходящи условия за вида, поради което не се очаква въздействие върху местата за обитаване и популацията на </w:t>
      </w:r>
      <w:r w:rsidR="00D658F6" w:rsidRPr="00190D95">
        <w:rPr>
          <w:rFonts w:ascii="Times New Roman" w:hAnsi="Times New Roman" w:cs="Times New Roman"/>
          <w:sz w:val="24"/>
          <w:szCs w:val="24"/>
        </w:rPr>
        <w:t>голямата белочела гъска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BG0002081 "Марица - Първомай".</w:t>
      </w:r>
    </w:p>
    <w:p w:rsidR="00B37FCA" w:rsidRPr="00190D95" w:rsidRDefault="00B37FCA" w:rsidP="00B37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0B3B4E" w:rsidRPr="00190D95" w:rsidRDefault="000B3B4E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EB6" w:rsidRPr="00190D95" w:rsidRDefault="00A861CB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Зимно бърне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Anas crecca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D658F6" w:rsidRPr="00190D95" w:rsidRDefault="00D658F6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58F6" w:rsidRPr="00190D95" w:rsidRDefault="00D658F6" w:rsidP="00D658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Видът е тясно привързан към водните местообитания, които имотите предмет на ИП не засягат, поради което не се очаква въздействие върху местата за обитаване и популацията на зимното бърне в ЗЗ BG0002081 "Марица - Първомай".</w:t>
      </w:r>
    </w:p>
    <w:p w:rsidR="00D658F6" w:rsidRPr="00190D95" w:rsidRDefault="00D658F6" w:rsidP="00D658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A861CB" w:rsidRPr="00190D95" w:rsidRDefault="00A861CB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1CB" w:rsidRPr="00190D95" w:rsidRDefault="00A861CB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Зеленоглава патица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Anas platyrhynchos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D658F6" w:rsidRPr="00190D95" w:rsidRDefault="00D658F6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58F6" w:rsidRPr="00190D95" w:rsidRDefault="00D658F6" w:rsidP="00D658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Видът е тясно привързан към водните местообитания, които имотите предмет на ИП не засягат, поради което не се очаква въздействие върху местата за обитаване и популацията на зеленоглавата патица в ЗЗ BG0002081 "Марица - Първомай".</w:t>
      </w:r>
    </w:p>
    <w:p w:rsidR="00D658F6" w:rsidRPr="00190D95" w:rsidRDefault="00D658F6" w:rsidP="00D658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lastRenderedPageBreak/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A861CB" w:rsidRPr="00190D95" w:rsidRDefault="00A861CB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1CB" w:rsidRPr="00190D95" w:rsidRDefault="00A861CB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Кафявоглава потапница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Aythya ferina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D658F6" w:rsidRPr="00190D95" w:rsidRDefault="00D658F6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58F6" w:rsidRPr="00190D95" w:rsidRDefault="00D658F6" w:rsidP="00D658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привързан към водните местообитания, които имотите предмет на ИП не засягат, поради което не се очаква въздействие върху местата за обитаване и популацията на </w:t>
      </w:r>
      <w:r w:rsidR="006C2622" w:rsidRPr="00190D95">
        <w:rPr>
          <w:rFonts w:ascii="Times New Roman" w:hAnsi="Times New Roman" w:cs="Times New Roman"/>
          <w:sz w:val="24"/>
          <w:szCs w:val="24"/>
        </w:rPr>
        <w:t>кафявоглавата потапница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BG0002081 "Марица - Първомай".</w:t>
      </w:r>
    </w:p>
    <w:p w:rsidR="00D658F6" w:rsidRPr="00190D95" w:rsidRDefault="00D658F6" w:rsidP="00D658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A861CB" w:rsidRPr="00190D95" w:rsidRDefault="00A861CB" w:rsidP="00F7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Голям ястреб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Accipiter gentilis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75F" w:rsidRPr="00190D95" w:rsidRDefault="005E075F" w:rsidP="006C26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През размножителния период видът е тясно привързан към горските т</w:t>
      </w:r>
      <w:r w:rsidR="008651A0" w:rsidRPr="00190D95">
        <w:rPr>
          <w:rFonts w:ascii="Times New Roman" w:hAnsi="Times New Roman" w:cs="Times New Roman"/>
          <w:sz w:val="24"/>
          <w:szCs w:val="24"/>
        </w:rPr>
        <w:t xml:space="preserve">еритории. По време на скитане, </w:t>
      </w:r>
      <w:r w:rsidRPr="00190D95">
        <w:rPr>
          <w:rFonts w:ascii="Times New Roman" w:hAnsi="Times New Roman" w:cs="Times New Roman"/>
          <w:sz w:val="24"/>
          <w:szCs w:val="24"/>
        </w:rPr>
        <w:t xml:space="preserve">миграция </w:t>
      </w:r>
      <w:r w:rsidR="008651A0" w:rsidRPr="00190D95">
        <w:rPr>
          <w:rFonts w:ascii="Times New Roman" w:hAnsi="Times New Roman" w:cs="Times New Roman"/>
          <w:sz w:val="24"/>
          <w:szCs w:val="24"/>
        </w:rPr>
        <w:t xml:space="preserve">и зимуване </w:t>
      </w:r>
      <w:r w:rsidRPr="00190D95">
        <w:rPr>
          <w:rFonts w:ascii="Times New Roman" w:hAnsi="Times New Roman" w:cs="Times New Roman"/>
          <w:sz w:val="24"/>
          <w:szCs w:val="24"/>
        </w:rPr>
        <w:t>използва и групи дървета, като за търсене на храна облита и откритите сухоземни терени край тях.</w:t>
      </w:r>
    </w:p>
    <w:p w:rsidR="006C2622" w:rsidRPr="00190D95" w:rsidRDefault="00212402" w:rsidP="006C262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Съгласно последното докладване по Директивата за птиците обхващащо периода 2013 – 2018 г., краткосрочната тенденция е за стабилни популация и разпространение на вида в страната, а дългосрочната за стабилна популация и увеличаване на разпространението. Националната гнездова популация на вида е оценена на 560 - 970 двойки.</w:t>
      </w:r>
    </w:p>
    <w:p w:rsidR="006C2622" w:rsidRPr="00190D95" w:rsidRDefault="006C2622" w:rsidP="006C26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Съгласно СФ на зоната видът е представен в нея с </w:t>
      </w:r>
      <w:r w:rsidR="00212402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1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гнездящи двойки, което представлява 0,</w:t>
      </w:r>
      <w:r w:rsidR="00212402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2-0,5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% от националната гнездяща популация (оценка „</w:t>
      </w:r>
      <w:r w:rsidR="00212402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C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“). Опазването на вида е </w:t>
      </w:r>
      <w:r w:rsidR="00212402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добр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о (оценка „</w:t>
      </w:r>
      <w:r w:rsidR="00212402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B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“), популацията не е изолирана в рамките на разширен ареал (оценка „С“). Общата оценка на стойността на зоната за съхранение на вида е „</w:t>
      </w:r>
      <w:r w:rsidR="00212402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C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“ - </w:t>
      </w:r>
      <w:r w:rsidR="00EF48A0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значима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стойност.</w:t>
      </w:r>
    </w:p>
    <w:p w:rsidR="006C2622" w:rsidRPr="00190D95" w:rsidRDefault="006C2622" w:rsidP="006C26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В специфичните и подробни цели на опазване на защитена зона BG0002081 "Марица - Първомай" площта на подходящите местообитания за гнездене е определена на най-малко 1151 ха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база процентното участие на N16 (</w:t>
      </w:r>
      <w:r w:rsidRPr="00190D95">
        <w:rPr>
          <w:rFonts w:ascii="Times New Roman" w:hAnsi="Times New Roman" w:cs="Times New Roman"/>
          <w:sz w:val="24"/>
          <w:szCs w:val="24"/>
        </w:rPr>
        <w:t>широколистни листопадни гори)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, а тази за търсене на храна на 2993 ha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база процентното участие на N08 (равнини, шубраци), N09 (сухи ливади, степи), N10 (</w:t>
      </w:r>
      <w:r w:rsidRPr="00190D95">
        <w:rPr>
          <w:rFonts w:ascii="Times New Roman" w:hAnsi="Times New Roman" w:cs="Times New Roman"/>
          <w:sz w:val="24"/>
          <w:szCs w:val="24"/>
        </w:rPr>
        <w:t>влажни ливади, пасища),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N15 (други обработваеми земи), N16 (</w:t>
      </w:r>
      <w:r w:rsidRPr="00190D95">
        <w:rPr>
          <w:rFonts w:ascii="Times New Roman" w:hAnsi="Times New Roman" w:cs="Times New Roman"/>
          <w:sz w:val="24"/>
          <w:szCs w:val="24"/>
        </w:rPr>
        <w:t>широколистни листопадни гори)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и N21 (негорски площи).</w:t>
      </w:r>
    </w:p>
    <w:p w:rsidR="006C2622" w:rsidRPr="00190D95" w:rsidRDefault="006C2622" w:rsidP="006C26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>Определ</w:t>
      </w:r>
      <w:r w:rsidR="006160A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ени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за поддържане </w:t>
      </w:r>
      <w:r w:rsidR="006160A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са минимални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численост</w:t>
      </w:r>
      <w:r w:rsidR="006160A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гнездящата популация от </w:t>
      </w:r>
      <w:r w:rsidR="006160A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1 двойка и на мигриращата от 5 индивида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6C2622" w:rsidRPr="00190D95" w:rsidRDefault="006C2622" w:rsidP="006C26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C2622" w:rsidRPr="00190D95" w:rsidRDefault="006C2622" w:rsidP="006C262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Очаквани въздействия от реализирането на ИП върху вида:</w:t>
      </w:r>
    </w:p>
    <w:p w:rsidR="006C2622" w:rsidRPr="00190D95" w:rsidRDefault="006C2622" w:rsidP="006C262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</w:p>
    <w:p w:rsidR="006C2622" w:rsidRPr="00190D95" w:rsidRDefault="006C2622" w:rsidP="006C26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ab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Вследствие на ИП се очаква намаляване на площта на необработваните (запустели) земеделски земи с 6,9 ха, което представлява 0,</w:t>
      </w:r>
      <w:r w:rsidR="006160A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59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% от подходящите местообитания за търсене на храна от вида.</w:t>
      </w:r>
    </w:p>
    <w:p w:rsidR="006C2622" w:rsidRPr="00190D95" w:rsidRDefault="006C2622" w:rsidP="006C262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Към момента, в околностите на засегнатите имоти не са установени гнездящи </w:t>
      </w:r>
      <w:r w:rsidR="00EB2F17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или мигриращи </w:t>
      </w:r>
      <w:r w:rsidR="00F570AA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индивиди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вида и засягането на местообитанието не би повлияло върху </w:t>
      </w:r>
      <w:r w:rsidR="00EB2F17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известното наличие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</w:t>
      </w:r>
      <w:r w:rsidR="00EB2F17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големия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ястреб в зоната. Оставащите площи от подходящите местообитания за търсене на храна и почивка в зоната са в достатъчно количество за поддържане изискванията за наличие на минималната численост на гнездящата </w:t>
      </w:r>
      <w:r w:rsidR="00EB2F17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и мигриращата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популация, с възможност за увеличаването </w:t>
      </w:r>
      <w:r w:rsidR="00EB2F17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им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9E6EB6" w:rsidRPr="00190D95" w:rsidRDefault="006C2622" w:rsidP="006C262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lastRenderedPageBreak/>
        <w:t>Въздействието върху големия ястреб (</w:t>
      </w: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Accipiter gentilis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) от реализирането на ИП се оценява на </w:t>
      </w:r>
      <w:r w:rsidRPr="00190D95">
        <w:rPr>
          <w:rFonts w:ascii="Times New Roman" w:hAnsi="Times New Roman" w:cs="Times New Roman"/>
          <w:b/>
          <w:color w:val="000000"/>
          <w:sz w:val="24"/>
          <w:szCs w:val="24"/>
          <w:lang w:eastAsia="bg-BG" w:bidi="bg-BG"/>
        </w:rPr>
        <w:t>незначително (1)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, поради засягане само на потенциални ловни територии с площ, коят</w:t>
      </w:r>
      <w:r w:rsidR="006E2BBD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о няма да повлияе върху популациите му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в степен да се намали числеността или влоши състоянието </w:t>
      </w:r>
      <w:r w:rsidR="006E2BBD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им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 Подходящи остават значителни площи от подобни местообитания в зоната.</w:t>
      </w:r>
    </w:p>
    <w:p w:rsidR="005E075F" w:rsidRPr="00190D95" w:rsidRDefault="005E075F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Малък ястреб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Accipiter nisus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0E7" w:rsidRPr="00190D95" w:rsidRDefault="00D940E7" w:rsidP="00EB2F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През размножителния период видът е тясно привързан към горските територии. По време на скитане, миграция и зимуване използва и групи дървета, като за търсене на храна облита и откритите сухоземни терени край тях.</w:t>
      </w:r>
    </w:p>
    <w:p w:rsidR="00EB2F17" w:rsidRPr="00190D95" w:rsidRDefault="009A5BC2" w:rsidP="00EB2F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Съгласно последното докладване по Директивата за птиците обхващащо периода 2013 – 2018 г., краткосрочната тенденция е за стабилни популация и разпространение на вида в страната, а дългосрочната за увеличаването им. </w:t>
      </w:r>
    </w:p>
    <w:p w:rsidR="00EB2F17" w:rsidRPr="00190D95" w:rsidRDefault="00EB2F17" w:rsidP="00EB2F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>Съгласно СФ на зоната видът е представен в нея с</w:t>
      </w:r>
      <w:r w:rsidR="009A5BC2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ъс зимуващи до 5 индивида</w:t>
      </w:r>
      <w:r w:rsidR="00017C35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(оценка „C“). Опазването на вида е добро (оценка „B“), популацията не е изолирана в рамките на разширен ареал (оценка „С“). Общата оценка на стойността на зоната за съхранение на вида е „C“ - значима стойност.</w:t>
      </w:r>
    </w:p>
    <w:p w:rsidR="00EB2F17" w:rsidRPr="00190D95" w:rsidRDefault="00EB2F17" w:rsidP="00EB2F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В специфичните и подробни цели на опазване на защитена зона BG0002081 "Марица - Първомай" площта на подходящите местообитания за гнездене е определена на най-малко 1151 ха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база процентното участие на N16 (</w:t>
      </w:r>
      <w:r w:rsidRPr="00190D95">
        <w:rPr>
          <w:rFonts w:ascii="Times New Roman" w:hAnsi="Times New Roman" w:cs="Times New Roman"/>
          <w:sz w:val="24"/>
          <w:szCs w:val="24"/>
        </w:rPr>
        <w:t>широколистни листопадни гори)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, а тази за търсене на храна на 2993 ha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база процентното участие на N08 (равнини, шубраци), N09 (сухи ливади, степи), N10 (</w:t>
      </w:r>
      <w:r w:rsidRPr="00190D95">
        <w:rPr>
          <w:rFonts w:ascii="Times New Roman" w:hAnsi="Times New Roman" w:cs="Times New Roman"/>
          <w:sz w:val="24"/>
          <w:szCs w:val="24"/>
        </w:rPr>
        <w:t>влажни ливади, пасища),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N15 (други обработваеми земи), N16 (</w:t>
      </w:r>
      <w:r w:rsidRPr="00190D95">
        <w:rPr>
          <w:rFonts w:ascii="Times New Roman" w:hAnsi="Times New Roman" w:cs="Times New Roman"/>
          <w:sz w:val="24"/>
          <w:szCs w:val="24"/>
        </w:rPr>
        <w:t>широколистни листопадни гори)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и N21 (негорски площи).</w:t>
      </w:r>
    </w:p>
    <w:p w:rsidR="00EB2F17" w:rsidRPr="00190D95" w:rsidRDefault="00EB2F17" w:rsidP="00EB2F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Определени за поддържане са минимални числености на </w:t>
      </w:r>
      <w:r w:rsidR="00017C35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мигриращата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популация от </w:t>
      </w:r>
      <w:r w:rsidR="00017C35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60, 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</w:t>
      </w:r>
      <w:r w:rsidR="00017C35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зимуващата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от 5 индивида.</w:t>
      </w:r>
      <w:r w:rsidR="00017C35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Към момента няма данни за </w:t>
      </w:r>
      <w:r w:rsidR="00F570AA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численост на гнездяща популация в зоната.</w:t>
      </w:r>
    </w:p>
    <w:p w:rsidR="00EB2F17" w:rsidRPr="00190D95" w:rsidRDefault="00EB2F17" w:rsidP="00BF4F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2F17" w:rsidRPr="00190D95" w:rsidRDefault="00EB2F17" w:rsidP="00EB2F17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Очаквани въздействия от реализирането на ИП върху вида:</w:t>
      </w:r>
    </w:p>
    <w:p w:rsidR="00EB2F17" w:rsidRPr="00190D95" w:rsidRDefault="00EB2F17" w:rsidP="00EB2F17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</w:p>
    <w:p w:rsidR="00EB2F17" w:rsidRPr="00190D95" w:rsidRDefault="00EB2F17" w:rsidP="00EB2F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ab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Вследствие на ИП се очаква намаляване на площта на необработваните (запустели) земеделски земи с 6,9 ха, което представлява 0,59% от подходящите местообитания за търсене на храна от вида.</w:t>
      </w:r>
    </w:p>
    <w:p w:rsidR="00EB2F17" w:rsidRPr="00190D95" w:rsidRDefault="00EB2F17" w:rsidP="00EB2F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Към момента, в околностите на засегнатите имот</w:t>
      </w:r>
      <w:r w:rsidR="00F570AA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и не са установени гнездящи,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мигриращи </w:t>
      </w:r>
      <w:r w:rsidR="00F570AA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или зимуващи индивиди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вида и засягането на местообитанието не би повлияло върху известното наличие на </w:t>
      </w:r>
      <w:r w:rsidR="00F570AA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малки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я ястреб в зоната. Оставащите площи от подходящите местообитания за търсене на храна и почивка в зоната са в достатъчно количество за поддържане изискванията за наличие на минима</w:t>
      </w:r>
      <w:r w:rsidR="00F570AA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лната численост на гнездящата,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мигриращата</w:t>
      </w:r>
      <w:r w:rsidR="00F570AA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и зимуващата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популация, с възможност за увеличаването им.</w:t>
      </w:r>
    </w:p>
    <w:p w:rsidR="00D940E7" w:rsidRPr="00190D95" w:rsidRDefault="00EB2F17" w:rsidP="00EB2F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Въздействието върху малкия ястреб (</w:t>
      </w: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 xml:space="preserve">Accipiter </w:t>
      </w:r>
      <w:r w:rsidR="009A5BC2"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nisu</w:t>
      </w: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s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) от реализирането на ИП се оценява на </w:t>
      </w:r>
      <w:r w:rsidRPr="00190D95">
        <w:rPr>
          <w:rFonts w:ascii="Times New Roman" w:hAnsi="Times New Roman" w:cs="Times New Roman"/>
          <w:b/>
          <w:color w:val="000000"/>
          <w:sz w:val="24"/>
          <w:szCs w:val="24"/>
          <w:lang w:eastAsia="bg-BG" w:bidi="bg-BG"/>
        </w:rPr>
        <w:t>незначително (1)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, поради засягане само на потенциални ловни територии с площ, която няма да повлияе върху популаци</w:t>
      </w:r>
      <w:r w:rsidR="00F570AA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ите му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в степен да се намали числеността или влоши състоянието </w:t>
      </w:r>
      <w:r w:rsidR="00F570AA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им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 Подходящи остават значителни площи от подобни местообитания в зоната.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Обикновен мишелов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Buteo buteo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56F" w:rsidRPr="00190D95" w:rsidRDefault="00AF756F" w:rsidP="006E2B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lastRenderedPageBreak/>
        <w:t>През размножителния период видът е тясно привързан към горските територии или групи дървета сред извънселищен ландшафт, като за набавяне на храна облита и откритите сухоземни терени край тях. Подобни местообитания използва и по време на скитане, миграция и зимуване.</w:t>
      </w:r>
    </w:p>
    <w:p w:rsidR="006E2BBD" w:rsidRPr="00190D95" w:rsidRDefault="006E2BBD" w:rsidP="006E2B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Имотите предмет на ИП не предоставят условия за гнездене на вида, както и подходящи такива за търсене на храна (налично е гъсто високотревие), поради което не се очаква въздействие върху местата за обитаване и популацията на обикновения мишелов в ЗЗ BG0002081 "Марица - Първомай".</w:t>
      </w:r>
    </w:p>
    <w:p w:rsidR="006E2BBD" w:rsidRPr="00190D95" w:rsidRDefault="006E2BBD" w:rsidP="006E2B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E121D3" w:rsidRPr="00190D95" w:rsidRDefault="00E121D3" w:rsidP="00AF75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21D3" w:rsidRPr="00190D95" w:rsidRDefault="00E121D3" w:rsidP="00AF75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Северен мишелов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Buteo lagopus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3659A7" w:rsidRPr="00190D95" w:rsidRDefault="003659A7" w:rsidP="00AF75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59A7" w:rsidRPr="00190D95" w:rsidRDefault="003659A7" w:rsidP="00AF75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ab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Подходящи местообитания на вида по време на миграция и зимуване са обработваеми и пустеещи земи, понякога с единични храсти и дървета.</w:t>
      </w:r>
    </w:p>
    <w:p w:rsidR="00CA0698" w:rsidRPr="00190D95" w:rsidRDefault="00CA0698" w:rsidP="00CA06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Имотите предмет на ИП не предоставят условия за търсене на храна (налично е гъсто високотревие), поради което не се очаква въздействие върху местата за обитаване и популацията на северния мишелов в ЗЗ BG0002081 "Марица - Първомай".</w:t>
      </w:r>
    </w:p>
    <w:p w:rsidR="00CA0698" w:rsidRPr="00190D95" w:rsidRDefault="00CA0698" w:rsidP="00CA06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Черношипа ветрушка (Керкенез)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Falco tinnunculus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2C71" w:rsidRPr="00190D95" w:rsidRDefault="00962C71" w:rsidP="00A04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През размножителния период видът е привързан към групи дървета сред извънселищен ландшафт и по-рядко </w:t>
      </w:r>
      <w:r w:rsidR="00B24131" w:rsidRPr="00190D95">
        <w:rPr>
          <w:rFonts w:ascii="Times New Roman" w:hAnsi="Times New Roman" w:cs="Times New Roman"/>
          <w:sz w:val="24"/>
          <w:szCs w:val="24"/>
        </w:rPr>
        <w:t xml:space="preserve">към </w:t>
      </w:r>
      <w:r w:rsidRPr="00190D95">
        <w:rPr>
          <w:rFonts w:ascii="Times New Roman" w:hAnsi="Times New Roman" w:cs="Times New Roman"/>
          <w:sz w:val="24"/>
          <w:szCs w:val="24"/>
        </w:rPr>
        <w:t xml:space="preserve">най-вече изоставени постройки в окрайнините на малки градове и села, като за набавяне на храна облита откритите сухоземни терени край тях. Подобни </w:t>
      </w:r>
      <w:r w:rsidR="00B24131" w:rsidRPr="00190D95">
        <w:rPr>
          <w:rFonts w:ascii="Times New Roman" w:hAnsi="Times New Roman" w:cs="Times New Roman"/>
          <w:sz w:val="24"/>
          <w:szCs w:val="24"/>
        </w:rPr>
        <w:t xml:space="preserve">трофични </w:t>
      </w:r>
      <w:r w:rsidRPr="00190D95">
        <w:rPr>
          <w:rFonts w:ascii="Times New Roman" w:hAnsi="Times New Roman" w:cs="Times New Roman"/>
          <w:sz w:val="24"/>
          <w:szCs w:val="24"/>
        </w:rPr>
        <w:t>местообитания използва и по време на скитане, миграция и зимуване.</w:t>
      </w:r>
    </w:p>
    <w:p w:rsidR="00CA0698" w:rsidRPr="00190D95" w:rsidRDefault="00A0490D" w:rsidP="00CA069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Съгласно последното докладване по Директивата за птиците обхващащо периода 2013 – 2018 г., краткосрочната тенденция за гнездовата популация е стабилна, а дългосрочната за увеличаване. И двете тенденции за разпространението са стабилни, както и тези за зимуващата популация. Националната гнездова популация на вида е оценена на 4400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9600 двойки, мигриращата на 800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1000 индивида и зимуващата на 10 000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15 000 индивида.</w:t>
      </w:r>
    </w:p>
    <w:p w:rsidR="00CA0698" w:rsidRPr="00190D95" w:rsidRDefault="00CA0698" w:rsidP="00CA06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 xml:space="preserve">Съгласно СФ на зоната видът е представен в нея с </w:t>
      </w:r>
      <w:r w:rsidR="00261AAC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5-7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гнездящи двойк</w:t>
      </w:r>
      <w:r w:rsidR="00261AAC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и, което представлява 0,0</w:t>
      </w:r>
      <w:r w:rsidR="00F268F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5</w:t>
      </w:r>
      <w:r w:rsidR="00261AAC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-0,16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% от националната гнездяща популация (оценка „</w:t>
      </w:r>
      <w:r w:rsidR="00261AAC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C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“). Опазването на вида е отлично (оценка „A“), популацията не е изолирана в рамките на разширен ареал (оценка „С“). Общата оценка на стойността на зоната за съхранение на вида е „</w:t>
      </w:r>
      <w:r w:rsidR="00261AAC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C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“ - </w:t>
      </w:r>
      <w:r w:rsidR="00261AAC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значима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стойност.</w:t>
      </w:r>
    </w:p>
    <w:p w:rsidR="00261AAC" w:rsidRPr="00190D95" w:rsidRDefault="00261AAC" w:rsidP="00CA06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>Зимуващата популация в зоната е представена с до 5 индивида, което представлява 0,0</w:t>
      </w:r>
      <w:r w:rsidR="00F268F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3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-0,</w:t>
      </w:r>
      <w:r w:rsidR="00F268F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05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% от националната </w:t>
      </w:r>
      <w:r w:rsidR="00F268F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зимуваща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популация (оценка „C“). Опазването на вида е отлично (оценка „A“), популацията не е изолирана в рамките на разширен ареал (оценка „С“). Общата оценка на стойността на зоната за съхранение на вида е „C“ - значима стойност.</w:t>
      </w:r>
    </w:p>
    <w:p w:rsidR="00CA0698" w:rsidRPr="00190D95" w:rsidRDefault="00CA0698" w:rsidP="00CA06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>В специфичните и подробни цели на опазване на защитена зона BG0002081 "Марица - Първомай" площта на подходящите местообитания за гнездене е определена на най-малко 1</w:t>
      </w:r>
      <w:r w:rsidR="00F268F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250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ха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база процентното участие на N16 (</w:t>
      </w:r>
      <w:r w:rsidRPr="00190D95">
        <w:rPr>
          <w:rFonts w:ascii="Times New Roman" w:hAnsi="Times New Roman" w:cs="Times New Roman"/>
          <w:sz w:val="24"/>
          <w:szCs w:val="24"/>
        </w:rPr>
        <w:t>широколистни листопадни гори)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, а тази за търсене на храна на </w:t>
      </w:r>
      <w:r w:rsidR="00F268F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1840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ha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sym w:font="Symbol" w:char="F02D"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база процентното участие на N08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lastRenderedPageBreak/>
        <w:t>(равнини, шубраци), N09 (сухи ливади, степи), N10 (</w:t>
      </w:r>
      <w:r w:rsidRPr="00190D95">
        <w:rPr>
          <w:rFonts w:ascii="Times New Roman" w:hAnsi="Times New Roman" w:cs="Times New Roman"/>
          <w:sz w:val="24"/>
          <w:szCs w:val="24"/>
        </w:rPr>
        <w:t>влажни ливади, пасища),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N15 (други обработваеми земи)</w:t>
      </w:r>
      <w:r w:rsidR="00F268F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 N21 (негорски площи).</w:t>
      </w:r>
    </w:p>
    <w:p w:rsidR="00CA0698" w:rsidRPr="00190D95" w:rsidRDefault="00CA0698" w:rsidP="00CA06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ab/>
        <w:t>Определен</w:t>
      </w:r>
      <w:r w:rsidR="00F268F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за поддържане </w:t>
      </w:r>
      <w:r w:rsidR="00F268F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са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минималн</w:t>
      </w:r>
      <w:r w:rsidR="00F268F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численост</w:t>
      </w:r>
      <w:r w:rsidR="00F268F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гнездящата популация от </w:t>
      </w:r>
      <w:r w:rsidR="00F268F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5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двойки</w:t>
      </w:r>
      <w:r w:rsidR="00F268F9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="00335D8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 на зимуващата популация от 5 индивида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CA0698" w:rsidRPr="00190D95" w:rsidRDefault="00CA0698" w:rsidP="00CA06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698" w:rsidRPr="00190D95" w:rsidRDefault="00CA0698" w:rsidP="00CA069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Очаквани въздействия от реализирането на ИП върху вида:</w:t>
      </w:r>
    </w:p>
    <w:p w:rsidR="00CA0698" w:rsidRPr="00190D95" w:rsidRDefault="00CA0698" w:rsidP="00CA069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</w:pPr>
    </w:p>
    <w:p w:rsidR="00CA0698" w:rsidRPr="00190D95" w:rsidRDefault="00CA0698" w:rsidP="00CA06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ab/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Вследствие на ИП се очаква намаляване на площта на необработваните (запустели) земеделски земи с 6,9 ха, което представлява 0,</w:t>
      </w:r>
      <w:r w:rsidR="00335D8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38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% от подходящите </w:t>
      </w:r>
      <w:r w:rsidR="00335D8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ловни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местообитания за търсене на храна от вида.</w:t>
      </w:r>
    </w:p>
    <w:p w:rsidR="00CA0698" w:rsidRPr="00190D95" w:rsidRDefault="00CA0698" w:rsidP="00CA069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Към момента, в околностите на засегнатите имоти не са установени </w:t>
      </w:r>
      <w:r w:rsidR="00335D8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индивиди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вида и засягането на местообитанието не би повлияло върху </w:t>
      </w:r>
      <w:r w:rsidR="00335D8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известното наличие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на </w:t>
      </w:r>
      <w:r w:rsidR="00335D8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черношипата ветрушка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в зоната. Оставащите площи от подходящите местообитани</w:t>
      </w:r>
      <w:r w:rsidR="00335D8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я за търсене на храна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в зоната са в достатъчно количество за поддържане изискванията за наличие на минималната численост на гнездящата </w:t>
      </w:r>
      <w:r w:rsidR="00335D88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и зимуващата 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популация, с възможност за увеличаването </w:t>
      </w:r>
      <w:r w:rsidR="0023695F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им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962C71" w:rsidRPr="00190D95" w:rsidRDefault="00CA0698" w:rsidP="00CA06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Въздействието върху черношипата ветрушка (</w:t>
      </w:r>
      <w:r w:rsidR="00A0490D" w:rsidRPr="00190D95">
        <w:rPr>
          <w:rFonts w:ascii="Times New Roman" w:hAnsi="Times New Roman" w:cs="Times New Roman"/>
          <w:i/>
          <w:color w:val="000000"/>
          <w:sz w:val="24"/>
          <w:szCs w:val="24"/>
          <w:lang w:eastAsia="bg-BG" w:bidi="bg-BG"/>
        </w:rPr>
        <w:t>Falco tinnunculus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) от реализирането на ИП се оценява на </w:t>
      </w:r>
      <w:r w:rsidRPr="00190D95">
        <w:rPr>
          <w:rFonts w:ascii="Times New Roman" w:hAnsi="Times New Roman" w:cs="Times New Roman"/>
          <w:b/>
          <w:color w:val="000000"/>
          <w:sz w:val="24"/>
          <w:szCs w:val="24"/>
          <w:lang w:eastAsia="bg-BG" w:bidi="bg-BG"/>
        </w:rPr>
        <w:t>незначително (1)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, поради засягане само на потенциални ловни територии с площ, която няма да повлияе върху популаци</w:t>
      </w:r>
      <w:r w:rsidR="0023695F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ите ѝ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 в степен да се намали числеността или влоши състоянието </w:t>
      </w:r>
      <w:r w:rsidR="0023695F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им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. Подходящи остават значителни площи от подобни местообитания в зоната.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Вoден дърдавец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Rallus aquaticus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4C8D" w:rsidRPr="00190D95" w:rsidRDefault="001D4C8D" w:rsidP="00487D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привързан към водните местообитания или влажни терени с добре развита хигрофитна  растителност, които имотите предмет на </w:t>
      </w:r>
      <w:r w:rsidR="00C5383F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водния дърдавец в ЗЗ </w:t>
      </w:r>
      <w:r w:rsidR="00C5383F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9E6EB6" w:rsidRPr="00190D95" w:rsidRDefault="001D4C8D" w:rsidP="00C538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C5383F" w:rsidRPr="00190D95" w:rsidRDefault="00C5383F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Зеленоножка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Gallinula chloropus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4C8D" w:rsidRPr="00190D95" w:rsidRDefault="001D4C8D" w:rsidP="00C538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привързан към водните местообитания с добре развита хидро- и хигрофитна  растителност, които имотите предмет на </w:t>
      </w:r>
      <w:r w:rsidR="00C5383F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</w:t>
      </w:r>
      <w:r w:rsidR="00E3354B" w:rsidRPr="00190D95">
        <w:rPr>
          <w:rFonts w:ascii="Times New Roman" w:hAnsi="Times New Roman" w:cs="Times New Roman"/>
          <w:sz w:val="24"/>
          <w:szCs w:val="24"/>
        </w:rPr>
        <w:t>зеленоножката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</w:t>
      </w:r>
      <w:r w:rsidR="00C5383F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1D4C8D" w:rsidRPr="00190D95" w:rsidRDefault="001D4C8D" w:rsidP="00C538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Лиска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Fulica atra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354B" w:rsidRPr="00190D95" w:rsidRDefault="00E3354B" w:rsidP="00C538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привързан към водните местообитания с добре развита хидро- и хигрофитна  растителност, които имотите предмет на </w:t>
      </w:r>
      <w:r w:rsidR="00C5383F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лиската в ЗЗ </w:t>
      </w:r>
      <w:r w:rsidR="00C5383F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9E6EB6" w:rsidRPr="00190D95" w:rsidRDefault="00E3354B" w:rsidP="00C538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E121D3" w:rsidRPr="00190D95" w:rsidRDefault="00E121D3" w:rsidP="00E335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21D3" w:rsidRPr="00190D95" w:rsidRDefault="00E121D3" w:rsidP="00E335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Стридояд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Haematopus ostralegus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C5383F" w:rsidRPr="00190D95" w:rsidRDefault="00C5383F" w:rsidP="00E335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6E8A" w:rsidRPr="00190D95" w:rsidRDefault="00C5383F" w:rsidP="003C6E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Видът </w:t>
      </w:r>
      <w:r w:rsidR="003C6E8A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г</w:t>
      </w: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незди по пясъчни и чакълести речни острови сред течащи води</w:t>
      </w:r>
      <w:r w:rsidR="003C6E8A"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>,</w:t>
      </w:r>
      <w:r w:rsidR="003C6E8A" w:rsidRPr="00190D95">
        <w:rPr>
          <w:rFonts w:ascii="Times New Roman" w:hAnsi="Times New Roman" w:cs="Times New Roman"/>
          <w:sz w:val="24"/>
          <w:szCs w:val="24"/>
        </w:rPr>
        <w:t xml:space="preserve"> които имотите предмет на ИП не засягат, поради което не се очаква въздействие върху местата за обитаване и популацията на стридояда в ЗЗ BG0002081 "Марица - Първомай".</w:t>
      </w:r>
    </w:p>
    <w:p w:rsidR="00C5383F" w:rsidRPr="00190D95" w:rsidRDefault="003C6E8A" w:rsidP="003C6E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E3354B" w:rsidRPr="00190D95" w:rsidRDefault="00E3354B" w:rsidP="00E335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Речен дъждосвирец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Charadrius dubius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CA7" w:rsidRPr="00190D95" w:rsidRDefault="004B6CA7" w:rsidP="003C6E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привързан към околоводните местообитания с песъчливи брегове или с ниска крайбрежна растителност, които имотите предмет на </w:t>
      </w:r>
      <w:r w:rsidR="003C6E8A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</w:t>
      </w:r>
      <w:r w:rsidR="00541065" w:rsidRPr="00190D95">
        <w:rPr>
          <w:rFonts w:ascii="Times New Roman" w:hAnsi="Times New Roman" w:cs="Times New Roman"/>
          <w:sz w:val="24"/>
          <w:szCs w:val="24"/>
        </w:rPr>
        <w:t>речния дъждосвирец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</w:t>
      </w:r>
      <w:r w:rsidR="003C6E8A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9E6EB6" w:rsidRPr="00190D95" w:rsidRDefault="004B6CA7" w:rsidP="003C6E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DB0A44" w:rsidRPr="00190D95" w:rsidRDefault="00DB0A44" w:rsidP="009E6E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A44" w:rsidRPr="00190D95" w:rsidRDefault="00DB0A44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Обикновена калугерица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Vanellus vanellus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3C6E8A" w:rsidRPr="00190D95" w:rsidRDefault="003C6E8A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FB2" w:rsidRPr="00190D95" w:rsidRDefault="00911FB2" w:rsidP="00911F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color w:val="000000"/>
          <w:sz w:val="24"/>
          <w:szCs w:val="24"/>
          <w:lang w:eastAsia="bg-BG" w:bidi="bg-BG"/>
        </w:rPr>
        <w:t xml:space="preserve">Видът гнезди и се храни в тревни съобщества по влажни терени, по-рядко мезофилни тревни съобщества, често в близост до стоящи пресни води, стоящи бракични води или течащи води, както и около блата, растителност по периферията на водоеми, крайречни и приизворни мочурища, </w:t>
      </w:r>
      <w:r w:rsidRPr="00190D95">
        <w:rPr>
          <w:rFonts w:ascii="Times New Roman" w:hAnsi="Times New Roman" w:cs="Times New Roman"/>
          <w:sz w:val="24"/>
          <w:szCs w:val="24"/>
        </w:rPr>
        <w:t>които имотите предмет на ИП не засягат, поради което не се очаква въздействие върху местата за обитаване и популацията на обикновената калугерица в ЗЗ BG0002081 "Марица - Първомай".</w:t>
      </w:r>
    </w:p>
    <w:p w:rsidR="003C6E8A" w:rsidRPr="00190D95" w:rsidRDefault="00911FB2" w:rsidP="00911F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911FB2" w:rsidRPr="00190D95" w:rsidRDefault="00911FB2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Средна бекасина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Gallinago gallinago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CA7" w:rsidRPr="00190D95" w:rsidRDefault="004B6CA7" w:rsidP="00911F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привързан към околоводните местообитания с кални брегове и хигрофитна растителност, които имотите предмет на </w:t>
      </w:r>
      <w:r w:rsidR="00911FB2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</w:t>
      </w:r>
      <w:r w:rsidR="00541065" w:rsidRPr="00190D95">
        <w:rPr>
          <w:rFonts w:ascii="Times New Roman" w:hAnsi="Times New Roman" w:cs="Times New Roman"/>
          <w:sz w:val="24"/>
          <w:szCs w:val="24"/>
        </w:rPr>
        <w:t>средната бекасина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 ЗЗ </w:t>
      </w:r>
      <w:r w:rsidR="00911FB2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9E6EB6" w:rsidRPr="00190D95" w:rsidRDefault="004B6CA7" w:rsidP="00911F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4B6CA7" w:rsidRPr="00190D95" w:rsidRDefault="004B6CA7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Голям горски водобегач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Tringa ochropus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354B" w:rsidRPr="00190D95" w:rsidRDefault="00E3354B" w:rsidP="00911F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е тясно привързан към водните и околоводните местообитания с песъчливи или кални брегове, или с ниска крайбрежна растителност, които имотите предмет на </w:t>
      </w:r>
      <w:r w:rsidR="00911FB2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не засягат, поради което не се очаква въздействие върху местата за обитаване и популацията на големия горски водобегач в ЗЗ </w:t>
      </w:r>
      <w:r w:rsidR="00911FB2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E3354B" w:rsidRPr="00190D95" w:rsidRDefault="00E3354B" w:rsidP="00911F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Пчелояд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Merops apiaster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9E6EB6" w:rsidRPr="00190D95" w:rsidRDefault="009E6EB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2FFB" w:rsidRPr="00190D95" w:rsidRDefault="006A2FFB" w:rsidP="00911F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гнезди в земни откоси от различен произход, използвайки дървесна растителност за почивка, вкл. по време на скитане и миграция. При търсене на храна облита </w:t>
      </w:r>
      <w:r w:rsidR="009E13AE" w:rsidRPr="00190D95">
        <w:rPr>
          <w:rFonts w:ascii="Times New Roman" w:hAnsi="Times New Roman" w:cs="Times New Roman"/>
          <w:sz w:val="24"/>
          <w:szCs w:val="24"/>
        </w:rPr>
        <w:t>съседни открити терени.</w:t>
      </w:r>
    </w:p>
    <w:p w:rsidR="00785B0E" w:rsidRPr="00190D95" w:rsidRDefault="00785B0E" w:rsidP="00785B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Имотите предмет на ИП не предоставят условия за гнездене на вида, както и подходящи такива за търсене на храна, поради което не се очаква въздействие върху местата за обитаване и популацията на пчелояда в ЗЗ BG0002081 "Марица - Първомай".</w:t>
      </w:r>
    </w:p>
    <w:p w:rsidR="006A2FFB" w:rsidRPr="00190D95" w:rsidRDefault="00785B0E" w:rsidP="00785B0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0E30F6" w:rsidRPr="00190D95" w:rsidRDefault="000E30F6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EB6" w:rsidRPr="00190D95" w:rsidRDefault="00081ECC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Брегова лястовица (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Riparia riparia</w:t>
      </w:r>
      <w:r w:rsidRPr="00190D95">
        <w:rPr>
          <w:rFonts w:ascii="Times New Roman" w:hAnsi="Times New Roman" w:cs="Times New Roman"/>
          <w:b/>
          <w:sz w:val="24"/>
          <w:szCs w:val="24"/>
        </w:rPr>
        <w:t>)</w:t>
      </w:r>
    </w:p>
    <w:p w:rsidR="002870E2" w:rsidRPr="00190D95" w:rsidRDefault="002870E2" w:rsidP="009E6E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545" w:rsidRPr="00190D95" w:rsidRDefault="00DA2545" w:rsidP="00785B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Видът гнезди в земни откоси </w:t>
      </w:r>
      <w:r w:rsidR="00822ECE" w:rsidRPr="00190D95">
        <w:rPr>
          <w:rFonts w:ascii="Times New Roman" w:hAnsi="Times New Roman" w:cs="Times New Roman"/>
          <w:sz w:val="24"/>
          <w:szCs w:val="24"/>
        </w:rPr>
        <w:t>предимно край водоеми</w:t>
      </w:r>
      <w:r w:rsidRPr="00190D95">
        <w:rPr>
          <w:rFonts w:ascii="Times New Roman" w:hAnsi="Times New Roman" w:cs="Times New Roman"/>
          <w:sz w:val="24"/>
          <w:szCs w:val="24"/>
        </w:rPr>
        <w:t>, използвайки дървесна растителност за почивка, вкл. по време на скитане и миграция. При търсене на храна облита съседни открити терени.</w:t>
      </w:r>
    </w:p>
    <w:p w:rsidR="00785B0E" w:rsidRPr="00190D95" w:rsidRDefault="00785B0E" w:rsidP="00785B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Имотите предмет на ИП не предоставят условия за гнездене на вида, както и подходящи такива за търсене на храна, поради което не се очаква въздействие върху местата за обитаване и популацията на бреговата лястовица в ЗЗ BG0002081 "Марица - Първомай".</w:t>
      </w:r>
    </w:p>
    <w:p w:rsidR="002870E2" w:rsidRPr="00190D95" w:rsidRDefault="00785B0E" w:rsidP="00785B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 въздействие (0)</w:t>
      </w:r>
      <w:r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поради липса на засягане на местообитанията и популацията на вида.</w:t>
      </w:r>
    </w:p>
    <w:p w:rsidR="0069323B" w:rsidRPr="00190D95" w:rsidRDefault="0069323B" w:rsidP="00DA2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4F5" w:rsidRPr="00190D95" w:rsidRDefault="00C304F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E15AE7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58894040"/>
      <w:r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б) </w:t>
      </w:r>
      <w:bookmarkEnd w:id="7"/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описание и анализ на въздействието на оценяваното инвестиционно предложение върху целостта на защитена зона BG0002081 "Марица </w:t>
      </w:r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 Първомай" с оглед на нейната структура, функции и природозащитни цели (загуба на местообитания, фрагментация, обезпокояване на видове, нарушаване на видовия състав, химически, хидроложки и геоложки промени и др.)</w:t>
      </w:r>
    </w:p>
    <w:p w:rsidR="00AC61BF" w:rsidRPr="00190D95" w:rsidRDefault="00AC61BF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61BF" w:rsidRPr="00190D95" w:rsidRDefault="0079168A" w:rsidP="00C30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Въздействие на </w:t>
      </w:r>
      <w:r w:rsidR="00367523" w:rsidRPr="00190D95">
        <w:rPr>
          <w:rFonts w:ascii="Times New Roman" w:hAnsi="Times New Roman" w:cs="Times New Roman"/>
          <w:b/>
          <w:i/>
          <w:sz w:val="24"/>
          <w:szCs w:val="24"/>
        </w:rPr>
        <w:t>ИП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 върху структурата на защитена зона </w:t>
      </w:r>
      <w:r w:rsidR="00367523" w:rsidRPr="00190D95">
        <w:rPr>
          <w:rFonts w:ascii="Times New Roman" w:hAnsi="Times New Roman" w:cs="Times New Roman"/>
          <w:b/>
          <w:i/>
          <w:sz w:val="24"/>
          <w:szCs w:val="24"/>
        </w:rPr>
        <w:t>BG0002081 "Марица - Първомай"</w:t>
      </w:r>
    </w:p>
    <w:p w:rsidR="001304A2" w:rsidRPr="00190D95" w:rsidRDefault="001304A2" w:rsidP="00C30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04A2" w:rsidRPr="00190D95" w:rsidRDefault="006A7F8F" w:rsidP="003675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Територията на ИП</w:t>
      </w:r>
      <w:r w:rsidR="001304A2" w:rsidRPr="00190D95">
        <w:rPr>
          <w:rFonts w:ascii="Times New Roman" w:hAnsi="Times New Roman" w:cs="Times New Roman"/>
          <w:sz w:val="24"/>
          <w:szCs w:val="24"/>
        </w:rPr>
        <w:t xml:space="preserve"> обхваща два имота с обща площ </w:t>
      </w:r>
      <w:r w:rsidR="00367523" w:rsidRPr="00190D95">
        <w:rPr>
          <w:rFonts w:ascii="Times New Roman" w:hAnsi="Times New Roman" w:cs="Times New Roman"/>
          <w:sz w:val="24"/>
          <w:szCs w:val="24"/>
        </w:rPr>
        <w:t xml:space="preserve">6,9 ха. </w:t>
      </w:r>
      <w:r w:rsidR="00D13A65" w:rsidRPr="00190D95">
        <w:rPr>
          <w:rFonts w:ascii="Times New Roman" w:hAnsi="Times New Roman" w:cs="Times New Roman"/>
          <w:sz w:val="24"/>
          <w:szCs w:val="24"/>
        </w:rPr>
        <w:t>Те</w:t>
      </w:r>
      <w:r w:rsidR="00013BA6" w:rsidRPr="00190D95">
        <w:rPr>
          <w:rFonts w:ascii="Times New Roman" w:hAnsi="Times New Roman" w:cs="Times New Roman"/>
          <w:sz w:val="24"/>
          <w:szCs w:val="24"/>
        </w:rPr>
        <w:t xml:space="preserve"> попадат изцяло </w:t>
      </w:r>
      <w:r w:rsidRPr="00190D95">
        <w:rPr>
          <w:rFonts w:ascii="Times New Roman" w:hAnsi="Times New Roman" w:cs="Times New Roman"/>
          <w:sz w:val="24"/>
          <w:szCs w:val="24"/>
        </w:rPr>
        <w:t>в границите</w:t>
      </w:r>
      <w:r w:rsidR="00013BA6" w:rsidRPr="00190D95">
        <w:rPr>
          <w:rFonts w:ascii="Times New Roman" w:hAnsi="Times New Roman" w:cs="Times New Roman"/>
          <w:sz w:val="24"/>
          <w:szCs w:val="24"/>
        </w:rPr>
        <w:t xml:space="preserve"> на защитената зона и представляват 0,</w:t>
      </w:r>
      <w:r w:rsidR="00367523" w:rsidRPr="00190D95">
        <w:rPr>
          <w:rFonts w:ascii="Times New Roman" w:hAnsi="Times New Roman" w:cs="Times New Roman"/>
          <w:sz w:val="24"/>
          <w:szCs w:val="24"/>
        </w:rPr>
        <w:t>06</w:t>
      </w:r>
      <w:r w:rsidR="00013BA6" w:rsidRPr="00190D95">
        <w:rPr>
          <w:rFonts w:ascii="Times New Roman" w:hAnsi="Times New Roman" w:cs="Times New Roman"/>
          <w:sz w:val="24"/>
          <w:szCs w:val="24"/>
        </w:rPr>
        <w:t>% от нея</w:t>
      </w:r>
      <w:r w:rsidR="00234F9D" w:rsidRPr="00190D95">
        <w:rPr>
          <w:rFonts w:ascii="Times New Roman" w:hAnsi="Times New Roman" w:cs="Times New Roman"/>
          <w:sz w:val="24"/>
          <w:szCs w:val="24"/>
        </w:rPr>
        <w:t xml:space="preserve">. Към момента на изготвяне на настоящия доклад, на база наличната информация </w:t>
      </w:r>
      <w:r w:rsidR="00A422D2" w:rsidRPr="00190D95">
        <w:rPr>
          <w:rFonts w:ascii="Times New Roman" w:hAnsi="Times New Roman" w:cs="Times New Roman"/>
          <w:sz w:val="24"/>
          <w:szCs w:val="24"/>
        </w:rPr>
        <w:t xml:space="preserve">е установено засягане на територията на зоната от други ИП/ППП с подобни на </w:t>
      </w:r>
      <w:r w:rsidRPr="00190D95">
        <w:rPr>
          <w:rFonts w:ascii="Times New Roman" w:hAnsi="Times New Roman" w:cs="Times New Roman"/>
          <w:sz w:val="24"/>
          <w:szCs w:val="24"/>
        </w:rPr>
        <w:t>настоящото ИП</w:t>
      </w:r>
      <w:r w:rsidR="00A422D2" w:rsidRPr="00190D95">
        <w:rPr>
          <w:rFonts w:ascii="Times New Roman" w:hAnsi="Times New Roman" w:cs="Times New Roman"/>
          <w:sz w:val="24"/>
          <w:szCs w:val="24"/>
        </w:rPr>
        <w:t xml:space="preserve"> характеристики на площ от </w:t>
      </w:r>
      <w:r w:rsidR="00367523" w:rsidRPr="00190D95">
        <w:rPr>
          <w:rFonts w:ascii="Times New Roman" w:hAnsi="Times New Roman" w:cs="Times New Roman"/>
          <w:sz w:val="24"/>
          <w:szCs w:val="24"/>
        </w:rPr>
        <w:t>27,8</w:t>
      </w:r>
      <w:r w:rsidR="00A422D2" w:rsidRPr="00190D95">
        <w:rPr>
          <w:rFonts w:ascii="Times New Roman" w:hAnsi="Times New Roman" w:cs="Times New Roman"/>
          <w:sz w:val="24"/>
          <w:szCs w:val="24"/>
        </w:rPr>
        <w:t xml:space="preserve">, или </w:t>
      </w:r>
      <w:r w:rsidR="00367523" w:rsidRPr="00190D95">
        <w:rPr>
          <w:rFonts w:ascii="Times New Roman" w:hAnsi="Times New Roman" w:cs="Times New Roman"/>
          <w:sz w:val="24"/>
          <w:szCs w:val="24"/>
        </w:rPr>
        <w:t>0,2</w:t>
      </w:r>
      <w:r w:rsidR="00A422D2" w:rsidRPr="00190D95">
        <w:rPr>
          <w:rFonts w:ascii="Times New Roman" w:hAnsi="Times New Roman" w:cs="Times New Roman"/>
          <w:sz w:val="24"/>
          <w:szCs w:val="24"/>
        </w:rPr>
        <w:t>% от тази на зоната.</w:t>
      </w:r>
      <w:r w:rsidR="00532392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Разглежданото ИП би повишило</w:t>
      </w:r>
      <w:r w:rsidR="00532392" w:rsidRPr="00190D95">
        <w:rPr>
          <w:rFonts w:ascii="Times New Roman" w:hAnsi="Times New Roman" w:cs="Times New Roman"/>
          <w:sz w:val="24"/>
          <w:szCs w:val="24"/>
        </w:rPr>
        <w:t xml:space="preserve"> териториалнот</w:t>
      </w:r>
      <w:r w:rsidR="00367523" w:rsidRPr="00190D95">
        <w:rPr>
          <w:rFonts w:ascii="Times New Roman" w:hAnsi="Times New Roman" w:cs="Times New Roman"/>
          <w:sz w:val="24"/>
          <w:szCs w:val="24"/>
        </w:rPr>
        <w:t>о засягане на зоната едва с 0,06</w:t>
      </w:r>
      <w:r w:rsidR="00532392" w:rsidRPr="00190D95">
        <w:rPr>
          <w:rFonts w:ascii="Times New Roman" w:hAnsi="Times New Roman" w:cs="Times New Roman"/>
          <w:sz w:val="24"/>
          <w:szCs w:val="24"/>
        </w:rPr>
        <w:t xml:space="preserve">% и общото кумулативно въздействие ще е </w:t>
      </w:r>
      <w:r w:rsidR="009C3C0F" w:rsidRPr="00190D95">
        <w:rPr>
          <w:rFonts w:ascii="Times New Roman" w:hAnsi="Times New Roman" w:cs="Times New Roman"/>
          <w:sz w:val="24"/>
          <w:szCs w:val="24"/>
        </w:rPr>
        <w:t>0,26</w:t>
      </w:r>
      <w:r w:rsidR="00532392" w:rsidRPr="00190D95">
        <w:rPr>
          <w:rFonts w:ascii="Times New Roman" w:hAnsi="Times New Roman" w:cs="Times New Roman"/>
          <w:sz w:val="24"/>
          <w:szCs w:val="24"/>
        </w:rPr>
        <w:t>%.</w:t>
      </w:r>
    </w:p>
    <w:p w:rsidR="003D2DCF" w:rsidRPr="00190D95" w:rsidRDefault="003D2DCF" w:rsidP="009C3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Съгласно класификацията на местообитанията попадащи в защитената зона, посочена в стандартния ѝ формуляр, терените в </w:t>
      </w:r>
      <w:r w:rsidR="009C3C0F" w:rsidRPr="00190D95">
        <w:rPr>
          <w:rFonts w:ascii="Times New Roman" w:hAnsi="Times New Roman" w:cs="Times New Roman"/>
          <w:sz w:val="24"/>
          <w:szCs w:val="24"/>
        </w:rPr>
        <w:t>имотите</w:t>
      </w:r>
      <w:r w:rsidRPr="00190D95">
        <w:rPr>
          <w:rFonts w:ascii="Times New Roman" w:hAnsi="Times New Roman" w:cs="Times New Roman"/>
          <w:sz w:val="24"/>
          <w:szCs w:val="24"/>
        </w:rPr>
        <w:t xml:space="preserve"> могат да се отнесат към N08 (равнини, шубраци); N09 (сухи ливади, степи); N15 (други обработваеми земи)</w:t>
      </w:r>
      <w:r w:rsidR="009C3C0F" w:rsidRPr="00190D95">
        <w:rPr>
          <w:rFonts w:ascii="Times New Roman" w:hAnsi="Times New Roman" w:cs="Times New Roman"/>
          <w:sz w:val="24"/>
          <w:szCs w:val="24"/>
        </w:rPr>
        <w:t xml:space="preserve"> и N23 (други земи, включително градове, села, пътища, места за отпадъци, мини, индустриални обекти и др.)</w:t>
      </w:r>
      <w:r w:rsidRPr="00190D95">
        <w:rPr>
          <w:rFonts w:ascii="Times New Roman" w:hAnsi="Times New Roman" w:cs="Times New Roman"/>
          <w:sz w:val="24"/>
          <w:szCs w:val="24"/>
        </w:rPr>
        <w:t xml:space="preserve">, с обща площ в зоната </w:t>
      </w:r>
      <w:r w:rsidR="00DE00AF" w:rsidRPr="00190D95">
        <w:rPr>
          <w:rFonts w:ascii="Times New Roman" w:hAnsi="Times New Roman" w:cs="Times New Roman"/>
          <w:sz w:val="24"/>
          <w:szCs w:val="24"/>
        </w:rPr>
        <w:t xml:space="preserve">от </w:t>
      </w:r>
      <w:r w:rsidR="0043625F" w:rsidRPr="00190D95">
        <w:rPr>
          <w:rFonts w:ascii="Times New Roman" w:hAnsi="Times New Roman" w:cs="Times New Roman"/>
          <w:sz w:val="24"/>
          <w:szCs w:val="24"/>
        </w:rPr>
        <w:t>2187 ха</w:t>
      </w:r>
      <w:r w:rsidR="00DE00AF" w:rsidRPr="00190D95">
        <w:rPr>
          <w:rFonts w:ascii="Times New Roman" w:hAnsi="Times New Roman" w:cs="Times New Roman"/>
          <w:sz w:val="24"/>
          <w:szCs w:val="24"/>
        </w:rPr>
        <w:t>.</w:t>
      </w:r>
      <w:r w:rsidR="0043625F" w:rsidRPr="00190D95">
        <w:rPr>
          <w:rFonts w:ascii="Times New Roman" w:hAnsi="Times New Roman" w:cs="Times New Roman"/>
          <w:sz w:val="24"/>
          <w:szCs w:val="24"/>
        </w:rPr>
        <w:t xml:space="preserve"> Настоящото ИП засяга 0,32% от тези местообитания.</w:t>
      </w:r>
    </w:p>
    <w:p w:rsidR="00FA1850" w:rsidRPr="00190D95" w:rsidRDefault="00FA1850" w:rsidP="00C30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850" w:rsidRPr="00190D95" w:rsidRDefault="00FA1850" w:rsidP="00C30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0D95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Въздействие на </w:t>
      </w:r>
      <w:r w:rsidR="0043625F" w:rsidRPr="00190D95">
        <w:rPr>
          <w:rFonts w:ascii="Times New Roman" w:hAnsi="Times New Roman" w:cs="Times New Roman"/>
          <w:b/>
          <w:i/>
          <w:sz w:val="24"/>
          <w:szCs w:val="24"/>
        </w:rPr>
        <w:t>ИП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 върху функциите и природозащитните цели на защитена зона </w:t>
      </w:r>
      <w:r w:rsidR="0043625F" w:rsidRPr="00190D95">
        <w:rPr>
          <w:rFonts w:ascii="Times New Roman" w:hAnsi="Times New Roman" w:cs="Times New Roman"/>
          <w:b/>
          <w:i/>
          <w:sz w:val="24"/>
          <w:szCs w:val="24"/>
        </w:rPr>
        <w:t>BG0002081 "Марица - Първомай"</w:t>
      </w:r>
    </w:p>
    <w:p w:rsidR="00876811" w:rsidRPr="00190D95" w:rsidRDefault="00876811" w:rsidP="00C30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F6570" w:rsidRPr="00190D95" w:rsidRDefault="001F6570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Въздействие върху местообитанията</w:t>
      </w:r>
    </w:p>
    <w:p w:rsidR="001F6570" w:rsidRPr="00190D95" w:rsidRDefault="001F6570" w:rsidP="00C30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1AF" w:rsidRPr="00190D95" w:rsidRDefault="001F6570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При р</w:t>
      </w:r>
      <w:r w:rsidR="00876811" w:rsidRPr="00190D95">
        <w:rPr>
          <w:rFonts w:ascii="Times New Roman" w:hAnsi="Times New Roman" w:cs="Times New Roman"/>
          <w:sz w:val="24"/>
          <w:szCs w:val="24"/>
        </w:rPr>
        <w:t xml:space="preserve">еализирането на </w:t>
      </w:r>
      <w:r w:rsidR="00F90B0C" w:rsidRPr="00190D95">
        <w:rPr>
          <w:rFonts w:ascii="Times New Roman" w:hAnsi="Times New Roman" w:cs="Times New Roman"/>
          <w:sz w:val="24"/>
          <w:szCs w:val="24"/>
        </w:rPr>
        <w:t>ИП</w:t>
      </w:r>
      <w:r w:rsidR="00876811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 xml:space="preserve">ще се </w:t>
      </w:r>
      <w:r w:rsidR="00397CF0" w:rsidRPr="00190D95">
        <w:rPr>
          <w:rFonts w:ascii="Times New Roman" w:hAnsi="Times New Roman" w:cs="Times New Roman"/>
          <w:sz w:val="24"/>
          <w:szCs w:val="24"/>
        </w:rPr>
        <w:t>отнеме</w:t>
      </w:r>
      <w:r w:rsidRPr="00190D95">
        <w:rPr>
          <w:rFonts w:ascii="Times New Roman" w:hAnsi="Times New Roman" w:cs="Times New Roman"/>
          <w:sz w:val="24"/>
          <w:szCs w:val="24"/>
        </w:rPr>
        <w:t xml:space="preserve"> местообитани</w:t>
      </w:r>
      <w:r w:rsidR="00294A7A" w:rsidRPr="00190D95">
        <w:rPr>
          <w:rFonts w:ascii="Times New Roman" w:hAnsi="Times New Roman" w:cs="Times New Roman"/>
          <w:sz w:val="24"/>
          <w:szCs w:val="24"/>
        </w:rPr>
        <w:t>ето, което се намира в рамките на разглежданите имоти</w:t>
      </w:r>
      <w:r w:rsidR="00F90B0C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F90B0C"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="00F90B0C" w:rsidRPr="00190D95">
        <w:rPr>
          <w:rFonts w:ascii="Times New Roman" w:hAnsi="Times New Roman" w:cs="Times New Roman"/>
          <w:sz w:val="24"/>
          <w:szCs w:val="24"/>
        </w:rPr>
        <w:t xml:space="preserve"> гъсто високотревие от рудерална растителност</w:t>
      </w:r>
      <w:r w:rsidR="00244769" w:rsidRPr="00190D95">
        <w:rPr>
          <w:rFonts w:ascii="Times New Roman" w:hAnsi="Times New Roman" w:cs="Times New Roman"/>
          <w:sz w:val="24"/>
          <w:szCs w:val="24"/>
        </w:rPr>
        <w:t>.</w:t>
      </w:r>
      <w:r w:rsidR="00294A7A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F921AF" w:rsidRPr="00190D95">
        <w:rPr>
          <w:rFonts w:ascii="Times New Roman" w:hAnsi="Times New Roman" w:cs="Times New Roman"/>
          <w:sz w:val="24"/>
          <w:szCs w:val="24"/>
        </w:rPr>
        <w:t xml:space="preserve">Не се </w:t>
      </w:r>
      <w:r w:rsidR="00397CF0" w:rsidRPr="00190D95">
        <w:rPr>
          <w:rFonts w:ascii="Times New Roman" w:hAnsi="Times New Roman" w:cs="Times New Roman"/>
          <w:sz w:val="24"/>
          <w:szCs w:val="24"/>
        </w:rPr>
        <w:t>очаква засягане на местообитаният</w:t>
      </w:r>
      <w:r w:rsidR="00F921AF" w:rsidRPr="00190D95">
        <w:rPr>
          <w:rFonts w:ascii="Times New Roman" w:hAnsi="Times New Roman" w:cs="Times New Roman"/>
          <w:sz w:val="24"/>
          <w:szCs w:val="24"/>
        </w:rPr>
        <w:t xml:space="preserve">а извън територията на </w:t>
      </w:r>
      <w:r w:rsidR="006A7F8F" w:rsidRPr="00190D95">
        <w:rPr>
          <w:rFonts w:ascii="Times New Roman" w:hAnsi="Times New Roman" w:cs="Times New Roman"/>
          <w:sz w:val="24"/>
          <w:szCs w:val="24"/>
        </w:rPr>
        <w:t>ИП</w:t>
      </w:r>
      <w:r w:rsidR="00F921AF" w:rsidRPr="00190D95">
        <w:rPr>
          <w:rFonts w:ascii="Times New Roman" w:hAnsi="Times New Roman" w:cs="Times New Roman"/>
          <w:sz w:val="24"/>
          <w:szCs w:val="24"/>
        </w:rPr>
        <w:t>.</w:t>
      </w:r>
    </w:p>
    <w:p w:rsidR="00F921AF" w:rsidRPr="00190D95" w:rsidRDefault="00F921AF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Отнетите площи </w:t>
      </w:r>
      <w:r w:rsidR="00D279A3" w:rsidRPr="00190D95">
        <w:rPr>
          <w:rFonts w:ascii="Times New Roman" w:hAnsi="Times New Roman" w:cs="Times New Roman"/>
          <w:sz w:val="24"/>
          <w:szCs w:val="24"/>
        </w:rPr>
        <w:t>имат характеристиките на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D279A3" w:rsidRPr="00190D95">
        <w:rPr>
          <w:rFonts w:ascii="Times New Roman" w:hAnsi="Times New Roman" w:cs="Times New Roman"/>
          <w:sz w:val="24"/>
          <w:szCs w:val="24"/>
        </w:rPr>
        <w:t>потенциално хранително местообитание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на 7 вида птици, предмет на опазване от зоната:</w:t>
      </w:r>
    </w:p>
    <w:p w:rsidR="00D279A3" w:rsidRPr="00190D95" w:rsidRDefault="00D279A3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късопръст ястреб (</w:t>
      </w:r>
      <w:r w:rsidRPr="00190D95">
        <w:rPr>
          <w:rFonts w:ascii="Times New Roman" w:hAnsi="Times New Roman" w:cs="Times New Roman"/>
          <w:i/>
          <w:sz w:val="24"/>
          <w:szCs w:val="24"/>
        </w:rPr>
        <w:t>Accipiter brevipes</w:t>
      </w:r>
      <w:r w:rsidRPr="00190D95">
        <w:rPr>
          <w:rFonts w:ascii="Times New Roman" w:hAnsi="Times New Roman" w:cs="Times New Roman"/>
          <w:sz w:val="24"/>
          <w:szCs w:val="24"/>
        </w:rPr>
        <w:t>), 0,59%;</w:t>
      </w:r>
    </w:p>
    <w:p w:rsidR="00F921AF" w:rsidRPr="00190D95" w:rsidRDefault="00D279A3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- </w:t>
      </w:r>
      <w:r w:rsidR="009D72A9" w:rsidRPr="00190D95">
        <w:rPr>
          <w:rFonts w:ascii="Times New Roman" w:hAnsi="Times New Roman" w:cs="Times New Roman"/>
          <w:sz w:val="24"/>
          <w:szCs w:val="24"/>
        </w:rPr>
        <w:t>г</w:t>
      </w:r>
      <w:r w:rsidRPr="00190D95">
        <w:rPr>
          <w:rFonts w:ascii="Times New Roman" w:hAnsi="Times New Roman" w:cs="Times New Roman"/>
          <w:sz w:val="24"/>
          <w:szCs w:val="24"/>
        </w:rPr>
        <w:t>олям ястреб (</w:t>
      </w:r>
      <w:r w:rsidRPr="00190D95">
        <w:rPr>
          <w:rFonts w:ascii="Times New Roman" w:hAnsi="Times New Roman" w:cs="Times New Roman"/>
          <w:i/>
          <w:sz w:val="24"/>
          <w:szCs w:val="24"/>
        </w:rPr>
        <w:t>Accipiter gentilis</w:t>
      </w:r>
      <w:r w:rsidRPr="00190D95">
        <w:rPr>
          <w:rFonts w:ascii="Times New Roman" w:hAnsi="Times New Roman" w:cs="Times New Roman"/>
          <w:sz w:val="24"/>
          <w:szCs w:val="24"/>
        </w:rPr>
        <w:t>), 0,59%;</w:t>
      </w:r>
    </w:p>
    <w:p w:rsidR="009D72A9" w:rsidRPr="00190D95" w:rsidRDefault="009D72A9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малък ястреб (</w:t>
      </w:r>
      <w:r w:rsidRPr="00190D95">
        <w:rPr>
          <w:rFonts w:ascii="Times New Roman" w:hAnsi="Times New Roman" w:cs="Times New Roman"/>
          <w:i/>
          <w:sz w:val="24"/>
          <w:szCs w:val="24"/>
        </w:rPr>
        <w:t>Accipiter nisus</w:t>
      </w:r>
      <w:r w:rsidRPr="00190D95">
        <w:rPr>
          <w:rFonts w:ascii="Times New Roman" w:hAnsi="Times New Roman" w:cs="Times New Roman"/>
          <w:sz w:val="24"/>
          <w:szCs w:val="24"/>
        </w:rPr>
        <w:t>), 0,59%;</w:t>
      </w:r>
    </w:p>
    <w:p w:rsidR="009D72A9" w:rsidRPr="00190D95" w:rsidRDefault="009D72A9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малък сокол (</w:t>
      </w:r>
      <w:r w:rsidRPr="00190D95">
        <w:rPr>
          <w:rFonts w:ascii="Times New Roman" w:hAnsi="Times New Roman" w:cs="Times New Roman"/>
          <w:i/>
          <w:sz w:val="24"/>
          <w:szCs w:val="24"/>
        </w:rPr>
        <w:t>Falco columbarius</w:t>
      </w:r>
      <w:r w:rsidRPr="00190D95">
        <w:rPr>
          <w:rFonts w:ascii="Times New Roman" w:hAnsi="Times New Roman" w:cs="Times New Roman"/>
          <w:sz w:val="24"/>
          <w:szCs w:val="24"/>
        </w:rPr>
        <w:t>), 0,38%;</w:t>
      </w:r>
    </w:p>
    <w:p w:rsidR="009D72A9" w:rsidRPr="00190D95" w:rsidRDefault="009D72A9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черношипа ветрушка (</w:t>
      </w:r>
      <w:r w:rsidRPr="00190D95">
        <w:rPr>
          <w:rFonts w:ascii="Times New Roman" w:hAnsi="Times New Roman" w:cs="Times New Roman"/>
          <w:i/>
          <w:sz w:val="24"/>
          <w:szCs w:val="24"/>
        </w:rPr>
        <w:t>Falco tinnunculus</w:t>
      </w:r>
      <w:r w:rsidRPr="00190D95">
        <w:rPr>
          <w:rFonts w:ascii="Times New Roman" w:hAnsi="Times New Roman" w:cs="Times New Roman"/>
          <w:sz w:val="24"/>
          <w:szCs w:val="24"/>
        </w:rPr>
        <w:t>), 0,38%;</w:t>
      </w:r>
    </w:p>
    <w:p w:rsidR="009D72A9" w:rsidRPr="00190D95" w:rsidRDefault="009D72A9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синявица (</w:t>
      </w:r>
      <w:r w:rsidRPr="00190D95">
        <w:rPr>
          <w:rFonts w:ascii="Times New Roman" w:hAnsi="Times New Roman" w:cs="Times New Roman"/>
          <w:i/>
          <w:sz w:val="24"/>
          <w:szCs w:val="24"/>
        </w:rPr>
        <w:t>Coracias garrulus</w:t>
      </w:r>
      <w:r w:rsidRPr="00190D95">
        <w:rPr>
          <w:rFonts w:ascii="Times New Roman" w:hAnsi="Times New Roman" w:cs="Times New Roman"/>
          <w:sz w:val="24"/>
          <w:szCs w:val="24"/>
        </w:rPr>
        <w:t>), 0,38%, и</w:t>
      </w:r>
    </w:p>
    <w:p w:rsidR="009D72A9" w:rsidRPr="00190D95" w:rsidRDefault="009D72A9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- червеногърба сврачка (</w:t>
      </w:r>
      <w:r w:rsidRPr="00190D95">
        <w:rPr>
          <w:rFonts w:ascii="Times New Roman" w:hAnsi="Times New Roman" w:cs="Times New Roman"/>
          <w:i/>
          <w:sz w:val="24"/>
          <w:szCs w:val="24"/>
        </w:rPr>
        <w:t>Lanius collurio</w:t>
      </w:r>
      <w:r w:rsidRPr="00190D95">
        <w:rPr>
          <w:rFonts w:ascii="Times New Roman" w:hAnsi="Times New Roman" w:cs="Times New Roman"/>
          <w:sz w:val="24"/>
          <w:szCs w:val="24"/>
        </w:rPr>
        <w:t>), 0,99%.</w:t>
      </w:r>
    </w:p>
    <w:p w:rsidR="007E53FB" w:rsidRPr="00190D95" w:rsidRDefault="007E53FB" w:rsidP="009207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3FB" w:rsidRPr="00190D95" w:rsidRDefault="007E53FB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За червеногърбата сврачка местообитанието е подходящо и за гнездене, но с ниска пригодност, поради липсата на достатъчно храсти или ниски дървета.</w:t>
      </w:r>
      <w:r w:rsidR="006807EF" w:rsidRPr="00190D95">
        <w:rPr>
          <w:rFonts w:ascii="Times New Roman" w:hAnsi="Times New Roman" w:cs="Times New Roman"/>
          <w:sz w:val="24"/>
          <w:szCs w:val="24"/>
        </w:rPr>
        <w:t xml:space="preserve"> Засягането му съвпада с процента на хранителното такова.</w:t>
      </w:r>
    </w:p>
    <w:p w:rsidR="00DD6A35" w:rsidRPr="00190D95" w:rsidRDefault="00DD6A35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Процентното засягане на местообитанията на </w:t>
      </w:r>
      <w:r w:rsidR="0092079F" w:rsidRPr="00190D95">
        <w:rPr>
          <w:rFonts w:ascii="Times New Roman" w:hAnsi="Times New Roman" w:cs="Times New Roman"/>
          <w:sz w:val="24"/>
          <w:szCs w:val="24"/>
        </w:rPr>
        <w:t>споме</w:t>
      </w:r>
      <w:r w:rsidR="006807EF" w:rsidRPr="00190D95">
        <w:rPr>
          <w:rFonts w:ascii="Times New Roman" w:hAnsi="Times New Roman" w:cs="Times New Roman"/>
          <w:sz w:val="24"/>
          <w:szCs w:val="24"/>
        </w:rPr>
        <w:t>натите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видове не е голямо и не би повлияло върху съществуващите индивиди </w:t>
      </w:r>
      <w:r w:rsidR="00310DB6" w:rsidRPr="00190D95">
        <w:rPr>
          <w:rFonts w:ascii="Times New Roman" w:hAnsi="Times New Roman" w:cs="Times New Roman"/>
          <w:sz w:val="24"/>
          <w:szCs w:val="24"/>
        </w:rPr>
        <w:t>и популациите в степен да се намали числеността или влоши състоянието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310DB6" w:rsidRPr="00190D95">
        <w:rPr>
          <w:rFonts w:ascii="Times New Roman" w:hAnsi="Times New Roman" w:cs="Times New Roman"/>
          <w:sz w:val="24"/>
          <w:szCs w:val="24"/>
        </w:rPr>
        <w:t>им.</w:t>
      </w:r>
      <w:r w:rsidR="006C6318" w:rsidRPr="00190D95">
        <w:rPr>
          <w:rFonts w:ascii="Times New Roman" w:hAnsi="Times New Roman" w:cs="Times New Roman"/>
          <w:sz w:val="24"/>
          <w:szCs w:val="24"/>
        </w:rPr>
        <w:t xml:space="preserve"> В околните терени са налични големи площи от подобни и сходни по характеристики местообитания, които биха се използвали от засегнатите видове.</w:t>
      </w:r>
    </w:p>
    <w:p w:rsidR="00EB5DD3" w:rsidRPr="00190D95" w:rsidRDefault="00310DB6" w:rsidP="005F3F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Предложените минимални стойности за запазване на площи на местообитания в Специфичните цели за зоната са максимално завишени и отговарят на </w:t>
      </w:r>
      <w:r w:rsidR="008747B2" w:rsidRPr="00190D95">
        <w:rPr>
          <w:rFonts w:ascii="Times New Roman" w:hAnsi="Times New Roman" w:cs="Times New Roman"/>
          <w:sz w:val="24"/>
          <w:szCs w:val="24"/>
        </w:rPr>
        <w:t xml:space="preserve">начина на ползване на земите описани по данни от Кадастъра. </w:t>
      </w:r>
      <w:r w:rsidR="005F3F4C" w:rsidRPr="00190D95">
        <w:rPr>
          <w:rFonts w:ascii="Times New Roman" w:hAnsi="Times New Roman" w:cs="Times New Roman"/>
          <w:sz w:val="24"/>
          <w:szCs w:val="24"/>
        </w:rPr>
        <w:t xml:space="preserve">Считаме, че не е възможно, а и рационално неоправдано е приемането на такива максимални стойности. </w:t>
      </w:r>
      <w:r w:rsidR="008747B2" w:rsidRPr="00190D95">
        <w:rPr>
          <w:rFonts w:ascii="Times New Roman" w:hAnsi="Times New Roman" w:cs="Times New Roman"/>
          <w:sz w:val="24"/>
          <w:szCs w:val="24"/>
        </w:rPr>
        <w:t xml:space="preserve">На практика не всички </w:t>
      </w:r>
      <w:r w:rsidR="0092079F" w:rsidRPr="00190D95">
        <w:rPr>
          <w:rFonts w:ascii="Times New Roman" w:hAnsi="Times New Roman" w:cs="Times New Roman"/>
          <w:sz w:val="24"/>
          <w:szCs w:val="24"/>
        </w:rPr>
        <w:t xml:space="preserve">определени по този начин </w:t>
      </w:r>
      <w:r w:rsidR="008747B2" w:rsidRPr="00190D95">
        <w:rPr>
          <w:rFonts w:ascii="Times New Roman" w:hAnsi="Times New Roman" w:cs="Times New Roman"/>
          <w:sz w:val="24"/>
          <w:szCs w:val="24"/>
        </w:rPr>
        <w:t xml:space="preserve">територии отговарят на специфичните изисквания на </w:t>
      </w:r>
      <w:r w:rsidR="005F3F4C" w:rsidRPr="00190D95">
        <w:rPr>
          <w:rFonts w:ascii="Times New Roman" w:hAnsi="Times New Roman" w:cs="Times New Roman"/>
          <w:sz w:val="24"/>
          <w:szCs w:val="24"/>
        </w:rPr>
        <w:t>отделния</w:t>
      </w:r>
      <w:r w:rsidR="008747B2" w:rsidRPr="00190D95">
        <w:rPr>
          <w:rFonts w:ascii="Times New Roman" w:hAnsi="Times New Roman" w:cs="Times New Roman"/>
          <w:sz w:val="24"/>
          <w:szCs w:val="24"/>
        </w:rPr>
        <w:t xml:space="preserve"> вид и е необходимо допълнително прецизиране на посочените в документа площи. </w:t>
      </w:r>
      <w:r w:rsidR="00850C81" w:rsidRPr="00190D95">
        <w:rPr>
          <w:rFonts w:ascii="Times New Roman" w:hAnsi="Times New Roman" w:cs="Times New Roman"/>
          <w:sz w:val="24"/>
          <w:szCs w:val="24"/>
        </w:rPr>
        <w:t xml:space="preserve">Места, които видимо са свързани с антропогенни дейности не бива да се считат за напълно подходящи за птиците. </w:t>
      </w:r>
    </w:p>
    <w:p w:rsidR="00AC4FFD" w:rsidRPr="00190D95" w:rsidRDefault="00AC4FFD" w:rsidP="005F3F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Очаква се отнемането</w:t>
      </w:r>
      <w:r w:rsidR="001C0BBB" w:rsidRPr="00190D95">
        <w:rPr>
          <w:rFonts w:ascii="Times New Roman" w:hAnsi="Times New Roman" w:cs="Times New Roman"/>
          <w:sz w:val="24"/>
          <w:szCs w:val="24"/>
        </w:rPr>
        <w:t xml:space="preserve"> на местообитанието</w:t>
      </w:r>
      <w:r w:rsidRPr="00190D95">
        <w:rPr>
          <w:rFonts w:ascii="Times New Roman" w:hAnsi="Times New Roman" w:cs="Times New Roman"/>
          <w:sz w:val="24"/>
          <w:szCs w:val="24"/>
        </w:rPr>
        <w:t xml:space="preserve"> да се осъществи само по време на строителните дейности. Оценява се като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 непряко</w:t>
      </w:r>
      <w:r w:rsidR="001C0BBB"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 върху видовете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, краткотрайно</w:t>
      </w:r>
      <w:r w:rsidR="00FD6F58"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 (по време на строителството)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, с </w:t>
      </w:r>
      <w:r w:rsidR="001C0BBB" w:rsidRPr="00190D95">
        <w:rPr>
          <w:rFonts w:ascii="Times New Roman" w:hAnsi="Times New Roman" w:cs="Times New Roman"/>
          <w:b/>
          <w:i/>
          <w:sz w:val="24"/>
          <w:szCs w:val="24"/>
        </w:rPr>
        <w:t>дълго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трайно последствие, отрицателно, локално, </w:t>
      </w:r>
      <w:r w:rsidR="001C0BBB" w:rsidRPr="00190D95">
        <w:rPr>
          <w:rFonts w:ascii="Times New Roman" w:hAnsi="Times New Roman" w:cs="Times New Roman"/>
          <w:b/>
          <w:i/>
          <w:sz w:val="24"/>
          <w:szCs w:val="24"/>
        </w:rPr>
        <w:t>не</w:t>
      </w:r>
      <w:r w:rsidR="000026CB" w:rsidRPr="00190D95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братимо</w:t>
      </w:r>
      <w:r w:rsidR="001C0BBB"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, с ниска кумулативност </w:t>
      </w:r>
      <w:r w:rsidRPr="00190D95">
        <w:rPr>
          <w:rFonts w:ascii="Times New Roman" w:hAnsi="Times New Roman" w:cs="Times New Roman"/>
          <w:sz w:val="24"/>
          <w:szCs w:val="24"/>
        </w:rPr>
        <w:t>и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 без комплексност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1C0BBB" w:rsidRPr="00190D95" w:rsidRDefault="001C0BBB" w:rsidP="00174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BBB" w:rsidRPr="00190D95" w:rsidRDefault="001C0BBB" w:rsidP="00174C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Загуба на индивиди</w:t>
      </w:r>
    </w:p>
    <w:p w:rsidR="001C0BBB" w:rsidRPr="00190D95" w:rsidRDefault="001C0BBB" w:rsidP="00174C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BBB" w:rsidRPr="00190D95" w:rsidRDefault="004A4ABE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При проведените посещения на засегнатата територия, както и от информация от външни източници, в нея не </w:t>
      </w:r>
      <w:r w:rsidR="00E36A8C" w:rsidRPr="00190D95">
        <w:rPr>
          <w:rFonts w:ascii="Times New Roman" w:hAnsi="Times New Roman" w:cs="Times New Roman"/>
          <w:sz w:val="24"/>
          <w:szCs w:val="24"/>
        </w:rPr>
        <w:t>е установено гнездене на видове, предмет на опазване от зоната, поради което отнемането на местообитанието не би могло да доведе до засягане на наземно гнездящи видове</w:t>
      </w:r>
      <w:r w:rsidR="00260999" w:rsidRPr="00190D95">
        <w:rPr>
          <w:rFonts w:ascii="Times New Roman" w:hAnsi="Times New Roman" w:cs="Times New Roman"/>
          <w:sz w:val="24"/>
          <w:szCs w:val="24"/>
        </w:rPr>
        <w:t xml:space="preserve"> през размножителния период</w:t>
      </w:r>
      <w:r w:rsidR="00E36A8C" w:rsidRPr="00190D95">
        <w:rPr>
          <w:rFonts w:ascii="Times New Roman" w:hAnsi="Times New Roman" w:cs="Times New Roman"/>
          <w:sz w:val="24"/>
          <w:szCs w:val="24"/>
        </w:rPr>
        <w:t xml:space="preserve">. При спазване на </w:t>
      </w:r>
      <w:r w:rsidR="005B1B23" w:rsidRPr="00190D95">
        <w:rPr>
          <w:rFonts w:ascii="Times New Roman" w:hAnsi="Times New Roman" w:cs="Times New Roman"/>
          <w:sz w:val="24"/>
          <w:szCs w:val="24"/>
        </w:rPr>
        <w:t>мерките в</w:t>
      </w:r>
      <w:r w:rsidR="004B21EF" w:rsidRPr="00190D95">
        <w:rPr>
          <w:rFonts w:ascii="Times New Roman" w:hAnsi="Times New Roman" w:cs="Times New Roman"/>
          <w:sz w:val="24"/>
          <w:szCs w:val="24"/>
        </w:rPr>
        <w:t xml:space="preserve"> т. </w:t>
      </w:r>
      <w:r w:rsidR="00EB3D49" w:rsidRPr="00190D95">
        <w:rPr>
          <w:rFonts w:ascii="Times New Roman" w:hAnsi="Times New Roman" w:cs="Times New Roman"/>
          <w:sz w:val="24"/>
          <w:szCs w:val="24"/>
        </w:rPr>
        <w:t xml:space="preserve">6 </w:t>
      </w:r>
      <w:r w:rsidR="004B21EF" w:rsidRPr="00190D95">
        <w:rPr>
          <w:rFonts w:ascii="Times New Roman" w:hAnsi="Times New Roman" w:cs="Times New Roman"/>
          <w:sz w:val="24"/>
          <w:szCs w:val="24"/>
        </w:rPr>
        <w:t xml:space="preserve">не се очаква засягане </w:t>
      </w:r>
      <w:r w:rsidR="007931FF" w:rsidRPr="00190D95">
        <w:rPr>
          <w:rFonts w:ascii="Times New Roman" w:hAnsi="Times New Roman" w:cs="Times New Roman"/>
          <w:sz w:val="24"/>
          <w:szCs w:val="24"/>
        </w:rPr>
        <w:t xml:space="preserve">и </w:t>
      </w:r>
      <w:r w:rsidR="004B21EF" w:rsidRPr="00190D95">
        <w:rPr>
          <w:rFonts w:ascii="Times New Roman" w:hAnsi="Times New Roman" w:cs="Times New Roman"/>
          <w:sz w:val="24"/>
          <w:szCs w:val="24"/>
        </w:rPr>
        <w:t>на индивиди</w:t>
      </w:r>
      <w:r w:rsidR="004174BE" w:rsidRPr="00190D95">
        <w:rPr>
          <w:rFonts w:ascii="Times New Roman" w:hAnsi="Times New Roman" w:cs="Times New Roman"/>
          <w:sz w:val="24"/>
          <w:szCs w:val="24"/>
        </w:rPr>
        <w:t xml:space="preserve"> евентуално</w:t>
      </w:r>
      <w:r w:rsidR="004B21EF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31213D" w:rsidRPr="00190D95">
        <w:rPr>
          <w:rFonts w:ascii="Times New Roman" w:hAnsi="Times New Roman" w:cs="Times New Roman"/>
          <w:sz w:val="24"/>
          <w:szCs w:val="24"/>
        </w:rPr>
        <w:t>заел</w:t>
      </w:r>
      <w:r w:rsidR="007931FF" w:rsidRPr="00190D95">
        <w:rPr>
          <w:rFonts w:ascii="Times New Roman" w:hAnsi="Times New Roman" w:cs="Times New Roman"/>
          <w:sz w:val="24"/>
          <w:szCs w:val="24"/>
        </w:rPr>
        <w:t xml:space="preserve">и територията </w:t>
      </w:r>
      <w:r w:rsidR="00AA1D24" w:rsidRPr="00190D95">
        <w:rPr>
          <w:rFonts w:ascii="Times New Roman" w:hAnsi="Times New Roman" w:cs="Times New Roman"/>
          <w:sz w:val="24"/>
          <w:szCs w:val="24"/>
        </w:rPr>
        <w:t xml:space="preserve">или околностите ѝ </w:t>
      </w:r>
      <w:r w:rsidR="007931FF" w:rsidRPr="00190D95">
        <w:rPr>
          <w:rFonts w:ascii="Times New Roman" w:hAnsi="Times New Roman" w:cs="Times New Roman"/>
          <w:sz w:val="24"/>
          <w:szCs w:val="24"/>
        </w:rPr>
        <w:t>за гнездене.</w:t>
      </w:r>
    </w:p>
    <w:p w:rsidR="007931FF" w:rsidRPr="00190D95" w:rsidRDefault="007931FF" w:rsidP="005B1B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lastRenderedPageBreak/>
        <w:t xml:space="preserve">Характерът на дейностите, предвидени за осъществяване </w:t>
      </w:r>
      <w:r w:rsidR="005B1B23" w:rsidRPr="00190D95">
        <w:rPr>
          <w:rFonts w:ascii="Times New Roman" w:hAnsi="Times New Roman" w:cs="Times New Roman"/>
          <w:sz w:val="24"/>
          <w:szCs w:val="24"/>
        </w:rPr>
        <w:t>в ИП</w:t>
      </w:r>
      <w:r w:rsidRPr="00190D95">
        <w:rPr>
          <w:rFonts w:ascii="Times New Roman" w:hAnsi="Times New Roman" w:cs="Times New Roman"/>
          <w:sz w:val="24"/>
          <w:szCs w:val="24"/>
        </w:rPr>
        <w:t>, не предполага загуба на индивиди</w:t>
      </w:r>
      <w:r w:rsidR="005B1B23" w:rsidRPr="00190D95">
        <w:rPr>
          <w:rFonts w:ascii="Times New Roman" w:hAnsi="Times New Roman" w:cs="Times New Roman"/>
          <w:sz w:val="24"/>
          <w:szCs w:val="24"/>
        </w:rPr>
        <w:t xml:space="preserve"> в бъдеще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4174BE" w:rsidRPr="00190D95" w:rsidRDefault="004174BE" w:rsidP="00174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4BE" w:rsidRPr="00190D95" w:rsidRDefault="004174BE" w:rsidP="00174C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Безпокойство</w:t>
      </w:r>
    </w:p>
    <w:p w:rsidR="004174BE" w:rsidRPr="00190D95" w:rsidRDefault="004174BE" w:rsidP="00174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4BE" w:rsidRPr="00190D95" w:rsidRDefault="004174BE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При проведените посещения на засегнатата територия, както и от информация от външни източници, в нея не са установени индивиди на видове, предмет на опазване от зоната. Не са установени такива и в близките до имотите терени, които</w:t>
      </w:r>
      <w:r w:rsidR="00B27469" w:rsidRPr="00190D95">
        <w:rPr>
          <w:rFonts w:ascii="Times New Roman" w:hAnsi="Times New Roman" w:cs="Times New Roman"/>
          <w:sz w:val="24"/>
          <w:szCs w:val="24"/>
        </w:rPr>
        <w:t xml:space="preserve"> биха били евентуално засегнати от предполагаемото повишено шумово натоварване след реализирането на </w:t>
      </w:r>
      <w:r w:rsidR="006A7F8F" w:rsidRPr="00190D95">
        <w:rPr>
          <w:rFonts w:ascii="Times New Roman" w:hAnsi="Times New Roman" w:cs="Times New Roman"/>
          <w:sz w:val="24"/>
          <w:szCs w:val="24"/>
        </w:rPr>
        <w:t>ИП</w:t>
      </w:r>
      <w:r w:rsidR="00B27469" w:rsidRPr="00190D95">
        <w:rPr>
          <w:rFonts w:ascii="Times New Roman" w:hAnsi="Times New Roman" w:cs="Times New Roman"/>
          <w:sz w:val="24"/>
          <w:szCs w:val="24"/>
        </w:rPr>
        <w:t xml:space="preserve">. Това дава основание за </w:t>
      </w:r>
      <w:r w:rsidR="0036043C" w:rsidRPr="00190D95">
        <w:rPr>
          <w:rFonts w:ascii="Times New Roman" w:hAnsi="Times New Roman" w:cs="Times New Roman"/>
          <w:sz w:val="24"/>
          <w:szCs w:val="24"/>
        </w:rPr>
        <w:t>оценка на липса на безпокойство върху постоянно намиращи се в района популации. При евентуално инцидентно появяване на индивиди в околните на строителните работи терени е възможно краткотрайното им обезпокояване</w:t>
      </w:r>
      <w:r w:rsidR="00F71657" w:rsidRPr="00190D95">
        <w:rPr>
          <w:rFonts w:ascii="Times New Roman" w:hAnsi="Times New Roman" w:cs="Times New Roman"/>
          <w:sz w:val="24"/>
          <w:szCs w:val="24"/>
        </w:rPr>
        <w:t xml:space="preserve">. Такъв сценарий е малко вероятен, поради </w:t>
      </w:r>
      <w:r w:rsidR="00005E5D" w:rsidRPr="00190D95">
        <w:rPr>
          <w:rFonts w:ascii="Times New Roman" w:hAnsi="Times New Roman" w:cs="Times New Roman"/>
          <w:sz w:val="24"/>
          <w:szCs w:val="24"/>
        </w:rPr>
        <w:t>принципното от</w:t>
      </w:r>
      <w:r w:rsidR="00F71657" w:rsidRPr="00190D95">
        <w:rPr>
          <w:rFonts w:ascii="Times New Roman" w:hAnsi="Times New Roman" w:cs="Times New Roman"/>
          <w:sz w:val="24"/>
          <w:szCs w:val="24"/>
        </w:rPr>
        <w:t>бягване на чувствителните към човешко присъствие птици на антропогенно натоварени райони и незадържането им по такива места</w:t>
      </w:r>
      <w:r w:rsidR="00005E5D" w:rsidRPr="00190D95">
        <w:rPr>
          <w:rFonts w:ascii="Times New Roman" w:hAnsi="Times New Roman" w:cs="Times New Roman"/>
          <w:sz w:val="24"/>
          <w:szCs w:val="24"/>
        </w:rPr>
        <w:t>,</w:t>
      </w:r>
      <w:r w:rsidR="00307CD5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772B66" w:rsidRPr="00190D95">
        <w:rPr>
          <w:rFonts w:ascii="Times New Roman" w:hAnsi="Times New Roman" w:cs="Times New Roman"/>
          <w:sz w:val="24"/>
          <w:szCs w:val="24"/>
        </w:rPr>
        <w:t xml:space="preserve">като последствието от такова </w:t>
      </w:r>
      <w:r w:rsidR="00005E5D" w:rsidRPr="00190D95">
        <w:rPr>
          <w:rFonts w:ascii="Times New Roman" w:hAnsi="Times New Roman" w:cs="Times New Roman"/>
          <w:sz w:val="24"/>
          <w:szCs w:val="24"/>
        </w:rPr>
        <w:t xml:space="preserve">краткотрайно </w:t>
      </w:r>
      <w:r w:rsidR="00772B66" w:rsidRPr="00190D95">
        <w:rPr>
          <w:rFonts w:ascii="Times New Roman" w:hAnsi="Times New Roman" w:cs="Times New Roman"/>
          <w:sz w:val="24"/>
          <w:szCs w:val="24"/>
        </w:rPr>
        <w:t>въздействие</w:t>
      </w:r>
      <w:r w:rsidR="008444FE" w:rsidRPr="00190D95">
        <w:rPr>
          <w:rFonts w:ascii="Times New Roman" w:hAnsi="Times New Roman" w:cs="Times New Roman"/>
          <w:sz w:val="24"/>
          <w:szCs w:val="24"/>
        </w:rPr>
        <w:t xml:space="preserve">, засягащо инцидентно посещавани територии, </w:t>
      </w:r>
      <w:r w:rsidR="00F71657" w:rsidRPr="00190D95">
        <w:rPr>
          <w:rFonts w:ascii="Times New Roman" w:hAnsi="Times New Roman" w:cs="Times New Roman"/>
          <w:sz w:val="24"/>
          <w:szCs w:val="24"/>
        </w:rPr>
        <w:t>е без значение за популациите на тези видове</w:t>
      </w:r>
      <w:r w:rsidR="00005E5D" w:rsidRPr="00190D95">
        <w:rPr>
          <w:rFonts w:ascii="Times New Roman" w:hAnsi="Times New Roman" w:cs="Times New Roman"/>
          <w:sz w:val="24"/>
          <w:szCs w:val="24"/>
        </w:rPr>
        <w:t>.</w:t>
      </w:r>
    </w:p>
    <w:p w:rsidR="00F87B07" w:rsidRPr="00190D95" w:rsidRDefault="00F87B07" w:rsidP="00174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D24" w:rsidRPr="00190D95" w:rsidRDefault="00AA1D24" w:rsidP="00174C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Фрагментация</w:t>
      </w:r>
    </w:p>
    <w:p w:rsidR="00AA1D24" w:rsidRPr="00190D95" w:rsidRDefault="00AA1D24" w:rsidP="00174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D24" w:rsidRPr="00190D95" w:rsidRDefault="00FB149A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Територията предмет на </w:t>
      </w:r>
      <w:r w:rsidR="006A7F8F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, </w:t>
      </w:r>
      <w:r w:rsidR="0084089F" w:rsidRPr="00190D95">
        <w:rPr>
          <w:rFonts w:ascii="Times New Roman" w:hAnsi="Times New Roman" w:cs="Times New Roman"/>
          <w:sz w:val="24"/>
          <w:szCs w:val="24"/>
        </w:rPr>
        <w:t xml:space="preserve">не поддържа уникални за района местообитания. </w:t>
      </w:r>
      <w:r w:rsidR="00932C7E" w:rsidRPr="00190D95">
        <w:rPr>
          <w:rFonts w:ascii="Times New Roman" w:hAnsi="Times New Roman" w:cs="Times New Roman"/>
          <w:sz w:val="24"/>
          <w:szCs w:val="24"/>
        </w:rPr>
        <w:t xml:space="preserve">Засегнатите имоти представляват </w:t>
      </w:r>
      <w:r w:rsidR="00A81177" w:rsidRPr="00190D95">
        <w:rPr>
          <w:rFonts w:ascii="Times New Roman" w:hAnsi="Times New Roman" w:cs="Times New Roman"/>
          <w:sz w:val="24"/>
          <w:szCs w:val="24"/>
        </w:rPr>
        <w:t>изоставени земеделски земи, чието минало предназначение вероятно е било свързано с антропогенна дейност</w:t>
      </w:r>
      <w:r w:rsidR="003A141D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A81177" w:rsidRPr="00190D95">
        <w:rPr>
          <w:rFonts w:ascii="Times New Roman" w:hAnsi="Times New Roman" w:cs="Times New Roman"/>
          <w:sz w:val="24"/>
          <w:szCs w:val="24"/>
        </w:rPr>
        <w:t xml:space="preserve">(в непосредствена близост до имотите са налични изоставени постройки). </w:t>
      </w:r>
      <w:r w:rsidRPr="00190D95">
        <w:rPr>
          <w:rFonts w:ascii="Times New Roman" w:hAnsi="Times New Roman" w:cs="Times New Roman"/>
          <w:sz w:val="24"/>
          <w:szCs w:val="24"/>
        </w:rPr>
        <w:t>Повечето</w:t>
      </w:r>
      <w:r w:rsidR="00A978F3" w:rsidRPr="00190D95">
        <w:rPr>
          <w:rFonts w:ascii="Times New Roman" w:hAnsi="Times New Roman" w:cs="Times New Roman"/>
          <w:sz w:val="24"/>
          <w:szCs w:val="24"/>
        </w:rPr>
        <w:t xml:space="preserve"> от околните </w:t>
      </w:r>
      <w:r w:rsidR="0084089F" w:rsidRPr="00190D95">
        <w:rPr>
          <w:rFonts w:ascii="Times New Roman" w:hAnsi="Times New Roman" w:cs="Times New Roman"/>
          <w:sz w:val="24"/>
          <w:szCs w:val="24"/>
        </w:rPr>
        <w:t>им</w:t>
      </w:r>
      <w:r w:rsidR="00A81177" w:rsidRPr="00190D95">
        <w:rPr>
          <w:rFonts w:ascii="Times New Roman" w:hAnsi="Times New Roman" w:cs="Times New Roman"/>
          <w:sz w:val="24"/>
          <w:szCs w:val="24"/>
        </w:rPr>
        <w:t xml:space="preserve"> терени са заети също от </w:t>
      </w:r>
      <w:r w:rsidR="000E28AB" w:rsidRPr="00190D95">
        <w:rPr>
          <w:rFonts w:ascii="Times New Roman" w:hAnsi="Times New Roman" w:cs="Times New Roman"/>
          <w:sz w:val="24"/>
          <w:szCs w:val="24"/>
        </w:rPr>
        <w:t xml:space="preserve">земеделски земи </w:t>
      </w:r>
      <w:r w:rsidR="003A141D" w:rsidRPr="00190D95">
        <w:rPr>
          <w:rFonts w:ascii="Times New Roman" w:hAnsi="Times New Roman" w:cs="Times New Roman"/>
          <w:sz w:val="24"/>
          <w:szCs w:val="24"/>
        </w:rPr>
        <w:t>(обработвани и изоставен</w:t>
      </w:r>
      <w:r w:rsidR="00A81177" w:rsidRPr="00190D95">
        <w:rPr>
          <w:rFonts w:ascii="Times New Roman" w:hAnsi="Times New Roman" w:cs="Times New Roman"/>
          <w:sz w:val="24"/>
          <w:szCs w:val="24"/>
        </w:rPr>
        <w:t xml:space="preserve">и), </w:t>
      </w:r>
      <w:r w:rsidRPr="00190D95">
        <w:rPr>
          <w:rFonts w:ascii="Times New Roman" w:hAnsi="Times New Roman" w:cs="Times New Roman"/>
          <w:sz w:val="24"/>
          <w:szCs w:val="24"/>
        </w:rPr>
        <w:t xml:space="preserve">които обхващат и по-големи площи в </w:t>
      </w:r>
      <w:r w:rsidR="0084089F" w:rsidRPr="00190D95">
        <w:rPr>
          <w:rFonts w:ascii="Times New Roman" w:hAnsi="Times New Roman" w:cs="Times New Roman"/>
          <w:sz w:val="24"/>
          <w:szCs w:val="24"/>
        </w:rPr>
        <w:t xml:space="preserve">региона, поради което </w:t>
      </w:r>
      <w:r w:rsidR="006A7F8F" w:rsidRPr="00190D95">
        <w:rPr>
          <w:rFonts w:ascii="Times New Roman" w:hAnsi="Times New Roman" w:cs="Times New Roman"/>
          <w:sz w:val="24"/>
          <w:szCs w:val="24"/>
        </w:rPr>
        <w:t>разглежданото ИП не би нарушило</w:t>
      </w:r>
      <w:r w:rsidR="0084089F" w:rsidRPr="00190D95">
        <w:rPr>
          <w:rFonts w:ascii="Times New Roman" w:hAnsi="Times New Roman" w:cs="Times New Roman"/>
          <w:sz w:val="24"/>
          <w:szCs w:val="24"/>
        </w:rPr>
        <w:t xml:space="preserve"> целостта на засегнатото местообитание</w:t>
      </w:r>
      <w:r w:rsidR="00A15F19" w:rsidRPr="00190D95">
        <w:rPr>
          <w:rFonts w:ascii="Times New Roman" w:hAnsi="Times New Roman" w:cs="Times New Roman"/>
          <w:sz w:val="24"/>
          <w:szCs w:val="24"/>
        </w:rPr>
        <w:t>.</w:t>
      </w:r>
    </w:p>
    <w:p w:rsidR="00A15F19" w:rsidRPr="00190D95" w:rsidRDefault="00A15F19" w:rsidP="00174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F78" w:rsidRPr="00190D95" w:rsidRDefault="00BF4F78" w:rsidP="00174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F19" w:rsidRPr="00190D95" w:rsidRDefault="00A15F19" w:rsidP="00174C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Инвазивни чужди видове</w:t>
      </w:r>
    </w:p>
    <w:p w:rsidR="00A15F19" w:rsidRPr="00190D95" w:rsidRDefault="00A15F19" w:rsidP="00174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F19" w:rsidRPr="00190D95" w:rsidRDefault="00A15F19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Характерът на </w:t>
      </w:r>
      <w:r w:rsidR="006A7F8F" w:rsidRPr="00190D95">
        <w:rPr>
          <w:rFonts w:ascii="Times New Roman" w:hAnsi="Times New Roman" w:cs="Times New Roman"/>
          <w:sz w:val="24"/>
          <w:szCs w:val="24"/>
        </w:rPr>
        <w:t>ИП не е свързан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с дейности, касаещи </w:t>
      </w:r>
      <w:r w:rsidR="00D54601" w:rsidRPr="00190D95">
        <w:rPr>
          <w:rFonts w:ascii="Times New Roman" w:hAnsi="Times New Roman" w:cs="Times New Roman"/>
          <w:sz w:val="24"/>
          <w:szCs w:val="24"/>
        </w:rPr>
        <w:t xml:space="preserve">инвазивни чужди растителни или животински видове. Очаква се при спазване на </w:t>
      </w:r>
      <w:r w:rsidR="00FD6F58" w:rsidRPr="00190D95">
        <w:rPr>
          <w:rFonts w:ascii="Times New Roman" w:hAnsi="Times New Roman" w:cs="Times New Roman"/>
          <w:sz w:val="24"/>
          <w:szCs w:val="24"/>
        </w:rPr>
        <w:t>мерките в</w:t>
      </w:r>
      <w:r w:rsidR="00D54601" w:rsidRPr="00190D95">
        <w:rPr>
          <w:rFonts w:ascii="Times New Roman" w:hAnsi="Times New Roman" w:cs="Times New Roman"/>
          <w:sz w:val="24"/>
          <w:szCs w:val="24"/>
        </w:rPr>
        <w:t xml:space="preserve"> т.</w:t>
      </w:r>
      <w:r w:rsidR="00F87B07" w:rsidRPr="00190D95">
        <w:rPr>
          <w:rFonts w:ascii="Times New Roman" w:hAnsi="Times New Roman" w:cs="Times New Roman"/>
          <w:sz w:val="24"/>
          <w:szCs w:val="24"/>
        </w:rPr>
        <w:t xml:space="preserve"> 6</w:t>
      </w:r>
      <w:r w:rsidR="00D54601" w:rsidRPr="00190D95">
        <w:rPr>
          <w:rFonts w:ascii="Times New Roman" w:hAnsi="Times New Roman" w:cs="Times New Roman"/>
          <w:sz w:val="24"/>
          <w:szCs w:val="24"/>
        </w:rPr>
        <w:t xml:space="preserve"> такова евентуално въздействие да бъде </w:t>
      </w:r>
      <w:r w:rsidR="00BC1418" w:rsidRPr="00190D95">
        <w:rPr>
          <w:rFonts w:ascii="Times New Roman" w:hAnsi="Times New Roman" w:cs="Times New Roman"/>
          <w:sz w:val="24"/>
          <w:szCs w:val="24"/>
        </w:rPr>
        <w:t>ограничен</w:t>
      </w:r>
      <w:r w:rsidR="00D54601" w:rsidRPr="00190D95">
        <w:rPr>
          <w:rFonts w:ascii="Times New Roman" w:hAnsi="Times New Roman" w:cs="Times New Roman"/>
          <w:sz w:val="24"/>
          <w:szCs w:val="24"/>
        </w:rPr>
        <w:t>о.</w:t>
      </w:r>
    </w:p>
    <w:p w:rsidR="00BC1418" w:rsidRPr="00190D95" w:rsidRDefault="00BC1418" w:rsidP="00174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418" w:rsidRPr="00190D95" w:rsidRDefault="00BC1418" w:rsidP="00174C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  <w:b/>
          <w:sz w:val="24"/>
          <w:szCs w:val="24"/>
        </w:rPr>
        <w:t>Химически, хидроложки и геоложки промени</w:t>
      </w:r>
    </w:p>
    <w:p w:rsidR="00260999" w:rsidRPr="00190D95" w:rsidRDefault="00260999" w:rsidP="00174C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1418" w:rsidRPr="00190D95" w:rsidRDefault="00BC1418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Характерът на </w:t>
      </w:r>
      <w:r w:rsidR="006A7F8F" w:rsidRPr="00190D95">
        <w:rPr>
          <w:rFonts w:ascii="Times New Roman" w:hAnsi="Times New Roman" w:cs="Times New Roman"/>
          <w:sz w:val="24"/>
          <w:szCs w:val="24"/>
        </w:rPr>
        <w:t>ИП не е свързан</w:t>
      </w:r>
      <w:r w:rsidRPr="00190D95">
        <w:rPr>
          <w:rFonts w:ascii="Times New Roman" w:hAnsi="Times New Roman" w:cs="Times New Roman"/>
          <w:sz w:val="24"/>
          <w:szCs w:val="24"/>
        </w:rPr>
        <w:t xml:space="preserve"> с дейности, които да бъдат причина за химически, хидроложки и геоложки промени</w:t>
      </w:r>
      <w:r w:rsidR="008121B7" w:rsidRPr="00190D95">
        <w:rPr>
          <w:rFonts w:ascii="Times New Roman" w:hAnsi="Times New Roman" w:cs="Times New Roman"/>
          <w:sz w:val="24"/>
          <w:szCs w:val="24"/>
        </w:rPr>
        <w:t>, оказващи влияние върху защитената зона и предмета ѝ на опазване.</w:t>
      </w:r>
    </w:p>
    <w:p w:rsidR="008121B7" w:rsidRPr="00190D95" w:rsidRDefault="008121B7" w:rsidP="00174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1B7" w:rsidRPr="00190D95" w:rsidRDefault="008121B7" w:rsidP="00225F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Предвид </w:t>
      </w:r>
      <w:r w:rsidR="00225FCC" w:rsidRPr="00190D95">
        <w:rPr>
          <w:rFonts w:ascii="Times New Roman" w:hAnsi="Times New Roman" w:cs="Times New Roman"/>
          <w:b/>
          <w:i/>
          <w:sz w:val="24"/>
          <w:szCs w:val="24"/>
        </w:rPr>
        <w:t>установеното</w:t>
      </w:r>
      <w:r w:rsidR="00DC138A"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 чрез анализ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 неголямо по площ засягане на целостта на защитената зона, </w:t>
      </w:r>
      <w:r w:rsidR="00DC138A" w:rsidRPr="00190D95">
        <w:rPr>
          <w:rFonts w:ascii="Times New Roman" w:hAnsi="Times New Roman" w:cs="Times New Roman"/>
          <w:b/>
          <w:i/>
          <w:sz w:val="24"/>
          <w:szCs w:val="24"/>
        </w:rPr>
        <w:t>тип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 местообитани</w:t>
      </w:r>
      <w:r w:rsidR="00DC138A" w:rsidRPr="00190D95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="00DC138A" w:rsidRPr="00190D95">
        <w:rPr>
          <w:rFonts w:ascii="Times New Roman" w:hAnsi="Times New Roman" w:cs="Times New Roman"/>
          <w:b/>
          <w:i/>
          <w:sz w:val="24"/>
          <w:szCs w:val="24"/>
        </w:rPr>
        <w:t>видове и численост на птици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, не се очаква значителна промяна във функциите и природозащитните цели на ЗЗ </w:t>
      </w:r>
      <w:r w:rsidR="00225FCC" w:rsidRPr="00190D95">
        <w:rPr>
          <w:rFonts w:ascii="Times New Roman" w:hAnsi="Times New Roman" w:cs="Times New Roman"/>
          <w:b/>
          <w:i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 от реализирането на </w:t>
      </w:r>
      <w:r w:rsidR="002C3453" w:rsidRPr="00190D95">
        <w:rPr>
          <w:rFonts w:ascii="Times New Roman" w:hAnsi="Times New Roman" w:cs="Times New Roman"/>
          <w:b/>
          <w:i/>
          <w:sz w:val="24"/>
          <w:szCs w:val="24"/>
        </w:rPr>
        <w:t xml:space="preserve">разглежданото </w:t>
      </w:r>
      <w:r w:rsidR="00225FCC" w:rsidRPr="00190D95">
        <w:rPr>
          <w:rFonts w:ascii="Times New Roman" w:hAnsi="Times New Roman" w:cs="Times New Roman"/>
          <w:b/>
          <w:i/>
          <w:sz w:val="24"/>
          <w:szCs w:val="24"/>
        </w:rPr>
        <w:t>ИП</w:t>
      </w:r>
      <w:r w:rsidRPr="00190D9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C1418" w:rsidRPr="00190D95" w:rsidRDefault="00BC1418" w:rsidP="00174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4F5" w:rsidRPr="00190D95" w:rsidRDefault="00C304F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E15AE7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158894041"/>
      <w:r w:rsidRPr="00190D95">
        <w:rPr>
          <w:rFonts w:ascii="Times New Roman" w:hAnsi="Times New Roman" w:cs="Times New Roman"/>
          <w:color w:val="auto"/>
          <w:sz w:val="24"/>
          <w:szCs w:val="24"/>
        </w:rPr>
        <w:lastRenderedPageBreak/>
        <w:t>6.</w:t>
      </w:r>
      <w:r w:rsidR="00E15AE7" w:rsidRPr="00190D95">
        <w:rPr>
          <w:rFonts w:ascii="Times New Roman" w:hAnsi="Times New Roman" w:cs="Times New Roman"/>
          <w:color w:val="auto"/>
          <w:sz w:val="24"/>
          <w:szCs w:val="24"/>
        </w:rPr>
        <w:t> </w:t>
      </w:r>
      <w:bookmarkEnd w:id="8"/>
      <w:r w:rsidR="00CC5A4F" w:rsidRPr="00190D95">
        <w:t xml:space="preserve"> </w:t>
      </w:r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Предложения за смекчаващи мерки, предвидени за предотвратяване, намаляване и възможно отстраняване на неблагоприятните въздействия от осъществяване на оценяваното инвестиционно предложение върху защитена зона BG0002081 "Марица </w:t>
      </w:r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 Първомай" и определяне на степента им на въздействие върху предмета на опазването ѝ в резултат на прилагането на предложените смекчаващи мерки</w:t>
      </w:r>
    </w:p>
    <w:p w:rsidR="00A139E5" w:rsidRPr="00190D95" w:rsidRDefault="00A139E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9E5" w:rsidRPr="00190D95" w:rsidRDefault="00A139E5" w:rsidP="007570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За намаляване на въздействието от реализирането на </w:t>
      </w:r>
      <w:r w:rsidR="0075704B" w:rsidRPr="00190D95">
        <w:rPr>
          <w:rFonts w:ascii="Times New Roman" w:hAnsi="Times New Roman" w:cs="Times New Roman"/>
          <w:sz w:val="24"/>
          <w:szCs w:val="24"/>
        </w:rPr>
        <w:t xml:space="preserve">разглежданото ИП </w:t>
      </w:r>
      <w:r w:rsidRPr="00190D95">
        <w:rPr>
          <w:rFonts w:ascii="Times New Roman" w:hAnsi="Times New Roman" w:cs="Times New Roman"/>
          <w:sz w:val="24"/>
          <w:szCs w:val="24"/>
        </w:rPr>
        <w:t xml:space="preserve">върху защитена зона </w:t>
      </w:r>
      <w:r w:rsidR="00225FCC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="00C8309C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 xml:space="preserve">и предмета </w:t>
      </w:r>
      <w:r w:rsidR="00326024" w:rsidRPr="00190D95">
        <w:rPr>
          <w:rFonts w:ascii="Times New Roman" w:hAnsi="Times New Roman" w:cs="Times New Roman"/>
          <w:sz w:val="24"/>
          <w:szCs w:val="24"/>
        </w:rPr>
        <w:t xml:space="preserve">на </w:t>
      </w:r>
      <w:r w:rsidR="00C8309C" w:rsidRPr="00190D95">
        <w:rPr>
          <w:rFonts w:ascii="Times New Roman" w:hAnsi="Times New Roman" w:cs="Times New Roman"/>
          <w:sz w:val="24"/>
          <w:szCs w:val="24"/>
        </w:rPr>
        <w:t>опазване</w:t>
      </w:r>
      <w:r w:rsidR="00326024" w:rsidRPr="00190D95">
        <w:rPr>
          <w:rFonts w:ascii="Times New Roman" w:hAnsi="Times New Roman" w:cs="Times New Roman"/>
          <w:sz w:val="24"/>
          <w:szCs w:val="24"/>
        </w:rPr>
        <w:t>то ѝ</w:t>
      </w:r>
      <w:r w:rsidR="00C8309C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>се предлагат смекчаващи мерки</w:t>
      </w:r>
      <w:r w:rsidR="00DE177D" w:rsidRPr="00190D95">
        <w:rPr>
          <w:rFonts w:ascii="Times New Roman" w:hAnsi="Times New Roman" w:cs="Times New Roman"/>
          <w:sz w:val="24"/>
          <w:szCs w:val="24"/>
        </w:rPr>
        <w:t xml:space="preserve"> посочени в таблицата по-долу.</w:t>
      </w:r>
    </w:p>
    <w:p w:rsidR="00326024" w:rsidRPr="00190D95" w:rsidRDefault="00326024" w:rsidP="00C30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Pr="00190D95" w:rsidRDefault="00326024" w:rsidP="00326024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190D95">
        <w:rPr>
          <w:rFonts w:ascii="Times New Roman" w:hAnsi="Times New Roman" w:cs="Times New Roman"/>
          <w:b/>
          <w:i/>
        </w:rPr>
        <w:t xml:space="preserve">Смекчаващи мерки за намаляване на въздействието от реализирането на </w:t>
      </w:r>
      <w:r w:rsidR="00DE177D" w:rsidRPr="00190D95">
        <w:rPr>
          <w:rFonts w:ascii="Times New Roman" w:hAnsi="Times New Roman" w:cs="Times New Roman"/>
          <w:b/>
          <w:i/>
        </w:rPr>
        <w:t>ИП</w:t>
      </w:r>
      <w:r w:rsidRPr="00190D95">
        <w:rPr>
          <w:rFonts w:ascii="Times New Roman" w:hAnsi="Times New Roman" w:cs="Times New Roman"/>
          <w:b/>
          <w:i/>
        </w:rPr>
        <w:t xml:space="preserve"> върху защитена зона </w:t>
      </w:r>
      <w:r w:rsidR="002758F9" w:rsidRPr="00190D95">
        <w:rPr>
          <w:rFonts w:ascii="Times New Roman" w:hAnsi="Times New Roman" w:cs="Times New Roman"/>
          <w:b/>
          <w:i/>
        </w:rPr>
        <w:t xml:space="preserve">BG0002081 "Марица - Първомай" </w:t>
      </w:r>
      <w:r w:rsidRPr="00190D95">
        <w:rPr>
          <w:rFonts w:ascii="Times New Roman" w:hAnsi="Times New Roman" w:cs="Times New Roman"/>
          <w:b/>
          <w:i/>
        </w:rPr>
        <w:t xml:space="preserve"> и предмета на опазването ѝ.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3750"/>
        <w:gridCol w:w="2632"/>
        <w:gridCol w:w="2252"/>
      </w:tblGrid>
      <w:tr w:rsidR="00326024" w:rsidRPr="00190D95" w:rsidTr="002758F9">
        <w:tc>
          <w:tcPr>
            <w:tcW w:w="654" w:type="dxa"/>
            <w:vAlign w:val="center"/>
          </w:tcPr>
          <w:p w:rsidR="00326024" w:rsidRPr="00190D95" w:rsidRDefault="00326024" w:rsidP="00B84CF9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750" w:type="dxa"/>
            <w:vAlign w:val="center"/>
          </w:tcPr>
          <w:p w:rsidR="00326024" w:rsidRPr="00190D95" w:rsidRDefault="00326024" w:rsidP="0032602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sz w:val="20"/>
                <w:szCs w:val="20"/>
              </w:rPr>
              <w:t>Вид мярка</w:t>
            </w:r>
          </w:p>
        </w:tc>
        <w:tc>
          <w:tcPr>
            <w:tcW w:w="2632" w:type="dxa"/>
            <w:vAlign w:val="center"/>
          </w:tcPr>
          <w:p w:rsidR="00326024" w:rsidRPr="00190D95" w:rsidRDefault="00326024" w:rsidP="0032602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sz w:val="20"/>
                <w:szCs w:val="20"/>
              </w:rPr>
              <w:t>Етап на прилагане</w:t>
            </w:r>
          </w:p>
        </w:tc>
        <w:tc>
          <w:tcPr>
            <w:tcW w:w="2252" w:type="dxa"/>
            <w:vAlign w:val="center"/>
          </w:tcPr>
          <w:p w:rsidR="00326024" w:rsidRPr="00190D95" w:rsidRDefault="00326024" w:rsidP="0032602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sz w:val="20"/>
                <w:szCs w:val="20"/>
              </w:rPr>
              <w:t>Очакван резултат от прилагането</w:t>
            </w:r>
          </w:p>
        </w:tc>
      </w:tr>
      <w:tr w:rsidR="00326024" w:rsidRPr="00190D95" w:rsidTr="002758F9">
        <w:tc>
          <w:tcPr>
            <w:tcW w:w="9288" w:type="dxa"/>
            <w:gridSpan w:val="4"/>
            <w:vAlign w:val="center"/>
          </w:tcPr>
          <w:p w:rsidR="00326024" w:rsidRPr="00190D95" w:rsidRDefault="00326024" w:rsidP="0032602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Местообитания</w:t>
            </w:r>
          </w:p>
        </w:tc>
      </w:tr>
      <w:tr w:rsidR="00326024" w:rsidRPr="00190D95" w:rsidTr="002758F9">
        <w:tc>
          <w:tcPr>
            <w:tcW w:w="654" w:type="dxa"/>
            <w:vAlign w:val="center"/>
          </w:tcPr>
          <w:p w:rsidR="00326024" w:rsidRPr="00190D95" w:rsidRDefault="00326024" w:rsidP="00B84CF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50" w:type="dxa"/>
            <w:vAlign w:val="center"/>
          </w:tcPr>
          <w:p w:rsidR="00326024" w:rsidRPr="00190D95" w:rsidRDefault="00326024" w:rsidP="003260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При посещението на терена с транспорт да не се излиза извън пътищата или местата за работа и престой на превозните средства.</w:t>
            </w:r>
          </w:p>
        </w:tc>
        <w:tc>
          <w:tcPr>
            <w:tcW w:w="2632" w:type="dxa"/>
            <w:vAlign w:val="center"/>
          </w:tcPr>
          <w:p w:rsidR="00326024" w:rsidRPr="00190D95" w:rsidRDefault="00326024" w:rsidP="00326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Строителство и експлоатация</w:t>
            </w:r>
          </w:p>
        </w:tc>
        <w:tc>
          <w:tcPr>
            <w:tcW w:w="2252" w:type="dxa"/>
            <w:vAlign w:val="center"/>
          </w:tcPr>
          <w:p w:rsidR="00326024" w:rsidRPr="00190D95" w:rsidRDefault="00326024" w:rsidP="00A66E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Ограничаване загуба и промяна на </w:t>
            </w:r>
            <w:r w:rsidR="00C0372C" w:rsidRPr="00190D95">
              <w:rPr>
                <w:rFonts w:ascii="Times New Roman" w:hAnsi="Times New Roman" w:cs="Times New Roman"/>
                <w:sz w:val="20"/>
                <w:szCs w:val="20"/>
              </w:rPr>
              <w:t>местообитания в околните терени</w:t>
            </w:r>
            <w:r w:rsidR="00B46014"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66ED8" w:rsidRPr="00190D95">
              <w:rPr>
                <w:rFonts w:ascii="Times New Roman" w:hAnsi="Times New Roman" w:cs="Times New Roman"/>
                <w:sz w:val="20"/>
                <w:szCs w:val="20"/>
              </w:rPr>
              <w:t>използвани от</w:t>
            </w:r>
            <w:r w:rsidR="00B46014"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66ED8" w:rsidRPr="00190D95">
              <w:rPr>
                <w:rFonts w:ascii="Times New Roman" w:hAnsi="Times New Roman" w:cs="Times New Roman"/>
                <w:sz w:val="20"/>
                <w:szCs w:val="20"/>
              </w:rPr>
              <w:t>хищните птици за търсене на храна.</w:t>
            </w:r>
          </w:p>
        </w:tc>
      </w:tr>
      <w:tr w:rsidR="00326024" w:rsidRPr="00190D95" w:rsidTr="002758F9">
        <w:tc>
          <w:tcPr>
            <w:tcW w:w="654" w:type="dxa"/>
            <w:vAlign w:val="center"/>
          </w:tcPr>
          <w:p w:rsidR="00326024" w:rsidRPr="00190D95" w:rsidRDefault="00006F3C" w:rsidP="00B84CF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50" w:type="dxa"/>
            <w:vAlign w:val="center"/>
          </w:tcPr>
          <w:p w:rsidR="00326024" w:rsidRPr="00190D95" w:rsidRDefault="00C0372C" w:rsidP="002758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Където е възможно, </w:t>
            </w:r>
            <w:r w:rsidR="002758F9" w:rsidRPr="00190D95">
              <w:rPr>
                <w:rFonts w:ascii="Times New Roman" w:hAnsi="Times New Roman" w:cs="Times New Roman"/>
                <w:sz w:val="20"/>
                <w:szCs w:val="20"/>
              </w:rPr>
              <w:t>наличната</w:t>
            </w:r>
            <w:r w:rsidR="00326024"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 трев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на покривка да не се засяга</w:t>
            </w:r>
            <w:r w:rsidR="00326024" w:rsidRPr="00190D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32" w:type="dxa"/>
            <w:vAlign w:val="center"/>
          </w:tcPr>
          <w:p w:rsidR="00326024" w:rsidRPr="00190D95" w:rsidRDefault="00326024" w:rsidP="00326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Строителство и експлоатация</w:t>
            </w:r>
          </w:p>
        </w:tc>
        <w:tc>
          <w:tcPr>
            <w:tcW w:w="2252" w:type="dxa"/>
            <w:vAlign w:val="center"/>
          </w:tcPr>
          <w:p w:rsidR="00326024" w:rsidRPr="00190D95" w:rsidRDefault="00326024" w:rsidP="00A66E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Частично запазване на </w:t>
            </w:r>
            <w:r w:rsidR="002758F9" w:rsidRPr="00190D95">
              <w:rPr>
                <w:rFonts w:ascii="Times New Roman" w:hAnsi="Times New Roman" w:cs="Times New Roman"/>
                <w:sz w:val="20"/>
                <w:szCs w:val="20"/>
              </w:rPr>
              <w:t>наличните</w:t>
            </w:r>
            <w:r w:rsidR="007F34E7"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 местообитания</w:t>
            </w:r>
            <w:r w:rsidR="00E5111A" w:rsidRPr="00190D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A66ED8"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 предлагащи хранителен ресурс на хищни птици.</w:t>
            </w:r>
          </w:p>
        </w:tc>
      </w:tr>
      <w:tr w:rsidR="00326024" w:rsidRPr="00190D95" w:rsidTr="002758F9">
        <w:tc>
          <w:tcPr>
            <w:tcW w:w="654" w:type="dxa"/>
            <w:vAlign w:val="center"/>
          </w:tcPr>
          <w:p w:rsidR="00326024" w:rsidRPr="00190D95" w:rsidRDefault="00006F3C" w:rsidP="00B84CF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50" w:type="dxa"/>
            <w:vAlign w:val="center"/>
          </w:tcPr>
          <w:p w:rsidR="00326024" w:rsidRPr="00190D95" w:rsidRDefault="00B75E78" w:rsidP="003260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При възможност, по</w:t>
            </w:r>
            <w:r w:rsidR="00326024"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 границите на засегнатите имоти да се изгради дървесно-храстов пояс от растителни видове, характерни за района.</w:t>
            </w:r>
          </w:p>
        </w:tc>
        <w:tc>
          <w:tcPr>
            <w:tcW w:w="2632" w:type="dxa"/>
            <w:vAlign w:val="center"/>
          </w:tcPr>
          <w:p w:rsidR="00326024" w:rsidRPr="00190D95" w:rsidRDefault="0039674A" w:rsidP="00396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Проектиране</w:t>
            </w:r>
            <w:r w:rsidR="00326024" w:rsidRPr="00190D9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Строителство</w:t>
            </w:r>
          </w:p>
        </w:tc>
        <w:tc>
          <w:tcPr>
            <w:tcW w:w="2252" w:type="dxa"/>
            <w:vAlign w:val="center"/>
          </w:tcPr>
          <w:p w:rsidR="00326024" w:rsidRPr="00190D95" w:rsidRDefault="00F6446B" w:rsidP="00F644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Запазване част от </w:t>
            </w:r>
            <w:r w:rsidR="00326024"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площта на местообитанията на </w:t>
            </w:r>
            <w:r w:rsidR="007F34E7" w:rsidRPr="00190D95">
              <w:rPr>
                <w:rFonts w:ascii="Times New Roman" w:hAnsi="Times New Roman" w:cs="Times New Roman"/>
                <w:sz w:val="20"/>
                <w:szCs w:val="20"/>
              </w:rPr>
              <w:t>червеногърба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та сврачка</w:t>
            </w:r>
            <w:r w:rsidR="00326024" w:rsidRPr="00190D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26024" w:rsidRPr="00190D95" w:rsidTr="002758F9">
        <w:tc>
          <w:tcPr>
            <w:tcW w:w="654" w:type="dxa"/>
            <w:vAlign w:val="center"/>
          </w:tcPr>
          <w:p w:rsidR="00326024" w:rsidRPr="00190D95" w:rsidRDefault="00006F3C" w:rsidP="00B84CF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50" w:type="dxa"/>
            <w:vAlign w:val="center"/>
          </w:tcPr>
          <w:p w:rsidR="00326024" w:rsidRPr="00190D95" w:rsidRDefault="00326024" w:rsidP="003260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Да не се поврежда или унищожава без основателна причина</w:t>
            </w:r>
            <w:r w:rsidR="00941DEC"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 първичната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1DEC" w:rsidRPr="00190D95">
              <w:rPr>
                <w:rFonts w:ascii="Times New Roman" w:hAnsi="Times New Roman" w:cs="Times New Roman"/>
                <w:sz w:val="20"/>
                <w:szCs w:val="20"/>
              </w:rPr>
              <w:t>растителност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 в района.</w:t>
            </w:r>
          </w:p>
        </w:tc>
        <w:tc>
          <w:tcPr>
            <w:tcW w:w="2632" w:type="dxa"/>
            <w:vAlign w:val="center"/>
          </w:tcPr>
          <w:p w:rsidR="00326024" w:rsidRPr="00190D95" w:rsidRDefault="00326024" w:rsidP="00326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Строителство и експлоатация</w:t>
            </w:r>
          </w:p>
        </w:tc>
        <w:tc>
          <w:tcPr>
            <w:tcW w:w="2252" w:type="dxa"/>
            <w:vAlign w:val="center"/>
          </w:tcPr>
          <w:p w:rsidR="00326024" w:rsidRPr="00190D95" w:rsidRDefault="00F6446B" w:rsidP="00E511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Ограничаване загуба и промяна на местообитания в околните терени използвани от хищните птици за търсене на храна.</w:t>
            </w:r>
          </w:p>
        </w:tc>
      </w:tr>
      <w:tr w:rsidR="00326024" w:rsidRPr="00190D95" w:rsidTr="002758F9">
        <w:tc>
          <w:tcPr>
            <w:tcW w:w="654" w:type="dxa"/>
            <w:vAlign w:val="center"/>
          </w:tcPr>
          <w:p w:rsidR="00326024" w:rsidRPr="00190D95" w:rsidRDefault="00006F3C" w:rsidP="00B84CF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50" w:type="dxa"/>
            <w:vAlign w:val="center"/>
          </w:tcPr>
          <w:p w:rsidR="00326024" w:rsidRPr="00190D95" w:rsidRDefault="00326024" w:rsidP="003260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Да не се изхвърлят отпадъци извън определените за целта места.</w:t>
            </w:r>
          </w:p>
        </w:tc>
        <w:tc>
          <w:tcPr>
            <w:tcW w:w="2632" w:type="dxa"/>
            <w:vAlign w:val="center"/>
          </w:tcPr>
          <w:p w:rsidR="00326024" w:rsidRPr="00190D95" w:rsidRDefault="00326024" w:rsidP="00326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Строителство и експлоатация</w:t>
            </w:r>
          </w:p>
        </w:tc>
        <w:tc>
          <w:tcPr>
            <w:tcW w:w="2252" w:type="dxa"/>
            <w:vAlign w:val="center"/>
          </w:tcPr>
          <w:p w:rsidR="00326024" w:rsidRPr="00190D95" w:rsidRDefault="00006F3C" w:rsidP="00F644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Ограничаване </w:t>
            </w:r>
            <w:r w:rsidR="00F6446B" w:rsidRPr="00190D95">
              <w:rPr>
                <w:rFonts w:ascii="Times New Roman" w:hAnsi="Times New Roman" w:cs="Times New Roman"/>
                <w:sz w:val="20"/>
                <w:szCs w:val="20"/>
              </w:rPr>
              <w:t>сформиране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 на нарушените площи с </w:t>
            </w:r>
            <w:r w:rsidR="00F6446B" w:rsidRPr="00190D95">
              <w:rPr>
                <w:rFonts w:ascii="Times New Roman" w:hAnsi="Times New Roman" w:cs="Times New Roman"/>
                <w:sz w:val="20"/>
                <w:szCs w:val="20"/>
              </w:rPr>
              <w:t>наличн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а тревна покривка</w:t>
            </w:r>
            <w:r w:rsidR="00326024" w:rsidRPr="00190D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26024" w:rsidRPr="00190D95" w:rsidTr="002758F9">
        <w:tc>
          <w:tcPr>
            <w:tcW w:w="9288" w:type="dxa"/>
            <w:gridSpan w:val="4"/>
            <w:vAlign w:val="center"/>
          </w:tcPr>
          <w:p w:rsidR="00326024" w:rsidRPr="00190D95" w:rsidRDefault="00006F3C" w:rsidP="00326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Птици</w:t>
            </w:r>
          </w:p>
        </w:tc>
      </w:tr>
      <w:tr w:rsidR="00326024" w:rsidRPr="00190D95" w:rsidTr="002758F9">
        <w:tc>
          <w:tcPr>
            <w:tcW w:w="654" w:type="dxa"/>
            <w:vAlign w:val="center"/>
          </w:tcPr>
          <w:p w:rsidR="00326024" w:rsidRPr="00190D95" w:rsidRDefault="00B84CF9" w:rsidP="00B84CF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50" w:type="dxa"/>
            <w:vAlign w:val="center"/>
          </w:tcPr>
          <w:p w:rsidR="00326024" w:rsidRPr="00190D95" w:rsidRDefault="00326024" w:rsidP="007570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Строителните работи да се извършват извън </w:t>
            </w:r>
            <w:r w:rsidR="00006F3C" w:rsidRPr="00190D95">
              <w:rPr>
                <w:rFonts w:ascii="Times New Roman" w:hAnsi="Times New Roman" w:cs="Times New Roman"/>
                <w:sz w:val="20"/>
                <w:szCs w:val="20"/>
              </w:rPr>
              <w:t>периода на мътене и отглеждане на малките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75704B" w:rsidRPr="00190D95">
              <w:rPr>
                <w:rFonts w:ascii="Times New Roman" w:hAnsi="Times New Roman" w:cs="Times New Roman"/>
                <w:sz w:val="20"/>
                <w:szCs w:val="20"/>
              </w:rPr>
              <w:t>май-първа половина на юл</w:t>
            </w:r>
            <w:r w:rsidR="00646CD5" w:rsidRPr="00190D95">
              <w:rPr>
                <w:rFonts w:ascii="Times New Roman" w:hAnsi="Times New Roman" w:cs="Times New Roman"/>
                <w:sz w:val="20"/>
                <w:szCs w:val="20"/>
              </w:rPr>
              <w:t>и).</w:t>
            </w:r>
          </w:p>
        </w:tc>
        <w:tc>
          <w:tcPr>
            <w:tcW w:w="2632" w:type="dxa"/>
            <w:vAlign w:val="center"/>
          </w:tcPr>
          <w:p w:rsidR="00326024" w:rsidRPr="00190D95" w:rsidRDefault="00326024" w:rsidP="00326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Строителство</w:t>
            </w:r>
          </w:p>
        </w:tc>
        <w:tc>
          <w:tcPr>
            <w:tcW w:w="2252" w:type="dxa"/>
            <w:vAlign w:val="center"/>
          </w:tcPr>
          <w:p w:rsidR="00326024" w:rsidRPr="00190D95" w:rsidRDefault="00326024" w:rsidP="007570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Предотвратяване загуба и безпокойство на </w:t>
            </w:r>
            <w:r w:rsidR="00646CD5"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евентуално гнездящи в района </w:t>
            </w:r>
            <w:r w:rsidR="0075704B" w:rsidRPr="00190D95">
              <w:rPr>
                <w:rFonts w:ascii="Times New Roman" w:hAnsi="Times New Roman" w:cs="Times New Roman"/>
                <w:sz w:val="20"/>
                <w:szCs w:val="20"/>
              </w:rPr>
              <w:t>червеногърби сврачки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674A" w:rsidRPr="00190D95" w:rsidTr="002758F9">
        <w:tc>
          <w:tcPr>
            <w:tcW w:w="654" w:type="dxa"/>
            <w:vAlign w:val="center"/>
          </w:tcPr>
          <w:p w:rsidR="0039674A" w:rsidRPr="00190D95" w:rsidRDefault="00B84CF9" w:rsidP="00B84CF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750" w:type="dxa"/>
            <w:vAlign w:val="center"/>
          </w:tcPr>
          <w:p w:rsidR="0039674A" w:rsidRPr="00190D95" w:rsidRDefault="0039674A" w:rsidP="00FD1C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Да не се извършва засягане на намерени гнезда, яйца или малки на птиците, а 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мястото да се напуска възможно най-бързо.</w:t>
            </w:r>
          </w:p>
        </w:tc>
        <w:tc>
          <w:tcPr>
            <w:tcW w:w="2632" w:type="dxa"/>
            <w:vAlign w:val="center"/>
          </w:tcPr>
          <w:p w:rsidR="0039674A" w:rsidRPr="00190D95" w:rsidRDefault="0039674A" w:rsidP="00FD1C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Строителство и експлоатация</w:t>
            </w:r>
          </w:p>
        </w:tc>
        <w:tc>
          <w:tcPr>
            <w:tcW w:w="2252" w:type="dxa"/>
            <w:vAlign w:val="center"/>
          </w:tcPr>
          <w:p w:rsidR="0039674A" w:rsidRPr="00190D95" w:rsidRDefault="0039674A" w:rsidP="00FD1C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Предотвратяване загуба и безпокойство 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 евентуално гнездящи в района </w:t>
            </w:r>
            <w:r w:rsidR="0075704B" w:rsidRPr="00190D95">
              <w:rPr>
                <w:rFonts w:ascii="Times New Roman" w:hAnsi="Times New Roman" w:cs="Times New Roman"/>
                <w:sz w:val="20"/>
                <w:szCs w:val="20"/>
              </w:rPr>
              <w:t>червеногърби сврачки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674A" w:rsidRPr="00190D95" w:rsidTr="002758F9">
        <w:tc>
          <w:tcPr>
            <w:tcW w:w="654" w:type="dxa"/>
            <w:vAlign w:val="center"/>
          </w:tcPr>
          <w:p w:rsidR="0039674A" w:rsidRPr="00190D95" w:rsidRDefault="00B84CF9" w:rsidP="00B84CF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3750" w:type="dxa"/>
            <w:vAlign w:val="center"/>
          </w:tcPr>
          <w:p w:rsidR="0039674A" w:rsidRPr="00190D95" w:rsidRDefault="0039674A" w:rsidP="00B84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При озеленяване на терена, да се използват местни видове храсти и дървета, предоставящи и хранителен ресурс на част от </w:t>
            </w:r>
            <w:r w:rsidR="00B84CF9" w:rsidRPr="00190D95">
              <w:rPr>
                <w:rFonts w:ascii="Times New Roman" w:hAnsi="Times New Roman" w:cs="Times New Roman"/>
                <w:sz w:val="20"/>
                <w:szCs w:val="20"/>
              </w:rPr>
              <w:t>орнитофауната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32" w:type="dxa"/>
            <w:vAlign w:val="center"/>
          </w:tcPr>
          <w:p w:rsidR="0039674A" w:rsidRPr="00190D95" w:rsidRDefault="0039674A" w:rsidP="00FD1C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Проектиране/Експлоатация</w:t>
            </w:r>
          </w:p>
        </w:tc>
        <w:tc>
          <w:tcPr>
            <w:tcW w:w="2252" w:type="dxa"/>
            <w:vAlign w:val="center"/>
          </w:tcPr>
          <w:p w:rsidR="0039674A" w:rsidRPr="00190D95" w:rsidRDefault="0039674A" w:rsidP="00B84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Подпомагане на част от </w:t>
            </w:r>
            <w:r w:rsidR="00B84CF9" w:rsidRPr="00190D95">
              <w:rPr>
                <w:rFonts w:ascii="Times New Roman" w:hAnsi="Times New Roman" w:cs="Times New Roman"/>
                <w:sz w:val="20"/>
                <w:szCs w:val="20"/>
              </w:rPr>
              <w:t>орнитофауната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, използваща основно плодове и семена, като хранителен ресурс.</w:t>
            </w:r>
          </w:p>
        </w:tc>
      </w:tr>
      <w:tr w:rsidR="0039674A" w:rsidRPr="00190D95" w:rsidTr="002758F9">
        <w:tc>
          <w:tcPr>
            <w:tcW w:w="654" w:type="dxa"/>
            <w:vAlign w:val="center"/>
          </w:tcPr>
          <w:p w:rsidR="0039674A" w:rsidRPr="00190D95" w:rsidRDefault="00B84CF9" w:rsidP="00B84CF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50" w:type="dxa"/>
            <w:vAlign w:val="center"/>
          </w:tcPr>
          <w:p w:rsidR="0039674A" w:rsidRPr="00190D95" w:rsidRDefault="0039674A" w:rsidP="007570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При откриване на мъртви или наранени индивиди от защитени животински видове да бъде уведомявана РИОСВ 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sym w:font="Symbol" w:char="F02D"/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5704B" w:rsidRPr="00190D95">
              <w:rPr>
                <w:rFonts w:ascii="Times New Roman" w:hAnsi="Times New Roman" w:cs="Times New Roman"/>
                <w:sz w:val="20"/>
                <w:szCs w:val="20"/>
              </w:rPr>
              <w:t>Пловдив</w:t>
            </w: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32" w:type="dxa"/>
            <w:vAlign w:val="center"/>
          </w:tcPr>
          <w:p w:rsidR="0039674A" w:rsidRPr="00190D95" w:rsidRDefault="0039674A" w:rsidP="00FD1C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Строителство и експлоатация</w:t>
            </w:r>
          </w:p>
        </w:tc>
        <w:tc>
          <w:tcPr>
            <w:tcW w:w="2252" w:type="dxa"/>
            <w:vAlign w:val="center"/>
          </w:tcPr>
          <w:p w:rsidR="0039674A" w:rsidRPr="00190D95" w:rsidRDefault="0039674A" w:rsidP="00FD1C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0D95">
              <w:rPr>
                <w:rFonts w:ascii="Times New Roman" w:hAnsi="Times New Roman" w:cs="Times New Roman"/>
                <w:sz w:val="20"/>
                <w:szCs w:val="20"/>
              </w:rPr>
              <w:t>Предотвратяване загуба на индивиди от защитени животински видове.</w:t>
            </w:r>
          </w:p>
        </w:tc>
      </w:tr>
    </w:tbl>
    <w:p w:rsidR="00326024" w:rsidRPr="00190D95" w:rsidRDefault="00326024" w:rsidP="00C30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4F5" w:rsidRPr="00190D95" w:rsidRDefault="00C304F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E15AE7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158894042"/>
      <w:r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7. </w:t>
      </w:r>
      <w:bookmarkEnd w:id="9"/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Разглеждане на алтернативни решения и оценка на тяхното въздействие върху защитена зона BG0002081 "Марица </w:t>
      </w:r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 Първомай", включително нулева алтернатива</w:t>
      </w:r>
    </w:p>
    <w:p w:rsidR="009F441B" w:rsidRPr="00190D95" w:rsidRDefault="009F441B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441B" w:rsidRPr="00190D95" w:rsidRDefault="00FD1CE5" w:rsidP="00C30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0D95">
        <w:rPr>
          <w:rFonts w:ascii="Times New Roman" w:hAnsi="Times New Roman" w:cs="Times New Roman"/>
          <w:b/>
          <w:i/>
          <w:sz w:val="24"/>
          <w:szCs w:val="24"/>
        </w:rPr>
        <w:t>Алтернативи по отношение на местоположението</w:t>
      </w:r>
    </w:p>
    <w:p w:rsidR="00FD1CE5" w:rsidRPr="00190D95" w:rsidRDefault="00FD1CE5" w:rsidP="00C30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718F3" w:rsidRPr="00190D95" w:rsidRDefault="00D718F3" w:rsidP="003B2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Местоположението на </w:t>
      </w:r>
      <w:r w:rsidR="00690F0D" w:rsidRPr="00190D95">
        <w:rPr>
          <w:rFonts w:ascii="Times New Roman" w:hAnsi="Times New Roman" w:cs="Times New Roman"/>
          <w:sz w:val="24"/>
          <w:szCs w:val="24"/>
        </w:rPr>
        <w:t>разглежданите имоти</w:t>
      </w:r>
      <w:r w:rsidR="003B27FC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Pr="00190D95">
        <w:rPr>
          <w:rFonts w:ascii="Times New Roman" w:hAnsi="Times New Roman" w:cs="Times New Roman"/>
          <w:sz w:val="24"/>
          <w:szCs w:val="24"/>
        </w:rPr>
        <w:t xml:space="preserve">е съобразено с </w:t>
      </w:r>
      <w:r w:rsidR="006053F1" w:rsidRPr="00190D95">
        <w:rPr>
          <w:rFonts w:ascii="Times New Roman" w:hAnsi="Times New Roman" w:cs="Times New Roman"/>
          <w:sz w:val="24"/>
          <w:szCs w:val="24"/>
        </w:rPr>
        <w:t>разположен</w:t>
      </w:r>
      <w:r w:rsidR="003B27FC" w:rsidRPr="00190D95">
        <w:rPr>
          <w:rFonts w:ascii="Times New Roman" w:hAnsi="Times New Roman" w:cs="Times New Roman"/>
          <w:sz w:val="24"/>
          <w:szCs w:val="24"/>
        </w:rPr>
        <w:t>а</w:t>
      </w:r>
      <w:r w:rsidR="002772E2" w:rsidRPr="00190D95">
        <w:rPr>
          <w:rFonts w:ascii="Times New Roman" w:hAnsi="Times New Roman" w:cs="Times New Roman"/>
          <w:sz w:val="24"/>
          <w:szCs w:val="24"/>
        </w:rPr>
        <w:t xml:space="preserve"> в </w:t>
      </w:r>
      <w:r w:rsidR="006053F1" w:rsidRPr="00190D95">
        <w:rPr>
          <w:rFonts w:ascii="Times New Roman" w:hAnsi="Times New Roman" w:cs="Times New Roman"/>
          <w:sz w:val="24"/>
          <w:szCs w:val="24"/>
        </w:rPr>
        <w:t>непосредствена близост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3B27FC" w:rsidRPr="00190D95">
        <w:rPr>
          <w:rFonts w:ascii="Times New Roman" w:hAnsi="Times New Roman" w:cs="Times New Roman"/>
          <w:sz w:val="24"/>
          <w:szCs w:val="24"/>
        </w:rPr>
        <w:t xml:space="preserve">фотоволтаична централа, която ще бъде обслужвана от дейностите </w:t>
      </w:r>
      <w:r w:rsidR="00DE177D" w:rsidRPr="00190D95">
        <w:rPr>
          <w:rFonts w:ascii="Times New Roman" w:hAnsi="Times New Roman" w:cs="Times New Roman"/>
          <w:sz w:val="24"/>
          <w:szCs w:val="24"/>
        </w:rPr>
        <w:t>описани в</w:t>
      </w:r>
      <w:r w:rsidR="00690F0D" w:rsidRPr="00190D95">
        <w:rPr>
          <w:rFonts w:ascii="Times New Roman" w:hAnsi="Times New Roman" w:cs="Times New Roman"/>
          <w:sz w:val="24"/>
          <w:szCs w:val="24"/>
        </w:rPr>
        <w:t xml:space="preserve"> настоящото ИП. </w:t>
      </w:r>
      <w:r w:rsidR="00F2046B" w:rsidRPr="00190D95">
        <w:rPr>
          <w:rFonts w:ascii="Times New Roman" w:hAnsi="Times New Roman" w:cs="Times New Roman"/>
          <w:sz w:val="24"/>
          <w:szCs w:val="24"/>
        </w:rPr>
        <w:t>Основното предимство при</w:t>
      </w:r>
      <w:r w:rsidR="006053F1" w:rsidRPr="00190D95">
        <w:rPr>
          <w:rFonts w:ascii="Times New Roman" w:hAnsi="Times New Roman" w:cs="Times New Roman"/>
          <w:sz w:val="24"/>
          <w:szCs w:val="24"/>
        </w:rPr>
        <w:t xml:space="preserve"> такова разположение</w:t>
      </w:r>
      <w:r w:rsidR="00F2046B" w:rsidRPr="00190D95">
        <w:rPr>
          <w:rFonts w:ascii="Times New Roman" w:hAnsi="Times New Roman" w:cs="Times New Roman"/>
          <w:sz w:val="24"/>
          <w:szCs w:val="24"/>
        </w:rPr>
        <w:t xml:space="preserve"> е </w:t>
      </w:r>
      <w:r w:rsidR="00CC71DA" w:rsidRPr="00190D95">
        <w:rPr>
          <w:rFonts w:ascii="Times New Roman" w:hAnsi="Times New Roman" w:cs="Times New Roman"/>
          <w:sz w:val="24"/>
          <w:szCs w:val="24"/>
        </w:rPr>
        <w:t xml:space="preserve">за </w:t>
      </w:r>
      <w:r w:rsidR="00F2046B" w:rsidRPr="00190D95">
        <w:rPr>
          <w:rFonts w:ascii="Times New Roman" w:hAnsi="Times New Roman" w:cs="Times New Roman"/>
          <w:sz w:val="24"/>
          <w:szCs w:val="24"/>
        </w:rPr>
        <w:t>намаляване на емисиите</w:t>
      </w:r>
      <w:r w:rsidR="00CC71DA" w:rsidRPr="00190D95">
        <w:rPr>
          <w:rFonts w:ascii="Times New Roman" w:hAnsi="Times New Roman" w:cs="Times New Roman"/>
          <w:sz w:val="24"/>
          <w:szCs w:val="24"/>
        </w:rPr>
        <w:t xml:space="preserve"> отделяни при транспортните дейности.</w:t>
      </w:r>
    </w:p>
    <w:p w:rsidR="00CC71DA" w:rsidRPr="00190D95" w:rsidRDefault="00CC71DA" w:rsidP="00690F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Разположението на имотите е съобразено и с наличието на съществуваща пътна връзка, преминаваща непосредствено до тях, к</w:t>
      </w:r>
      <w:r w:rsidR="001A130A" w:rsidRPr="00190D95">
        <w:rPr>
          <w:rFonts w:ascii="Times New Roman" w:hAnsi="Times New Roman" w:cs="Times New Roman"/>
          <w:sz w:val="24"/>
          <w:szCs w:val="24"/>
        </w:rPr>
        <w:t>ато</w:t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D042F8" w:rsidRPr="00190D95">
        <w:rPr>
          <w:rFonts w:ascii="Times New Roman" w:hAnsi="Times New Roman" w:cs="Times New Roman"/>
          <w:sz w:val="24"/>
          <w:szCs w:val="24"/>
        </w:rPr>
        <w:t xml:space="preserve">по този начин </w:t>
      </w:r>
      <w:r w:rsidR="001A130A" w:rsidRPr="00190D95">
        <w:rPr>
          <w:rFonts w:ascii="Times New Roman" w:hAnsi="Times New Roman" w:cs="Times New Roman"/>
          <w:sz w:val="24"/>
          <w:szCs w:val="24"/>
        </w:rPr>
        <w:t>се избягва създаването на нови пътища, свързано със засягане на терени с друго предназначение и вероятно местообитания.</w:t>
      </w:r>
    </w:p>
    <w:p w:rsidR="00BF4F78" w:rsidRPr="00190D95" w:rsidRDefault="00CA0A0C" w:rsidP="00BA38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Предимство при избора на местоположение е и дългогодишното неизползване на з</w:t>
      </w:r>
      <w:r w:rsidR="00544A8D" w:rsidRPr="00190D95">
        <w:rPr>
          <w:rFonts w:ascii="Times New Roman" w:hAnsi="Times New Roman" w:cs="Times New Roman"/>
          <w:sz w:val="24"/>
          <w:szCs w:val="24"/>
        </w:rPr>
        <w:t>асегнатите терени</w:t>
      </w:r>
      <w:r w:rsidRPr="00190D95">
        <w:rPr>
          <w:rFonts w:ascii="Times New Roman" w:hAnsi="Times New Roman" w:cs="Times New Roman"/>
          <w:sz w:val="24"/>
          <w:szCs w:val="24"/>
        </w:rPr>
        <w:t xml:space="preserve"> като земеделски земи, довело до рудерализация на растителността в тях и </w:t>
      </w:r>
      <w:r w:rsidR="00955628" w:rsidRPr="00190D95">
        <w:rPr>
          <w:rFonts w:ascii="Times New Roman" w:hAnsi="Times New Roman" w:cs="Times New Roman"/>
          <w:sz w:val="24"/>
          <w:szCs w:val="24"/>
        </w:rPr>
        <w:t>наличие на нарушена природна структура. Използването на такива терени е по-подходящо в сравнение с обработвани земи или такива със запазени природни характеристики.</w:t>
      </w:r>
    </w:p>
    <w:p w:rsidR="00BF4F78" w:rsidRPr="00190D95" w:rsidRDefault="00BF4F78" w:rsidP="00C30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72E2" w:rsidRPr="00190D95" w:rsidRDefault="002772E2" w:rsidP="00C30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0D95">
        <w:rPr>
          <w:rFonts w:ascii="Times New Roman" w:hAnsi="Times New Roman" w:cs="Times New Roman"/>
          <w:b/>
          <w:i/>
          <w:sz w:val="24"/>
          <w:szCs w:val="24"/>
        </w:rPr>
        <w:t>Нулева алтернатива</w:t>
      </w:r>
    </w:p>
    <w:p w:rsidR="002772E2" w:rsidRPr="00190D95" w:rsidRDefault="002772E2" w:rsidP="00C304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772E2" w:rsidRPr="00190D95" w:rsidRDefault="002772E2" w:rsidP="00647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При нулевата алтернатива се предполага запазване на облика, растителността, флората и фауната на района във вида преди реализирането на </w:t>
      </w:r>
      <w:r w:rsidR="006A7F8F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. </w:t>
      </w:r>
      <w:r w:rsidR="0017521A" w:rsidRPr="00190D95">
        <w:rPr>
          <w:rFonts w:ascii="Times New Roman" w:hAnsi="Times New Roman" w:cs="Times New Roman"/>
          <w:sz w:val="24"/>
          <w:szCs w:val="24"/>
        </w:rPr>
        <w:t>При запазване на сегашните тенденции</w:t>
      </w:r>
      <w:r w:rsidR="00690F0D" w:rsidRPr="00190D95">
        <w:rPr>
          <w:rFonts w:ascii="Times New Roman" w:hAnsi="Times New Roman" w:cs="Times New Roman"/>
          <w:sz w:val="24"/>
          <w:szCs w:val="24"/>
        </w:rPr>
        <w:t xml:space="preserve"> в района</w:t>
      </w:r>
      <w:r w:rsidR="0017521A" w:rsidRPr="00190D95">
        <w:rPr>
          <w:rFonts w:ascii="Times New Roman" w:hAnsi="Times New Roman" w:cs="Times New Roman"/>
          <w:sz w:val="24"/>
          <w:szCs w:val="24"/>
        </w:rPr>
        <w:t>,</w:t>
      </w:r>
      <w:r w:rsidRPr="00190D95">
        <w:rPr>
          <w:rFonts w:ascii="Times New Roman" w:hAnsi="Times New Roman" w:cs="Times New Roman"/>
          <w:sz w:val="24"/>
          <w:szCs w:val="24"/>
        </w:rPr>
        <w:t xml:space="preserve"> се предполага </w:t>
      </w:r>
      <w:r w:rsidR="00D46AD3" w:rsidRPr="00190D95">
        <w:rPr>
          <w:rFonts w:ascii="Times New Roman" w:hAnsi="Times New Roman" w:cs="Times New Roman"/>
          <w:sz w:val="24"/>
          <w:szCs w:val="24"/>
        </w:rPr>
        <w:t>продължаване</w:t>
      </w:r>
      <w:r w:rsidRPr="00190D95">
        <w:rPr>
          <w:rFonts w:ascii="Times New Roman" w:hAnsi="Times New Roman" w:cs="Times New Roman"/>
          <w:sz w:val="24"/>
          <w:szCs w:val="24"/>
        </w:rPr>
        <w:t xml:space="preserve"> на антропогенния натиск на </w:t>
      </w:r>
      <w:r w:rsidR="00D46AD3" w:rsidRPr="00190D95">
        <w:rPr>
          <w:rFonts w:ascii="Times New Roman" w:hAnsi="Times New Roman" w:cs="Times New Roman"/>
          <w:sz w:val="24"/>
          <w:szCs w:val="24"/>
        </w:rPr>
        <w:t>околните на ИП терени</w:t>
      </w:r>
      <w:r w:rsidRPr="00190D95">
        <w:rPr>
          <w:rFonts w:ascii="Times New Roman" w:hAnsi="Times New Roman" w:cs="Times New Roman"/>
          <w:sz w:val="24"/>
          <w:szCs w:val="24"/>
        </w:rPr>
        <w:t xml:space="preserve">, </w:t>
      </w:r>
      <w:r w:rsidR="00D46AD3" w:rsidRPr="00190D95">
        <w:rPr>
          <w:rFonts w:ascii="Times New Roman" w:hAnsi="Times New Roman" w:cs="Times New Roman"/>
          <w:sz w:val="24"/>
          <w:szCs w:val="24"/>
        </w:rPr>
        <w:t xml:space="preserve">без повишаване </w:t>
      </w:r>
      <w:r w:rsidR="002758F9" w:rsidRPr="00190D95">
        <w:rPr>
          <w:rFonts w:ascii="Times New Roman" w:hAnsi="Times New Roman" w:cs="Times New Roman"/>
          <w:sz w:val="24"/>
          <w:szCs w:val="24"/>
        </w:rPr>
        <w:t xml:space="preserve">на природозащитното </w:t>
      </w:r>
      <w:r w:rsidR="002B30BB" w:rsidRPr="00190D95">
        <w:rPr>
          <w:rFonts w:ascii="Times New Roman" w:hAnsi="Times New Roman" w:cs="Times New Roman"/>
          <w:sz w:val="24"/>
          <w:szCs w:val="24"/>
        </w:rPr>
        <w:t>му</w:t>
      </w:r>
      <w:r w:rsidR="002758F9" w:rsidRPr="00190D95">
        <w:rPr>
          <w:rFonts w:ascii="Times New Roman" w:hAnsi="Times New Roman" w:cs="Times New Roman"/>
          <w:sz w:val="24"/>
          <w:szCs w:val="24"/>
        </w:rPr>
        <w:t xml:space="preserve"> значение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C304F5" w:rsidRPr="00190D95" w:rsidRDefault="00C304F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E15AE7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158894043"/>
      <w:r w:rsidRPr="00190D95">
        <w:rPr>
          <w:rFonts w:ascii="Times New Roman" w:hAnsi="Times New Roman" w:cs="Times New Roman"/>
          <w:color w:val="auto"/>
          <w:sz w:val="24"/>
          <w:szCs w:val="24"/>
        </w:rPr>
        <w:t>8.</w:t>
      </w:r>
      <w:r w:rsidR="00E15AE7" w:rsidRPr="00190D95">
        <w:rPr>
          <w:rFonts w:ascii="Times New Roman" w:hAnsi="Times New Roman" w:cs="Times New Roman"/>
          <w:color w:val="auto"/>
          <w:sz w:val="24"/>
          <w:szCs w:val="24"/>
        </w:rPr>
        <w:t> </w:t>
      </w:r>
      <w:bookmarkEnd w:id="10"/>
      <w:r w:rsidR="00CC5A4F" w:rsidRPr="00190D95">
        <w:t xml:space="preserve"> </w:t>
      </w:r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Картен материал с местоположението на всички елементи на оценяваното инвестиционно предложение спрямо защитена зона BG0002081 "Марица </w:t>
      </w:r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="00CC5A4F" w:rsidRPr="00190D95">
        <w:rPr>
          <w:rFonts w:ascii="Times New Roman" w:hAnsi="Times New Roman" w:cs="Times New Roman"/>
          <w:color w:val="auto"/>
          <w:sz w:val="24"/>
          <w:szCs w:val="24"/>
        </w:rPr>
        <w:t xml:space="preserve"> Първомай" и нейните елементи</w:t>
      </w:r>
    </w:p>
    <w:p w:rsidR="0017521A" w:rsidRPr="00190D95" w:rsidRDefault="0017521A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C6B5B" w:rsidP="00CC6B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Необходимият картен материал е представен в настоящия доклад.</w:t>
      </w:r>
    </w:p>
    <w:p w:rsidR="00F87B07" w:rsidRPr="00190D95" w:rsidRDefault="00F87B07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E15AE7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158894044"/>
      <w:r w:rsidRPr="00190D95">
        <w:rPr>
          <w:rFonts w:ascii="Times New Roman" w:hAnsi="Times New Roman" w:cs="Times New Roman"/>
          <w:color w:val="auto"/>
          <w:sz w:val="24"/>
          <w:szCs w:val="24"/>
        </w:rPr>
        <w:t>9.</w:t>
      </w:r>
      <w:r w:rsidR="00E15AE7" w:rsidRPr="00190D95">
        <w:rPr>
          <w:rFonts w:ascii="Times New Roman" w:hAnsi="Times New Roman" w:cs="Times New Roman"/>
          <w:color w:val="auto"/>
          <w:sz w:val="24"/>
          <w:szCs w:val="24"/>
        </w:rPr>
        <w:t> </w:t>
      </w:r>
      <w:r w:rsidRPr="00190D95">
        <w:rPr>
          <w:rFonts w:ascii="Times New Roman" w:hAnsi="Times New Roman" w:cs="Times New Roman"/>
          <w:color w:val="auto"/>
          <w:sz w:val="24"/>
          <w:szCs w:val="24"/>
        </w:rPr>
        <w:t>Заключение за вида и степента на отрицателно въздействие съобразно критериите по чл. 22 от ЗБР</w:t>
      </w:r>
      <w:bookmarkEnd w:id="11"/>
    </w:p>
    <w:p w:rsidR="007F0202" w:rsidRPr="00190D95" w:rsidRDefault="007F0202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202" w:rsidRPr="00190D95" w:rsidRDefault="007F0202" w:rsidP="00647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lastRenderedPageBreak/>
        <w:t xml:space="preserve">При реализирането на </w:t>
      </w:r>
      <w:r w:rsidR="006807EF" w:rsidRPr="00190D95">
        <w:rPr>
          <w:rFonts w:ascii="Times New Roman" w:hAnsi="Times New Roman" w:cs="Times New Roman"/>
          <w:sz w:val="24"/>
          <w:szCs w:val="24"/>
        </w:rPr>
        <w:t>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се очаква засягане на територията на защитена зона </w:t>
      </w:r>
      <w:r w:rsidR="00494854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 xml:space="preserve">, с </w:t>
      </w:r>
      <w:r w:rsidR="00494854" w:rsidRPr="00190D95">
        <w:rPr>
          <w:rFonts w:ascii="Times New Roman" w:hAnsi="Times New Roman" w:cs="Times New Roman"/>
          <w:sz w:val="24"/>
          <w:szCs w:val="24"/>
        </w:rPr>
        <w:t>6,9</w:t>
      </w:r>
      <w:r w:rsidRPr="00190D95">
        <w:rPr>
          <w:rFonts w:ascii="Times New Roman" w:hAnsi="Times New Roman" w:cs="Times New Roman"/>
          <w:sz w:val="24"/>
          <w:szCs w:val="24"/>
        </w:rPr>
        <w:t xml:space="preserve"> ха, </w:t>
      </w:r>
      <w:r w:rsidR="008840F8" w:rsidRPr="00190D95">
        <w:rPr>
          <w:rFonts w:ascii="Times New Roman" w:hAnsi="Times New Roman" w:cs="Times New Roman"/>
          <w:sz w:val="24"/>
          <w:szCs w:val="24"/>
        </w:rPr>
        <w:t>или</w:t>
      </w:r>
      <w:r w:rsidR="00BB454F" w:rsidRPr="00190D95">
        <w:rPr>
          <w:rFonts w:ascii="Times New Roman" w:hAnsi="Times New Roman" w:cs="Times New Roman"/>
          <w:sz w:val="24"/>
          <w:szCs w:val="24"/>
        </w:rPr>
        <w:t xml:space="preserve"> 0,0</w:t>
      </w:r>
      <w:r w:rsidR="00494854" w:rsidRPr="00190D95">
        <w:rPr>
          <w:rFonts w:ascii="Times New Roman" w:hAnsi="Times New Roman" w:cs="Times New Roman"/>
          <w:sz w:val="24"/>
          <w:szCs w:val="24"/>
        </w:rPr>
        <w:t>6</w:t>
      </w:r>
      <w:r w:rsidRPr="00190D95">
        <w:rPr>
          <w:rFonts w:ascii="Times New Roman" w:hAnsi="Times New Roman" w:cs="Times New Roman"/>
          <w:sz w:val="24"/>
          <w:szCs w:val="24"/>
        </w:rPr>
        <w:t xml:space="preserve">% </w:t>
      </w:r>
      <w:r w:rsidR="008D5121" w:rsidRPr="00190D95">
        <w:rPr>
          <w:rFonts w:ascii="Times New Roman" w:hAnsi="Times New Roman" w:cs="Times New Roman"/>
          <w:sz w:val="24"/>
          <w:szCs w:val="24"/>
        </w:rPr>
        <w:t xml:space="preserve">от площта на зоната, </w:t>
      </w:r>
      <w:r w:rsidR="00494854" w:rsidRPr="00190D95">
        <w:rPr>
          <w:rFonts w:ascii="Times New Roman" w:hAnsi="Times New Roman" w:cs="Times New Roman"/>
          <w:sz w:val="24"/>
          <w:szCs w:val="24"/>
        </w:rPr>
        <w:t xml:space="preserve">при </w:t>
      </w:r>
      <w:r w:rsidR="008D5121" w:rsidRPr="00190D95">
        <w:rPr>
          <w:rFonts w:ascii="Times New Roman" w:hAnsi="Times New Roman" w:cs="Times New Roman"/>
          <w:sz w:val="24"/>
          <w:szCs w:val="24"/>
        </w:rPr>
        <w:t>което кумулативния</w:t>
      </w:r>
      <w:r w:rsidRPr="00190D95">
        <w:rPr>
          <w:rFonts w:ascii="Times New Roman" w:hAnsi="Times New Roman" w:cs="Times New Roman"/>
          <w:sz w:val="24"/>
          <w:szCs w:val="24"/>
        </w:rPr>
        <w:t xml:space="preserve"> ефект с други </w:t>
      </w:r>
      <w:r w:rsidR="008D5121" w:rsidRPr="00190D95">
        <w:rPr>
          <w:rFonts w:ascii="Times New Roman" w:hAnsi="Times New Roman" w:cs="Times New Roman"/>
          <w:sz w:val="24"/>
          <w:szCs w:val="24"/>
        </w:rPr>
        <w:t>ИП/ППП</w:t>
      </w:r>
      <w:r w:rsidR="00494854" w:rsidRPr="00190D95">
        <w:rPr>
          <w:rFonts w:ascii="Times New Roman" w:hAnsi="Times New Roman" w:cs="Times New Roman"/>
          <w:sz w:val="24"/>
          <w:szCs w:val="24"/>
        </w:rPr>
        <w:t xml:space="preserve"> ще бъде 0,26%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7F0202" w:rsidRPr="00190D95" w:rsidRDefault="007F0202" w:rsidP="00647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Очакваното засягане на </w:t>
      </w:r>
      <w:r w:rsidR="00BB454F" w:rsidRPr="00190D95">
        <w:rPr>
          <w:rFonts w:ascii="Times New Roman" w:hAnsi="Times New Roman" w:cs="Times New Roman"/>
          <w:sz w:val="24"/>
          <w:szCs w:val="24"/>
        </w:rPr>
        <w:t>видовете</w:t>
      </w:r>
      <w:r w:rsidR="00EE003E" w:rsidRPr="00190D95">
        <w:rPr>
          <w:rFonts w:ascii="Times New Roman" w:hAnsi="Times New Roman" w:cs="Times New Roman"/>
          <w:sz w:val="24"/>
          <w:szCs w:val="24"/>
        </w:rPr>
        <w:t xml:space="preserve"> птици</w:t>
      </w:r>
      <w:r w:rsidR="00BB454F" w:rsidRPr="00190D95">
        <w:rPr>
          <w:rFonts w:ascii="Times New Roman" w:hAnsi="Times New Roman" w:cs="Times New Roman"/>
          <w:sz w:val="24"/>
          <w:szCs w:val="24"/>
        </w:rPr>
        <w:t>, предмет на опазване от зоната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е свързано</w:t>
      </w:r>
      <w:r w:rsidR="00BB454F" w:rsidRPr="00190D95">
        <w:rPr>
          <w:rFonts w:ascii="Times New Roman" w:hAnsi="Times New Roman" w:cs="Times New Roman"/>
          <w:sz w:val="24"/>
          <w:szCs w:val="24"/>
        </w:rPr>
        <w:t xml:space="preserve"> единствено</w:t>
      </w:r>
      <w:r w:rsidRPr="00190D95">
        <w:rPr>
          <w:rFonts w:ascii="Times New Roman" w:hAnsi="Times New Roman" w:cs="Times New Roman"/>
          <w:sz w:val="24"/>
          <w:szCs w:val="24"/>
        </w:rPr>
        <w:t xml:space="preserve"> с отнеман</w:t>
      </w:r>
      <w:r w:rsidR="00EE003E" w:rsidRPr="00190D95">
        <w:rPr>
          <w:rFonts w:ascii="Times New Roman" w:hAnsi="Times New Roman" w:cs="Times New Roman"/>
          <w:sz w:val="24"/>
          <w:szCs w:val="24"/>
        </w:rPr>
        <w:t xml:space="preserve">е на площи </w:t>
      </w:r>
      <w:r w:rsidR="00904222" w:rsidRPr="00190D95">
        <w:rPr>
          <w:rFonts w:ascii="Times New Roman" w:hAnsi="Times New Roman" w:cs="Times New Roman"/>
          <w:sz w:val="24"/>
          <w:szCs w:val="24"/>
        </w:rPr>
        <w:t>(</w:t>
      </w:r>
      <w:r w:rsidR="00494854" w:rsidRPr="00190D95">
        <w:rPr>
          <w:rFonts w:ascii="Times New Roman" w:hAnsi="Times New Roman" w:cs="Times New Roman"/>
          <w:sz w:val="24"/>
          <w:szCs w:val="24"/>
        </w:rPr>
        <w:t>до 0,99%</w:t>
      </w:r>
      <w:r w:rsidR="00904222" w:rsidRPr="00190D95">
        <w:rPr>
          <w:rFonts w:ascii="Times New Roman" w:hAnsi="Times New Roman" w:cs="Times New Roman"/>
          <w:sz w:val="24"/>
          <w:szCs w:val="24"/>
        </w:rPr>
        <w:t xml:space="preserve">) </w:t>
      </w:r>
      <w:r w:rsidR="00EE003E" w:rsidRPr="00190D95">
        <w:rPr>
          <w:rFonts w:ascii="Times New Roman" w:hAnsi="Times New Roman" w:cs="Times New Roman"/>
          <w:sz w:val="24"/>
          <w:szCs w:val="24"/>
        </w:rPr>
        <w:t xml:space="preserve">от потенциалните местообитания за </w:t>
      </w:r>
      <w:r w:rsidR="00494854" w:rsidRPr="00190D95">
        <w:rPr>
          <w:rFonts w:ascii="Times New Roman" w:hAnsi="Times New Roman" w:cs="Times New Roman"/>
          <w:sz w:val="24"/>
          <w:szCs w:val="24"/>
        </w:rPr>
        <w:t>търсене на храна на седем вида</w:t>
      </w:r>
      <w:r w:rsidR="00F81ABC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F81ABC"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="00F81ABC"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0A4E61" w:rsidRPr="00190D95">
        <w:rPr>
          <w:rFonts w:ascii="Times New Roman" w:hAnsi="Times New Roman" w:cs="Times New Roman"/>
          <w:sz w:val="24"/>
          <w:szCs w:val="24"/>
        </w:rPr>
        <w:t>к</w:t>
      </w:r>
      <w:r w:rsidR="00913681" w:rsidRPr="00190D95">
        <w:rPr>
          <w:rFonts w:ascii="Times New Roman" w:hAnsi="Times New Roman" w:cs="Times New Roman"/>
          <w:sz w:val="24"/>
          <w:szCs w:val="24"/>
        </w:rPr>
        <w:t>ъсопръст ястреб (</w:t>
      </w:r>
      <w:r w:rsidR="00913681" w:rsidRPr="00190D95">
        <w:rPr>
          <w:rFonts w:ascii="Times New Roman" w:hAnsi="Times New Roman" w:cs="Times New Roman"/>
          <w:i/>
          <w:sz w:val="24"/>
          <w:szCs w:val="24"/>
        </w:rPr>
        <w:t>Accipiter brevipes</w:t>
      </w:r>
      <w:r w:rsidR="00913681" w:rsidRPr="00190D95">
        <w:rPr>
          <w:rFonts w:ascii="Times New Roman" w:hAnsi="Times New Roman" w:cs="Times New Roman"/>
          <w:sz w:val="24"/>
          <w:szCs w:val="24"/>
        </w:rPr>
        <w:t>), голям ястреб (</w:t>
      </w:r>
      <w:r w:rsidR="00913681" w:rsidRPr="00190D95">
        <w:rPr>
          <w:rFonts w:ascii="Times New Roman" w:hAnsi="Times New Roman" w:cs="Times New Roman"/>
          <w:i/>
          <w:sz w:val="24"/>
          <w:szCs w:val="24"/>
        </w:rPr>
        <w:t>Accipiter gentilis</w:t>
      </w:r>
      <w:r w:rsidR="00913681" w:rsidRPr="00190D95">
        <w:rPr>
          <w:rFonts w:ascii="Times New Roman" w:hAnsi="Times New Roman" w:cs="Times New Roman"/>
          <w:sz w:val="24"/>
          <w:szCs w:val="24"/>
        </w:rPr>
        <w:t>), малък ястреб (</w:t>
      </w:r>
      <w:r w:rsidR="00913681" w:rsidRPr="00190D95">
        <w:rPr>
          <w:rFonts w:ascii="Times New Roman" w:hAnsi="Times New Roman" w:cs="Times New Roman"/>
          <w:i/>
          <w:sz w:val="24"/>
          <w:szCs w:val="24"/>
        </w:rPr>
        <w:t>Accipiter nisus</w:t>
      </w:r>
      <w:r w:rsidR="00913681" w:rsidRPr="00190D95">
        <w:rPr>
          <w:rFonts w:ascii="Times New Roman" w:hAnsi="Times New Roman" w:cs="Times New Roman"/>
          <w:sz w:val="24"/>
          <w:szCs w:val="24"/>
        </w:rPr>
        <w:t>), малък сокол (</w:t>
      </w:r>
      <w:r w:rsidR="00913681" w:rsidRPr="00190D95">
        <w:rPr>
          <w:rFonts w:ascii="Times New Roman" w:hAnsi="Times New Roman" w:cs="Times New Roman"/>
          <w:i/>
          <w:sz w:val="24"/>
          <w:szCs w:val="24"/>
        </w:rPr>
        <w:t>Falco columbarius</w:t>
      </w:r>
      <w:r w:rsidR="00913681" w:rsidRPr="00190D95">
        <w:rPr>
          <w:rFonts w:ascii="Times New Roman" w:hAnsi="Times New Roman" w:cs="Times New Roman"/>
          <w:sz w:val="24"/>
          <w:szCs w:val="24"/>
        </w:rPr>
        <w:t>), черношипа ветрушка (</w:t>
      </w:r>
      <w:r w:rsidR="00913681" w:rsidRPr="00190D95">
        <w:rPr>
          <w:rFonts w:ascii="Times New Roman" w:hAnsi="Times New Roman" w:cs="Times New Roman"/>
          <w:i/>
          <w:sz w:val="24"/>
          <w:szCs w:val="24"/>
        </w:rPr>
        <w:t>Falco tinnunculus</w:t>
      </w:r>
      <w:r w:rsidR="00913681" w:rsidRPr="00190D95">
        <w:rPr>
          <w:rFonts w:ascii="Times New Roman" w:hAnsi="Times New Roman" w:cs="Times New Roman"/>
          <w:sz w:val="24"/>
          <w:szCs w:val="24"/>
        </w:rPr>
        <w:t>), синявица (</w:t>
      </w:r>
      <w:r w:rsidR="00913681" w:rsidRPr="00190D95">
        <w:rPr>
          <w:rFonts w:ascii="Times New Roman" w:hAnsi="Times New Roman" w:cs="Times New Roman"/>
          <w:i/>
          <w:sz w:val="24"/>
          <w:szCs w:val="24"/>
        </w:rPr>
        <w:t>Coracias garrulus</w:t>
      </w:r>
      <w:r w:rsidR="00913681" w:rsidRPr="00190D95">
        <w:rPr>
          <w:rFonts w:ascii="Times New Roman" w:hAnsi="Times New Roman" w:cs="Times New Roman"/>
          <w:sz w:val="24"/>
          <w:szCs w:val="24"/>
        </w:rPr>
        <w:t>) и червеногърба сврачка (</w:t>
      </w:r>
      <w:r w:rsidR="00913681" w:rsidRPr="00190D95">
        <w:rPr>
          <w:rFonts w:ascii="Times New Roman" w:hAnsi="Times New Roman" w:cs="Times New Roman"/>
          <w:i/>
          <w:sz w:val="24"/>
          <w:szCs w:val="24"/>
        </w:rPr>
        <w:t>Lanius collurio</w:t>
      </w:r>
      <w:r w:rsidR="00913681" w:rsidRPr="00190D95">
        <w:rPr>
          <w:rFonts w:ascii="Times New Roman" w:hAnsi="Times New Roman" w:cs="Times New Roman"/>
          <w:sz w:val="24"/>
          <w:szCs w:val="24"/>
        </w:rPr>
        <w:t>)</w:t>
      </w:r>
      <w:r w:rsidR="00150F4B" w:rsidRPr="00190D95">
        <w:rPr>
          <w:rFonts w:ascii="Times New Roman" w:hAnsi="Times New Roman" w:cs="Times New Roman"/>
          <w:sz w:val="24"/>
          <w:szCs w:val="24"/>
        </w:rPr>
        <w:t xml:space="preserve">. </w:t>
      </w:r>
      <w:r w:rsidR="00913681" w:rsidRPr="00190D95">
        <w:rPr>
          <w:rFonts w:ascii="Times New Roman" w:hAnsi="Times New Roman" w:cs="Times New Roman"/>
          <w:sz w:val="24"/>
          <w:szCs w:val="24"/>
        </w:rPr>
        <w:t xml:space="preserve">За червеногърбата сврачка </w:t>
      </w:r>
      <w:r w:rsidR="00D53BDF" w:rsidRPr="00190D95">
        <w:rPr>
          <w:rFonts w:ascii="Times New Roman" w:hAnsi="Times New Roman" w:cs="Times New Roman"/>
          <w:sz w:val="24"/>
          <w:szCs w:val="24"/>
        </w:rPr>
        <w:t>засегнатото местообитание за търсене на храна съвпада и с потенциално гнездово, но с неголяма пригодност.</w:t>
      </w:r>
    </w:p>
    <w:p w:rsidR="00794D99" w:rsidRPr="00190D95" w:rsidRDefault="00794D99" w:rsidP="00647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Процентното засягане на местообитанията на споменатите видове не е голямо и не би повлияло върху съществуващите индивиди и популациите в степен да се намали числеността или влоши състоянието им. В околните терени са налични големи площи от подобни и сходни по </w:t>
      </w:r>
      <w:r w:rsidR="006C6318" w:rsidRPr="00190D95">
        <w:rPr>
          <w:rFonts w:ascii="Times New Roman" w:hAnsi="Times New Roman" w:cs="Times New Roman"/>
          <w:sz w:val="24"/>
          <w:szCs w:val="24"/>
        </w:rPr>
        <w:t>характеристики</w:t>
      </w:r>
      <w:r w:rsidRPr="00190D95">
        <w:rPr>
          <w:rFonts w:ascii="Times New Roman" w:hAnsi="Times New Roman" w:cs="Times New Roman"/>
          <w:sz w:val="24"/>
          <w:szCs w:val="24"/>
        </w:rPr>
        <w:t xml:space="preserve"> местообитания, които биха се използвали от засегнатите видове.</w:t>
      </w:r>
    </w:p>
    <w:p w:rsidR="007F0202" w:rsidRPr="00190D95" w:rsidRDefault="007F0202" w:rsidP="00647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Не се очаква </w:t>
      </w:r>
      <w:r w:rsidR="00904222" w:rsidRPr="00190D95">
        <w:rPr>
          <w:rFonts w:ascii="Times New Roman" w:hAnsi="Times New Roman" w:cs="Times New Roman"/>
          <w:sz w:val="24"/>
          <w:szCs w:val="24"/>
        </w:rPr>
        <w:t xml:space="preserve">безпокойство, </w:t>
      </w:r>
      <w:r w:rsidRPr="00190D95">
        <w:rPr>
          <w:rFonts w:ascii="Times New Roman" w:hAnsi="Times New Roman" w:cs="Times New Roman"/>
          <w:sz w:val="24"/>
          <w:szCs w:val="24"/>
        </w:rPr>
        <w:t>загуба на индивиди, фрагментация на площи и популации, наличие и разпространение на инвазивни чужди видове, химически, хидроложки и геоложки промени на средата, които да повлияят на целите и предмета на опазване на защитената зона.</w:t>
      </w:r>
    </w:p>
    <w:p w:rsidR="007F0202" w:rsidRPr="00190D95" w:rsidRDefault="007F0202" w:rsidP="00647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Предвид неголямата засегната площ и вида и сила на очакваните въздействия не </w:t>
      </w:r>
      <w:r w:rsidR="00426078" w:rsidRPr="00190D95">
        <w:rPr>
          <w:rFonts w:ascii="Times New Roman" w:hAnsi="Times New Roman" w:cs="Times New Roman"/>
          <w:sz w:val="24"/>
          <w:szCs w:val="24"/>
        </w:rPr>
        <w:t>се предполага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промяна във функциите и природозащитните цели на защитена зона </w:t>
      </w:r>
      <w:r w:rsidR="00913681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 xml:space="preserve"> от реализирането на </w:t>
      </w:r>
      <w:r w:rsidR="006A7F8F" w:rsidRPr="00190D95">
        <w:rPr>
          <w:rFonts w:ascii="Times New Roman" w:hAnsi="Times New Roman" w:cs="Times New Roman"/>
          <w:sz w:val="24"/>
          <w:szCs w:val="24"/>
        </w:rPr>
        <w:t>разглежданото ИП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7F0202" w:rsidRPr="00190D95" w:rsidRDefault="007F0202" w:rsidP="007F02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647658" w:rsidRPr="00190D95">
        <w:rPr>
          <w:rFonts w:ascii="Times New Roman" w:hAnsi="Times New Roman" w:cs="Times New Roman"/>
          <w:sz w:val="24"/>
          <w:szCs w:val="24"/>
        </w:rPr>
        <w:tab/>
      </w:r>
      <w:r w:rsidRPr="00190D95">
        <w:rPr>
          <w:rFonts w:ascii="Times New Roman" w:hAnsi="Times New Roman" w:cs="Times New Roman"/>
          <w:sz w:val="24"/>
          <w:szCs w:val="24"/>
        </w:rPr>
        <w:t xml:space="preserve">На база наличната и анализирана информация, заключението за отрицателното въздействие на </w:t>
      </w:r>
      <w:r w:rsidR="00DB03F7" w:rsidRPr="00190D95">
        <w:rPr>
          <w:rFonts w:ascii="Times New Roman" w:hAnsi="Times New Roman" w:cs="Times New Roman"/>
          <w:i/>
          <w:sz w:val="24"/>
          <w:szCs w:val="24"/>
        </w:rPr>
        <w:t>„Производствена и складова база (ПСБ), състояща се от халета метална конструкция, ограда, преместваем фургон за пропуск и охрана, трансформаторна уредба 20/04 kV за присъединяване към електроразпределителната мрежа” в поземлени имоти с №№ 59080.801.594 и 59080.801.844 в землището на гр. Първомай, община Първомай, област Пловдив, местност „землище кв. Дебър”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върху </w:t>
      </w:r>
      <w:r w:rsidR="009C059D" w:rsidRPr="00190D95">
        <w:rPr>
          <w:rFonts w:ascii="Times New Roman" w:hAnsi="Times New Roman" w:cs="Times New Roman"/>
          <w:sz w:val="24"/>
          <w:szCs w:val="24"/>
        </w:rPr>
        <w:t xml:space="preserve">структурата, функциите, целите </w:t>
      </w:r>
      <w:r w:rsidRPr="00190D95">
        <w:rPr>
          <w:rFonts w:ascii="Times New Roman" w:hAnsi="Times New Roman" w:cs="Times New Roman"/>
          <w:sz w:val="24"/>
          <w:szCs w:val="24"/>
        </w:rPr>
        <w:t xml:space="preserve">и видовете предмет на опазване на защитена зона </w:t>
      </w:r>
      <w:r w:rsidR="00DB03F7" w:rsidRPr="00190D95">
        <w:rPr>
          <w:rFonts w:ascii="Times New Roman" w:hAnsi="Times New Roman" w:cs="Times New Roman"/>
          <w:sz w:val="24"/>
          <w:szCs w:val="24"/>
        </w:rPr>
        <w:t xml:space="preserve">BG0002081 "Марица - Първомай" </w:t>
      </w:r>
      <w:r w:rsidRPr="00190D95">
        <w:rPr>
          <w:rFonts w:ascii="Times New Roman" w:hAnsi="Times New Roman" w:cs="Times New Roman"/>
          <w:sz w:val="24"/>
          <w:szCs w:val="24"/>
        </w:rPr>
        <w:t xml:space="preserve"> е че те </w:t>
      </w:r>
      <w:r w:rsidRPr="00190D95">
        <w:rPr>
          <w:rFonts w:ascii="Times New Roman" w:hAnsi="Times New Roman" w:cs="Times New Roman"/>
          <w:b/>
          <w:sz w:val="24"/>
          <w:szCs w:val="24"/>
        </w:rPr>
        <w:t>няма да бъдат значително увредени</w:t>
      </w:r>
      <w:r w:rsidRPr="00190D95">
        <w:rPr>
          <w:rFonts w:ascii="Times New Roman" w:hAnsi="Times New Roman" w:cs="Times New Roman"/>
          <w:sz w:val="24"/>
          <w:szCs w:val="24"/>
        </w:rPr>
        <w:t>, поради следните мотиви:</w:t>
      </w:r>
    </w:p>
    <w:p w:rsidR="007F0202" w:rsidRPr="00190D95" w:rsidRDefault="007F0202" w:rsidP="007F02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Pr="00190D95">
        <w:rPr>
          <w:rFonts w:ascii="Times New Roman" w:hAnsi="Times New Roman" w:cs="Times New Roman"/>
          <w:sz w:val="24"/>
          <w:szCs w:val="24"/>
        </w:rPr>
        <w:t xml:space="preserve"> неголяма засегната площ от защитената зона</w:t>
      </w:r>
      <w:r w:rsidR="006C6318" w:rsidRPr="00190D95">
        <w:rPr>
          <w:rFonts w:ascii="Times New Roman" w:hAnsi="Times New Roman" w:cs="Times New Roman"/>
          <w:sz w:val="24"/>
          <w:szCs w:val="24"/>
        </w:rPr>
        <w:t xml:space="preserve"> (0,06</w:t>
      </w:r>
      <w:r w:rsidR="00353119" w:rsidRPr="00190D95">
        <w:rPr>
          <w:rFonts w:ascii="Times New Roman" w:hAnsi="Times New Roman" w:cs="Times New Roman"/>
          <w:sz w:val="24"/>
          <w:szCs w:val="24"/>
        </w:rPr>
        <w:t>%)</w:t>
      </w:r>
      <w:r w:rsidRPr="00190D95">
        <w:rPr>
          <w:rFonts w:ascii="Times New Roman" w:hAnsi="Times New Roman" w:cs="Times New Roman"/>
          <w:sz w:val="24"/>
          <w:szCs w:val="24"/>
        </w:rPr>
        <w:t>;</w:t>
      </w:r>
    </w:p>
    <w:p w:rsidR="007F0202" w:rsidRPr="00190D95" w:rsidRDefault="007F0202" w:rsidP="007F02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Pr="00190D95">
        <w:rPr>
          <w:rFonts w:ascii="Times New Roman" w:hAnsi="Times New Roman" w:cs="Times New Roman"/>
          <w:sz w:val="24"/>
          <w:szCs w:val="24"/>
        </w:rPr>
        <w:t xml:space="preserve"> неголям процент </w:t>
      </w:r>
      <w:r w:rsidR="009C059D" w:rsidRPr="00190D95">
        <w:rPr>
          <w:rFonts w:ascii="Times New Roman" w:hAnsi="Times New Roman" w:cs="Times New Roman"/>
          <w:sz w:val="24"/>
          <w:szCs w:val="24"/>
        </w:rPr>
        <w:t>на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засегнат</w:t>
      </w:r>
      <w:r w:rsidR="00E6109C" w:rsidRPr="00190D95">
        <w:rPr>
          <w:rFonts w:ascii="Times New Roman" w:hAnsi="Times New Roman" w:cs="Times New Roman"/>
          <w:sz w:val="24"/>
          <w:szCs w:val="24"/>
        </w:rPr>
        <w:t>о</w:t>
      </w:r>
      <w:r w:rsidRPr="00190D95">
        <w:rPr>
          <w:rFonts w:ascii="Times New Roman" w:hAnsi="Times New Roman" w:cs="Times New Roman"/>
          <w:sz w:val="24"/>
          <w:szCs w:val="24"/>
        </w:rPr>
        <w:t xml:space="preserve"> местообитани</w:t>
      </w:r>
      <w:r w:rsidR="00E6109C" w:rsidRPr="00190D95">
        <w:rPr>
          <w:rFonts w:ascii="Times New Roman" w:hAnsi="Times New Roman" w:cs="Times New Roman"/>
          <w:sz w:val="24"/>
          <w:szCs w:val="24"/>
        </w:rPr>
        <w:t>е</w:t>
      </w:r>
      <w:r w:rsidR="00353119" w:rsidRPr="00190D95">
        <w:rPr>
          <w:rFonts w:ascii="Times New Roman" w:hAnsi="Times New Roman" w:cs="Times New Roman"/>
          <w:sz w:val="24"/>
          <w:szCs w:val="24"/>
        </w:rPr>
        <w:t xml:space="preserve"> (</w:t>
      </w:r>
      <w:r w:rsidR="006C6318" w:rsidRPr="00190D95">
        <w:rPr>
          <w:rFonts w:ascii="Times New Roman" w:hAnsi="Times New Roman" w:cs="Times New Roman"/>
          <w:sz w:val="24"/>
          <w:szCs w:val="24"/>
        </w:rPr>
        <w:t>0,38</w:t>
      </w:r>
      <w:r w:rsidR="00353119" w:rsidRPr="00190D95">
        <w:rPr>
          <w:rFonts w:ascii="Times New Roman" w:hAnsi="Times New Roman" w:cs="Times New Roman"/>
          <w:sz w:val="24"/>
          <w:szCs w:val="24"/>
        </w:rPr>
        <w:t>%)</w:t>
      </w:r>
      <w:r w:rsidRPr="00190D95">
        <w:rPr>
          <w:rFonts w:ascii="Times New Roman" w:hAnsi="Times New Roman" w:cs="Times New Roman"/>
          <w:sz w:val="24"/>
          <w:szCs w:val="24"/>
        </w:rPr>
        <w:t>;</w:t>
      </w:r>
    </w:p>
    <w:p w:rsidR="00FC2484" w:rsidRPr="00190D95" w:rsidRDefault="00FC2484" w:rsidP="007F02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Pr="00190D95">
        <w:rPr>
          <w:rFonts w:ascii="Times New Roman" w:hAnsi="Times New Roman" w:cs="Times New Roman"/>
          <w:sz w:val="24"/>
          <w:szCs w:val="24"/>
        </w:rPr>
        <w:t> засягане на минимална площ (</w:t>
      </w:r>
      <w:r w:rsidR="000A4E61" w:rsidRPr="00190D95">
        <w:rPr>
          <w:rFonts w:ascii="Times New Roman" w:hAnsi="Times New Roman" w:cs="Times New Roman"/>
          <w:sz w:val="24"/>
          <w:szCs w:val="24"/>
        </w:rPr>
        <w:t>до 0,99</w:t>
      </w:r>
      <w:r w:rsidRPr="00190D95">
        <w:rPr>
          <w:rFonts w:ascii="Times New Roman" w:hAnsi="Times New Roman" w:cs="Times New Roman"/>
          <w:sz w:val="24"/>
          <w:szCs w:val="24"/>
        </w:rPr>
        <w:t xml:space="preserve">%) от подходящите трофични местообитания </w:t>
      </w:r>
      <w:r w:rsidR="000A4E61" w:rsidRPr="00190D95">
        <w:rPr>
          <w:rFonts w:ascii="Times New Roman" w:hAnsi="Times New Roman" w:cs="Times New Roman"/>
          <w:sz w:val="24"/>
          <w:szCs w:val="24"/>
        </w:rPr>
        <w:t>на седем вида птици</w:t>
      </w:r>
      <w:r w:rsidRPr="00190D95">
        <w:rPr>
          <w:rFonts w:ascii="Times New Roman" w:hAnsi="Times New Roman" w:cs="Times New Roman"/>
          <w:sz w:val="24"/>
          <w:szCs w:val="24"/>
        </w:rPr>
        <w:t xml:space="preserve">, предмет </w:t>
      </w:r>
      <w:r w:rsidR="000A4E61" w:rsidRPr="00190D95">
        <w:rPr>
          <w:rFonts w:ascii="Times New Roman" w:hAnsi="Times New Roman" w:cs="Times New Roman"/>
          <w:sz w:val="24"/>
          <w:szCs w:val="24"/>
        </w:rPr>
        <w:t>на опазване от защитената зона;</w:t>
      </w:r>
    </w:p>
    <w:p w:rsidR="000A4E61" w:rsidRPr="00190D95" w:rsidRDefault="000A4E61" w:rsidP="007F02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440564" w:rsidRPr="00190D95">
        <w:rPr>
          <w:rFonts w:ascii="Times New Roman" w:hAnsi="Times New Roman" w:cs="Times New Roman"/>
          <w:sz w:val="24"/>
          <w:szCs w:val="24"/>
        </w:rPr>
        <w:t xml:space="preserve">засягане на слабо пригодно потенциално </w:t>
      </w:r>
      <w:r w:rsidR="002B30BB" w:rsidRPr="00190D95">
        <w:rPr>
          <w:rFonts w:ascii="Times New Roman" w:hAnsi="Times New Roman" w:cs="Times New Roman"/>
          <w:sz w:val="24"/>
          <w:szCs w:val="24"/>
        </w:rPr>
        <w:t xml:space="preserve">гнездово </w:t>
      </w:r>
      <w:r w:rsidR="00440564" w:rsidRPr="00190D95">
        <w:rPr>
          <w:rFonts w:ascii="Times New Roman" w:hAnsi="Times New Roman" w:cs="Times New Roman"/>
          <w:sz w:val="24"/>
          <w:szCs w:val="24"/>
        </w:rPr>
        <w:t>местообитание само на един вид;</w:t>
      </w:r>
    </w:p>
    <w:p w:rsidR="009C059D" w:rsidRPr="00190D95" w:rsidRDefault="009C059D" w:rsidP="007F02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Pr="00190D95">
        <w:rPr>
          <w:rFonts w:ascii="Times New Roman" w:hAnsi="Times New Roman" w:cs="Times New Roman"/>
          <w:sz w:val="24"/>
          <w:szCs w:val="24"/>
        </w:rPr>
        <w:t xml:space="preserve"> засягане на </w:t>
      </w:r>
      <w:r w:rsidR="00440564" w:rsidRPr="00190D95">
        <w:rPr>
          <w:rFonts w:ascii="Times New Roman" w:hAnsi="Times New Roman" w:cs="Times New Roman"/>
          <w:sz w:val="24"/>
          <w:szCs w:val="24"/>
        </w:rPr>
        <w:t xml:space="preserve">терен </w:t>
      </w:r>
      <w:r w:rsidR="007342EC" w:rsidRPr="00190D95">
        <w:rPr>
          <w:rFonts w:ascii="Times New Roman" w:hAnsi="Times New Roman" w:cs="Times New Roman"/>
          <w:sz w:val="24"/>
          <w:szCs w:val="24"/>
        </w:rPr>
        <w:t xml:space="preserve">намиращ се до антропогенно-техногенна структура и </w:t>
      </w:r>
      <w:r w:rsidR="00440564" w:rsidRPr="00190D95">
        <w:rPr>
          <w:rFonts w:ascii="Times New Roman" w:hAnsi="Times New Roman" w:cs="Times New Roman"/>
          <w:sz w:val="24"/>
          <w:szCs w:val="24"/>
        </w:rPr>
        <w:t xml:space="preserve">с </w:t>
      </w:r>
      <w:r w:rsidR="007342EC" w:rsidRPr="00190D95">
        <w:rPr>
          <w:rFonts w:ascii="Times New Roman" w:hAnsi="Times New Roman" w:cs="Times New Roman"/>
          <w:sz w:val="24"/>
          <w:szCs w:val="24"/>
        </w:rPr>
        <w:t xml:space="preserve">наличен </w:t>
      </w:r>
      <w:r w:rsidR="00440564" w:rsidRPr="00190D95">
        <w:rPr>
          <w:rFonts w:ascii="Times New Roman" w:hAnsi="Times New Roman" w:cs="Times New Roman"/>
          <w:sz w:val="24"/>
          <w:szCs w:val="24"/>
        </w:rPr>
        <w:t>пътен достъп до него</w:t>
      </w:r>
      <w:r w:rsidRPr="00190D95">
        <w:rPr>
          <w:rFonts w:ascii="Times New Roman" w:hAnsi="Times New Roman" w:cs="Times New Roman"/>
          <w:sz w:val="24"/>
          <w:szCs w:val="24"/>
        </w:rPr>
        <w:t>;</w:t>
      </w:r>
    </w:p>
    <w:p w:rsidR="005167BF" w:rsidRPr="00190D95" w:rsidRDefault="005167BF" w:rsidP="007F02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Pr="00190D95">
        <w:rPr>
          <w:rFonts w:ascii="Times New Roman" w:hAnsi="Times New Roman" w:cs="Times New Roman"/>
          <w:sz w:val="24"/>
          <w:szCs w:val="24"/>
        </w:rPr>
        <w:t xml:space="preserve"> липса на установени индивиди на видове птици, предмет на опазване от защитената зона;</w:t>
      </w:r>
    </w:p>
    <w:p w:rsidR="007F0202" w:rsidRPr="00190D95" w:rsidRDefault="007F0202" w:rsidP="007F02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5E2768" w:rsidRPr="00190D95">
        <w:rPr>
          <w:rFonts w:ascii="Times New Roman" w:hAnsi="Times New Roman" w:cs="Times New Roman"/>
          <w:sz w:val="24"/>
          <w:szCs w:val="24"/>
        </w:rPr>
        <w:t>нисък</w:t>
      </w:r>
      <w:r w:rsidRPr="00190D95">
        <w:rPr>
          <w:rFonts w:ascii="Times New Roman" w:hAnsi="Times New Roman" w:cs="Times New Roman"/>
          <w:sz w:val="24"/>
          <w:szCs w:val="24"/>
        </w:rPr>
        <w:t xml:space="preserve"> кумулатив</w:t>
      </w:r>
      <w:r w:rsidR="005E2768" w:rsidRPr="00190D95">
        <w:rPr>
          <w:rFonts w:ascii="Times New Roman" w:hAnsi="Times New Roman" w:cs="Times New Roman"/>
          <w:sz w:val="24"/>
          <w:szCs w:val="24"/>
        </w:rPr>
        <w:t>ен</w:t>
      </w:r>
      <w:r w:rsidR="00613025" w:rsidRPr="00190D95">
        <w:rPr>
          <w:rFonts w:ascii="Times New Roman" w:hAnsi="Times New Roman" w:cs="Times New Roman"/>
          <w:sz w:val="24"/>
          <w:szCs w:val="24"/>
        </w:rPr>
        <w:t xml:space="preserve"> ефект</w:t>
      </w:r>
      <w:r w:rsidRPr="00190D95">
        <w:rPr>
          <w:rFonts w:ascii="Times New Roman" w:hAnsi="Times New Roman" w:cs="Times New Roman"/>
          <w:sz w:val="24"/>
          <w:szCs w:val="24"/>
        </w:rPr>
        <w:t>;</w:t>
      </w:r>
    </w:p>
    <w:p w:rsidR="007F0202" w:rsidRPr="00190D95" w:rsidRDefault="007F0202" w:rsidP="007F02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Pr="00190D95">
        <w:rPr>
          <w:rFonts w:ascii="Times New Roman" w:hAnsi="Times New Roman" w:cs="Times New Roman"/>
          <w:sz w:val="24"/>
          <w:szCs w:val="24"/>
        </w:rPr>
        <w:t xml:space="preserve"> липса на оценки за значителни въздействия;</w:t>
      </w:r>
    </w:p>
    <w:p w:rsidR="007F0202" w:rsidRPr="00190D95" w:rsidRDefault="007F0202" w:rsidP="007F02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Pr="00190D95">
        <w:rPr>
          <w:rFonts w:ascii="Times New Roman" w:hAnsi="Times New Roman" w:cs="Times New Roman"/>
          <w:sz w:val="24"/>
          <w:szCs w:val="24"/>
        </w:rPr>
        <w:t xml:space="preserve"> </w:t>
      </w:r>
      <w:r w:rsidR="00440564" w:rsidRPr="00190D95">
        <w:rPr>
          <w:rFonts w:ascii="Times New Roman" w:hAnsi="Times New Roman" w:cs="Times New Roman"/>
          <w:sz w:val="24"/>
          <w:szCs w:val="24"/>
        </w:rPr>
        <w:t>липса на</w:t>
      </w:r>
      <w:r w:rsidRPr="00190D95">
        <w:rPr>
          <w:rFonts w:ascii="Times New Roman" w:hAnsi="Times New Roman" w:cs="Times New Roman"/>
          <w:sz w:val="24"/>
          <w:szCs w:val="24"/>
        </w:rPr>
        <w:t xml:space="preserve"> фрагментиране на местообитания и популации;</w:t>
      </w:r>
    </w:p>
    <w:p w:rsidR="007F0202" w:rsidRPr="00190D95" w:rsidRDefault="007F0202" w:rsidP="007F02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sym w:font="Symbol" w:char="F02D"/>
      </w:r>
      <w:r w:rsidR="007B1B71" w:rsidRPr="00190D95">
        <w:rPr>
          <w:rFonts w:ascii="Times New Roman" w:hAnsi="Times New Roman" w:cs="Times New Roman"/>
          <w:sz w:val="24"/>
          <w:szCs w:val="24"/>
        </w:rPr>
        <w:t> </w:t>
      </w:r>
      <w:r w:rsidRPr="00190D95">
        <w:rPr>
          <w:rFonts w:ascii="Times New Roman" w:hAnsi="Times New Roman" w:cs="Times New Roman"/>
          <w:sz w:val="24"/>
          <w:szCs w:val="24"/>
        </w:rPr>
        <w:t>не се очаква загуба на индивиди, разпространение на инвазивни чужди видове и промени в средата, които да доведат до значително въздейс</w:t>
      </w:r>
      <w:r w:rsidR="007B1B71" w:rsidRPr="00190D95">
        <w:rPr>
          <w:rFonts w:ascii="Times New Roman" w:hAnsi="Times New Roman" w:cs="Times New Roman"/>
          <w:sz w:val="24"/>
          <w:szCs w:val="24"/>
        </w:rPr>
        <w:t>твие върху предмета на опазване</w:t>
      </w:r>
      <w:r w:rsidR="00997341" w:rsidRPr="00190D95">
        <w:rPr>
          <w:rFonts w:ascii="Times New Roman" w:hAnsi="Times New Roman" w:cs="Times New Roman"/>
          <w:sz w:val="24"/>
          <w:szCs w:val="24"/>
        </w:rPr>
        <w:t xml:space="preserve"> на защитената зона</w:t>
      </w:r>
      <w:r w:rsidR="007B1B71" w:rsidRPr="00190D95">
        <w:rPr>
          <w:rFonts w:ascii="Times New Roman" w:hAnsi="Times New Roman" w:cs="Times New Roman"/>
          <w:sz w:val="24"/>
          <w:szCs w:val="24"/>
        </w:rPr>
        <w:t>.</w:t>
      </w:r>
    </w:p>
    <w:p w:rsidR="00C304F5" w:rsidRPr="00190D95" w:rsidRDefault="00C304F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E15AE7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158894045"/>
      <w:r w:rsidRPr="00190D95">
        <w:rPr>
          <w:rFonts w:ascii="Times New Roman" w:hAnsi="Times New Roman" w:cs="Times New Roman"/>
          <w:color w:val="auto"/>
          <w:sz w:val="24"/>
          <w:szCs w:val="24"/>
        </w:rPr>
        <w:lastRenderedPageBreak/>
        <w:t>10. Наличие на обстоятелства по чл. 33 от ЗБР</w:t>
      </w:r>
      <w:bookmarkEnd w:id="12"/>
    </w:p>
    <w:p w:rsidR="005D0D39" w:rsidRPr="00190D95" w:rsidRDefault="005D0D39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D39" w:rsidRPr="00190D95" w:rsidRDefault="005D0D39" w:rsidP="00DB0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Предвид заключението за липса на значително увреждане от реализиране на </w:t>
      </w:r>
      <w:r w:rsidR="00762EF5" w:rsidRPr="00190D95">
        <w:rPr>
          <w:rFonts w:ascii="Times New Roman" w:hAnsi="Times New Roman" w:cs="Times New Roman"/>
          <w:sz w:val="24"/>
          <w:szCs w:val="24"/>
        </w:rPr>
        <w:t>настоящото ИП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върху </w:t>
      </w:r>
      <w:r w:rsidR="00DB03F7" w:rsidRPr="00190D95">
        <w:rPr>
          <w:rFonts w:ascii="Times New Roman" w:hAnsi="Times New Roman" w:cs="Times New Roman"/>
          <w:sz w:val="24"/>
          <w:szCs w:val="24"/>
        </w:rPr>
        <w:t xml:space="preserve">популациите и местообитанията на </w:t>
      </w:r>
      <w:r w:rsidRPr="00190D95">
        <w:rPr>
          <w:rFonts w:ascii="Times New Roman" w:hAnsi="Times New Roman" w:cs="Times New Roman"/>
          <w:sz w:val="24"/>
          <w:szCs w:val="24"/>
        </w:rPr>
        <w:t xml:space="preserve">видовете птици, предмет на опазване </w:t>
      </w:r>
      <w:r w:rsidR="00687E22" w:rsidRPr="00190D95">
        <w:rPr>
          <w:rFonts w:ascii="Times New Roman" w:hAnsi="Times New Roman" w:cs="Times New Roman"/>
          <w:sz w:val="24"/>
          <w:szCs w:val="24"/>
        </w:rPr>
        <w:t>от</w:t>
      </w:r>
      <w:r w:rsidRPr="00190D95">
        <w:rPr>
          <w:rFonts w:ascii="Times New Roman" w:hAnsi="Times New Roman" w:cs="Times New Roman"/>
          <w:sz w:val="24"/>
          <w:szCs w:val="24"/>
        </w:rPr>
        <w:t xml:space="preserve"> защитена зона </w:t>
      </w:r>
      <w:r w:rsidR="00762EF5" w:rsidRPr="00190D95">
        <w:rPr>
          <w:rFonts w:ascii="Times New Roman" w:hAnsi="Times New Roman" w:cs="Times New Roman"/>
          <w:sz w:val="24"/>
          <w:szCs w:val="24"/>
        </w:rPr>
        <w:t>BG0002081 "Марица - Първомай"</w:t>
      </w:r>
      <w:r w:rsidRPr="00190D95">
        <w:rPr>
          <w:rFonts w:ascii="Times New Roman" w:hAnsi="Times New Roman" w:cs="Times New Roman"/>
          <w:sz w:val="24"/>
          <w:szCs w:val="24"/>
        </w:rPr>
        <w:t>, не са налични обстоятелства по чл. 33 от ЗБР.</w:t>
      </w:r>
    </w:p>
    <w:p w:rsidR="00C304F5" w:rsidRPr="00190D95" w:rsidRDefault="00C304F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E15AE7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158894046"/>
      <w:r w:rsidRPr="00190D95">
        <w:rPr>
          <w:rFonts w:ascii="Times New Roman" w:hAnsi="Times New Roman" w:cs="Times New Roman"/>
          <w:color w:val="auto"/>
          <w:sz w:val="24"/>
          <w:szCs w:val="24"/>
        </w:rPr>
        <w:t>11. Информация за използваните методи на изследване, включително времетраене и период на полеви проучвания, методи за прогноза и оценка на въздействието, източници на информация, трудности при събиране на необходимата информация</w:t>
      </w:r>
      <w:bookmarkEnd w:id="13"/>
    </w:p>
    <w:p w:rsidR="00FA7600" w:rsidRPr="00190D95" w:rsidRDefault="00FA7600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45E4" w:rsidRPr="00190D95" w:rsidRDefault="00F545E4" w:rsidP="00D356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Оценката на базовото състояние на местообитанията и видовете </w:t>
      </w:r>
      <w:r w:rsidR="00280F5C" w:rsidRPr="00190D95">
        <w:rPr>
          <w:rFonts w:ascii="Times New Roman" w:hAnsi="Times New Roman" w:cs="Times New Roman"/>
          <w:sz w:val="24"/>
          <w:szCs w:val="24"/>
        </w:rPr>
        <w:t xml:space="preserve">птици </w:t>
      </w:r>
      <w:r w:rsidRPr="00190D95">
        <w:rPr>
          <w:rFonts w:ascii="Times New Roman" w:hAnsi="Times New Roman" w:cs="Times New Roman"/>
          <w:sz w:val="24"/>
          <w:szCs w:val="24"/>
        </w:rPr>
        <w:t xml:space="preserve">срещащи се в проучвания терен беше осъществена чрез справки с различни специализирани източници на </w:t>
      </w:r>
      <w:r w:rsidR="00D32EAE" w:rsidRPr="00190D95">
        <w:rPr>
          <w:rFonts w:ascii="Times New Roman" w:hAnsi="Times New Roman" w:cs="Times New Roman"/>
          <w:sz w:val="24"/>
          <w:szCs w:val="24"/>
        </w:rPr>
        <w:t>информация, както и чрез извърш</w:t>
      </w:r>
      <w:r w:rsidRPr="00190D95">
        <w:rPr>
          <w:rFonts w:ascii="Times New Roman" w:hAnsi="Times New Roman" w:cs="Times New Roman"/>
          <w:sz w:val="24"/>
          <w:szCs w:val="24"/>
        </w:rPr>
        <w:t xml:space="preserve">ени посещения на терена през </w:t>
      </w:r>
      <w:r w:rsidR="00D35662" w:rsidRPr="00190D95">
        <w:rPr>
          <w:rFonts w:ascii="Times New Roman" w:hAnsi="Times New Roman" w:cs="Times New Roman"/>
          <w:sz w:val="24"/>
          <w:szCs w:val="24"/>
        </w:rPr>
        <w:t>2024 г</w:t>
      </w:r>
      <w:r w:rsidRPr="00190D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45E4" w:rsidRPr="00190D95" w:rsidRDefault="00F545E4" w:rsidP="002B30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При описанието и анализа на степента на въздействие на </w:t>
      </w:r>
      <w:r w:rsidR="00892A54" w:rsidRPr="00190D95">
        <w:rPr>
          <w:rFonts w:ascii="Times New Roman" w:hAnsi="Times New Roman" w:cs="Times New Roman"/>
          <w:sz w:val="24"/>
          <w:szCs w:val="24"/>
        </w:rPr>
        <w:t xml:space="preserve">разглежданото ИП </w:t>
      </w:r>
      <w:r w:rsidRPr="00190D95">
        <w:rPr>
          <w:rFonts w:ascii="Times New Roman" w:hAnsi="Times New Roman" w:cs="Times New Roman"/>
          <w:sz w:val="24"/>
          <w:szCs w:val="24"/>
        </w:rPr>
        <w:t xml:space="preserve">върху предмета и целите на опазване на ЗЗ </w:t>
      </w:r>
      <w:r w:rsidR="007B69DB" w:rsidRPr="00190D95">
        <w:rPr>
          <w:rFonts w:ascii="Times New Roman" w:hAnsi="Times New Roman" w:cs="Times New Roman"/>
          <w:sz w:val="24"/>
          <w:szCs w:val="24"/>
        </w:rPr>
        <w:t xml:space="preserve">BG0002076 </w:t>
      </w:r>
      <w:r w:rsidR="00892A54" w:rsidRPr="00190D95">
        <w:rPr>
          <w:rFonts w:ascii="Times New Roman" w:hAnsi="Times New Roman" w:cs="Times New Roman"/>
          <w:sz w:val="24"/>
          <w:szCs w:val="24"/>
        </w:rPr>
        <w:t xml:space="preserve">BG0002081 "Марица - Първомай" </w:t>
      </w:r>
      <w:r w:rsidRPr="00190D95">
        <w:rPr>
          <w:rFonts w:ascii="Times New Roman" w:hAnsi="Times New Roman" w:cs="Times New Roman"/>
          <w:sz w:val="24"/>
          <w:szCs w:val="24"/>
        </w:rPr>
        <w:t xml:space="preserve">са взети предвид наличните данни от страницата </w:t>
      </w:r>
      <w:r w:rsidR="00B207CB" w:rsidRPr="00190D95">
        <w:rPr>
          <w:rFonts w:ascii="Times New Roman" w:hAnsi="Times New Roman" w:cs="Times New Roman"/>
          <w:sz w:val="24"/>
          <w:szCs w:val="24"/>
        </w:rPr>
        <w:t xml:space="preserve">за зоната от сайта </w:t>
      </w:r>
      <w:r w:rsidR="00892A54" w:rsidRPr="00190D95">
        <w:rPr>
          <w:rFonts w:ascii="Times New Roman" w:hAnsi="Times New Roman" w:cs="Times New Roman"/>
          <w:sz w:val="24"/>
          <w:szCs w:val="24"/>
        </w:rPr>
        <w:t>на Натура 2000 към МОСВ</w:t>
      </w:r>
      <w:r w:rsidRPr="00190D95">
        <w:rPr>
          <w:rFonts w:ascii="Times New Roman" w:hAnsi="Times New Roman" w:cs="Times New Roman"/>
          <w:sz w:val="24"/>
          <w:szCs w:val="24"/>
        </w:rPr>
        <w:t>, както и други релевантни документи за вид</w:t>
      </w:r>
      <w:r w:rsidR="00892A54" w:rsidRPr="00190D95">
        <w:rPr>
          <w:rFonts w:ascii="Times New Roman" w:hAnsi="Times New Roman" w:cs="Times New Roman"/>
          <w:sz w:val="24"/>
          <w:szCs w:val="24"/>
        </w:rPr>
        <w:t>овете, касаещи защитената зона.</w:t>
      </w:r>
    </w:p>
    <w:p w:rsidR="00F545E4" w:rsidRPr="00190D95" w:rsidRDefault="00F545E4" w:rsidP="00762E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Оценката на кумулативния ефект е извършена в резултат на анализа на наличните </w:t>
      </w:r>
      <w:r w:rsidR="00762EF5" w:rsidRPr="00190D95">
        <w:rPr>
          <w:rFonts w:ascii="Times New Roman" w:hAnsi="Times New Roman" w:cs="Times New Roman"/>
          <w:sz w:val="24"/>
          <w:szCs w:val="24"/>
        </w:rPr>
        <w:t xml:space="preserve">с обществен достъп </w:t>
      </w:r>
      <w:r w:rsidRPr="00190D95">
        <w:rPr>
          <w:rFonts w:ascii="Times New Roman" w:hAnsi="Times New Roman" w:cs="Times New Roman"/>
          <w:sz w:val="24"/>
          <w:szCs w:val="24"/>
        </w:rPr>
        <w:t>данни за площите на реализираните или в процес на реализиране ИП</w:t>
      </w:r>
      <w:r w:rsidR="00142FB5" w:rsidRPr="00190D95">
        <w:rPr>
          <w:rFonts w:ascii="Times New Roman" w:hAnsi="Times New Roman" w:cs="Times New Roman"/>
          <w:sz w:val="24"/>
          <w:szCs w:val="24"/>
        </w:rPr>
        <w:t>/ППП</w:t>
      </w:r>
      <w:r w:rsidRPr="00190D95">
        <w:rPr>
          <w:rFonts w:ascii="Times New Roman" w:hAnsi="Times New Roman" w:cs="Times New Roman"/>
          <w:sz w:val="24"/>
          <w:szCs w:val="24"/>
        </w:rPr>
        <w:t xml:space="preserve"> попадащи на</w:t>
      </w:r>
      <w:r w:rsidR="00142FB5" w:rsidRPr="00190D95">
        <w:rPr>
          <w:rFonts w:ascii="Times New Roman" w:hAnsi="Times New Roman" w:cs="Times New Roman"/>
          <w:sz w:val="24"/>
          <w:szCs w:val="24"/>
        </w:rPr>
        <w:t xml:space="preserve"> територията на защитената зона</w:t>
      </w:r>
      <w:r w:rsidR="00762EF5" w:rsidRPr="00190D95">
        <w:rPr>
          <w:rFonts w:ascii="Times New Roman" w:hAnsi="Times New Roman" w:cs="Times New Roman"/>
          <w:sz w:val="24"/>
          <w:szCs w:val="24"/>
        </w:rPr>
        <w:t>.</w:t>
      </w:r>
    </w:p>
    <w:p w:rsidR="00F545E4" w:rsidRPr="00190D95" w:rsidRDefault="00F545E4" w:rsidP="00762E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Оценката на всяко въздействие е извършена на база събраната от предходните дейности информация, справка със специализирана литература и други </w:t>
      </w:r>
      <w:r w:rsidR="00593E3B" w:rsidRPr="00190D95">
        <w:rPr>
          <w:rFonts w:ascii="Times New Roman" w:hAnsi="Times New Roman" w:cs="Times New Roman"/>
          <w:sz w:val="24"/>
          <w:szCs w:val="24"/>
        </w:rPr>
        <w:t xml:space="preserve">релевантни </w:t>
      </w:r>
      <w:r w:rsidRPr="00190D95">
        <w:rPr>
          <w:rFonts w:ascii="Times New Roman" w:hAnsi="Times New Roman" w:cs="Times New Roman"/>
          <w:sz w:val="24"/>
          <w:szCs w:val="24"/>
        </w:rPr>
        <w:t>източници и последващ анализ, включващ и личния опит на експерт</w:t>
      </w:r>
      <w:r w:rsidR="00762EF5" w:rsidRPr="00190D95">
        <w:rPr>
          <w:rFonts w:ascii="Times New Roman" w:hAnsi="Times New Roman" w:cs="Times New Roman"/>
          <w:sz w:val="24"/>
          <w:szCs w:val="24"/>
        </w:rPr>
        <w:t>ите</w:t>
      </w:r>
      <w:r w:rsidRPr="00190D95">
        <w:rPr>
          <w:rFonts w:ascii="Times New Roman" w:hAnsi="Times New Roman" w:cs="Times New Roman"/>
          <w:sz w:val="24"/>
          <w:szCs w:val="24"/>
        </w:rPr>
        <w:t>.</w:t>
      </w:r>
    </w:p>
    <w:p w:rsidR="00FA7600" w:rsidRPr="00190D95" w:rsidRDefault="00F545E4" w:rsidP="00762E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>Крайната оценка на степента въздействия е извършена чрез подхода за оценка на влиянията и заплахите, използван в схемите за мониторинг на видовете, предмет на опазване от мрежата Натура 2000, описана в т. 5.</w:t>
      </w:r>
    </w:p>
    <w:p w:rsidR="00C304F5" w:rsidRPr="00190D95" w:rsidRDefault="00C304F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E15AE7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158894047"/>
      <w:r w:rsidRPr="00190D95">
        <w:rPr>
          <w:rFonts w:ascii="Times New Roman" w:hAnsi="Times New Roman" w:cs="Times New Roman"/>
          <w:color w:val="auto"/>
          <w:sz w:val="24"/>
          <w:szCs w:val="24"/>
        </w:rPr>
        <w:t>12. Документи по чл. 9, ал. 2 и 3</w:t>
      </w:r>
      <w:bookmarkEnd w:id="14"/>
    </w:p>
    <w:p w:rsidR="00FA7600" w:rsidRPr="00190D95" w:rsidRDefault="00FA7600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D39" w:rsidRPr="00190D95" w:rsidRDefault="005D0D39" w:rsidP="00CC6B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  <w:sz w:val="24"/>
          <w:szCs w:val="24"/>
        </w:rPr>
        <w:t xml:space="preserve">Документите по чл. 9, ал. 2 и 3 са представени в Приложение </w:t>
      </w:r>
      <w:r w:rsidR="00CC6B5B" w:rsidRPr="00190D95">
        <w:rPr>
          <w:rFonts w:ascii="Times New Roman" w:hAnsi="Times New Roman" w:cs="Times New Roman"/>
          <w:sz w:val="24"/>
          <w:szCs w:val="24"/>
        </w:rPr>
        <w:t>1</w:t>
      </w:r>
      <w:r w:rsidRPr="00190D95">
        <w:rPr>
          <w:rFonts w:ascii="Times New Roman" w:hAnsi="Times New Roman" w:cs="Times New Roman"/>
          <w:sz w:val="24"/>
          <w:szCs w:val="24"/>
        </w:rPr>
        <w:t xml:space="preserve"> към настоящия доклад.</w:t>
      </w:r>
    </w:p>
    <w:p w:rsidR="00CC6B5B" w:rsidRPr="00190D95" w:rsidRDefault="00CC6B5B" w:rsidP="00CC6B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304F5" w:rsidRPr="00190D95" w:rsidRDefault="00C304F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7B07" w:rsidRPr="00190D95" w:rsidRDefault="00F87B07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6252C4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158894048"/>
      <w:r w:rsidRPr="00190D95">
        <w:rPr>
          <w:rFonts w:ascii="Times New Roman" w:hAnsi="Times New Roman" w:cs="Times New Roman"/>
          <w:color w:val="auto"/>
          <w:sz w:val="24"/>
          <w:szCs w:val="24"/>
        </w:rPr>
        <w:t>13. Използвани източници на информация</w:t>
      </w:r>
      <w:bookmarkEnd w:id="15"/>
    </w:p>
    <w:p w:rsidR="00C304F5" w:rsidRPr="00190D95" w:rsidRDefault="00C304F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6252C4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bookmarkStart w:id="16" w:name="_Toc158894049"/>
      <w:r w:rsidRPr="00190D95">
        <w:rPr>
          <w:rFonts w:ascii="Times New Roman" w:hAnsi="Times New Roman" w:cs="Times New Roman"/>
          <w:color w:val="auto"/>
          <w:sz w:val="22"/>
          <w:szCs w:val="22"/>
        </w:rPr>
        <w:t>13.1. Нормативни документи</w:t>
      </w:r>
      <w:bookmarkEnd w:id="16"/>
    </w:p>
    <w:p w:rsidR="00D44262" w:rsidRPr="00190D95" w:rsidRDefault="00D44262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262" w:rsidRPr="00190D95" w:rsidRDefault="00D44262" w:rsidP="00D442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</w:rPr>
        <w:t xml:space="preserve">1. </w:t>
      </w:r>
      <w:r w:rsidR="00D169B3" w:rsidRPr="00190D95">
        <w:rPr>
          <w:rFonts w:ascii="Times New Roman" w:hAnsi="Times New Roman" w:cs="Times New Roman"/>
          <w:b/>
        </w:rPr>
        <w:t>Държавни вестници</w:t>
      </w:r>
      <w:r w:rsidRPr="00190D95">
        <w:rPr>
          <w:rFonts w:ascii="Times New Roman" w:hAnsi="Times New Roman" w:cs="Times New Roman"/>
          <w:b/>
        </w:rPr>
        <w:t xml:space="preserve">, </w:t>
      </w:r>
      <w:r w:rsidR="00D169B3" w:rsidRPr="00190D95">
        <w:rPr>
          <w:rFonts w:ascii="Times New Roman" w:hAnsi="Times New Roman" w:cs="Times New Roman"/>
        </w:rPr>
        <w:t>бр. 13</w:t>
      </w:r>
      <w:r w:rsidR="002008BD" w:rsidRPr="00190D95">
        <w:rPr>
          <w:rFonts w:ascii="Times New Roman" w:hAnsi="Times New Roman" w:cs="Times New Roman"/>
        </w:rPr>
        <w:t xml:space="preserve"> от</w:t>
      </w:r>
      <w:r w:rsidR="00D169B3" w:rsidRPr="00190D95">
        <w:rPr>
          <w:rFonts w:ascii="Times New Roman" w:hAnsi="Times New Roman" w:cs="Times New Roman"/>
        </w:rPr>
        <w:t xml:space="preserve"> 17.02.2009</w:t>
      </w:r>
      <w:r w:rsidRPr="00190D95">
        <w:rPr>
          <w:rFonts w:ascii="Times New Roman" w:hAnsi="Times New Roman" w:cs="Times New Roman"/>
        </w:rPr>
        <w:t xml:space="preserve"> г.</w:t>
      </w:r>
      <w:r w:rsidR="00D169B3" w:rsidRPr="00190D95">
        <w:rPr>
          <w:rFonts w:ascii="Times New Roman" w:hAnsi="Times New Roman" w:cs="Times New Roman"/>
        </w:rPr>
        <w:t xml:space="preserve"> и </w:t>
      </w:r>
      <w:r w:rsidR="002008BD" w:rsidRPr="00190D95">
        <w:rPr>
          <w:rFonts w:ascii="Times New Roman" w:hAnsi="Times New Roman" w:cs="Times New Roman"/>
        </w:rPr>
        <w:t>бр. 70 от 20.08.2024 г.</w:t>
      </w:r>
    </w:p>
    <w:p w:rsidR="00D44262" w:rsidRPr="00190D95" w:rsidRDefault="00D44262" w:rsidP="00D442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</w:rPr>
        <w:t>2. </w:t>
      </w:r>
      <w:r w:rsidRPr="00190D95">
        <w:rPr>
          <w:rFonts w:ascii="Times New Roman" w:hAnsi="Times New Roman" w:cs="Times New Roman"/>
          <w:b/>
        </w:rPr>
        <w:t>Директива 2009/147/ЕО на Европейския парламент и на Съвета от 30 ноември 2009 година относно опазването на дивите птици</w:t>
      </w:r>
      <w:r w:rsidRPr="00190D95">
        <w:rPr>
          <w:rFonts w:ascii="Times New Roman" w:hAnsi="Times New Roman" w:cs="Times New Roman"/>
        </w:rPr>
        <w:t>:</w:t>
      </w:r>
    </w:p>
    <w:p w:rsidR="00D44262" w:rsidRPr="00190D95" w:rsidRDefault="004717D2" w:rsidP="00D44262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18" w:history="1">
        <w:r w:rsidR="00D44262" w:rsidRPr="00190D95">
          <w:rPr>
            <w:rStyle w:val="ab"/>
            <w:rFonts w:ascii="Times New Roman" w:hAnsi="Times New Roman" w:cs="Times New Roman"/>
          </w:rPr>
          <w:t>https://eur-lex.europa.eu/legal-content/BG/TXT/PDF/?uri=CELEX:32009L0147&amp;from=EN</w:t>
        </w:r>
      </w:hyperlink>
    </w:p>
    <w:p w:rsidR="00D44262" w:rsidRPr="00190D95" w:rsidRDefault="00D44262" w:rsidP="00D442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</w:rPr>
        <w:t xml:space="preserve">3. </w:t>
      </w:r>
      <w:r w:rsidRPr="00190D95">
        <w:rPr>
          <w:rFonts w:ascii="Times New Roman" w:hAnsi="Times New Roman" w:cs="Times New Roman"/>
          <w:b/>
        </w:rPr>
        <w:t>Закон за биологичното разнообразие</w:t>
      </w:r>
    </w:p>
    <w:p w:rsidR="00D44262" w:rsidRPr="00190D95" w:rsidRDefault="00D44262" w:rsidP="00D44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D95">
        <w:rPr>
          <w:rFonts w:ascii="Times New Roman" w:hAnsi="Times New Roman" w:cs="Times New Roman"/>
        </w:rPr>
        <w:t>4. </w:t>
      </w:r>
      <w:r w:rsidRPr="00190D95">
        <w:rPr>
          <w:rFonts w:ascii="Times New Roman" w:hAnsi="Times New Roman" w:cs="Times New Roman"/>
          <w:b/>
        </w:rPr>
        <w:t>Наредба за условията и реда за извършване на оценка за съвместимостта на планове, програми, проекти и инвестиционни предложения с предмета и целите на опазване на защитените зони</w:t>
      </w:r>
    </w:p>
    <w:p w:rsidR="00C304F5" w:rsidRPr="00190D95" w:rsidRDefault="00C304F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6252C4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bookmarkStart w:id="17" w:name="_Toc158894050"/>
      <w:r w:rsidRPr="00190D95">
        <w:rPr>
          <w:rFonts w:ascii="Times New Roman" w:hAnsi="Times New Roman" w:cs="Times New Roman"/>
          <w:color w:val="auto"/>
          <w:sz w:val="22"/>
          <w:szCs w:val="22"/>
        </w:rPr>
        <w:lastRenderedPageBreak/>
        <w:t>13.2. Литература</w:t>
      </w:r>
      <w:bookmarkEnd w:id="17"/>
    </w:p>
    <w:p w:rsidR="00C304F5" w:rsidRPr="00190D95" w:rsidRDefault="00C304F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F55" w:rsidRPr="00190D95" w:rsidRDefault="001D6F55" w:rsidP="00C304F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</w:rPr>
        <w:t>1.</w:t>
      </w:r>
      <w:r w:rsidRPr="00190D95">
        <w:rPr>
          <w:rFonts w:ascii="Times New Roman" w:hAnsi="Times New Roman" w:cs="Times New Roman"/>
          <w:b/>
        </w:rPr>
        <w:t xml:space="preserve"> Големански, В. и др. </w:t>
      </w:r>
      <w:r w:rsidRPr="00190D95">
        <w:rPr>
          <w:rFonts w:ascii="Times New Roman" w:hAnsi="Times New Roman" w:cs="Times New Roman"/>
        </w:rPr>
        <w:t>(ред.) 2015. Червена книга на Република България. Том 2. Животни. БАН &amp; МОСВ, София.</w:t>
      </w:r>
    </w:p>
    <w:p w:rsidR="001D6F55" w:rsidRPr="00190D95" w:rsidRDefault="001D6F55" w:rsidP="00C304F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</w:rPr>
        <w:t xml:space="preserve">2. </w:t>
      </w:r>
      <w:r w:rsidRPr="00190D95">
        <w:rPr>
          <w:rFonts w:ascii="Times New Roman" w:hAnsi="Times New Roman" w:cs="Times New Roman"/>
          <w:b/>
        </w:rPr>
        <w:t>Иванов, Б.</w:t>
      </w:r>
      <w:r w:rsidRPr="00190D95">
        <w:rPr>
          <w:rFonts w:ascii="Times New Roman" w:hAnsi="Times New Roman" w:cs="Times New Roman"/>
        </w:rPr>
        <w:t xml:space="preserve"> 2011. Фауна на България. 30. Aves. Част III. Акад. Изд. “Проф. Марин Дринов”. София, 2011 г.</w:t>
      </w:r>
    </w:p>
    <w:p w:rsidR="001D6F55" w:rsidRPr="00190D95" w:rsidRDefault="001D6F55" w:rsidP="00C304F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</w:rPr>
        <w:t>3.</w:t>
      </w:r>
      <w:r w:rsidR="00371962" w:rsidRPr="00190D95">
        <w:rPr>
          <w:rFonts w:ascii="Times New Roman" w:hAnsi="Times New Roman" w:cs="Times New Roman"/>
        </w:rPr>
        <w:t> </w:t>
      </w:r>
      <w:r w:rsidRPr="00190D95">
        <w:rPr>
          <w:rFonts w:ascii="Times New Roman" w:hAnsi="Times New Roman" w:cs="Times New Roman"/>
          <w:b/>
        </w:rPr>
        <w:t>Методиката за мониторинг и оценка на птиците</w:t>
      </w:r>
      <w:r w:rsidRPr="00190D95">
        <w:rPr>
          <w:rFonts w:ascii="Times New Roman" w:hAnsi="Times New Roman" w:cs="Times New Roman"/>
        </w:rPr>
        <w:t xml:space="preserve"> - Приложение № 7 „Средна площ на гнездови/хранителни територии”, ИАОС.</w:t>
      </w:r>
    </w:p>
    <w:p w:rsidR="001D6F55" w:rsidRPr="00190D95" w:rsidRDefault="001D6F55" w:rsidP="00C304F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</w:rPr>
        <w:t>4.</w:t>
      </w:r>
      <w:r w:rsidR="00371962" w:rsidRPr="00190D95">
        <w:rPr>
          <w:rFonts w:ascii="Times New Roman" w:hAnsi="Times New Roman" w:cs="Times New Roman"/>
        </w:rPr>
        <w:t> </w:t>
      </w:r>
      <w:r w:rsidRPr="00190D95">
        <w:rPr>
          <w:rFonts w:ascii="Times New Roman" w:hAnsi="Times New Roman" w:cs="Times New Roman"/>
          <w:b/>
        </w:rPr>
        <w:t>Нанкинов, Д.</w:t>
      </w:r>
      <w:r w:rsidRPr="00190D95">
        <w:rPr>
          <w:rFonts w:ascii="Times New Roman" w:hAnsi="Times New Roman" w:cs="Times New Roman"/>
        </w:rPr>
        <w:t xml:space="preserve"> 2009. Изследвания върху фауната на България: Птици - Aves: Разред Врабчоподобни - Passeriformes. Издателство ЕТО ЕООД, София.</w:t>
      </w:r>
    </w:p>
    <w:p w:rsidR="00453B5C" w:rsidRPr="00190D95" w:rsidRDefault="00453B5C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D95">
        <w:rPr>
          <w:rFonts w:ascii="Times New Roman" w:hAnsi="Times New Roman" w:cs="Times New Roman"/>
        </w:rPr>
        <w:t xml:space="preserve">5. </w:t>
      </w:r>
      <w:r w:rsidRPr="00190D95">
        <w:rPr>
          <w:rFonts w:ascii="Times New Roman" w:hAnsi="Times New Roman" w:cs="Times New Roman"/>
          <w:b/>
        </w:rPr>
        <w:t xml:space="preserve">Янков, П. </w:t>
      </w:r>
      <w:r w:rsidRPr="00190D95">
        <w:rPr>
          <w:rFonts w:ascii="Times New Roman" w:hAnsi="Times New Roman" w:cs="Times New Roman"/>
        </w:rPr>
        <w:t>(ред.). 2007. Атлас на гнездящите птици в България. БЗДП, 2007 г.</w:t>
      </w:r>
    </w:p>
    <w:p w:rsidR="001D6F55" w:rsidRPr="00190D95" w:rsidRDefault="001D6F55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04F5" w:rsidRPr="00190D95" w:rsidRDefault="00C304F5" w:rsidP="006252C4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bookmarkStart w:id="18" w:name="_Toc158894051"/>
      <w:r w:rsidRPr="00190D95">
        <w:rPr>
          <w:rFonts w:ascii="Times New Roman" w:hAnsi="Times New Roman" w:cs="Times New Roman"/>
          <w:color w:val="auto"/>
          <w:sz w:val="22"/>
          <w:szCs w:val="22"/>
        </w:rPr>
        <w:t>13.3. Електронни източници</w:t>
      </w:r>
      <w:bookmarkEnd w:id="18"/>
    </w:p>
    <w:p w:rsidR="005F25F1" w:rsidRPr="00190D95" w:rsidRDefault="005F25F1" w:rsidP="00C30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B5C" w:rsidRPr="00190D95" w:rsidRDefault="00453B5C" w:rsidP="00C304F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90D95">
        <w:rPr>
          <w:rFonts w:ascii="Times New Roman" w:hAnsi="Times New Roman" w:cs="Times New Roman"/>
        </w:rPr>
        <w:t>1.</w:t>
      </w:r>
      <w:r w:rsidR="00585D4B" w:rsidRPr="00190D95">
        <w:rPr>
          <w:rFonts w:ascii="Times New Roman" w:hAnsi="Times New Roman" w:cs="Times New Roman"/>
          <w:b/>
        </w:rPr>
        <w:t> </w:t>
      </w:r>
      <w:r w:rsidRPr="00190D95">
        <w:rPr>
          <w:rFonts w:ascii="Times New Roman" w:hAnsi="Times New Roman" w:cs="Times New Roman"/>
          <w:b/>
        </w:rPr>
        <w:t>Атласи на гнездящите и зимуващите птици в България</w:t>
      </w:r>
      <w:r w:rsidRPr="00190D95">
        <w:rPr>
          <w:rFonts w:ascii="Times New Roman" w:hAnsi="Times New Roman" w:cs="Times New Roman"/>
        </w:rPr>
        <w:t>:</w:t>
      </w:r>
      <w:r w:rsidRPr="00190D95">
        <w:rPr>
          <w:rFonts w:ascii="Times New Roman" w:hAnsi="Times New Roman" w:cs="Times New Roman"/>
          <w:b/>
        </w:rPr>
        <w:t xml:space="preserve"> </w:t>
      </w:r>
      <w:hyperlink r:id="rId19" w:history="1">
        <w:r w:rsidR="00585D4B" w:rsidRPr="00190D95">
          <w:rPr>
            <w:rStyle w:val="ab"/>
            <w:rFonts w:ascii="Times New Roman" w:hAnsi="Times New Roman" w:cs="Times New Roman"/>
          </w:rPr>
          <w:t>https://atlas.bspb.org</w:t>
        </w:r>
      </w:hyperlink>
    </w:p>
    <w:p w:rsidR="005F25F1" w:rsidRPr="00190D95" w:rsidRDefault="00585D4B" w:rsidP="005F25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</w:rPr>
        <w:t>2</w:t>
      </w:r>
      <w:r w:rsidR="005F25F1" w:rsidRPr="00190D95">
        <w:rPr>
          <w:rFonts w:ascii="Times New Roman" w:hAnsi="Times New Roman" w:cs="Times New Roman"/>
        </w:rPr>
        <w:t>.</w:t>
      </w:r>
      <w:r w:rsidRPr="00190D95">
        <w:rPr>
          <w:rFonts w:ascii="Times New Roman" w:hAnsi="Times New Roman" w:cs="Times New Roman"/>
        </w:rPr>
        <w:t> </w:t>
      </w:r>
      <w:r w:rsidR="005F25F1" w:rsidRPr="00190D95">
        <w:rPr>
          <w:rFonts w:ascii="Times New Roman" w:hAnsi="Times New Roman" w:cs="Times New Roman"/>
          <w:b/>
        </w:rPr>
        <w:t>Данни от Информационната система за защитени зони о</w:t>
      </w:r>
      <w:r w:rsidRPr="00190D95">
        <w:rPr>
          <w:rFonts w:ascii="Times New Roman" w:hAnsi="Times New Roman" w:cs="Times New Roman"/>
          <w:b/>
        </w:rPr>
        <w:t xml:space="preserve">т екологична мрежа Натура 2000 </w:t>
      </w:r>
      <w:r w:rsidR="005F25F1" w:rsidRPr="00190D95">
        <w:rPr>
          <w:rFonts w:ascii="Times New Roman" w:hAnsi="Times New Roman" w:cs="Times New Roman"/>
          <w:b/>
        </w:rPr>
        <w:t xml:space="preserve">за защитена зона </w:t>
      </w:r>
      <w:r w:rsidR="002008BD" w:rsidRPr="00190D95">
        <w:rPr>
          <w:rFonts w:ascii="Times New Roman" w:hAnsi="Times New Roman" w:cs="Times New Roman"/>
          <w:b/>
        </w:rPr>
        <w:t>BG0002081 "Марица - Първомай"</w:t>
      </w:r>
      <w:r w:rsidR="005F25F1" w:rsidRPr="00190D95">
        <w:rPr>
          <w:rFonts w:ascii="Times New Roman" w:hAnsi="Times New Roman" w:cs="Times New Roman"/>
        </w:rPr>
        <w:t xml:space="preserve">, налични към </w:t>
      </w:r>
      <w:r w:rsidR="002008BD" w:rsidRPr="00190D95">
        <w:rPr>
          <w:rFonts w:ascii="Times New Roman" w:hAnsi="Times New Roman" w:cs="Times New Roman"/>
        </w:rPr>
        <w:t>09</w:t>
      </w:r>
      <w:r w:rsidR="00371962" w:rsidRPr="00190D95">
        <w:rPr>
          <w:rFonts w:ascii="Times New Roman" w:hAnsi="Times New Roman" w:cs="Times New Roman"/>
        </w:rPr>
        <w:t>.2024</w:t>
      </w:r>
      <w:r w:rsidR="005F25F1" w:rsidRPr="00190D95">
        <w:rPr>
          <w:rFonts w:ascii="Times New Roman" w:hAnsi="Times New Roman" w:cs="Times New Roman"/>
        </w:rPr>
        <w:t xml:space="preserve"> г. на адрес: </w:t>
      </w:r>
      <w:hyperlink r:id="rId20" w:history="1">
        <w:r w:rsidR="00D35662" w:rsidRPr="00190D95">
          <w:rPr>
            <w:rStyle w:val="ab"/>
            <w:rFonts w:ascii="Times New Roman" w:hAnsi="Times New Roman" w:cs="Times New Roman"/>
          </w:rPr>
          <w:t>https://natura2000.egov.bg/EsriBg.Natura.Public.Web.App/Home/ProtectedSite?code=BG0002081&amp;siteType=BirdsDirective</w:t>
        </w:r>
      </w:hyperlink>
      <w:r w:rsidR="00D35662" w:rsidRPr="00190D95">
        <w:rPr>
          <w:rFonts w:ascii="Times New Roman" w:hAnsi="Times New Roman" w:cs="Times New Roman"/>
        </w:rPr>
        <w:t xml:space="preserve"> </w:t>
      </w:r>
    </w:p>
    <w:p w:rsidR="005F25F1" w:rsidRPr="00190D95" w:rsidRDefault="00D35662" w:rsidP="005F25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</w:rPr>
        <w:t>3</w:t>
      </w:r>
      <w:r w:rsidR="005F25F1" w:rsidRPr="00190D95">
        <w:rPr>
          <w:rFonts w:ascii="Times New Roman" w:hAnsi="Times New Roman" w:cs="Times New Roman"/>
        </w:rPr>
        <w:t xml:space="preserve">. </w:t>
      </w:r>
      <w:r w:rsidR="005F25F1" w:rsidRPr="00190D95">
        <w:rPr>
          <w:rFonts w:ascii="Times New Roman" w:hAnsi="Times New Roman" w:cs="Times New Roman"/>
          <w:b/>
        </w:rPr>
        <w:t>Публични регистри по ОВОС</w:t>
      </w:r>
      <w:r w:rsidR="005F25F1" w:rsidRPr="00190D95">
        <w:rPr>
          <w:rFonts w:ascii="Times New Roman" w:hAnsi="Times New Roman" w:cs="Times New Roman"/>
        </w:rPr>
        <w:t xml:space="preserve">, налични към </w:t>
      </w:r>
      <w:r w:rsidRPr="00190D95">
        <w:rPr>
          <w:rFonts w:ascii="Times New Roman" w:hAnsi="Times New Roman" w:cs="Times New Roman"/>
        </w:rPr>
        <w:t>09</w:t>
      </w:r>
      <w:r w:rsidR="00371962" w:rsidRPr="00190D95">
        <w:rPr>
          <w:rFonts w:ascii="Times New Roman" w:hAnsi="Times New Roman" w:cs="Times New Roman"/>
        </w:rPr>
        <w:t>.2024</w:t>
      </w:r>
      <w:r w:rsidR="005F25F1" w:rsidRPr="00190D95">
        <w:rPr>
          <w:rFonts w:ascii="Times New Roman" w:hAnsi="Times New Roman" w:cs="Times New Roman"/>
        </w:rPr>
        <w:t xml:space="preserve"> г. на адрес:</w:t>
      </w:r>
    </w:p>
    <w:p w:rsidR="005F25F1" w:rsidRPr="00190D95" w:rsidRDefault="004717D2" w:rsidP="005F25F1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21" w:history="1">
        <w:r w:rsidR="005F25F1" w:rsidRPr="00190D95">
          <w:rPr>
            <w:rStyle w:val="ab"/>
            <w:rFonts w:ascii="Times New Roman" w:hAnsi="Times New Roman" w:cs="Times New Roman"/>
          </w:rPr>
          <w:t>https://www.moew.government.bg/bg/prevantivna-dejnost/ovos/publichni-registri-po-ovos/</w:t>
        </w:r>
      </w:hyperlink>
    </w:p>
    <w:p w:rsidR="005F25F1" w:rsidRPr="00190D95" w:rsidRDefault="00D35662" w:rsidP="005F25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</w:rPr>
        <w:t>4</w:t>
      </w:r>
      <w:r w:rsidR="005F25F1" w:rsidRPr="00190D95">
        <w:rPr>
          <w:rFonts w:ascii="Times New Roman" w:hAnsi="Times New Roman" w:cs="Times New Roman"/>
        </w:rPr>
        <w:t xml:space="preserve">. </w:t>
      </w:r>
      <w:r w:rsidR="005F25F1" w:rsidRPr="00190D95">
        <w:rPr>
          <w:rFonts w:ascii="Times New Roman" w:hAnsi="Times New Roman" w:cs="Times New Roman"/>
          <w:b/>
        </w:rPr>
        <w:t>Публични регистри по ЕО</w:t>
      </w:r>
      <w:r w:rsidR="005F25F1" w:rsidRPr="00190D95">
        <w:rPr>
          <w:rFonts w:ascii="Times New Roman" w:hAnsi="Times New Roman" w:cs="Times New Roman"/>
        </w:rPr>
        <w:t xml:space="preserve">, налични към </w:t>
      </w:r>
      <w:r w:rsidRPr="00190D95">
        <w:rPr>
          <w:rFonts w:ascii="Times New Roman" w:hAnsi="Times New Roman" w:cs="Times New Roman"/>
        </w:rPr>
        <w:t>09</w:t>
      </w:r>
      <w:r w:rsidR="00371962" w:rsidRPr="00190D95">
        <w:rPr>
          <w:rFonts w:ascii="Times New Roman" w:hAnsi="Times New Roman" w:cs="Times New Roman"/>
        </w:rPr>
        <w:t>.2024</w:t>
      </w:r>
      <w:r w:rsidR="005F25F1" w:rsidRPr="00190D95">
        <w:rPr>
          <w:rFonts w:ascii="Times New Roman" w:hAnsi="Times New Roman" w:cs="Times New Roman"/>
        </w:rPr>
        <w:t xml:space="preserve"> г. на адрес:</w:t>
      </w:r>
    </w:p>
    <w:p w:rsidR="005F25F1" w:rsidRPr="00190D95" w:rsidRDefault="004717D2" w:rsidP="005F25F1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22" w:history="1">
        <w:r w:rsidR="005F25F1" w:rsidRPr="00190D95">
          <w:rPr>
            <w:rStyle w:val="ab"/>
            <w:rFonts w:ascii="Times New Roman" w:hAnsi="Times New Roman" w:cs="Times New Roman"/>
          </w:rPr>
          <w:t>https://www.moew.government.bg/bg/prevantivna-dejnost/ekologichna-ocenka/publichni-registri-po-eo/</w:t>
        </w:r>
      </w:hyperlink>
    </w:p>
    <w:p w:rsidR="005F25F1" w:rsidRPr="00190D95" w:rsidRDefault="00D35662" w:rsidP="005F25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</w:rPr>
        <w:t>5</w:t>
      </w:r>
      <w:r w:rsidR="005F25F1" w:rsidRPr="00190D95">
        <w:rPr>
          <w:rFonts w:ascii="Times New Roman" w:hAnsi="Times New Roman" w:cs="Times New Roman"/>
        </w:rPr>
        <w:t xml:space="preserve">. </w:t>
      </w:r>
      <w:r w:rsidR="005F25F1" w:rsidRPr="00190D95">
        <w:rPr>
          <w:rFonts w:ascii="Times New Roman" w:hAnsi="Times New Roman" w:cs="Times New Roman"/>
          <w:b/>
        </w:rPr>
        <w:t>Сайт на</w:t>
      </w:r>
      <w:r w:rsidR="005F25F1" w:rsidRPr="00190D95">
        <w:rPr>
          <w:rFonts w:ascii="Times New Roman" w:hAnsi="Times New Roman" w:cs="Times New Roman"/>
        </w:rPr>
        <w:t xml:space="preserve"> </w:t>
      </w:r>
      <w:r w:rsidR="005F25F1" w:rsidRPr="00190D95">
        <w:rPr>
          <w:rFonts w:ascii="Times New Roman" w:hAnsi="Times New Roman" w:cs="Times New Roman"/>
          <w:b/>
        </w:rPr>
        <w:t xml:space="preserve">РИОСВ – </w:t>
      </w:r>
      <w:r w:rsidRPr="00190D95">
        <w:rPr>
          <w:rFonts w:ascii="Times New Roman" w:hAnsi="Times New Roman" w:cs="Times New Roman"/>
          <w:b/>
        </w:rPr>
        <w:t>Пловдив</w:t>
      </w:r>
      <w:r w:rsidR="005F25F1" w:rsidRPr="00190D95">
        <w:rPr>
          <w:rFonts w:ascii="Times New Roman" w:hAnsi="Times New Roman" w:cs="Times New Roman"/>
        </w:rPr>
        <w:t xml:space="preserve">: </w:t>
      </w:r>
      <w:hyperlink r:id="rId23" w:history="1">
        <w:r w:rsidRPr="00190D95">
          <w:rPr>
            <w:rStyle w:val="ab"/>
            <w:rFonts w:ascii="Times New Roman" w:hAnsi="Times New Roman" w:cs="Times New Roman"/>
          </w:rPr>
          <w:t>https://plovdiv.riosv.com</w:t>
        </w:r>
      </w:hyperlink>
      <w:r w:rsidRPr="00190D95">
        <w:rPr>
          <w:rFonts w:ascii="Times New Roman" w:hAnsi="Times New Roman" w:cs="Times New Roman"/>
        </w:rPr>
        <w:t xml:space="preserve"> </w:t>
      </w:r>
    </w:p>
    <w:p w:rsidR="005F25F1" w:rsidRPr="00190D95" w:rsidRDefault="00D35662" w:rsidP="005F25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0D95">
        <w:rPr>
          <w:rFonts w:ascii="Times New Roman" w:hAnsi="Times New Roman" w:cs="Times New Roman"/>
        </w:rPr>
        <w:t>6</w:t>
      </w:r>
      <w:r w:rsidR="005F25F1" w:rsidRPr="00190D95">
        <w:rPr>
          <w:rFonts w:ascii="Times New Roman" w:hAnsi="Times New Roman" w:cs="Times New Roman"/>
        </w:rPr>
        <w:t>. </w:t>
      </w:r>
      <w:r w:rsidR="005F25F1" w:rsidRPr="00190D95">
        <w:rPr>
          <w:rFonts w:ascii="Times New Roman" w:hAnsi="Times New Roman" w:cs="Times New Roman"/>
          <w:b/>
        </w:rPr>
        <w:t>Данни от</w:t>
      </w:r>
      <w:r w:rsidR="005F25F1" w:rsidRPr="00190D95">
        <w:rPr>
          <w:rFonts w:ascii="Times New Roman" w:hAnsi="Times New Roman" w:cs="Times New Roman"/>
        </w:rPr>
        <w:t xml:space="preserve"> </w:t>
      </w:r>
      <w:r w:rsidR="0064185D" w:rsidRPr="00190D95">
        <w:rPr>
          <w:rFonts w:ascii="Times New Roman" w:hAnsi="Times New Roman" w:cs="Times New Roman"/>
          <w:b/>
        </w:rPr>
        <w:t>Article 12 web tool on population status and trends of birds under Article 12 of the Birds Directive</w:t>
      </w:r>
      <w:r w:rsidR="005F25F1" w:rsidRPr="00190D95">
        <w:rPr>
          <w:rFonts w:ascii="Times New Roman" w:hAnsi="Times New Roman" w:cs="Times New Roman"/>
        </w:rPr>
        <w:t xml:space="preserve">, налични към </w:t>
      </w:r>
      <w:r w:rsidR="00371962" w:rsidRPr="00190D95">
        <w:rPr>
          <w:rFonts w:ascii="Times New Roman" w:hAnsi="Times New Roman" w:cs="Times New Roman"/>
        </w:rPr>
        <w:t>01.2024</w:t>
      </w:r>
      <w:r w:rsidR="005F25F1" w:rsidRPr="00190D95">
        <w:rPr>
          <w:rFonts w:ascii="Times New Roman" w:hAnsi="Times New Roman" w:cs="Times New Roman"/>
        </w:rPr>
        <w:t xml:space="preserve"> г. на адрес:</w:t>
      </w:r>
    </w:p>
    <w:p w:rsidR="005F25F1" w:rsidRPr="00190D95" w:rsidRDefault="004717D2" w:rsidP="00C304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7A41DE" w:rsidRPr="00190D95">
          <w:rPr>
            <w:rStyle w:val="ab"/>
            <w:rFonts w:ascii="Times New Roman" w:hAnsi="Times New Roman" w:cs="Times New Roman"/>
            <w:sz w:val="24"/>
            <w:szCs w:val="24"/>
          </w:rPr>
          <w:t>https://nature-art12.eionet.europa.eu/article12/</w:t>
        </w:r>
      </w:hyperlink>
    </w:p>
    <w:sectPr w:rsidR="005F25F1" w:rsidRPr="00190D95" w:rsidSect="00C84F9A">
      <w:footerReference w:type="defaul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7D2" w:rsidRDefault="004717D2" w:rsidP="00C84F9A">
      <w:pPr>
        <w:spacing w:after="0" w:line="240" w:lineRule="auto"/>
      </w:pPr>
      <w:r>
        <w:separator/>
      </w:r>
    </w:p>
  </w:endnote>
  <w:endnote w:type="continuationSeparator" w:id="0">
    <w:p w:rsidR="004717D2" w:rsidRDefault="004717D2" w:rsidP="00C84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A87" w:rsidRPr="00FA0B35" w:rsidRDefault="00EB6A87" w:rsidP="00FA0B35">
    <w:pPr>
      <w:spacing w:after="0" w:line="240" w:lineRule="auto"/>
      <w:jc w:val="center"/>
      <w:rPr>
        <w:rFonts w:ascii="Times New Roman" w:hAnsi="Times New Roman" w:cs="Times New Roman"/>
        <w:sz w:val="16"/>
        <w:szCs w:val="16"/>
      </w:rPr>
    </w:pPr>
    <w:r w:rsidRPr="004018DE">
      <w:rPr>
        <w:rFonts w:ascii="Times New Roman" w:hAnsi="Times New Roman" w:cs="Times New Roman"/>
        <w:b/>
        <w:sz w:val="16"/>
        <w:szCs w:val="16"/>
      </w:rPr>
      <w:t>Д О К Л А Д</w:t>
    </w:r>
    <w:r w:rsidRPr="00FA0B35">
      <w:rPr>
        <w:rFonts w:ascii="Times New Roman" w:hAnsi="Times New Roman" w:cs="Times New Roman"/>
        <w:sz w:val="16"/>
        <w:szCs w:val="16"/>
      </w:rPr>
      <w:t xml:space="preserve"> за оценка на степента на въздействие на инвестиционно предложение </w:t>
    </w:r>
    <w:r w:rsidRPr="004018DE">
      <w:rPr>
        <w:rFonts w:ascii="Times New Roman" w:hAnsi="Times New Roman" w:cs="Times New Roman"/>
        <w:i/>
        <w:sz w:val="16"/>
        <w:szCs w:val="16"/>
      </w:rPr>
      <w:t>„Производствена и складова база (ПСБ), състояща се от халета метална конструкция, ограда, преместваем фургон за пропуск и охрана, трансформаторна уредба 20/04 kV за присъединяване към електроразпределителната мрежа”</w:t>
    </w:r>
    <w:r w:rsidRPr="00FA0B35">
      <w:rPr>
        <w:rFonts w:ascii="Times New Roman" w:hAnsi="Times New Roman" w:cs="Times New Roman"/>
        <w:sz w:val="16"/>
        <w:szCs w:val="16"/>
      </w:rPr>
      <w:t xml:space="preserve"> в поземлени имоти с №№ 59080.801.594 и 59080.801.844 в землището на гр. Първомай, община Първомай, област Пловдив, местност „землище кв. Дебър” върху </w:t>
    </w:r>
    <w:r w:rsidRPr="004018DE">
      <w:rPr>
        <w:rFonts w:ascii="Times New Roman" w:hAnsi="Times New Roman" w:cs="Times New Roman"/>
        <w:i/>
        <w:sz w:val="16"/>
        <w:szCs w:val="16"/>
      </w:rPr>
      <w:t xml:space="preserve">защитена зона BG0002081 "Марица </w:t>
    </w:r>
    <w:r w:rsidRPr="004018DE">
      <w:rPr>
        <w:rFonts w:ascii="Times New Roman" w:hAnsi="Times New Roman" w:cs="Times New Roman"/>
        <w:i/>
        <w:sz w:val="16"/>
        <w:szCs w:val="16"/>
      </w:rPr>
      <w:sym w:font="Symbol" w:char="F02D"/>
    </w:r>
    <w:r w:rsidRPr="004018DE">
      <w:rPr>
        <w:rFonts w:ascii="Times New Roman" w:hAnsi="Times New Roman" w:cs="Times New Roman"/>
        <w:i/>
        <w:sz w:val="16"/>
        <w:szCs w:val="16"/>
      </w:rPr>
      <w:t xml:space="preserve"> Първомай"</w:t>
    </w:r>
    <w:r w:rsidRPr="00FA0B35">
      <w:rPr>
        <w:rFonts w:ascii="Times New Roman" w:hAnsi="Times New Roman" w:cs="Times New Roman"/>
        <w:sz w:val="16"/>
        <w:szCs w:val="16"/>
      </w:rPr>
      <w:t xml:space="preserve"> съгласно Директива 2009/147/EO за опазване на дивите птици.</w:t>
    </w:r>
  </w:p>
  <w:p w:rsidR="00EB6A87" w:rsidRPr="005A1B71" w:rsidRDefault="00EB6A87" w:rsidP="005A1B71">
    <w:pPr>
      <w:spacing w:after="0" w:line="240" w:lineRule="auto"/>
      <w:jc w:val="cent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Възложител: </w:t>
    </w:r>
    <w:r>
      <w:rPr>
        <w:rFonts w:ascii="Times New Roman" w:hAnsi="Times New Roman" w:cs="Times New Roman"/>
        <w:b/>
        <w:i/>
        <w:sz w:val="16"/>
        <w:szCs w:val="16"/>
      </w:rPr>
      <w:t>„Абилико” АД</w:t>
    </w:r>
  </w:p>
  <w:p w:rsidR="00EB6A87" w:rsidRPr="005A1B71" w:rsidRDefault="004717D2" w:rsidP="005A1B71">
    <w:pPr>
      <w:pStyle w:val="a5"/>
      <w:jc w:val="right"/>
    </w:pPr>
    <w:sdt>
      <w:sdtPr>
        <w:id w:val="35420829"/>
        <w:docPartObj>
          <w:docPartGallery w:val="Page Numbers (Bottom of Page)"/>
          <w:docPartUnique/>
        </w:docPartObj>
      </w:sdtPr>
      <w:sdtEndPr>
        <w:rPr>
          <w:rFonts w:asciiTheme="majorHAnsi" w:hAnsiTheme="majorHAnsi"/>
        </w:rPr>
      </w:sdtEndPr>
      <w:sdtContent>
        <w:r w:rsidR="00EB6A87" w:rsidRPr="00F55FCD">
          <w:rPr>
            <w:rFonts w:asciiTheme="majorHAnsi" w:hAnsiTheme="majorHAnsi"/>
          </w:rPr>
          <w:fldChar w:fldCharType="begin"/>
        </w:r>
        <w:r w:rsidR="00EB6A87" w:rsidRPr="00F55FCD">
          <w:rPr>
            <w:rFonts w:asciiTheme="majorHAnsi" w:hAnsiTheme="majorHAnsi"/>
          </w:rPr>
          <w:instrText xml:space="preserve"> PAGE   \* MERGEFORMAT </w:instrText>
        </w:r>
        <w:r w:rsidR="00EB6A87" w:rsidRPr="00F55FCD">
          <w:rPr>
            <w:rFonts w:asciiTheme="majorHAnsi" w:hAnsiTheme="majorHAnsi"/>
          </w:rPr>
          <w:fldChar w:fldCharType="separate"/>
        </w:r>
        <w:r w:rsidR="00E404DA">
          <w:rPr>
            <w:rFonts w:asciiTheme="majorHAnsi" w:hAnsiTheme="majorHAnsi"/>
            <w:noProof/>
          </w:rPr>
          <w:t>2</w:t>
        </w:r>
        <w:r w:rsidR="00EB6A87" w:rsidRPr="00F55FCD">
          <w:rPr>
            <w:rFonts w:asciiTheme="majorHAnsi" w:hAnsiTheme="majorHAnsi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7D2" w:rsidRDefault="004717D2" w:rsidP="00C84F9A">
      <w:pPr>
        <w:spacing w:after="0" w:line="240" w:lineRule="auto"/>
      </w:pPr>
      <w:r>
        <w:separator/>
      </w:r>
    </w:p>
  </w:footnote>
  <w:footnote w:type="continuationSeparator" w:id="0">
    <w:p w:rsidR="004717D2" w:rsidRDefault="004717D2" w:rsidP="00C84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174EA"/>
    <w:multiLevelType w:val="hybridMultilevel"/>
    <w:tmpl w:val="F1340D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406A0"/>
    <w:multiLevelType w:val="hybridMultilevel"/>
    <w:tmpl w:val="9BB4E332"/>
    <w:lvl w:ilvl="0" w:tplc="0402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 w15:restartNumberingAfterBreak="0">
    <w:nsid w:val="614274B4"/>
    <w:multiLevelType w:val="hybridMultilevel"/>
    <w:tmpl w:val="264C775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37895"/>
    <w:multiLevelType w:val="hybridMultilevel"/>
    <w:tmpl w:val="795409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4E0E"/>
    <w:rsid w:val="00000AAC"/>
    <w:rsid w:val="000026CB"/>
    <w:rsid w:val="000029F1"/>
    <w:rsid w:val="00005E5D"/>
    <w:rsid w:val="00006F3C"/>
    <w:rsid w:val="000126F5"/>
    <w:rsid w:val="00013BA6"/>
    <w:rsid w:val="00017C35"/>
    <w:rsid w:val="00025D44"/>
    <w:rsid w:val="00025DE2"/>
    <w:rsid w:val="000305E2"/>
    <w:rsid w:val="00032E76"/>
    <w:rsid w:val="000330EE"/>
    <w:rsid w:val="000405D4"/>
    <w:rsid w:val="00042C5F"/>
    <w:rsid w:val="00043800"/>
    <w:rsid w:val="000528E1"/>
    <w:rsid w:val="000530DD"/>
    <w:rsid w:val="00054A81"/>
    <w:rsid w:val="000614CD"/>
    <w:rsid w:val="000615A4"/>
    <w:rsid w:val="0006296F"/>
    <w:rsid w:val="00063C84"/>
    <w:rsid w:val="00065ED3"/>
    <w:rsid w:val="00067E19"/>
    <w:rsid w:val="00073D07"/>
    <w:rsid w:val="00081ECC"/>
    <w:rsid w:val="0008390B"/>
    <w:rsid w:val="00085C5E"/>
    <w:rsid w:val="000863F0"/>
    <w:rsid w:val="00090271"/>
    <w:rsid w:val="000914C1"/>
    <w:rsid w:val="0009165B"/>
    <w:rsid w:val="000A0103"/>
    <w:rsid w:val="000A0AB4"/>
    <w:rsid w:val="000A1F26"/>
    <w:rsid w:val="000A4E61"/>
    <w:rsid w:val="000B1C8A"/>
    <w:rsid w:val="000B2CB0"/>
    <w:rsid w:val="000B3B4E"/>
    <w:rsid w:val="000B7904"/>
    <w:rsid w:val="000C523C"/>
    <w:rsid w:val="000D08C2"/>
    <w:rsid w:val="000D3ABB"/>
    <w:rsid w:val="000D4E61"/>
    <w:rsid w:val="000E2872"/>
    <w:rsid w:val="000E28AB"/>
    <w:rsid w:val="000E30F6"/>
    <w:rsid w:val="000F13CE"/>
    <w:rsid w:val="000F376F"/>
    <w:rsid w:val="000F76C5"/>
    <w:rsid w:val="001009EE"/>
    <w:rsid w:val="00100D45"/>
    <w:rsid w:val="00101DEB"/>
    <w:rsid w:val="00105DE6"/>
    <w:rsid w:val="0011113A"/>
    <w:rsid w:val="001115A2"/>
    <w:rsid w:val="0011379B"/>
    <w:rsid w:val="00114872"/>
    <w:rsid w:val="00115368"/>
    <w:rsid w:val="001162DC"/>
    <w:rsid w:val="00116B05"/>
    <w:rsid w:val="001178F9"/>
    <w:rsid w:val="00122914"/>
    <w:rsid w:val="00123137"/>
    <w:rsid w:val="0012654C"/>
    <w:rsid w:val="00127C06"/>
    <w:rsid w:val="00127E87"/>
    <w:rsid w:val="001304A2"/>
    <w:rsid w:val="00133BFA"/>
    <w:rsid w:val="00135CE0"/>
    <w:rsid w:val="00136041"/>
    <w:rsid w:val="001371A5"/>
    <w:rsid w:val="00137EF8"/>
    <w:rsid w:val="00142FB5"/>
    <w:rsid w:val="00142FFB"/>
    <w:rsid w:val="0014647E"/>
    <w:rsid w:val="001470B4"/>
    <w:rsid w:val="00150F4B"/>
    <w:rsid w:val="00153C42"/>
    <w:rsid w:val="00154580"/>
    <w:rsid w:val="00154E58"/>
    <w:rsid w:val="00155C86"/>
    <w:rsid w:val="00156532"/>
    <w:rsid w:val="00156D49"/>
    <w:rsid w:val="0016722A"/>
    <w:rsid w:val="00170538"/>
    <w:rsid w:val="0017078B"/>
    <w:rsid w:val="00173BC6"/>
    <w:rsid w:val="00174CD9"/>
    <w:rsid w:val="0017521A"/>
    <w:rsid w:val="00182B5E"/>
    <w:rsid w:val="001831AF"/>
    <w:rsid w:val="00190D95"/>
    <w:rsid w:val="00191BB9"/>
    <w:rsid w:val="001940CC"/>
    <w:rsid w:val="00197061"/>
    <w:rsid w:val="001971E1"/>
    <w:rsid w:val="001A130A"/>
    <w:rsid w:val="001A43DF"/>
    <w:rsid w:val="001A6BD1"/>
    <w:rsid w:val="001A7878"/>
    <w:rsid w:val="001B3644"/>
    <w:rsid w:val="001B4198"/>
    <w:rsid w:val="001B4475"/>
    <w:rsid w:val="001B4F89"/>
    <w:rsid w:val="001B59CC"/>
    <w:rsid w:val="001B6107"/>
    <w:rsid w:val="001C0BBB"/>
    <w:rsid w:val="001C1726"/>
    <w:rsid w:val="001C172A"/>
    <w:rsid w:val="001C1EA5"/>
    <w:rsid w:val="001C4ECC"/>
    <w:rsid w:val="001D2E90"/>
    <w:rsid w:val="001D2E98"/>
    <w:rsid w:val="001D4ACA"/>
    <w:rsid w:val="001D4C8D"/>
    <w:rsid w:val="001D6F55"/>
    <w:rsid w:val="001E02F5"/>
    <w:rsid w:val="001E0C1B"/>
    <w:rsid w:val="001E48DD"/>
    <w:rsid w:val="001E58E5"/>
    <w:rsid w:val="001E5FDB"/>
    <w:rsid w:val="001E6787"/>
    <w:rsid w:val="001F1677"/>
    <w:rsid w:val="001F3C8A"/>
    <w:rsid w:val="001F6570"/>
    <w:rsid w:val="001F7D51"/>
    <w:rsid w:val="002008BD"/>
    <w:rsid w:val="00200E61"/>
    <w:rsid w:val="00212402"/>
    <w:rsid w:val="002141AD"/>
    <w:rsid w:val="00217403"/>
    <w:rsid w:val="00217A11"/>
    <w:rsid w:val="00225FCC"/>
    <w:rsid w:val="00233989"/>
    <w:rsid w:val="00234857"/>
    <w:rsid w:val="00234F9D"/>
    <w:rsid w:val="002354E9"/>
    <w:rsid w:val="0023695F"/>
    <w:rsid w:val="00237F97"/>
    <w:rsid w:val="00240173"/>
    <w:rsid w:val="0024290A"/>
    <w:rsid w:val="00244769"/>
    <w:rsid w:val="002520F9"/>
    <w:rsid w:val="00260999"/>
    <w:rsid w:val="0026178C"/>
    <w:rsid w:val="00261AAC"/>
    <w:rsid w:val="00262DC5"/>
    <w:rsid w:val="00271247"/>
    <w:rsid w:val="00271A78"/>
    <w:rsid w:val="00272CB8"/>
    <w:rsid w:val="002758F9"/>
    <w:rsid w:val="002772E2"/>
    <w:rsid w:val="002773A2"/>
    <w:rsid w:val="0028028E"/>
    <w:rsid w:val="00280939"/>
    <w:rsid w:val="00280F5C"/>
    <w:rsid w:val="002817A0"/>
    <w:rsid w:val="002838F9"/>
    <w:rsid w:val="0028666F"/>
    <w:rsid w:val="002868DD"/>
    <w:rsid w:val="002870E2"/>
    <w:rsid w:val="00291F32"/>
    <w:rsid w:val="00292191"/>
    <w:rsid w:val="0029222E"/>
    <w:rsid w:val="00294A7A"/>
    <w:rsid w:val="002A0236"/>
    <w:rsid w:val="002A140B"/>
    <w:rsid w:val="002A3963"/>
    <w:rsid w:val="002A51C6"/>
    <w:rsid w:val="002A674B"/>
    <w:rsid w:val="002B30BB"/>
    <w:rsid w:val="002B4411"/>
    <w:rsid w:val="002B4B1A"/>
    <w:rsid w:val="002C3453"/>
    <w:rsid w:val="002C34AD"/>
    <w:rsid w:val="002C55BB"/>
    <w:rsid w:val="002C7AEA"/>
    <w:rsid w:val="002D0C77"/>
    <w:rsid w:val="002D0EEB"/>
    <w:rsid w:val="002D39E1"/>
    <w:rsid w:val="002D481A"/>
    <w:rsid w:val="002D5CC2"/>
    <w:rsid w:val="002E48B9"/>
    <w:rsid w:val="002E50BC"/>
    <w:rsid w:val="002E6472"/>
    <w:rsid w:val="002E7F03"/>
    <w:rsid w:val="002F13D8"/>
    <w:rsid w:val="002F1C66"/>
    <w:rsid w:val="002F3FD7"/>
    <w:rsid w:val="00303140"/>
    <w:rsid w:val="003036B7"/>
    <w:rsid w:val="00305A75"/>
    <w:rsid w:val="00306531"/>
    <w:rsid w:val="00306A21"/>
    <w:rsid w:val="00307CD5"/>
    <w:rsid w:val="00310DB6"/>
    <w:rsid w:val="0031147C"/>
    <w:rsid w:val="0031213D"/>
    <w:rsid w:val="003127FF"/>
    <w:rsid w:val="00312846"/>
    <w:rsid w:val="0031289F"/>
    <w:rsid w:val="003144AA"/>
    <w:rsid w:val="00314A6A"/>
    <w:rsid w:val="0031764F"/>
    <w:rsid w:val="003222BE"/>
    <w:rsid w:val="00325519"/>
    <w:rsid w:val="00326024"/>
    <w:rsid w:val="00327EDA"/>
    <w:rsid w:val="00332C20"/>
    <w:rsid w:val="003345D5"/>
    <w:rsid w:val="00335D88"/>
    <w:rsid w:val="00343599"/>
    <w:rsid w:val="00343869"/>
    <w:rsid w:val="003446C3"/>
    <w:rsid w:val="00350B95"/>
    <w:rsid w:val="00351BC4"/>
    <w:rsid w:val="00352795"/>
    <w:rsid w:val="00352895"/>
    <w:rsid w:val="00353119"/>
    <w:rsid w:val="003566FE"/>
    <w:rsid w:val="00356DCF"/>
    <w:rsid w:val="003574C2"/>
    <w:rsid w:val="0036043C"/>
    <w:rsid w:val="003619C3"/>
    <w:rsid w:val="00363C18"/>
    <w:rsid w:val="00364B5C"/>
    <w:rsid w:val="00365090"/>
    <w:rsid w:val="0036524C"/>
    <w:rsid w:val="003659A7"/>
    <w:rsid w:val="0036654F"/>
    <w:rsid w:val="00367523"/>
    <w:rsid w:val="00371962"/>
    <w:rsid w:val="00372DFE"/>
    <w:rsid w:val="003730C6"/>
    <w:rsid w:val="00373C21"/>
    <w:rsid w:val="00374A91"/>
    <w:rsid w:val="0038038A"/>
    <w:rsid w:val="00380D6F"/>
    <w:rsid w:val="003827E3"/>
    <w:rsid w:val="003841F0"/>
    <w:rsid w:val="00386293"/>
    <w:rsid w:val="00387434"/>
    <w:rsid w:val="00387662"/>
    <w:rsid w:val="00393AAD"/>
    <w:rsid w:val="0039674A"/>
    <w:rsid w:val="00397565"/>
    <w:rsid w:val="00397CF0"/>
    <w:rsid w:val="003A0276"/>
    <w:rsid w:val="003A141D"/>
    <w:rsid w:val="003A4152"/>
    <w:rsid w:val="003A5A1A"/>
    <w:rsid w:val="003A73B1"/>
    <w:rsid w:val="003A7BA6"/>
    <w:rsid w:val="003B27FC"/>
    <w:rsid w:val="003C0C96"/>
    <w:rsid w:val="003C49D5"/>
    <w:rsid w:val="003C57F2"/>
    <w:rsid w:val="003C6E8A"/>
    <w:rsid w:val="003D20B1"/>
    <w:rsid w:val="003D2DCF"/>
    <w:rsid w:val="003E37EE"/>
    <w:rsid w:val="003E626A"/>
    <w:rsid w:val="003F5AD8"/>
    <w:rsid w:val="0040090B"/>
    <w:rsid w:val="00400C21"/>
    <w:rsid w:val="004018DE"/>
    <w:rsid w:val="00402C78"/>
    <w:rsid w:val="00402F61"/>
    <w:rsid w:val="00403F58"/>
    <w:rsid w:val="00410867"/>
    <w:rsid w:val="004174BE"/>
    <w:rsid w:val="00421E93"/>
    <w:rsid w:val="0042209D"/>
    <w:rsid w:val="00424264"/>
    <w:rsid w:val="00425A97"/>
    <w:rsid w:val="00425DFC"/>
    <w:rsid w:val="00426078"/>
    <w:rsid w:val="00426980"/>
    <w:rsid w:val="00427984"/>
    <w:rsid w:val="00427AFE"/>
    <w:rsid w:val="00430F85"/>
    <w:rsid w:val="00432D8E"/>
    <w:rsid w:val="0043625F"/>
    <w:rsid w:val="00436ACA"/>
    <w:rsid w:val="00440564"/>
    <w:rsid w:val="00440893"/>
    <w:rsid w:val="00442915"/>
    <w:rsid w:val="00442EF5"/>
    <w:rsid w:val="004436D3"/>
    <w:rsid w:val="00444641"/>
    <w:rsid w:val="004455C4"/>
    <w:rsid w:val="00451481"/>
    <w:rsid w:val="00451613"/>
    <w:rsid w:val="00451F31"/>
    <w:rsid w:val="00453B5C"/>
    <w:rsid w:val="004621E8"/>
    <w:rsid w:val="004644C7"/>
    <w:rsid w:val="00464F09"/>
    <w:rsid w:val="00467221"/>
    <w:rsid w:val="00471146"/>
    <w:rsid w:val="004717D2"/>
    <w:rsid w:val="00473C36"/>
    <w:rsid w:val="004740AE"/>
    <w:rsid w:val="00474316"/>
    <w:rsid w:val="00474CF0"/>
    <w:rsid w:val="00481CD5"/>
    <w:rsid w:val="0048276C"/>
    <w:rsid w:val="00482C7E"/>
    <w:rsid w:val="004844B5"/>
    <w:rsid w:val="0048602E"/>
    <w:rsid w:val="00487DB8"/>
    <w:rsid w:val="0049169E"/>
    <w:rsid w:val="004926AA"/>
    <w:rsid w:val="0049388E"/>
    <w:rsid w:val="004938FE"/>
    <w:rsid w:val="004944AF"/>
    <w:rsid w:val="00494734"/>
    <w:rsid w:val="00494854"/>
    <w:rsid w:val="00497FC0"/>
    <w:rsid w:val="004A4ABE"/>
    <w:rsid w:val="004A6668"/>
    <w:rsid w:val="004B104A"/>
    <w:rsid w:val="004B21EF"/>
    <w:rsid w:val="004B272D"/>
    <w:rsid w:val="004B48F7"/>
    <w:rsid w:val="004B6A63"/>
    <w:rsid w:val="004B6CA7"/>
    <w:rsid w:val="004C1AC2"/>
    <w:rsid w:val="004C27BB"/>
    <w:rsid w:val="004C4F5E"/>
    <w:rsid w:val="004D087F"/>
    <w:rsid w:val="004D0A5F"/>
    <w:rsid w:val="004D0C72"/>
    <w:rsid w:val="004D247E"/>
    <w:rsid w:val="004D4720"/>
    <w:rsid w:val="004F0124"/>
    <w:rsid w:val="0050647C"/>
    <w:rsid w:val="00513C06"/>
    <w:rsid w:val="005167BF"/>
    <w:rsid w:val="00516A36"/>
    <w:rsid w:val="00526CA5"/>
    <w:rsid w:val="0053100F"/>
    <w:rsid w:val="00532392"/>
    <w:rsid w:val="005329F1"/>
    <w:rsid w:val="005353A7"/>
    <w:rsid w:val="00535B2F"/>
    <w:rsid w:val="00541065"/>
    <w:rsid w:val="0054398C"/>
    <w:rsid w:val="00544A8D"/>
    <w:rsid w:val="00544E8F"/>
    <w:rsid w:val="005471D9"/>
    <w:rsid w:val="005534EC"/>
    <w:rsid w:val="00560242"/>
    <w:rsid w:val="00560D6C"/>
    <w:rsid w:val="00561FEC"/>
    <w:rsid w:val="00565944"/>
    <w:rsid w:val="005666F3"/>
    <w:rsid w:val="00566FCC"/>
    <w:rsid w:val="0056785A"/>
    <w:rsid w:val="00571A38"/>
    <w:rsid w:val="00572826"/>
    <w:rsid w:val="00574E70"/>
    <w:rsid w:val="00575BD5"/>
    <w:rsid w:val="00581C06"/>
    <w:rsid w:val="00582979"/>
    <w:rsid w:val="00583B80"/>
    <w:rsid w:val="00585D4B"/>
    <w:rsid w:val="00586612"/>
    <w:rsid w:val="00586BCD"/>
    <w:rsid w:val="005924AE"/>
    <w:rsid w:val="00593E3B"/>
    <w:rsid w:val="005A09D1"/>
    <w:rsid w:val="005A1B71"/>
    <w:rsid w:val="005A3039"/>
    <w:rsid w:val="005A7C94"/>
    <w:rsid w:val="005B1B23"/>
    <w:rsid w:val="005B2435"/>
    <w:rsid w:val="005B6812"/>
    <w:rsid w:val="005B7536"/>
    <w:rsid w:val="005C0EFB"/>
    <w:rsid w:val="005C1C79"/>
    <w:rsid w:val="005C2ACB"/>
    <w:rsid w:val="005C3984"/>
    <w:rsid w:val="005D0D39"/>
    <w:rsid w:val="005D4544"/>
    <w:rsid w:val="005D606A"/>
    <w:rsid w:val="005E075F"/>
    <w:rsid w:val="005E2768"/>
    <w:rsid w:val="005E2C22"/>
    <w:rsid w:val="005E4D2C"/>
    <w:rsid w:val="005E650A"/>
    <w:rsid w:val="005E7123"/>
    <w:rsid w:val="005F17F2"/>
    <w:rsid w:val="005F25F1"/>
    <w:rsid w:val="005F38EC"/>
    <w:rsid w:val="005F3AFF"/>
    <w:rsid w:val="005F3F4C"/>
    <w:rsid w:val="005F4A76"/>
    <w:rsid w:val="005F5769"/>
    <w:rsid w:val="00603A1F"/>
    <w:rsid w:val="006053F1"/>
    <w:rsid w:val="00613025"/>
    <w:rsid w:val="006160A8"/>
    <w:rsid w:val="00617426"/>
    <w:rsid w:val="00620E6F"/>
    <w:rsid w:val="0062131A"/>
    <w:rsid w:val="00622139"/>
    <w:rsid w:val="006252C4"/>
    <w:rsid w:val="006260E2"/>
    <w:rsid w:val="0063151E"/>
    <w:rsid w:val="00634512"/>
    <w:rsid w:val="00634F2C"/>
    <w:rsid w:val="00635FC3"/>
    <w:rsid w:val="0063701C"/>
    <w:rsid w:val="00641653"/>
    <w:rsid w:val="0064185D"/>
    <w:rsid w:val="006428A3"/>
    <w:rsid w:val="00645405"/>
    <w:rsid w:val="00646CD5"/>
    <w:rsid w:val="00647658"/>
    <w:rsid w:val="00651880"/>
    <w:rsid w:val="006549F5"/>
    <w:rsid w:val="006566F5"/>
    <w:rsid w:val="0065742D"/>
    <w:rsid w:val="00663298"/>
    <w:rsid w:val="00663B2E"/>
    <w:rsid w:val="006717AF"/>
    <w:rsid w:val="00671B89"/>
    <w:rsid w:val="006728C8"/>
    <w:rsid w:val="00672DB7"/>
    <w:rsid w:val="006742AD"/>
    <w:rsid w:val="006807EF"/>
    <w:rsid w:val="00681828"/>
    <w:rsid w:val="00682554"/>
    <w:rsid w:val="006854B8"/>
    <w:rsid w:val="006875B2"/>
    <w:rsid w:val="00687E22"/>
    <w:rsid w:val="00690E12"/>
    <w:rsid w:val="00690F0D"/>
    <w:rsid w:val="00691175"/>
    <w:rsid w:val="0069323B"/>
    <w:rsid w:val="0069376C"/>
    <w:rsid w:val="00695B9E"/>
    <w:rsid w:val="0069692C"/>
    <w:rsid w:val="00696F98"/>
    <w:rsid w:val="006A0CFB"/>
    <w:rsid w:val="006A2FFB"/>
    <w:rsid w:val="006A32C6"/>
    <w:rsid w:val="006A6645"/>
    <w:rsid w:val="006A7F8F"/>
    <w:rsid w:val="006B712D"/>
    <w:rsid w:val="006C2622"/>
    <w:rsid w:val="006C6318"/>
    <w:rsid w:val="006C6AFA"/>
    <w:rsid w:val="006D4B22"/>
    <w:rsid w:val="006D5905"/>
    <w:rsid w:val="006D7838"/>
    <w:rsid w:val="006E0ECB"/>
    <w:rsid w:val="006E2AE6"/>
    <w:rsid w:val="006E2BBD"/>
    <w:rsid w:val="006E4E5F"/>
    <w:rsid w:val="006E6470"/>
    <w:rsid w:val="006F25B2"/>
    <w:rsid w:val="0070228B"/>
    <w:rsid w:val="00704B39"/>
    <w:rsid w:val="00705628"/>
    <w:rsid w:val="007066DF"/>
    <w:rsid w:val="00706F10"/>
    <w:rsid w:val="007118B6"/>
    <w:rsid w:val="00712FCA"/>
    <w:rsid w:val="0072036B"/>
    <w:rsid w:val="0073009D"/>
    <w:rsid w:val="00733764"/>
    <w:rsid w:val="007342EC"/>
    <w:rsid w:val="00734D1F"/>
    <w:rsid w:val="00735D4A"/>
    <w:rsid w:val="0074332D"/>
    <w:rsid w:val="007448C5"/>
    <w:rsid w:val="00746901"/>
    <w:rsid w:val="0075035D"/>
    <w:rsid w:val="00752ADE"/>
    <w:rsid w:val="0075704B"/>
    <w:rsid w:val="00760447"/>
    <w:rsid w:val="00762EF5"/>
    <w:rsid w:val="0076337C"/>
    <w:rsid w:val="0077218C"/>
    <w:rsid w:val="00772B66"/>
    <w:rsid w:val="00773408"/>
    <w:rsid w:val="00774344"/>
    <w:rsid w:val="00774888"/>
    <w:rsid w:val="00785B0E"/>
    <w:rsid w:val="00787B45"/>
    <w:rsid w:val="0079168A"/>
    <w:rsid w:val="007931FF"/>
    <w:rsid w:val="00794D99"/>
    <w:rsid w:val="007A0191"/>
    <w:rsid w:val="007A1534"/>
    <w:rsid w:val="007A17AB"/>
    <w:rsid w:val="007A41DE"/>
    <w:rsid w:val="007A4602"/>
    <w:rsid w:val="007A6FF0"/>
    <w:rsid w:val="007B0EB1"/>
    <w:rsid w:val="007B1B71"/>
    <w:rsid w:val="007B4DEC"/>
    <w:rsid w:val="007B69DB"/>
    <w:rsid w:val="007C09A6"/>
    <w:rsid w:val="007C544C"/>
    <w:rsid w:val="007D1FF9"/>
    <w:rsid w:val="007D398E"/>
    <w:rsid w:val="007D4AFD"/>
    <w:rsid w:val="007D627D"/>
    <w:rsid w:val="007E2E6F"/>
    <w:rsid w:val="007E53FB"/>
    <w:rsid w:val="007E614F"/>
    <w:rsid w:val="007E61FC"/>
    <w:rsid w:val="007F0202"/>
    <w:rsid w:val="007F02CE"/>
    <w:rsid w:val="007F1FA6"/>
    <w:rsid w:val="007F27A0"/>
    <w:rsid w:val="007F34E7"/>
    <w:rsid w:val="007F3565"/>
    <w:rsid w:val="008002CC"/>
    <w:rsid w:val="008012C6"/>
    <w:rsid w:val="00801AFE"/>
    <w:rsid w:val="008021FE"/>
    <w:rsid w:val="0080294F"/>
    <w:rsid w:val="008038CD"/>
    <w:rsid w:val="00804890"/>
    <w:rsid w:val="00804D63"/>
    <w:rsid w:val="00810200"/>
    <w:rsid w:val="008115B4"/>
    <w:rsid w:val="008121B7"/>
    <w:rsid w:val="0081742B"/>
    <w:rsid w:val="00822994"/>
    <w:rsid w:val="00822ECE"/>
    <w:rsid w:val="00833E18"/>
    <w:rsid w:val="0084089F"/>
    <w:rsid w:val="0084092E"/>
    <w:rsid w:val="00842094"/>
    <w:rsid w:val="008444FE"/>
    <w:rsid w:val="00844789"/>
    <w:rsid w:val="008449B5"/>
    <w:rsid w:val="00846BCF"/>
    <w:rsid w:val="00850097"/>
    <w:rsid w:val="008501ED"/>
    <w:rsid w:val="00850C81"/>
    <w:rsid w:val="00850F47"/>
    <w:rsid w:val="008513E9"/>
    <w:rsid w:val="00852725"/>
    <w:rsid w:val="008540DE"/>
    <w:rsid w:val="00855ABC"/>
    <w:rsid w:val="00860D37"/>
    <w:rsid w:val="00861BA8"/>
    <w:rsid w:val="008651A0"/>
    <w:rsid w:val="008679B9"/>
    <w:rsid w:val="00871833"/>
    <w:rsid w:val="00872091"/>
    <w:rsid w:val="00873E07"/>
    <w:rsid w:val="008747B2"/>
    <w:rsid w:val="00876811"/>
    <w:rsid w:val="00880101"/>
    <w:rsid w:val="00880A09"/>
    <w:rsid w:val="00882C74"/>
    <w:rsid w:val="00883F5A"/>
    <w:rsid w:val="008840F8"/>
    <w:rsid w:val="0088539A"/>
    <w:rsid w:val="00885412"/>
    <w:rsid w:val="008878AE"/>
    <w:rsid w:val="00887F45"/>
    <w:rsid w:val="008902B7"/>
    <w:rsid w:val="00891ED7"/>
    <w:rsid w:val="00892A54"/>
    <w:rsid w:val="0089375A"/>
    <w:rsid w:val="00893E84"/>
    <w:rsid w:val="00894F00"/>
    <w:rsid w:val="0089773A"/>
    <w:rsid w:val="008978E1"/>
    <w:rsid w:val="008A152B"/>
    <w:rsid w:val="008A5856"/>
    <w:rsid w:val="008B0A33"/>
    <w:rsid w:val="008B36C0"/>
    <w:rsid w:val="008B4D7F"/>
    <w:rsid w:val="008B5929"/>
    <w:rsid w:val="008B6F3B"/>
    <w:rsid w:val="008C29EF"/>
    <w:rsid w:val="008C3CE4"/>
    <w:rsid w:val="008C57EB"/>
    <w:rsid w:val="008C5851"/>
    <w:rsid w:val="008C5BC0"/>
    <w:rsid w:val="008C65E3"/>
    <w:rsid w:val="008C756F"/>
    <w:rsid w:val="008C762E"/>
    <w:rsid w:val="008D010E"/>
    <w:rsid w:val="008D2B5F"/>
    <w:rsid w:val="008D345D"/>
    <w:rsid w:val="008D48C2"/>
    <w:rsid w:val="008D5121"/>
    <w:rsid w:val="008D774A"/>
    <w:rsid w:val="008D7CE1"/>
    <w:rsid w:val="008E6FE3"/>
    <w:rsid w:val="008F21BF"/>
    <w:rsid w:val="008F46DB"/>
    <w:rsid w:val="008F595B"/>
    <w:rsid w:val="008F608D"/>
    <w:rsid w:val="008F6128"/>
    <w:rsid w:val="008F6C14"/>
    <w:rsid w:val="00902BAD"/>
    <w:rsid w:val="00904222"/>
    <w:rsid w:val="00911D60"/>
    <w:rsid w:val="00911FB2"/>
    <w:rsid w:val="00912CC5"/>
    <w:rsid w:val="00913681"/>
    <w:rsid w:val="0092079F"/>
    <w:rsid w:val="00923E70"/>
    <w:rsid w:val="00923F00"/>
    <w:rsid w:val="00924E0E"/>
    <w:rsid w:val="009264D9"/>
    <w:rsid w:val="00926F4A"/>
    <w:rsid w:val="00932344"/>
    <w:rsid w:val="00932C7E"/>
    <w:rsid w:val="00935605"/>
    <w:rsid w:val="00941DEC"/>
    <w:rsid w:val="00947649"/>
    <w:rsid w:val="00950D7A"/>
    <w:rsid w:val="00951E30"/>
    <w:rsid w:val="00953974"/>
    <w:rsid w:val="00954050"/>
    <w:rsid w:val="00955628"/>
    <w:rsid w:val="0096212E"/>
    <w:rsid w:val="00962C2E"/>
    <w:rsid w:val="00962C71"/>
    <w:rsid w:val="00965C71"/>
    <w:rsid w:val="009711F1"/>
    <w:rsid w:val="00971C89"/>
    <w:rsid w:val="009738FC"/>
    <w:rsid w:val="009756DF"/>
    <w:rsid w:val="00976265"/>
    <w:rsid w:val="00984CE2"/>
    <w:rsid w:val="00985221"/>
    <w:rsid w:val="009853BD"/>
    <w:rsid w:val="00990F00"/>
    <w:rsid w:val="00991339"/>
    <w:rsid w:val="009936BA"/>
    <w:rsid w:val="00994066"/>
    <w:rsid w:val="009944C1"/>
    <w:rsid w:val="00994EBA"/>
    <w:rsid w:val="00997341"/>
    <w:rsid w:val="009A1B9B"/>
    <w:rsid w:val="009A403F"/>
    <w:rsid w:val="009A5BC2"/>
    <w:rsid w:val="009A6843"/>
    <w:rsid w:val="009B00F3"/>
    <w:rsid w:val="009B0E7E"/>
    <w:rsid w:val="009B1063"/>
    <w:rsid w:val="009B279A"/>
    <w:rsid w:val="009B2B11"/>
    <w:rsid w:val="009B4551"/>
    <w:rsid w:val="009B52C3"/>
    <w:rsid w:val="009B6A34"/>
    <w:rsid w:val="009B7789"/>
    <w:rsid w:val="009C059D"/>
    <w:rsid w:val="009C3C0F"/>
    <w:rsid w:val="009D0585"/>
    <w:rsid w:val="009D1C71"/>
    <w:rsid w:val="009D5504"/>
    <w:rsid w:val="009D72A9"/>
    <w:rsid w:val="009D7491"/>
    <w:rsid w:val="009D7896"/>
    <w:rsid w:val="009E12D3"/>
    <w:rsid w:val="009E13AE"/>
    <w:rsid w:val="009E1A6D"/>
    <w:rsid w:val="009E4930"/>
    <w:rsid w:val="009E6EB6"/>
    <w:rsid w:val="009F12C2"/>
    <w:rsid w:val="009F1F38"/>
    <w:rsid w:val="009F28CA"/>
    <w:rsid w:val="009F441B"/>
    <w:rsid w:val="009F5517"/>
    <w:rsid w:val="00A00EDA"/>
    <w:rsid w:val="00A03B3A"/>
    <w:rsid w:val="00A0490D"/>
    <w:rsid w:val="00A10E78"/>
    <w:rsid w:val="00A114ED"/>
    <w:rsid w:val="00A12343"/>
    <w:rsid w:val="00A139E5"/>
    <w:rsid w:val="00A15BE7"/>
    <w:rsid w:val="00A15F19"/>
    <w:rsid w:val="00A16449"/>
    <w:rsid w:val="00A16F42"/>
    <w:rsid w:val="00A17F93"/>
    <w:rsid w:val="00A204E6"/>
    <w:rsid w:val="00A2599B"/>
    <w:rsid w:val="00A276B3"/>
    <w:rsid w:val="00A27DE3"/>
    <w:rsid w:val="00A3088B"/>
    <w:rsid w:val="00A422D2"/>
    <w:rsid w:val="00A42914"/>
    <w:rsid w:val="00A47E5E"/>
    <w:rsid w:val="00A5096A"/>
    <w:rsid w:val="00A64E78"/>
    <w:rsid w:val="00A66ED8"/>
    <w:rsid w:val="00A67DF0"/>
    <w:rsid w:val="00A71CBD"/>
    <w:rsid w:val="00A743C5"/>
    <w:rsid w:val="00A747CF"/>
    <w:rsid w:val="00A75881"/>
    <w:rsid w:val="00A763F5"/>
    <w:rsid w:val="00A81009"/>
    <w:rsid w:val="00A81177"/>
    <w:rsid w:val="00A861CB"/>
    <w:rsid w:val="00A8632C"/>
    <w:rsid w:val="00A91A34"/>
    <w:rsid w:val="00A948C8"/>
    <w:rsid w:val="00A95155"/>
    <w:rsid w:val="00A978F3"/>
    <w:rsid w:val="00AA1D24"/>
    <w:rsid w:val="00AA3C91"/>
    <w:rsid w:val="00AA4582"/>
    <w:rsid w:val="00AA476E"/>
    <w:rsid w:val="00AA7BFB"/>
    <w:rsid w:val="00AB008D"/>
    <w:rsid w:val="00AB30DD"/>
    <w:rsid w:val="00AB467B"/>
    <w:rsid w:val="00AB5355"/>
    <w:rsid w:val="00AB610C"/>
    <w:rsid w:val="00AC4EDA"/>
    <w:rsid w:val="00AC4FFD"/>
    <w:rsid w:val="00AC538E"/>
    <w:rsid w:val="00AC568C"/>
    <w:rsid w:val="00AC610B"/>
    <w:rsid w:val="00AC61BF"/>
    <w:rsid w:val="00AC7B2C"/>
    <w:rsid w:val="00AD20D3"/>
    <w:rsid w:val="00AE0A52"/>
    <w:rsid w:val="00AE18ED"/>
    <w:rsid w:val="00AE31A4"/>
    <w:rsid w:val="00AE6342"/>
    <w:rsid w:val="00AE7BB1"/>
    <w:rsid w:val="00AF2934"/>
    <w:rsid w:val="00AF3EF6"/>
    <w:rsid w:val="00AF756F"/>
    <w:rsid w:val="00B028EB"/>
    <w:rsid w:val="00B04B67"/>
    <w:rsid w:val="00B13B94"/>
    <w:rsid w:val="00B14F9A"/>
    <w:rsid w:val="00B16C65"/>
    <w:rsid w:val="00B207CB"/>
    <w:rsid w:val="00B207DC"/>
    <w:rsid w:val="00B2247A"/>
    <w:rsid w:val="00B232F4"/>
    <w:rsid w:val="00B24131"/>
    <w:rsid w:val="00B27469"/>
    <w:rsid w:val="00B27F95"/>
    <w:rsid w:val="00B31064"/>
    <w:rsid w:val="00B3242E"/>
    <w:rsid w:val="00B3314A"/>
    <w:rsid w:val="00B340EF"/>
    <w:rsid w:val="00B3602B"/>
    <w:rsid w:val="00B37FCA"/>
    <w:rsid w:val="00B40528"/>
    <w:rsid w:val="00B420D7"/>
    <w:rsid w:val="00B46014"/>
    <w:rsid w:val="00B46E73"/>
    <w:rsid w:val="00B53E84"/>
    <w:rsid w:val="00B610E1"/>
    <w:rsid w:val="00B73968"/>
    <w:rsid w:val="00B75C18"/>
    <w:rsid w:val="00B75E78"/>
    <w:rsid w:val="00B77D44"/>
    <w:rsid w:val="00B81227"/>
    <w:rsid w:val="00B81CEB"/>
    <w:rsid w:val="00B82AC5"/>
    <w:rsid w:val="00B82FFA"/>
    <w:rsid w:val="00B834BE"/>
    <w:rsid w:val="00B84CF9"/>
    <w:rsid w:val="00B91289"/>
    <w:rsid w:val="00B91964"/>
    <w:rsid w:val="00B9331D"/>
    <w:rsid w:val="00B938B2"/>
    <w:rsid w:val="00B94BCF"/>
    <w:rsid w:val="00BA0600"/>
    <w:rsid w:val="00BA1D6B"/>
    <w:rsid w:val="00BA30DC"/>
    <w:rsid w:val="00BA3880"/>
    <w:rsid w:val="00BA53C8"/>
    <w:rsid w:val="00BA5E17"/>
    <w:rsid w:val="00BA66A4"/>
    <w:rsid w:val="00BB22E5"/>
    <w:rsid w:val="00BB3B9A"/>
    <w:rsid w:val="00BB454F"/>
    <w:rsid w:val="00BB4EC2"/>
    <w:rsid w:val="00BB76EC"/>
    <w:rsid w:val="00BC1418"/>
    <w:rsid w:val="00BC2007"/>
    <w:rsid w:val="00BD10E4"/>
    <w:rsid w:val="00BE0748"/>
    <w:rsid w:val="00BF354C"/>
    <w:rsid w:val="00BF4F78"/>
    <w:rsid w:val="00BF629C"/>
    <w:rsid w:val="00BF64A8"/>
    <w:rsid w:val="00BF6B71"/>
    <w:rsid w:val="00C01990"/>
    <w:rsid w:val="00C02D59"/>
    <w:rsid w:val="00C0372C"/>
    <w:rsid w:val="00C044CC"/>
    <w:rsid w:val="00C07684"/>
    <w:rsid w:val="00C16BA9"/>
    <w:rsid w:val="00C2176C"/>
    <w:rsid w:val="00C23C3D"/>
    <w:rsid w:val="00C260EE"/>
    <w:rsid w:val="00C27A89"/>
    <w:rsid w:val="00C27EB8"/>
    <w:rsid w:val="00C304F5"/>
    <w:rsid w:val="00C30923"/>
    <w:rsid w:val="00C32919"/>
    <w:rsid w:val="00C40C52"/>
    <w:rsid w:val="00C4140A"/>
    <w:rsid w:val="00C42019"/>
    <w:rsid w:val="00C432B8"/>
    <w:rsid w:val="00C442B3"/>
    <w:rsid w:val="00C44641"/>
    <w:rsid w:val="00C44C11"/>
    <w:rsid w:val="00C457C2"/>
    <w:rsid w:val="00C4640F"/>
    <w:rsid w:val="00C46C84"/>
    <w:rsid w:val="00C50975"/>
    <w:rsid w:val="00C5383F"/>
    <w:rsid w:val="00C570BC"/>
    <w:rsid w:val="00C575DC"/>
    <w:rsid w:val="00C6061A"/>
    <w:rsid w:val="00C626E1"/>
    <w:rsid w:val="00C62D53"/>
    <w:rsid w:val="00C630DC"/>
    <w:rsid w:val="00C633DE"/>
    <w:rsid w:val="00C652BA"/>
    <w:rsid w:val="00C6678B"/>
    <w:rsid w:val="00C70024"/>
    <w:rsid w:val="00C71D05"/>
    <w:rsid w:val="00C73550"/>
    <w:rsid w:val="00C74073"/>
    <w:rsid w:val="00C754CB"/>
    <w:rsid w:val="00C8057A"/>
    <w:rsid w:val="00C81B6B"/>
    <w:rsid w:val="00C8309C"/>
    <w:rsid w:val="00C83DF2"/>
    <w:rsid w:val="00C84F9A"/>
    <w:rsid w:val="00C85C64"/>
    <w:rsid w:val="00C86EE9"/>
    <w:rsid w:val="00C86FFC"/>
    <w:rsid w:val="00C90C88"/>
    <w:rsid w:val="00C9306D"/>
    <w:rsid w:val="00C945E3"/>
    <w:rsid w:val="00C94BAD"/>
    <w:rsid w:val="00C9593A"/>
    <w:rsid w:val="00CA0698"/>
    <w:rsid w:val="00CA0A0C"/>
    <w:rsid w:val="00CA0A18"/>
    <w:rsid w:val="00CA1467"/>
    <w:rsid w:val="00CA2A8A"/>
    <w:rsid w:val="00CA3C09"/>
    <w:rsid w:val="00CA48FA"/>
    <w:rsid w:val="00CA634F"/>
    <w:rsid w:val="00CB1BA7"/>
    <w:rsid w:val="00CB27AE"/>
    <w:rsid w:val="00CB2845"/>
    <w:rsid w:val="00CB4BA8"/>
    <w:rsid w:val="00CB7D82"/>
    <w:rsid w:val="00CC5A4F"/>
    <w:rsid w:val="00CC6B5B"/>
    <w:rsid w:val="00CC71DA"/>
    <w:rsid w:val="00CC728B"/>
    <w:rsid w:val="00CD2DD9"/>
    <w:rsid w:val="00CE089E"/>
    <w:rsid w:val="00CE2330"/>
    <w:rsid w:val="00CE2BE7"/>
    <w:rsid w:val="00CE3738"/>
    <w:rsid w:val="00CE3BEA"/>
    <w:rsid w:val="00CE3E1B"/>
    <w:rsid w:val="00CE3E38"/>
    <w:rsid w:val="00CE6152"/>
    <w:rsid w:val="00CE61F6"/>
    <w:rsid w:val="00CE64CF"/>
    <w:rsid w:val="00CE7657"/>
    <w:rsid w:val="00CF12F1"/>
    <w:rsid w:val="00CF1F41"/>
    <w:rsid w:val="00CF2F2C"/>
    <w:rsid w:val="00CF4AB9"/>
    <w:rsid w:val="00CF6A0F"/>
    <w:rsid w:val="00D00A03"/>
    <w:rsid w:val="00D042F8"/>
    <w:rsid w:val="00D052DF"/>
    <w:rsid w:val="00D079F3"/>
    <w:rsid w:val="00D13A65"/>
    <w:rsid w:val="00D161A4"/>
    <w:rsid w:val="00D169B3"/>
    <w:rsid w:val="00D22527"/>
    <w:rsid w:val="00D226A4"/>
    <w:rsid w:val="00D27053"/>
    <w:rsid w:val="00D279A3"/>
    <w:rsid w:val="00D317CA"/>
    <w:rsid w:val="00D32EAE"/>
    <w:rsid w:val="00D35662"/>
    <w:rsid w:val="00D403E2"/>
    <w:rsid w:val="00D441F8"/>
    <w:rsid w:val="00D44262"/>
    <w:rsid w:val="00D46AD3"/>
    <w:rsid w:val="00D47004"/>
    <w:rsid w:val="00D52FCC"/>
    <w:rsid w:val="00D53BDF"/>
    <w:rsid w:val="00D53FF9"/>
    <w:rsid w:val="00D54601"/>
    <w:rsid w:val="00D56054"/>
    <w:rsid w:val="00D564ED"/>
    <w:rsid w:val="00D57659"/>
    <w:rsid w:val="00D6474E"/>
    <w:rsid w:val="00D658F6"/>
    <w:rsid w:val="00D65B7D"/>
    <w:rsid w:val="00D65BBB"/>
    <w:rsid w:val="00D70A49"/>
    <w:rsid w:val="00D70DCC"/>
    <w:rsid w:val="00D718F3"/>
    <w:rsid w:val="00D81289"/>
    <w:rsid w:val="00D85052"/>
    <w:rsid w:val="00D85887"/>
    <w:rsid w:val="00D8661F"/>
    <w:rsid w:val="00D940E7"/>
    <w:rsid w:val="00D94593"/>
    <w:rsid w:val="00D97F83"/>
    <w:rsid w:val="00DA2545"/>
    <w:rsid w:val="00DA2875"/>
    <w:rsid w:val="00DA5A75"/>
    <w:rsid w:val="00DB03F7"/>
    <w:rsid w:val="00DB0A44"/>
    <w:rsid w:val="00DB1354"/>
    <w:rsid w:val="00DB4C5A"/>
    <w:rsid w:val="00DB6A36"/>
    <w:rsid w:val="00DB773C"/>
    <w:rsid w:val="00DC138A"/>
    <w:rsid w:val="00DC23F1"/>
    <w:rsid w:val="00DC27DA"/>
    <w:rsid w:val="00DC2CF2"/>
    <w:rsid w:val="00DC4CF6"/>
    <w:rsid w:val="00DD1C82"/>
    <w:rsid w:val="00DD1DF9"/>
    <w:rsid w:val="00DD2BC1"/>
    <w:rsid w:val="00DD5ECD"/>
    <w:rsid w:val="00DD6A35"/>
    <w:rsid w:val="00DE00AF"/>
    <w:rsid w:val="00DE177D"/>
    <w:rsid w:val="00DE5974"/>
    <w:rsid w:val="00DF4BCE"/>
    <w:rsid w:val="00DF7A32"/>
    <w:rsid w:val="00E01304"/>
    <w:rsid w:val="00E0170A"/>
    <w:rsid w:val="00E03B9E"/>
    <w:rsid w:val="00E06058"/>
    <w:rsid w:val="00E121D3"/>
    <w:rsid w:val="00E13808"/>
    <w:rsid w:val="00E13B76"/>
    <w:rsid w:val="00E13E6C"/>
    <w:rsid w:val="00E15AE7"/>
    <w:rsid w:val="00E20A3B"/>
    <w:rsid w:val="00E22428"/>
    <w:rsid w:val="00E30C27"/>
    <w:rsid w:val="00E31459"/>
    <w:rsid w:val="00E314F3"/>
    <w:rsid w:val="00E32801"/>
    <w:rsid w:val="00E32CB2"/>
    <w:rsid w:val="00E332EB"/>
    <w:rsid w:val="00E3354B"/>
    <w:rsid w:val="00E33B13"/>
    <w:rsid w:val="00E35E54"/>
    <w:rsid w:val="00E36A8C"/>
    <w:rsid w:val="00E37B24"/>
    <w:rsid w:val="00E37CC7"/>
    <w:rsid w:val="00E404DA"/>
    <w:rsid w:val="00E40882"/>
    <w:rsid w:val="00E5111A"/>
    <w:rsid w:val="00E605F9"/>
    <w:rsid w:val="00E606AB"/>
    <w:rsid w:val="00E6109C"/>
    <w:rsid w:val="00E6302D"/>
    <w:rsid w:val="00E665FB"/>
    <w:rsid w:val="00E7121D"/>
    <w:rsid w:val="00E72141"/>
    <w:rsid w:val="00E7496A"/>
    <w:rsid w:val="00E76821"/>
    <w:rsid w:val="00E8055E"/>
    <w:rsid w:val="00E8169B"/>
    <w:rsid w:val="00E83916"/>
    <w:rsid w:val="00E85690"/>
    <w:rsid w:val="00E85AF7"/>
    <w:rsid w:val="00E911BB"/>
    <w:rsid w:val="00E9298D"/>
    <w:rsid w:val="00E93501"/>
    <w:rsid w:val="00E939DF"/>
    <w:rsid w:val="00E96116"/>
    <w:rsid w:val="00EA3616"/>
    <w:rsid w:val="00EB2A3F"/>
    <w:rsid w:val="00EB2F17"/>
    <w:rsid w:val="00EB3D49"/>
    <w:rsid w:val="00EB4916"/>
    <w:rsid w:val="00EB4A4B"/>
    <w:rsid w:val="00EB4CAB"/>
    <w:rsid w:val="00EB5DD3"/>
    <w:rsid w:val="00EB6A87"/>
    <w:rsid w:val="00EC0CDA"/>
    <w:rsid w:val="00EC1872"/>
    <w:rsid w:val="00EC2BF0"/>
    <w:rsid w:val="00ED1EF1"/>
    <w:rsid w:val="00ED4DEB"/>
    <w:rsid w:val="00ED6036"/>
    <w:rsid w:val="00ED6431"/>
    <w:rsid w:val="00ED66C7"/>
    <w:rsid w:val="00EE003E"/>
    <w:rsid w:val="00EE2687"/>
    <w:rsid w:val="00EE3854"/>
    <w:rsid w:val="00EE518E"/>
    <w:rsid w:val="00EE593F"/>
    <w:rsid w:val="00EF0F73"/>
    <w:rsid w:val="00EF2CC3"/>
    <w:rsid w:val="00EF43D1"/>
    <w:rsid w:val="00EF48A0"/>
    <w:rsid w:val="00EF4A1B"/>
    <w:rsid w:val="00EF5F31"/>
    <w:rsid w:val="00EF7EF5"/>
    <w:rsid w:val="00F078DE"/>
    <w:rsid w:val="00F10ADC"/>
    <w:rsid w:val="00F15361"/>
    <w:rsid w:val="00F15376"/>
    <w:rsid w:val="00F17334"/>
    <w:rsid w:val="00F2046B"/>
    <w:rsid w:val="00F23649"/>
    <w:rsid w:val="00F240FD"/>
    <w:rsid w:val="00F268F9"/>
    <w:rsid w:val="00F271F5"/>
    <w:rsid w:val="00F27727"/>
    <w:rsid w:val="00F44C60"/>
    <w:rsid w:val="00F44E99"/>
    <w:rsid w:val="00F50344"/>
    <w:rsid w:val="00F510E8"/>
    <w:rsid w:val="00F51270"/>
    <w:rsid w:val="00F51DCD"/>
    <w:rsid w:val="00F52927"/>
    <w:rsid w:val="00F544B8"/>
    <w:rsid w:val="00F545A3"/>
    <w:rsid w:val="00F545E4"/>
    <w:rsid w:val="00F55FCD"/>
    <w:rsid w:val="00F5697B"/>
    <w:rsid w:val="00F570AA"/>
    <w:rsid w:val="00F62B89"/>
    <w:rsid w:val="00F63309"/>
    <w:rsid w:val="00F6446B"/>
    <w:rsid w:val="00F64F75"/>
    <w:rsid w:val="00F71622"/>
    <w:rsid w:val="00F71657"/>
    <w:rsid w:val="00F717F2"/>
    <w:rsid w:val="00F72CD8"/>
    <w:rsid w:val="00F757FC"/>
    <w:rsid w:val="00F76808"/>
    <w:rsid w:val="00F77789"/>
    <w:rsid w:val="00F81ABC"/>
    <w:rsid w:val="00F8604F"/>
    <w:rsid w:val="00F86981"/>
    <w:rsid w:val="00F878D9"/>
    <w:rsid w:val="00F87B07"/>
    <w:rsid w:val="00F87B9B"/>
    <w:rsid w:val="00F90B0C"/>
    <w:rsid w:val="00F921AF"/>
    <w:rsid w:val="00F93990"/>
    <w:rsid w:val="00F93C69"/>
    <w:rsid w:val="00F949B2"/>
    <w:rsid w:val="00FA0B35"/>
    <w:rsid w:val="00FA1773"/>
    <w:rsid w:val="00FA1850"/>
    <w:rsid w:val="00FA462F"/>
    <w:rsid w:val="00FA5994"/>
    <w:rsid w:val="00FA6691"/>
    <w:rsid w:val="00FA7600"/>
    <w:rsid w:val="00FB1234"/>
    <w:rsid w:val="00FB149A"/>
    <w:rsid w:val="00FB2478"/>
    <w:rsid w:val="00FB2740"/>
    <w:rsid w:val="00FB4B4B"/>
    <w:rsid w:val="00FB7BFF"/>
    <w:rsid w:val="00FC2484"/>
    <w:rsid w:val="00FC40F9"/>
    <w:rsid w:val="00FD0E7A"/>
    <w:rsid w:val="00FD1CE5"/>
    <w:rsid w:val="00FD51BE"/>
    <w:rsid w:val="00FD6C63"/>
    <w:rsid w:val="00FD6F58"/>
    <w:rsid w:val="00FD77A4"/>
    <w:rsid w:val="00FE0201"/>
    <w:rsid w:val="00FE15F5"/>
    <w:rsid w:val="00FE23EC"/>
    <w:rsid w:val="00FE3900"/>
    <w:rsid w:val="00FE4F40"/>
    <w:rsid w:val="00FE6E4B"/>
    <w:rsid w:val="00FE7BC0"/>
    <w:rsid w:val="00FF02D1"/>
    <w:rsid w:val="00FF103C"/>
    <w:rsid w:val="00FF1F5A"/>
    <w:rsid w:val="00FF2451"/>
    <w:rsid w:val="00FF3876"/>
    <w:rsid w:val="00FF401C"/>
    <w:rsid w:val="00FF4020"/>
    <w:rsid w:val="00FF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FA0D4C"/>
  <w15:docId w15:val="{9B2F90C8-C43E-4416-B008-5ABD08236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6EC"/>
  </w:style>
  <w:style w:type="paragraph" w:styleId="1">
    <w:name w:val="heading 1"/>
    <w:basedOn w:val="a"/>
    <w:next w:val="a"/>
    <w:link w:val="10"/>
    <w:uiPriority w:val="9"/>
    <w:qFormat/>
    <w:rsid w:val="004944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5A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84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semiHidden/>
    <w:rsid w:val="00C84F9A"/>
  </w:style>
  <w:style w:type="paragraph" w:styleId="a5">
    <w:name w:val="footer"/>
    <w:basedOn w:val="a"/>
    <w:link w:val="a6"/>
    <w:uiPriority w:val="99"/>
    <w:unhideWhenUsed/>
    <w:rsid w:val="00C84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C84F9A"/>
  </w:style>
  <w:style w:type="paragraph" w:styleId="a7">
    <w:name w:val="Balloon Text"/>
    <w:basedOn w:val="a"/>
    <w:link w:val="a8"/>
    <w:uiPriority w:val="99"/>
    <w:semiHidden/>
    <w:unhideWhenUsed/>
    <w:rsid w:val="00154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154E5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36B7"/>
    <w:pPr>
      <w:ind w:left="720"/>
      <w:contextualSpacing/>
    </w:pPr>
  </w:style>
  <w:style w:type="table" w:styleId="aa">
    <w:name w:val="Table Grid"/>
    <w:basedOn w:val="a1"/>
    <w:uiPriority w:val="39"/>
    <w:rsid w:val="00E939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iPriority w:val="99"/>
    <w:unhideWhenUsed/>
    <w:rsid w:val="005F25F1"/>
    <w:rPr>
      <w:color w:val="0000FF" w:themeColor="hyperlink"/>
      <w:u w:val="single"/>
    </w:rPr>
  </w:style>
  <w:style w:type="character" w:customStyle="1" w:styleId="10">
    <w:name w:val="Заглавие 1 Знак"/>
    <w:basedOn w:val="a0"/>
    <w:link w:val="1"/>
    <w:uiPriority w:val="9"/>
    <w:rsid w:val="004944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rsid w:val="00E15A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3A415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A415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A4152"/>
    <w:pPr>
      <w:spacing w:after="100"/>
      <w:ind w:left="220"/>
    </w:pPr>
  </w:style>
  <w:style w:type="paragraph" w:styleId="ad">
    <w:name w:val="Intense Quote"/>
    <w:basedOn w:val="a"/>
    <w:next w:val="a"/>
    <w:link w:val="ae"/>
    <w:uiPriority w:val="30"/>
    <w:qFormat/>
    <w:rsid w:val="00C432B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Интензивно цитиране Знак"/>
    <w:basedOn w:val="a0"/>
    <w:link w:val="ad"/>
    <w:uiPriority w:val="30"/>
    <w:rsid w:val="00C432B8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2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eur-lex.europa.eu/legal-content/BG/TXT/PDF/?uri=CELEX:32009L0147&amp;from=EN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moew.government.bg/bg/prevantivna-dejnost/ovos/publichni-registri-po-ovo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natura2000.egov.bg/EsriBg.Natura.Public.Web.App/Home/ProtectedSite?code=BG0002081&amp;siteType=BirdsDirectiv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nature-art12.eionet.europa.eu/article12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plovdiv.riosv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atlas.bspb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moew.government.bg/bg/prevantivna-dejnost/ekologichna-ocenka/publichni-registri-po-eo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6C5D3DDF-9280-44C0-BD74-DA5D78EFF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9697</TotalTime>
  <Pages>44</Pages>
  <Words>12988</Words>
  <Characters>74032</Characters>
  <Application>Microsoft Office Word</Application>
  <DocSecurity>0</DocSecurity>
  <Lines>616</Lines>
  <Paragraphs>173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Ilieva</cp:lastModifiedBy>
  <cp:revision>5</cp:revision>
  <cp:lastPrinted>2024-10-09T08:30:00Z</cp:lastPrinted>
  <dcterms:created xsi:type="dcterms:W3CDTF">2022-11-05T14:23:00Z</dcterms:created>
  <dcterms:modified xsi:type="dcterms:W3CDTF">2024-11-25T08:36:00Z</dcterms:modified>
</cp:coreProperties>
</file>