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7F" w:rsidRPr="00BF678B" w:rsidRDefault="0000677F" w:rsidP="0000677F">
      <w:pPr>
        <w:pStyle w:val="List"/>
        <w:tabs>
          <w:tab w:val="left" w:pos="5954"/>
        </w:tabs>
        <w:spacing w:after="0"/>
        <w:ind w:left="5954"/>
        <w:jc w:val="both"/>
        <w:rPr>
          <w:rFonts w:ascii="Times New Roman" w:hAnsi="Times New Roman"/>
          <w:b/>
          <w:color w:val="000000" w:themeColor="text1"/>
          <w:sz w:val="28"/>
          <w:szCs w:val="28"/>
        </w:rPr>
      </w:pPr>
      <w:r w:rsidRPr="00BF678B">
        <w:rPr>
          <w:rFonts w:ascii="Times New Roman" w:hAnsi="Times New Roman"/>
          <w:b/>
          <w:color w:val="000000" w:themeColor="text1"/>
          <w:sz w:val="28"/>
          <w:szCs w:val="28"/>
        </w:rPr>
        <w:t xml:space="preserve">  ДО</w:t>
      </w:r>
    </w:p>
    <w:p w:rsidR="0000677F" w:rsidRPr="00BF678B" w:rsidRDefault="0000677F" w:rsidP="0000677F">
      <w:pPr>
        <w:pStyle w:val="List"/>
        <w:tabs>
          <w:tab w:val="left" w:pos="5954"/>
        </w:tabs>
        <w:spacing w:after="0"/>
        <w:ind w:left="5954"/>
        <w:jc w:val="both"/>
        <w:rPr>
          <w:rFonts w:ascii="Times New Roman" w:hAnsi="Times New Roman"/>
          <w:b/>
          <w:color w:val="000000" w:themeColor="text1"/>
          <w:sz w:val="28"/>
          <w:szCs w:val="28"/>
        </w:rPr>
      </w:pPr>
      <w:r w:rsidRPr="00BF678B">
        <w:rPr>
          <w:rFonts w:ascii="Times New Roman" w:hAnsi="Times New Roman"/>
          <w:b/>
          <w:color w:val="000000" w:themeColor="text1"/>
          <w:sz w:val="28"/>
          <w:szCs w:val="28"/>
        </w:rPr>
        <w:t xml:space="preserve">  ДИРЕКТОРА НА </w:t>
      </w:r>
    </w:p>
    <w:p w:rsidR="00F149B0" w:rsidRPr="00BF678B" w:rsidRDefault="007D5DE9" w:rsidP="007D5DE9">
      <w:pPr>
        <w:widowControl w:val="0"/>
        <w:autoSpaceDE w:val="0"/>
        <w:autoSpaceDN w:val="0"/>
        <w:adjustRightInd w:val="0"/>
        <w:spacing w:after="0" w:line="240" w:lineRule="auto"/>
        <w:ind w:firstLine="480"/>
        <w:jc w:val="center"/>
        <w:rPr>
          <w:rFonts w:ascii="Times New Roman" w:hAnsi="Times New Roman"/>
          <w:b/>
          <w:color w:val="000000" w:themeColor="text1"/>
          <w:sz w:val="24"/>
          <w:szCs w:val="24"/>
          <w:lang w:val="bg-BG"/>
        </w:rPr>
      </w:pPr>
      <w:r w:rsidRPr="00BF678B">
        <w:rPr>
          <w:rFonts w:ascii="Times New Roman" w:hAnsi="Times New Roman"/>
          <w:b/>
          <w:color w:val="000000" w:themeColor="text1"/>
          <w:sz w:val="28"/>
          <w:szCs w:val="28"/>
          <w:lang w:val="bg-BG"/>
        </w:rPr>
        <w:t xml:space="preserve">                                                              </w:t>
      </w:r>
      <w:r w:rsidR="0000677F" w:rsidRPr="00BF678B">
        <w:rPr>
          <w:rFonts w:ascii="Times New Roman" w:hAnsi="Times New Roman"/>
          <w:b/>
          <w:color w:val="000000" w:themeColor="text1"/>
          <w:sz w:val="28"/>
          <w:szCs w:val="28"/>
        </w:rPr>
        <w:t>РИОСВ П</w:t>
      </w:r>
      <w:r w:rsidR="00580B5F" w:rsidRPr="00BF678B">
        <w:rPr>
          <w:rFonts w:ascii="Times New Roman" w:hAnsi="Times New Roman"/>
          <w:b/>
          <w:color w:val="000000" w:themeColor="text1"/>
          <w:sz w:val="28"/>
          <w:szCs w:val="28"/>
          <w:lang w:val="bg-BG"/>
        </w:rPr>
        <w:t xml:space="preserve">ЛОВДИВ   </w:t>
      </w:r>
    </w:p>
    <w:p w:rsidR="0000677F" w:rsidRPr="00BF678B" w:rsidRDefault="0000677F" w:rsidP="00F149B0">
      <w:pPr>
        <w:jc w:val="center"/>
        <w:rPr>
          <w:rFonts w:ascii="Times New Roman" w:hAnsi="Times New Roman"/>
          <w:b/>
          <w:color w:val="000000" w:themeColor="text1"/>
          <w:sz w:val="28"/>
          <w:szCs w:val="28"/>
          <w:lang w:val="bg-BG"/>
        </w:rPr>
      </w:pPr>
    </w:p>
    <w:p w:rsidR="00F149B0" w:rsidRPr="00BF678B" w:rsidRDefault="00F149B0" w:rsidP="00F149B0">
      <w:pPr>
        <w:jc w:val="center"/>
        <w:rPr>
          <w:rFonts w:ascii="Times New Roman" w:hAnsi="Times New Roman"/>
          <w:b/>
          <w:color w:val="000000" w:themeColor="text1"/>
          <w:sz w:val="32"/>
          <w:szCs w:val="32"/>
          <w:lang w:val="bg-BG"/>
        </w:rPr>
      </w:pPr>
      <w:r w:rsidRPr="00BF678B">
        <w:rPr>
          <w:rFonts w:ascii="Times New Roman" w:hAnsi="Times New Roman"/>
          <w:b/>
          <w:color w:val="000000" w:themeColor="text1"/>
          <w:sz w:val="32"/>
          <w:szCs w:val="32"/>
        </w:rPr>
        <w:t>И С К А Н Е</w:t>
      </w:r>
    </w:p>
    <w:p w:rsidR="00F149B0" w:rsidRPr="00BF678B" w:rsidRDefault="00F149B0" w:rsidP="00F149B0">
      <w:pPr>
        <w:jc w:val="center"/>
        <w:rPr>
          <w:rFonts w:ascii="Times New Roman" w:hAnsi="Times New Roman"/>
          <w:b/>
          <w:color w:val="000000" w:themeColor="text1"/>
          <w:sz w:val="28"/>
          <w:szCs w:val="28"/>
          <w:lang w:val="bg-BG"/>
        </w:rPr>
      </w:pPr>
      <w:r w:rsidRPr="00BF678B">
        <w:rPr>
          <w:rFonts w:ascii="Times New Roman" w:hAnsi="Times New Roman"/>
          <w:b/>
          <w:color w:val="000000" w:themeColor="text1"/>
          <w:sz w:val="28"/>
          <w:szCs w:val="28"/>
        </w:rPr>
        <w:t>за преценяване на необходимостта от извършване на оценка на въздействието върху околната среда (ОВОС)</w:t>
      </w:r>
    </w:p>
    <w:p w:rsidR="00F149B0" w:rsidRPr="0044012D" w:rsidRDefault="00F149B0" w:rsidP="00F149B0">
      <w:pPr>
        <w:jc w:val="both"/>
        <w:rPr>
          <w:rFonts w:ascii="Times New Roman" w:hAnsi="Times New Roman"/>
          <w:color w:val="FF0000"/>
          <w:sz w:val="24"/>
          <w:szCs w:val="24"/>
          <w:highlight w:val="green"/>
          <w:lang w:val="bg-BG"/>
        </w:rPr>
      </w:pPr>
    </w:p>
    <w:p w:rsidR="00F149B0" w:rsidRPr="0044012D" w:rsidRDefault="00D17320" w:rsidP="0049470E">
      <w:pPr>
        <w:spacing w:after="0" w:line="324" w:lineRule="auto"/>
        <w:jc w:val="both"/>
        <w:rPr>
          <w:rFonts w:ascii="Times New Roman" w:hAnsi="Times New Roman"/>
          <w:color w:val="FF0000"/>
          <w:sz w:val="24"/>
          <w:szCs w:val="24"/>
          <w:highlight w:val="green"/>
          <w:lang w:val="bg-BG"/>
        </w:rPr>
      </w:pPr>
      <w:proofErr w:type="gramStart"/>
      <w:r w:rsidRPr="00BF678B">
        <w:rPr>
          <w:rFonts w:ascii="Times New Roman" w:eastAsia="Calibri" w:hAnsi="Times New Roman"/>
          <w:color w:val="000000" w:themeColor="text1"/>
          <w:sz w:val="24"/>
          <w:szCs w:val="24"/>
        </w:rPr>
        <w:t>от</w:t>
      </w:r>
      <w:proofErr w:type="gramEnd"/>
      <w:r w:rsidRPr="00BF678B">
        <w:rPr>
          <w:rFonts w:ascii="Times New Roman" w:eastAsia="Calibri" w:hAnsi="Times New Roman"/>
          <w:color w:val="000000" w:themeColor="text1"/>
          <w:sz w:val="24"/>
          <w:szCs w:val="24"/>
        </w:rPr>
        <w:t xml:space="preserve"> </w:t>
      </w:r>
      <w:bookmarkStart w:id="0" w:name="_Hlk46474366"/>
      <w:r w:rsidR="00BF678B" w:rsidRPr="00BF678B">
        <w:rPr>
          <w:rFonts w:ascii="Times New Roman" w:hAnsi="Times New Roman"/>
          <w:b/>
          <w:color w:val="000000" w:themeColor="text1"/>
          <w:sz w:val="24"/>
          <w:szCs w:val="24"/>
        </w:rPr>
        <w:t xml:space="preserve">„МЕДОВИНА“ЕООД , </w:t>
      </w:r>
      <w:bookmarkEnd w:id="0"/>
    </w:p>
    <w:p w:rsidR="00D61655" w:rsidRPr="00BF678B" w:rsidRDefault="00D61655" w:rsidP="00F149B0">
      <w:pPr>
        <w:widowControl w:val="0"/>
        <w:autoSpaceDE w:val="0"/>
        <w:autoSpaceDN w:val="0"/>
        <w:adjustRightInd w:val="0"/>
        <w:spacing w:after="0" w:line="360" w:lineRule="auto"/>
        <w:jc w:val="both"/>
        <w:rPr>
          <w:rFonts w:ascii="Times New Roman" w:hAnsi="Times New Roman"/>
          <w:color w:val="000000" w:themeColor="text1"/>
          <w:sz w:val="24"/>
          <w:szCs w:val="24"/>
          <w:highlight w:val="green"/>
          <w:lang w:val="bg-BG"/>
        </w:rPr>
      </w:pPr>
    </w:p>
    <w:p w:rsidR="00F149B0" w:rsidRPr="00BF678B" w:rsidRDefault="00F149B0" w:rsidP="000D4FBA">
      <w:pPr>
        <w:widowControl w:val="0"/>
        <w:autoSpaceDE w:val="0"/>
        <w:autoSpaceDN w:val="0"/>
        <w:adjustRightInd w:val="0"/>
        <w:spacing w:after="0" w:line="312" w:lineRule="auto"/>
        <w:jc w:val="both"/>
        <w:rPr>
          <w:rFonts w:ascii="Times New Roman" w:hAnsi="Times New Roman"/>
          <w:color w:val="000000" w:themeColor="text1"/>
          <w:sz w:val="24"/>
          <w:szCs w:val="24"/>
          <w:lang w:val="bg-BG"/>
        </w:rPr>
      </w:pPr>
      <w:r w:rsidRPr="00BF678B">
        <w:rPr>
          <w:rFonts w:ascii="Times New Roman" w:hAnsi="Times New Roman"/>
          <w:color w:val="000000" w:themeColor="text1"/>
          <w:sz w:val="24"/>
          <w:szCs w:val="24"/>
        </w:rPr>
        <w:t>УВАЖАЕМИ Г</w:t>
      </w:r>
      <w:r w:rsidR="009B3606" w:rsidRPr="00BF678B">
        <w:rPr>
          <w:rFonts w:ascii="Times New Roman" w:hAnsi="Times New Roman"/>
          <w:color w:val="000000" w:themeColor="text1"/>
          <w:sz w:val="24"/>
          <w:szCs w:val="24"/>
          <w:lang w:val="bg-BG"/>
        </w:rPr>
        <w:t>ОСПОДИН</w:t>
      </w:r>
      <w:r w:rsidRPr="00BF678B">
        <w:rPr>
          <w:rFonts w:ascii="Times New Roman" w:hAnsi="Times New Roman"/>
          <w:color w:val="000000" w:themeColor="text1"/>
          <w:sz w:val="24"/>
          <w:szCs w:val="24"/>
        </w:rPr>
        <w:t xml:space="preserve"> ДИРЕКТОР,</w:t>
      </w:r>
    </w:p>
    <w:p w:rsidR="00D61655" w:rsidRPr="00BF678B" w:rsidRDefault="00D61655" w:rsidP="000D4FBA">
      <w:pPr>
        <w:widowControl w:val="0"/>
        <w:autoSpaceDE w:val="0"/>
        <w:autoSpaceDN w:val="0"/>
        <w:adjustRightInd w:val="0"/>
        <w:spacing w:after="0" w:line="312" w:lineRule="auto"/>
        <w:jc w:val="both"/>
        <w:rPr>
          <w:rFonts w:ascii="Times New Roman" w:hAnsi="Times New Roman"/>
          <w:color w:val="000000" w:themeColor="text1"/>
          <w:sz w:val="24"/>
          <w:szCs w:val="24"/>
          <w:lang w:val="bg-BG"/>
        </w:rPr>
      </w:pPr>
    </w:p>
    <w:p w:rsidR="0000677F" w:rsidRPr="00BF678B" w:rsidRDefault="00F149B0" w:rsidP="000D4FBA">
      <w:pPr>
        <w:widowControl w:val="0"/>
        <w:autoSpaceDE w:val="0"/>
        <w:autoSpaceDN w:val="0"/>
        <w:adjustRightInd w:val="0"/>
        <w:spacing w:after="0" w:line="312" w:lineRule="auto"/>
        <w:jc w:val="both"/>
        <w:rPr>
          <w:rFonts w:ascii="Times New Roman" w:hAnsi="Times New Roman"/>
          <w:color w:val="000000" w:themeColor="text1"/>
          <w:sz w:val="24"/>
          <w:szCs w:val="24"/>
          <w:lang w:val="bg-BG"/>
        </w:rPr>
      </w:pPr>
      <w:r w:rsidRPr="00BF678B">
        <w:rPr>
          <w:rFonts w:ascii="Times New Roman" w:hAnsi="Times New Roman"/>
          <w:color w:val="000000" w:themeColor="text1"/>
          <w:sz w:val="24"/>
          <w:szCs w:val="24"/>
        </w:rPr>
        <w:t xml:space="preserve">Моля да ми бъде издадено решение за преценяване на необходимостта от извършване на ОВОС за </w:t>
      </w:r>
      <w:r w:rsidR="000D4FBA" w:rsidRPr="00BF678B">
        <w:rPr>
          <w:rFonts w:ascii="Times New Roman" w:hAnsi="Times New Roman"/>
          <w:color w:val="000000" w:themeColor="text1"/>
          <w:sz w:val="24"/>
          <w:szCs w:val="24"/>
          <w:lang w:val="bg-BG"/>
        </w:rPr>
        <w:t xml:space="preserve">ново </w:t>
      </w:r>
      <w:r w:rsidRPr="00BF678B">
        <w:rPr>
          <w:rFonts w:ascii="Times New Roman" w:hAnsi="Times New Roman"/>
          <w:color w:val="000000" w:themeColor="text1"/>
          <w:sz w:val="24"/>
          <w:szCs w:val="24"/>
        </w:rPr>
        <w:t>инвестиционно предложение</w:t>
      </w:r>
      <w:r w:rsidR="0000677F" w:rsidRPr="00BF678B">
        <w:rPr>
          <w:rFonts w:ascii="Times New Roman" w:hAnsi="Times New Roman"/>
          <w:color w:val="000000" w:themeColor="text1"/>
          <w:sz w:val="24"/>
          <w:szCs w:val="24"/>
          <w:lang w:val="bg-BG"/>
        </w:rPr>
        <w:t>:</w:t>
      </w:r>
    </w:p>
    <w:p w:rsidR="00F149B0" w:rsidRPr="00BF678B" w:rsidRDefault="00D17320" w:rsidP="000D4FBA">
      <w:pPr>
        <w:widowControl w:val="0"/>
        <w:autoSpaceDE w:val="0"/>
        <w:autoSpaceDN w:val="0"/>
        <w:adjustRightInd w:val="0"/>
        <w:spacing w:after="0" w:line="312" w:lineRule="auto"/>
        <w:jc w:val="both"/>
        <w:rPr>
          <w:rFonts w:ascii="Times New Roman" w:hAnsi="Times New Roman"/>
          <w:color w:val="000000" w:themeColor="text1"/>
          <w:sz w:val="24"/>
          <w:szCs w:val="24"/>
          <w:lang w:val="bg-BG"/>
        </w:rPr>
      </w:pPr>
      <w:bookmarkStart w:id="1" w:name="_Hlk46991056"/>
      <w:proofErr w:type="gramStart"/>
      <w:r w:rsidRPr="00BF678B">
        <w:rPr>
          <w:rFonts w:ascii="Times New Roman" w:eastAsia="Calibri" w:hAnsi="Times New Roman"/>
          <w:b/>
          <w:color w:val="000000" w:themeColor="text1"/>
          <w:sz w:val="24"/>
          <w:szCs w:val="24"/>
        </w:rPr>
        <w:t>Изграждане на</w:t>
      </w:r>
      <w:r w:rsidRPr="00BF678B">
        <w:rPr>
          <w:rFonts w:ascii="Times New Roman" w:eastAsia="Calibri" w:hAnsi="Times New Roman"/>
          <w:color w:val="000000" w:themeColor="text1"/>
          <w:sz w:val="24"/>
          <w:szCs w:val="24"/>
        </w:rPr>
        <w:t xml:space="preserve"> </w:t>
      </w:r>
      <w:r w:rsidR="00BF678B" w:rsidRPr="00BF678B">
        <w:rPr>
          <w:rFonts w:ascii="Times New Roman" w:eastAsia="Calibri" w:hAnsi="Times New Roman"/>
          <w:b/>
          <w:caps/>
          <w:color w:val="000000" w:themeColor="text1"/>
          <w:sz w:val="24"/>
          <w:szCs w:val="24"/>
        </w:rPr>
        <w:t>„Разширение на складове и цех за производство на хлебни и сладкарски изделия“, разположена в УПИ 000392-за производство на хлебни и сладкарски изделия, землище на с.Стрелци, община Брезово.</w:t>
      </w:r>
      <w:proofErr w:type="gramEnd"/>
    </w:p>
    <w:bookmarkEnd w:id="1"/>
    <w:p w:rsidR="00F149B0" w:rsidRPr="00BF678B" w:rsidRDefault="00F149B0" w:rsidP="000D4FBA">
      <w:pPr>
        <w:widowControl w:val="0"/>
        <w:autoSpaceDE w:val="0"/>
        <w:autoSpaceDN w:val="0"/>
        <w:adjustRightInd w:val="0"/>
        <w:spacing w:after="0" w:line="312" w:lineRule="auto"/>
        <w:jc w:val="both"/>
        <w:rPr>
          <w:rFonts w:ascii="Times New Roman" w:hAnsi="Times New Roman"/>
          <w:color w:val="000000" w:themeColor="text1"/>
          <w:sz w:val="20"/>
          <w:szCs w:val="20"/>
          <w:lang w:val="bg-BG"/>
        </w:rPr>
      </w:pPr>
      <w:r w:rsidRPr="00BF678B">
        <w:rPr>
          <w:rFonts w:ascii="Times New Roman" w:hAnsi="Times New Roman"/>
          <w:color w:val="000000" w:themeColor="text1"/>
          <w:sz w:val="20"/>
          <w:szCs w:val="20"/>
        </w:rPr>
        <w:t>(посочва се характерът на инвестиционното предложение, в т.ч. дали е за ново инвестиционно предложение и/или за разширение или изменение на инвестиционно предложение съгласно приложение № 1 или приложение № 2 към ЗООС)</w:t>
      </w:r>
    </w:p>
    <w:tbl>
      <w:tblPr>
        <w:tblW w:w="9645" w:type="dxa"/>
        <w:tblCellSpacing w:w="0" w:type="dxa"/>
        <w:tblLayout w:type="fixed"/>
        <w:tblCellMar>
          <w:left w:w="0" w:type="dxa"/>
          <w:right w:w="0" w:type="dxa"/>
        </w:tblCellMar>
        <w:tblLook w:val="0000" w:firstRow="0" w:lastRow="0" w:firstColumn="0" w:lastColumn="0" w:noHBand="0" w:noVBand="0"/>
      </w:tblPr>
      <w:tblGrid>
        <w:gridCol w:w="4830"/>
        <w:gridCol w:w="4815"/>
      </w:tblGrid>
      <w:tr w:rsidR="0044012D" w:rsidRPr="00BF678B" w:rsidTr="00B54BB2">
        <w:trPr>
          <w:tblCellSpacing w:w="0" w:type="dxa"/>
        </w:trPr>
        <w:tc>
          <w:tcPr>
            <w:tcW w:w="9645" w:type="dxa"/>
            <w:gridSpan w:val="2"/>
            <w:tcBorders>
              <w:top w:val="nil"/>
              <w:left w:val="nil"/>
              <w:bottom w:val="nil"/>
              <w:right w:val="nil"/>
            </w:tcBorders>
          </w:tcPr>
          <w:p w:rsidR="00F149B0" w:rsidRPr="00BF678B" w:rsidRDefault="00F149B0" w:rsidP="00B54BB2">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p>
          <w:p w:rsidR="00F149B0" w:rsidRPr="00BF678B" w:rsidRDefault="00F149B0" w:rsidP="00B54BB2">
            <w:pPr>
              <w:widowControl w:val="0"/>
              <w:autoSpaceDE w:val="0"/>
              <w:autoSpaceDN w:val="0"/>
              <w:adjustRightInd w:val="0"/>
              <w:spacing w:after="0" w:line="240" w:lineRule="auto"/>
              <w:ind w:firstLine="480"/>
              <w:jc w:val="both"/>
              <w:rPr>
                <w:rFonts w:ascii="Times New Roman" w:hAnsi="Times New Roman"/>
                <w:color w:val="000000" w:themeColor="text1"/>
                <w:sz w:val="24"/>
                <w:szCs w:val="24"/>
                <w:u w:val="single"/>
              </w:rPr>
            </w:pPr>
            <w:r w:rsidRPr="00BF678B">
              <w:rPr>
                <w:rFonts w:ascii="Times New Roman" w:hAnsi="Times New Roman"/>
                <w:color w:val="000000" w:themeColor="text1"/>
                <w:sz w:val="24"/>
                <w:szCs w:val="24"/>
                <w:u w:val="single"/>
              </w:rPr>
              <w:t>Прилагам:</w:t>
            </w:r>
          </w:p>
        </w:tc>
      </w:tr>
      <w:tr w:rsidR="0044012D" w:rsidRPr="0044012D" w:rsidTr="00B54BB2">
        <w:trPr>
          <w:tblCellSpacing w:w="0" w:type="dxa"/>
        </w:trPr>
        <w:tc>
          <w:tcPr>
            <w:tcW w:w="9645" w:type="dxa"/>
            <w:gridSpan w:val="2"/>
            <w:tcBorders>
              <w:top w:val="nil"/>
              <w:left w:val="nil"/>
              <w:bottom w:val="nil"/>
              <w:right w:val="nil"/>
            </w:tcBorders>
          </w:tcPr>
          <w:p w:rsidR="00F149B0" w:rsidRPr="00BF678B" w:rsidRDefault="00F149B0" w:rsidP="00B54BB2">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p>
          <w:p w:rsidR="00F149B0" w:rsidRPr="00BF678B" w:rsidRDefault="00F149B0" w:rsidP="00B54BB2">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r w:rsidRPr="00BF678B">
              <w:rPr>
                <w:rFonts w:ascii="Times New Roman" w:hAnsi="Times New Roman"/>
                <w:color w:val="000000" w:themeColor="text1"/>
                <w:sz w:val="24"/>
                <w:szCs w:val="24"/>
              </w:rPr>
              <w:t>1. Информацията по приложение № 2 към чл. 6 от Наредбата за условията и реда за извършване на оценка на въздействието върху околната среда от наредбата – един екземпляр на хартиен носител и един екземпляр на електронен носител.</w:t>
            </w:r>
          </w:p>
        </w:tc>
      </w:tr>
      <w:tr w:rsidR="0044012D" w:rsidRPr="0044012D" w:rsidTr="00B54BB2">
        <w:trPr>
          <w:tblCellSpacing w:w="0" w:type="dxa"/>
        </w:trPr>
        <w:tc>
          <w:tcPr>
            <w:tcW w:w="9645" w:type="dxa"/>
            <w:gridSpan w:val="2"/>
            <w:tcBorders>
              <w:top w:val="nil"/>
              <w:left w:val="nil"/>
              <w:bottom w:val="nil"/>
              <w:right w:val="nil"/>
            </w:tcBorders>
          </w:tcPr>
          <w:p w:rsidR="00F149B0" w:rsidRPr="0044012D" w:rsidRDefault="00F149B0" w:rsidP="00B54BB2">
            <w:pPr>
              <w:widowControl w:val="0"/>
              <w:autoSpaceDE w:val="0"/>
              <w:autoSpaceDN w:val="0"/>
              <w:adjustRightInd w:val="0"/>
              <w:spacing w:after="0" w:line="240" w:lineRule="auto"/>
              <w:ind w:firstLine="480"/>
              <w:jc w:val="both"/>
              <w:rPr>
                <w:rFonts w:ascii="Times New Roman" w:hAnsi="Times New Roman"/>
                <w:color w:val="FF0000"/>
                <w:sz w:val="24"/>
                <w:szCs w:val="24"/>
              </w:rPr>
            </w:pPr>
          </w:p>
          <w:p w:rsidR="00F149B0" w:rsidRPr="0044012D" w:rsidRDefault="00F149B0" w:rsidP="00B54BB2">
            <w:pPr>
              <w:widowControl w:val="0"/>
              <w:autoSpaceDE w:val="0"/>
              <w:autoSpaceDN w:val="0"/>
              <w:adjustRightInd w:val="0"/>
              <w:spacing w:after="0" w:line="240" w:lineRule="auto"/>
              <w:ind w:firstLine="480"/>
              <w:jc w:val="both"/>
              <w:rPr>
                <w:rFonts w:ascii="Times New Roman" w:hAnsi="Times New Roman"/>
                <w:color w:val="FF0000"/>
                <w:sz w:val="24"/>
                <w:szCs w:val="24"/>
              </w:rPr>
            </w:pPr>
            <w:r w:rsidRPr="00BF678B">
              <w:rPr>
                <w:rFonts w:ascii="Times New Roman" w:hAnsi="Times New Roman"/>
                <w:color w:val="000000" w:themeColor="text1"/>
                <w:sz w:val="24"/>
                <w:szCs w:val="24"/>
              </w:rPr>
              <w:t>2. Документи, доказващи осигуряване от възложителя на обществен достъп до информацията по приложение № 2 към чл. 6, ал. 1 от наредбата и предоставяне на копие на хартиен и на електронен носител на съответната/съответните община/общини, район/райони и кметство или кметства съгласно изискванията на чл. 6, ал. 9 от наредбата.</w:t>
            </w:r>
          </w:p>
        </w:tc>
      </w:tr>
      <w:tr w:rsidR="0044012D" w:rsidRPr="0044012D" w:rsidTr="00B54BB2">
        <w:trPr>
          <w:tblCellSpacing w:w="0" w:type="dxa"/>
        </w:trPr>
        <w:tc>
          <w:tcPr>
            <w:tcW w:w="9645" w:type="dxa"/>
            <w:gridSpan w:val="2"/>
            <w:tcBorders>
              <w:top w:val="nil"/>
              <w:left w:val="nil"/>
              <w:bottom w:val="nil"/>
              <w:right w:val="nil"/>
            </w:tcBorders>
          </w:tcPr>
          <w:p w:rsidR="00F149B0" w:rsidRPr="00BF678B" w:rsidRDefault="00F149B0" w:rsidP="00B54BB2">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p>
          <w:p w:rsidR="00F149B0" w:rsidRPr="00BF678B" w:rsidRDefault="00F149B0" w:rsidP="00B54BB2">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r w:rsidRPr="00BF678B">
              <w:rPr>
                <w:rFonts w:ascii="Times New Roman" w:hAnsi="Times New Roman"/>
                <w:color w:val="000000" w:themeColor="text1"/>
                <w:sz w:val="24"/>
                <w:szCs w:val="24"/>
              </w:rPr>
              <w:t>3. Информация относно обществения интерес, ако такъв е бил проявен по реда на чл. 6, ал. 9 от наредбата, в т.ч. получени писмени становища от заинтересувани лица, жалби, възражения или предложения, протоколи от проведени срещи и др. от осигурения от възложителя обществен достъп до информацията по приложение № 2 към чл. 6.</w:t>
            </w:r>
          </w:p>
        </w:tc>
      </w:tr>
      <w:tr w:rsidR="0044012D" w:rsidRPr="0044012D" w:rsidTr="00B54BB2">
        <w:trPr>
          <w:tblCellSpacing w:w="0" w:type="dxa"/>
        </w:trPr>
        <w:tc>
          <w:tcPr>
            <w:tcW w:w="9645" w:type="dxa"/>
            <w:gridSpan w:val="2"/>
            <w:tcBorders>
              <w:top w:val="nil"/>
              <w:left w:val="nil"/>
              <w:bottom w:val="nil"/>
              <w:right w:val="nil"/>
            </w:tcBorders>
          </w:tcPr>
          <w:p w:rsidR="00F149B0" w:rsidRPr="00BF678B" w:rsidRDefault="00F149B0" w:rsidP="00B54BB2">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p>
          <w:p w:rsidR="00F149B0" w:rsidRPr="00BF678B" w:rsidRDefault="00F149B0" w:rsidP="00B54BB2">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r w:rsidRPr="00BF678B">
              <w:rPr>
                <w:rFonts w:ascii="Times New Roman" w:hAnsi="Times New Roman"/>
                <w:color w:val="000000" w:themeColor="text1"/>
                <w:sz w:val="24"/>
                <w:szCs w:val="24"/>
              </w:rPr>
              <w:t>4. Оценка по чл. 99а ЗООС (в случаите по чл. 118, ал. 2 ЗООС) – един екземпляр на хартиен носител и един екземпляр на електронен носител.</w:t>
            </w:r>
          </w:p>
        </w:tc>
      </w:tr>
      <w:tr w:rsidR="0044012D" w:rsidRPr="0044012D" w:rsidTr="00B54BB2">
        <w:trPr>
          <w:tblCellSpacing w:w="0" w:type="dxa"/>
        </w:trPr>
        <w:tc>
          <w:tcPr>
            <w:tcW w:w="9645" w:type="dxa"/>
            <w:gridSpan w:val="2"/>
            <w:tcBorders>
              <w:top w:val="nil"/>
              <w:left w:val="nil"/>
              <w:bottom w:val="nil"/>
              <w:right w:val="nil"/>
            </w:tcBorders>
          </w:tcPr>
          <w:p w:rsidR="00F149B0" w:rsidRPr="00BF678B" w:rsidRDefault="00F149B0" w:rsidP="00B54BB2">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p>
          <w:p w:rsidR="00F149B0" w:rsidRPr="00BF678B" w:rsidRDefault="00F149B0" w:rsidP="00F149B0">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F678B">
              <w:rPr>
                <w:rFonts w:ascii="Times New Roman" w:hAnsi="Times New Roman"/>
                <w:color w:val="000000" w:themeColor="text1"/>
                <w:sz w:val="24"/>
                <w:szCs w:val="24"/>
              </w:rPr>
              <w:t>5. Информация и оценка по чл. 99б, ал. 1 ЗООС (в случаите по чл. 109, ал. 4 ЗООС) –</w:t>
            </w:r>
          </w:p>
          <w:p w:rsidR="00F149B0" w:rsidRPr="00BF678B" w:rsidRDefault="00F149B0" w:rsidP="00F149B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678B">
              <w:rPr>
                <w:rFonts w:ascii="Times New Roman" w:hAnsi="Times New Roman"/>
                <w:color w:val="000000" w:themeColor="text1"/>
                <w:sz w:val="24"/>
                <w:szCs w:val="24"/>
              </w:rPr>
              <w:t>един екземпляр на хартиен носител и един екземпляр на електронен носител.</w:t>
            </w:r>
          </w:p>
        </w:tc>
      </w:tr>
      <w:tr w:rsidR="0044012D" w:rsidRPr="0044012D" w:rsidTr="00B54BB2">
        <w:trPr>
          <w:tblCellSpacing w:w="0" w:type="dxa"/>
        </w:trPr>
        <w:tc>
          <w:tcPr>
            <w:tcW w:w="9645" w:type="dxa"/>
            <w:gridSpan w:val="2"/>
            <w:tcBorders>
              <w:top w:val="nil"/>
              <w:left w:val="nil"/>
              <w:bottom w:val="nil"/>
              <w:right w:val="nil"/>
            </w:tcBorders>
          </w:tcPr>
          <w:p w:rsidR="00F149B0" w:rsidRPr="00BF678B" w:rsidRDefault="00F149B0" w:rsidP="00B54BB2">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p>
          <w:p w:rsidR="00F149B0" w:rsidRPr="00BF678B" w:rsidRDefault="00F149B0" w:rsidP="00B54BB2">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r w:rsidRPr="00BF678B">
              <w:rPr>
                <w:rFonts w:ascii="Times New Roman" w:hAnsi="Times New Roman"/>
                <w:color w:val="000000" w:themeColor="text1"/>
                <w:sz w:val="24"/>
                <w:szCs w:val="24"/>
              </w:rPr>
              <w:lastRenderedPageBreak/>
              <w:t>6. Документ за платена такса.</w:t>
            </w:r>
          </w:p>
        </w:tc>
      </w:tr>
      <w:tr w:rsidR="0044012D" w:rsidRPr="0044012D" w:rsidTr="00B54BB2">
        <w:trPr>
          <w:tblCellSpacing w:w="0" w:type="dxa"/>
        </w:trPr>
        <w:tc>
          <w:tcPr>
            <w:tcW w:w="9645" w:type="dxa"/>
            <w:gridSpan w:val="2"/>
            <w:tcBorders>
              <w:top w:val="nil"/>
              <w:left w:val="nil"/>
              <w:bottom w:val="nil"/>
              <w:right w:val="nil"/>
            </w:tcBorders>
          </w:tcPr>
          <w:p w:rsidR="00F149B0" w:rsidRPr="00BF678B" w:rsidRDefault="00F149B0" w:rsidP="00B54BB2">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p>
          <w:p w:rsidR="00F149B0" w:rsidRPr="00BF678B" w:rsidRDefault="00F149B0" w:rsidP="00F149B0">
            <w:pPr>
              <w:pStyle w:val="ListParagraph"/>
              <w:widowControl w:val="0"/>
              <w:numPr>
                <w:ilvl w:val="0"/>
                <w:numId w:val="1"/>
              </w:numPr>
              <w:autoSpaceDE w:val="0"/>
              <w:autoSpaceDN w:val="0"/>
              <w:adjustRightInd w:val="0"/>
              <w:spacing w:after="0" w:line="240" w:lineRule="auto"/>
              <w:jc w:val="both"/>
              <w:rPr>
                <w:rFonts w:ascii="Times New Roman" w:hAnsi="Times New Roman"/>
                <w:color w:val="000000" w:themeColor="text1"/>
                <w:sz w:val="24"/>
                <w:szCs w:val="24"/>
              </w:rPr>
            </w:pPr>
            <w:r w:rsidRPr="00BF678B">
              <w:rPr>
                <w:rFonts w:ascii="Times New Roman" w:hAnsi="Times New Roman"/>
                <w:color w:val="000000" w:themeColor="text1"/>
                <w:sz w:val="24"/>
                <w:szCs w:val="24"/>
              </w:rPr>
              <w:t>Желая решението да бъде издадено в електронна форма и изпратено на посочения адрес на електронна поща.</w:t>
            </w:r>
            <w:r w:rsidR="00F85A48">
              <w:rPr>
                <w:rFonts w:ascii="Times New Roman" w:hAnsi="Times New Roman"/>
                <w:color w:val="000000" w:themeColor="text1"/>
                <w:sz w:val="24"/>
                <w:szCs w:val="24"/>
                <w:lang w:val="bg-BG"/>
              </w:rPr>
              <w:t xml:space="preserve"> </w:t>
            </w:r>
          </w:p>
        </w:tc>
      </w:tr>
      <w:tr w:rsidR="0044012D" w:rsidRPr="00350B69" w:rsidTr="00B54BB2">
        <w:trPr>
          <w:tblCellSpacing w:w="0" w:type="dxa"/>
        </w:trPr>
        <w:tc>
          <w:tcPr>
            <w:tcW w:w="9645" w:type="dxa"/>
            <w:gridSpan w:val="2"/>
            <w:tcBorders>
              <w:top w:val="nil"/>
              <w:left w:val="nil"/>
              <w:bottom w:val="nil"/>
              <w:right w:val="nil"/>
            </w:tcBorders>
          </w:tcPr>
          <w:p w:rsidR="00F149B0" w:rsidRPr="00350B69" w:rsidRDefault="00F149B0" w:rsidP="00B54BB2">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p>
          <w:p w:rsidR="00F149B0" w:rsidRPr="00350B69" w:rsidRDefault="00F149B0" w:rsidP="00F149B0">
            <w:pPr>
              <w:pStyle w:val="ListParagraph"/>
              <w:widowControl w:val="0"/>
              <w:numPr>
                <w:ilvl w:val="0"/>
                <w:numId w:val="1"/>
              </w:numPr>
              <w:autoSpaceDE w:val="0"/>
              <w:autoSpaceDN w:val="0"/>
              <w:adjustRightInd w:val="0"/>
              <w:spacing w:after="0" w:line="240" w:lineRule="auto"/>
              <w:jc w:val="both"/>
              <w:rPr>
                <w:rFonts w:ascii="Times New Roman" w:hAnsi="Times New Roman"/>
                <w:color w:val="000000" w:themeColor="text1"/>
                <w:sz w:val="24"/>
                <w:szCs w:val="24"/>
              </w:rPr>
            </w:pPr>
            <w:r w:rsidRPr="00350B69">
              <w:rPr>
                <w:rFonts w:ascii="Times New Roman" w:hAnsi="Times New Roman"/>
                <w:color w:val="000000" w:themeColor="text1"/>
                <w:sz w:val="24"/>
                <w:szCs w:val="24"/>
              </w:rPr>
              <w:t>Желая да получавам електронна кореспонденция във връзка с предоставяната услуга на посочения от мен адрес на електронна поща.</w:t>
            </w:r>
          </w:p>
          <w:p w:rsidR="000D4FBA" w:rsidRPr="00350B69" w:rsidRDefault="000D4FBA" w:rsidP="000D4FBA">
            <w:pPr>
              <w:widowControl w:val="0"/>
              <w:autoSpaceDE w:val="0"/>
              <w:autoSpaceDN w:val="0"/>
              <w:adjustRightInd w:val="0"/>
              <w:spacing w:after="0" w:line="240" w:lineRule="auto"/>
              <w:jc w:val="both"/>
              <w:rPr>
                <w:rFonts w:ascii="Times New Roman" w:hAnsi="Times New Roman"/>
                <w:color w:val="000000" w:themeColor="text1"/>
                <w:sz w:val="24"/>
                <w:szCs w:val="24"/>
                <w:lang w:val="bg-BG"/>
              </w:rPr>
            </w:pPr>
          </w:p>
          <w:p w:rsidR="000D4FBA" w:rsidRPr="00350B69" w:rsidRDefault="000D4FBA" w:rsidP="000D4FBA">
            <w:pPr>
              <w:widowControl w:val="0"/>
              <w:autoSpaceDE w:val="0"/>
              <w:autoSpaceDN w:val="0"/>
              <w:adjustRightInd w:val="0"/>
              <w:spacing w:after="0" w:line="240" w:lineRule="auto"/>
              <w:jc w:val="both"/>
              <w:rPr>
                <w:rFonts w:ascii="Times New Roman" w:hAnsi="Times New Roman"/>
                <w:color w:val="000000" w:themeColor="text1"/>
                <w:sz w:val="24"/>
                <w:szCs w:val="24"/>
              </w:rPr>
            </w:pPr>
          </w:p>
          <w:p w:rsidR="00616F2B" w:rsidRPr="00350B69" w:rsidRDefault="00616F2B" w:rsidP="000D4FBA">
            <w:pPr>
              <w:widowControl w:val="0"/>
              <w:autoSpaceDE w:val="0"/>
              <w:autoSpaceDN w:val="0"/>
              <w:adjustRightInd w:val="0"/>
              <w:spacing w:after="0" w:line="240" w:lineRule="auto"/>
              <w:jc w:val="both"/>
              <w:rPr>
                <w:rFonts w:ascii="Times New Roman" w:hAnsi="Times New Roman"/>
                <w:color w:val="000000" w:themeColor="text1"/>
                <w:sz w:val="28"/>
                <w:szCs w:val="28"/>
              </w:rPr>
            </w:pPr>
          </w:p>
        </w:tc>
      </w:tr>
      <w:tr w:rsidR="00350B69" w:rsidRPr="00350B69" w:rsidTr="00B54BB2">
        <w:trPr>
          <w:tblCellSpacing w:w="0" w:type="dxa"/>
        </w:trPr>
        <w:tc>
          <w:tcPr>
            <w:tcW w:w="4830" w:type="dxa"/>
            <w:tcBorders>
              <w:top w:val="nil"/>
              <w:left w:val="nil"/>
              <w:bottom w:val="nil"/>
              <w:right w:val="nil"/>
            </w:tcBorders>
          </w:tcPr>
          <w:p w:rsidR="00F149B0" w:rsidRPr="00350B69" w:rsidRDefault="00F149B0" w:rsidP="00B54BB2">
            <w:pPr>
              <w:widowControl w:val="0"/>
              <w:autoSpaceDE w:val="0"/>
              <w:autoSpaceDN w:val="0"/>
              <w:adjustRightInd w:val="0"/>
              <w:spacing w:after="0" w:line="240" w:lineRule="auto"/>
              <w:ind w:firstLine="480"/>
              <w:jc w:val="both"/>
              <w:rPr>
                <w:rFonts w:ascii="Times New Roman" w:hAnsi="Times New Roman"/>
                <w:sz w:val="24"/>
                <w:szCs w:val="24"/>
                <w:lang w:val="bg-BG"/>
              </w:rPr>
            </w:pPr>
          </w:p>
          <w:p w:rsidR="00F149B0" w:rsidRPr="00350B69" w:rsidRDefault="00F149B0" w:rsidP="00B54BB2">
            <w:pPr>
              <w:widowControl w:val="0"/>
              <w:autoSpaceDE w:val="0"/>
              <w:autoSpaceDN w:val="0"/>
              <w:adjustRightInd w:val="0"/>
              <w:spacing w:after="0" w:line="240" w:lineRule="auto"/>
              <w:ind w:firstLine="480"/>
              <w:jc w:val="both"/>
              <w:rPr>
                <w:rFonts w:ascii="Times New Roman" w:hAnsi="Times New Roman"/>
                <w:sz w:val="24"/>
                <w:szCs w:val="24"/>
                <w:lang w:val="bg-BG"/>
              </w:rPr>
            </w:pPr>
          </w:p>
          <w:p w:rsidR="00F149B0" w:rsidRPr="00350B69" w:rsidRDefault="00F149B0" w:rsidP="00D61655">
            <w:pPr>
              <w:widowControl w:val="0"/>
              <w:autoSpaceDE w:val="0"/>
              <w:autoSpaceDN w:val="0"/>
              <w:adjustRightInd w:val="0"/>
              <w:spacing w:after="0" w:line="240" w:lineRule="auto"/>
              <w:ind w:firstLine="480"/>
              <w:jc w:val="both"/>
              <w:rPr>
                <w:rFonts w:ascii="Times New Roman" w:hAnsi="Times New Roman"/>
                <w:sz w:val="24"/>
                <w:szCs w:val="24"/>
                <w:lang w:val="bg-BG"/>
              </w:rPr>
            </w:pPr>
            <w:r w:rsidRPr="00350B69">
              <w:rPr>
                <w:rFonts w:ascii="Times New Roman" w:hAnsi="Times New Roman"/>
                <w:sz w:val="24"/>
                <w:szCs w:val="24"/>
              </w:rPr>
              <w:t xml:space="preserve">Дата: </w:t>
            </w:r>
            <w:r w:rsidR="00D61655" w:rsidRPr="00350B69">
              <w:rPr>
                <w:rFonts w:ascii="Times New Roman" w:eastAsia="Calibri" w:hAnsi="Times New Roman"/>
                <w:sz w:val="24"/>
                <w:szCs w:val="24"/>
                <w:lang w:val="bg-BG"/>
              </w:rPr>
              <w:t>.............................</w:t>
            </w:r>
            <w:r w:rsidR="000D4FBA" w:rsidRPr="00350B69">
              <w:rPr>
                <w:rFonts w:ascii="Times New Roman" w:eastAsia="Calibri" w:hAnsi="Times New Roman"/>
                <w:sz w:val="24"/>
                <w:szCs w:val="24"/>
                <w:lang w:val="bg-BG"/>
              </w:rPr>
              <w:t xml:space="preserve"> год.</w:t>
            </w:r>
          </w:p>
        </w:tc>
        <w:tc>
          <w:tcPr>
            <w:tcW w:w="4815" w:type="dxa"/>
            <w:tcBorders>
              <w:top w:val="nil"/>
              <w:left w:val="nil"/>
              <w:bottom w:val="nil"/>
              <w:right w:val="nil"/>
            </w:tcBorders>
          </w:tcPr>
          <w:p w:rsidR="00F149B0" w:rsidRPr="00350B69" w:rsidRDefault="00F149B0" w:rsidP="00B54BB2">
            <w:pPr>
              <w:widowControl w:val="0"/>
              <w:autoSpaceDE w:val="0"/>
              <w:autoSpaceDN w:val="0"/>
              <w:adjustRightInd w:val="0"/>
              <w:spacing w:after="0" w:line="240" w:lineRule="auto"/>
              <w:ind w:firstLine="480"/>
              <w:jc w:val="both"/>
              <w:rPr>
                <w:rFonts w:ascii="Times New Roman" w:hAnsi="Times New Roman"/>
                <w:sz w:val="24"/>
                <w:szCs w:val="24"/>
              </w:rPr>
            </w:pPr>
          </w:p>
          <w:p w:rsidR="00F149B0" w:rsidRPr="00350B69" w:rsidRDefault="00F149B0" w:rsidP="00B54BB2">
            <w:pPr>
              <w:widowControl w:val="0"/>
              <w:autoSpaceDE w:val="0"/>
              <w:autoSpaceDN w:val="0"/>
              <w:adjustRightInd w:val="0"/>
              <w:spacing w:after="0" w:line="240" w:lineRule="auto"/>
              <w:ind w:firstLine="480"/>
              <w:jc w:val="both"/>
              <w:rPr>
                <w:rFonts w:ascii="Times New Roman" w:hAnsi="Times New Roman"/>
                <w:sz w:val="24"/>
                <w:szCs w:val="24"/>
                <w:lang w:val="bg-BG"/>
              </w:rPr>
            </w:pPr>
          </w:p>
          <w:p w:rsidR="00F149B0" w:rsidRPr="00350B69" w:rsidRDefault="00F149B0" w:rsidP="00770ADA">
            <w:pPr>
              <w:widowControl w:val="0"/>
              <w:autoSpaceDE w:val="0"/>
              <w:autoSpaceDN w:val="0"/>
              <w:adjustRightInd w:val="0"/>
              <w:spacing w:after="0" w:line="240" w:lineRule="auto"/>
              <w:ind w:firstLine="480"/>
              <w:jc w:val="right"/>
              <w:rPr>
                <w:rFonts w:ascii="Times New Roman" w:hAnsi="Times New Roman"/>
                <w:sz w:val="24"/>
                <w:szCs w:val="24"/>
              </w:rPr>
            </w:pPr>
            <w:r w:rsidRPr="00350B69">
              <w:rPr>
                <w:rFonts w:ascii="Times New Roman" w:hAnsi="Times New Roman"/>
                <w:sz w:val="24"/>
                <w:szCs w:val="24"/>
              </w:rPr>
              <w:t>Възложител</w:t>
            </w:r>
            <w:proofErr w:type="gramStart"/>
            <w:r w:rsidRPr="00350B69">
              <w:rPr>
                <w:rFonts w:ascii="Times New Roman" w:hAnsi="Times New Roman"/>
                <w:sz w:val="24"/>
                <w:szCs w:val="24"/>
              </w:rPr>
              <w:t>:……………………………</w:t>
            </w:r>
            <w:proofErr w:type="gramEnd"/>
          </w:p>
        </w:tc>
      </w:tr>
    </w:tbl>
    <w:p w:rsidR="00D95AE1" w:rsidRPr="0044012D" w:rsidRDefault="00D95AE1" w:rsidP="00F149B0">
      <w:pPr>
        <w:widowControl w:val="0"/>
        <w:autoSpaceDE w:val="0"/>
        <w:autoSpaceDN w:val="0"/>
        <w:adjustRightInd w:val="0"/>
        <w:spacing w:after="0" w:line="360" w:lineRule="auto"/>
        <w:jc w:val="both"/>
        <w:rPr>
          <w:rFonts w:ascii="Times New Roman" w:hAnsi="Times New Roman"/>
          <w:i/>
          <w:iCs/>
          <w:color w:val="FF0000"/>
          <w:sz w:val="24"/>
          <w:szCs w:val="24"/>
          <w:highlight w:val="green"/>
          <w:lang w:val="bg-BG"/>
        </w:rPr>
      </w:pPr>
    </w:p>
    <w:p w:rsidR="00D95AE1" w:rsidRPr="0044012D" w:rsidRDefault="00D95AE1" w:rsidP="00F149B0">
      <w:pPr>
        <w:widowControl w:val="0"/>
        <w:autoSpaceDE w:val="0"/>
        <w:autoSpaceDN w:val="0"/>
        <w:adjustRightInd w:val="0"/>
        <w:spacing w:after="0" w:line="360" w:lineRule="auto"/>
        <w:jc w:val="both"/>
        <w:rPr>
          <w:rFonts w:ascii="Times New Roman" w:hAnsi="Times New Roman"/>
          <w:i/>
          <w:iCs/>
          <w:color w:val="FF0000"/>
          <w:sz w:val="24"/>
          <w:szCs w:val="24"/>
          <w:highlight w:val="green"/>
          <w:lang w:val="bg-BG"/>
        </w:rPr>
      </w:pPr>
    </w:p>
    <w:p w:rsidR="00D95AE1" w:rsidRPr="0044012D" w:rsidRDefault="00D95AE1" w:rsidP="00F149B0">
      <w:pPr>
        <w:widowControl w:val="0"/>
        <w:autoSpaceDE w:val="0"/>
        <w:autoSpaceDN w:val="0"/>
        <w:adjustRightInd w:val="0"/>
        <w:spacing w:after="0" w:line="360" w:lineRule="auto"/>
        <w:jc w:val="both"/>
        <w:rPr>
          <w:rFonts w:ascii="Times New Roman" w:hAnsi="Times New Roman"/>
          <w:i/>
          <w:iCs/>
          <w:color w:val="FF0000"/>
          <w:sz w:val="24"/>
          <w:szCs w:val="24"/>
          <w:highlight w:val="green"/>
          <w:lang w:val="bg-BG"/>
        </w:rPr>
      </w:pPr>
    </w:p>
    <w:p w:rsidR="00D95AE1" w:rsidRPr="0044012D" w:rsidRDefault="00D95AE1" w:rsidP="00F149B0">
      <w:pPr>
        <w:widowControl w:val="0"/>
        <w:autoSpaceDE w:val="0"/>
        <w:autoSpaceDN w:val="0"/>
        <w:adjustRightInd w:val="0"/>
        <w:spacing w:after="0" w:line="360" w:lineRule="auto"/>
        <w:jc w:val="both"/>
        <w:rPr>
          <w:rFonts w:ascii="Times New Roman" w:hAnsi="Times New Roman"/>
          <w:i/>
          <w:iCs/>
          <w:color w:val="FF0000"/>
          <w:sz w:val="24"/>
          <w:szCs w:val="24"/>
          <w:highlight w:val="green"/>
          <w:lang w:val="bg-BG"/>
        </w:rPr>
      </w:pPr>
    </w:p>
    <w:p w:rsidR="00D95AE1" w:rsidRPr="0044012D" w:rsidRDefault="00D95AE1" w:rsidP="00F149B0">
      <w:pPr>
        <w:widowControl w:val="0"/>
        <w:autoSpaceDE w:val="0"/>
        <w:autoSpaceDN w:val="0"/>
        <w:adjustRightInd w:val="0"/>
        <w:spacing w:after="0" w:line="360" w:lineRule="auto"/>
        <w:jc w:val="both"/>
        <w:rPr>
          <w:rFonts w:ascii="Times New Roman" w:hAnsi="Times New Roman"/>
          <w:i/>
          <w:iCs/>
          <w:color w:val="FF0000"/>
          <w:sz w:val="24"/>
          <w:szCs w:val="24"/>
          <w:highlight w:val="green"/>
          <w:lang w:val="bg-BG"/>
        </w:rPr>
      </w:pPr>
    </w:p>
    <w:p w:rsidR="00D95AE1" w:rsidRPr="0044012D" w:rsidRDefault="00D95AE1" w:rsidP="00F149B0">
      <w:pPr>
        <w:widowControl w:val="0"/>
        <w:autoSpaceDE w:val="0"/>
        <w:autoSpaceDN w:val="0"/>
        <w:adjustRightInd w:val="0"/>
        <w:spacing w:after="0" w:line="360" w:lineRule="auto"/>
        <w:jc w:val="both"/>
        <w:rPr>
          <w:rFonts w:ascii="Times New Roman" w:hAnsi="Times New Roman"/>
          <w:i/>
          <w:iCs/>
          <w:color w:val="FF0000"/>
          <w:sz w:val="24"/>
          <w:szCs w:val="24"/>
          <w:highlight w:val="green"/>
          <w:lang w:val="bg-BG"/>
        </w:rPr>
      </w:pPr>
    </w:p>
    <w:p w:rsidR="00D95AE1" w:rsidRPr="0044012D" w:rsidRDefault="00D95AE1" w:rsidP="00F149B0">
      <w:pPr>
        <w:widowControl w:val="0"/>
        <w:autoSpaceDE w:val="0"/>
        <w:autoSpaceDN w:val="0"/>
        <w:adjustRightInd w:val="0"/>
        <w:spacing w:after="0" w:line="360" w:lineRule="auto"/>
        <w:jc w:val="both"/>
        <w:rPr>
          <w:rFonts w:ascii="Times New Roman" w:hAnsi="Times New Roman"/>
          <w:i/>
          <w:iCs/>
          <w:color w:val="FF0000"/>
          <w:sz w:val="24"/>
          <w:szCs w:val="24"/>
          <w:highlight w:val="green"/>
          <w:lang w:val="bg-BG"/>
        </w:rPr>
      </w:pPr>
    </w:p>
    <w:p w:rsidR="00D95AE1" w:rsidRPr="0044012D" w:rsidRDefault="00D95AE1" w:rsidP="00F149B0">
      <w:pPr>
        <w:widowControl w:val="0"/>
        <w:autoSpaceDE w:val="0"/>
        <w:autoSpaceDN w:val="0"/>
        <w:adjustRightInd w:val="0"/>
        <w:spacing w:after="0" w:line="360" w:lineRule="auto"/>
        <w:jc w:val="both"/>
        <w:rPr>
          <w:rFonts w:ascii="Times New Roman" w:hAnsi="Times New Roman"/>
          <w:i/>
          <w:iCs/>
          <w:color w:val="FF0000"/>
          <w:sz w:val="24"/>
          <w:szCs w:val="24"/>
          <w:highlight w:val="green"/>
          <w:lang w:val="bg-BG"/>
        </w:rPr>
      </w:pPr>
    </w:p>
    <w:p w:rsidR="00D95AE1" w:rsidRPr="0044012D" w:rsidRDefault="00D95AE1" w:rsidP="00F149B0">
      <w:pPr>
        <w:widowControl w:val="0"/>
        <w:autoSpaceDE w:val="0"/>
        <w:autoSpaceDN w:val="0"/>
        <w:adjustRightInd w:val="0"/>
        <w:spacing w:after="0" w:line="360" w:lineRule="auto"/>
        <w:jc w:val="both"/>
        <w:rPr>
          <w:rFonts w:ascii="Times New Roman" w:hAnsi="Times New Roman"/>
          <w:i/>
          <w:iCs/>
          <w:color w:val="FF0000"/>
          <w:sz w:val="24"/>
          <w:szCs w:val="24"/>
          <w:highlight w:val="green"/>
          <w:lang w:val="bg-BG"/>
        </w:rPr>
      </w:pPr>
    </w:p>
    <w:p w:rsidR="00D95AE1" w:rsidRPr="0044012D" w:rsidRDefault="00D95AE1" w:rsidP="00F149B0">
      <w:pPr>
        <w:widowControl w:val="0"/>
        <w:autoSpaceDE w:val="0"/>
        <w:autoSpaceDN w:val="0"/>
        <w:adjustRightInd w:val="0"/>
        <w:spacing w:after="0" w:line="360" w:lineRule="auto"/>
        <w:jc w:val="both"/>
        <w:rPr>
          <w:rFonts w:ascii="Times New Roman" w:hAnsi="Times New Roman"/>
          <w:i/>
          <w:iCs/>
          <w:color w:val="FF0000"/>
          <w:sz w:val="24"/>
          <w:szCs w:val="24"/>
          <w:highlight w:val="green"/>
          <w:lang w:val="bg-BG"/>
        </w:rPr>
      </w:pPr>
    </w:p>
    <w:p w:rsidR="00D95AE1" w:rsidRPr="0044012D" w:rsidRDefault="00D95AE1" w:rsidP="00F149B0">
      <w:pPr>
        <w:widowControl w:val="0"/>
        <w:autoSpaceDE w:val="0"/>
        <w:autoSpaceDN w:val="0"/>
        <w:adjustRightInd w:val="0"/>
        <w:spacing w:after="0" w:line="360" w:lineRule="auto"/>
        <w:jc w:val="both"/>
        <w:rPr>
          <w:rFonts w:ascii="Times New Roman" w:hAnsi="Times New Roman"/>
          <w:i/>
          <w:iCs/>
          <w:color w:val="FF0000"/>
          <w:sz w:val="24"/>
          <w:szCs w:val="24"/>
          <w:highlight w:val="green"/>
        </w:rPr>
      </w:pPr>
    </w:p>
    <w:p w:rsidR="00E6443B" w:rsidRPr="0044012D" w:rsidRDefault="00E6443B" w:rsidP="00F149B0">
      <w:pPr>
        <w:widowControl w:val="0"/>
        <w:autoSpaceDE w:val="0"/>
        <w:autoSpaceDN w:val="0"/>
        <w:adjustRightInd w:val="0"/>
        <w:spacing w:after="0" w:line="360" w:lineRule="auto"/>
        <w:jc w:val="both"/>
        <w:rPr>
          <w:rFonts w:ascii="Times New Roman" w:hAnsi="Times New Roman"/>
          <w:i/>
          <w:iCs/>
          <w:color w:val="FF0000"/>
          <w:sz w:val="24"/>
          <w:szCs w:val="24"/>
          <w:highlight w:val="green"/>
        </w:rPr>
      </w:pPr>
    </w:p>
    <w:p w:rsidR="00E6443B" w:rsidRPr="0044012D" w:rsidRDefault="00E6443B" w:rsidP="00F149B0">
      <w:pPr>
        <w:widowControl w:val="0"/>
        <w:autoSpaceDE w:val="0"/>
        <w:autoSpaceDN w:val="0"/>
        <w:adjustRightInd w:val="0"/>
        <w:spacing w:after="0" w:line="360" w:lineRule="auto"/>
        <w:jc w:val="both"/>
        <w:rPr>
          <w:rFonts w:ascii="Times New Roman" w:hAnsi="Times New Roman"/>
          <w:i/>
          <w:iCs/>
          <w:color w:val="FF0000"/>
          <w:sz w:val="24"/>
          <w:szCs w:val="24"/>
          <w:highlight w:val="green"/>
        </w:rPr>
      </w:pPr>
    </w:p>
    <w:p w:rsidR="00D95AE1" w:rsidRPr="0044012D" w:rsidRDefault="00D95AE1" w:rsidP="00F149B0">
      <w:pPr>
        <w:widowControl w:val="0"/>
        <w:autoSpaceDE w:val="0"/>
        <w:autoSpaceDN w:val="0"/>
        <w:adjustRightInd w:val="0"/>
        <w:spacing w:after="0" w:line="360" w:lineRule="auto"/>
        <w:jc w:val="both"/>
        <w:rPr>
          <w:rFonts w:ascii="Times New Roman" w:hAnsi="Times New Roman"/>
          <w:i/>
          <w:iCs/>
          <w:color w:val="FF0000"/>
          <w:sz w:val="24"/>
          <w:szCs w:val="24"/>
          <w:highlight w:val="green"/>
          <w:lang w:val="bg-BG"/>
        </w:rPr>
      </w:pPr>
    </w:p>
    <w:p w:rsidR="00D95AE1" w:rsidRPr="0044012D" w:rsidRDefault="00D95AE1" w:rsidP="00161D70">
      <w:pPr>
        <w:widowControl w:val="0"/>
        <w:autoSpaceDE w:val="0"/>
        <w:autoSpaceDN w:val="0"/>
        <w:adjustRightInd w:val="0"/>
        <w:spacing w:after="0" w:line="319" w:lineRule="auto"/>
        <w:jc w:val="right"/>
        <w:rPr>
          <w:rFonts w:ascii="Times New Roman" w:hAnsi="Times New Roman"/>
          <w:b/>
          <w:bCs/>
          <w:sz w:val="24"/>
          <w:szCs w:val="24"/>
        </w:rPr>
      </w:pPr>
      <w:r w:rsidRPr="0044012D">
        <w:rPr>
          <w:rFonts w:ascii="Times New Roman" w:hAnsi="Times New Roman"/>
          <w:b/>
          <w:bCs/>
          <w:sz w:val="24"/>
          <w:szCs w:val="24"/>
        </w:rPr>
        <w:t>Приложение № 2</w:t>
      </w:r>
    </w:p>
    <w:p w:rsidR="00D95AE1" w:rsidRPr="0044012D" w:rsidRDefault="00D95AE1" w:rsidP="00161D70">
      <w:pPr>
        <w:widowControl w:val="0"/>
        <w:autoSpaceDE w:val="0"/>
        <w:autoSpaceDN w:val="0"/>
        <w:adjustRightInd w:val="0"/>
        <w:spacing w:after="0" w:line="319" w:lineRule="auto"/>
        <w:jc w:val="right"/>
        <w:rPr>
          <w:rFonts w:ascii="Times New Roman" w:hAnsi="Times New Roman"/>
          <w:b/>
          <w:sz w:val="24"/>
          <w:szCs w:val="24"/>
        </w:rPr>
      </w:pPr>
      <w:r w:rsidRPr="0044012D">
        <w:rPr>
          <w:rFonts w:ascii="Times New Roman" w:hAnsi="Times New Roman"/>
          <w:sz w:val="24"/>
          <w:szCs w:val="24"/>
        </w:rPr>
        <w:t xml:space="preserve">                                                     </w:t>
      </w:r>
      <w:r w:rsidRPr="0044012D">
        <w:rPr>
          <w:rFonts w:ascii="Times New Roman" w:hAnsi="Times New Roman"/>
          <w:b/>
          <w:sz w:val="24"/>
          <w:szCs w:val="24"/>
        </w:rPr>
        <w:t>към чл.</w:t>
      </w:r>
      <w:r w:rsidRPr="0044012D">
        <w:rPr>
          <w:rFonts w:ascii="Times New Roman" w:hAnsi="Times New Roman"/>
          <w:b/>
          <w:sz w:val="24"/>
          <w:szCs w:val="24"/>
          <w:lang w:val="bg-BG"/>
        </w:rPr>
        <w:t xml:space="preserve"> </w:t>
      </w:r>
      <w:r w:rsidRPr="0044012D">
        <w:rPr>
          <w:rFonts w:ascii="Times New Roman" w:hAnsi="Times New Roman"/>
          <w:b/>
          <w:sz w:val="24"/>
          <w:szCs w:val="24"/>
        </w:rPr>
        <w:t xml:space="preserve">6 </w:t>
      </w:r>
    </w:p>
    <w:p w:rsidR="00D95AE1" w:rsidRPr="0044012D" w:rsidRDefault="00D95AE1" w:rsidP="00161D70">
      <w:pPr>
        <w:widowControl w:val="0"/>
        <w:autoSpaceDE w:val="0"/>
        <w:autoSpaceDN w:val="0"/>
        <w:adjustRightInd w:val="0"/>
        <w:spacing w:after="0" w:line="319" w:lineRule="auto"/>
        <w:jc w:val="right"/>
        <w:rPr>
          <w:rFonts w:ascii="Times New Roman" w:hAnsi="Times New Roman"/>
          <w:sz w:val="24"/>
          <w:szCs w:val="24"/>
          <w:lang w:val="bg-BG"/>
        </w:rPr>
      </w:pPr>
      <w:r w:rsidRPr="0044012D">
        <w:rPr>
          <w:rFonts w:ascii="Times New Roman" w:hAnsi="Times New Roman"/>
          <w:sz w:val="24"/>
          <w:szCs w:val="24"/>
        </w:rPr>
        <w:t xml:space="preserve">                                             </w:t>
      </w:r>
    </w:p>
    <w:p w:rsidR="00D95AE1" w:rsidRPr="0044012D" w:rsidRDefault="00D95AE1" w:rsidP="00161D70">
      <w:pPr>
        <w:widowControl w:val="0"/>
        <w:autoSpaceDE w:val="0"/>
        <w:autoSpaceDN w:val="0"/>
        <w:adjustRightInd w:val="0"/>
        <w:spacing w:after="0" w:line="319" w:lineRule="auto"/>
        <w:jc w:val="center"/>
        <w:rPr>
          <w:rFonts w:ascii="Times New Roman" w:hAnsi="Times New Roman"/>
          <w:b/>
          <w:sz w:val="28"/>
          <w:szCs w:val="24"/>
        </w:rPr>
      </w:pPr>
      <w:r w:rsidRPr="0044012D">
        <w:rPr>
          <w:rFonts w:ascii="Times New Roman" w:hAnsi="Times New Roman"/>
          <w:b/>
          <w:sz w:val="28"/>
          <w:szCs w:val="24"/>
        </w:rPr>
        <w:t>Информация за преценяване на необходимостта от ОВОС</w:t>
      </w:r>
    </w:p>
    <w:p w:rsidR="00D95AE1" w:rsidRPr="0044012D" w:rsidRDefault="00D95AE1" w:rsidP="00161D70">
      <w:pPr>
        <w:widowControl w:val="0"/>
        <w:autoSpaceDE w:val="0"/>
        <w:autoSpaceDN w:val="0"/>
        <w:adjustRightInd w:val="0"/>
        <w:spacing w:after="0" w:line="319" w:lineRule="auto"/>
        <w:rPr>
          <w:rFonts w:ascii="Times New Roman" w:hAnsi="Times New Roman"/>
          <w:b/>
          <w:sz w:val="28"/>
          <w:szCs w:val="24"/>
        </w:rPr>
      </w:pPr>
    </w:p>
    <w:p w:rsidR="00D95AE1" w:rsidRPr="0044012D" w:rsidRDefault="00D95AE1" w:rsidP="00161D70">
      <w:pPr>
        <w:widowControl w:val="0"/>
        <w:autoSpaceDE w:val="0"/>
        <w:autoSpaceDN w:val="0"/>
        <w:adjustRightInd w:val="0"/>
        <w:spacing w:after="0" w:line="319" w:lineRule="auto"/>
        <w:rPr>
          <w:rFonts w:ascii="Times New Roman" w:hAnsi="Times New Roman"/>
          <w:b/>
          <w:sz w:val="24"/>
          <w:szCs w:val="24"/>
          <w:lang w:val="bg-BG"/>
        </w:rPr>
      </w:pPr>
      <w:r w:rsidRPr="0044012D">
        <w:rPr>
          <w:rFonts w:ascii="Times New Roman" w:hAnsi="Times New Roman"/>
          <w:b/>
          <w:sz w:val="24"/>
          <w:szCs w:val="24"/>
        </w:rPr>
        <w:t>I.   Информация за контакт с възложителя:</w:t>
      </w:r>
    </w:p>
    <w:p w:rsidR="0051390E" w:rsidRPr="00BF678B" w:rsidRDefault="0051390E" w:rsidP="00BF678B">
      <w:pPr>
        <w:widowControl w:val="0"/>
        <w:autoSpaceDE w:val="0"/>
        <w:autoSpaceDN w:val="0"/>
        <w:adjustRightInd w:val="0"/>
        <w:spacing w:after="0" w:line="319" w:lineRule="auto"/>
        <w:contextualSpacing/>
        <w:jc w:val="both"/>
        <w:rPr>
          <w:rFonts w:ascii="Times New Roman" w:hAnsi="Times New Roman"/>
          <w:color w:val="000000" w:themeColor="text1"/>
          <w:sz w:val="24"/>
          <w:szCs w:val="24"/>
          <w:lang w:val="bg-BG"/>
        </w:rPr>
      </w:pPr>
    </w:p>
    <w:p w:rsidR="00D95AE1" w:rsidRPr="00BF678B" w:rsidRDefault="00D95AE1" w:rsidP="00BF678B">
      <w:pPr>
        <w:widowControl w:val="0"/>
        <w:autoSpaceDE w:val="0"/>
        <w:autoSpaceDN w:val="0"/>
        <w:adjustRightInd w:val="0"/>
        <w:spacing w:after="0" w:line="319" w:lineRule="auto"/>
        <w:contextualSpacing/>
        <w:jc w:val="both"/>
        <w:rPr>
          <w:rFonts w:ascii="Times New Roman" w:hAnsi="Times New Roman"/>
          <w:color w:val="000000" w:themeColor="text1"/>
          <w:sz w:val="24"/>
          <w:szCs w:val="24"/>
          <w:lang w:val="bg-BG"/>
        </w:rPr>
      </w:pPr>
      <w:r w:rsidRPr="00BF678B">
        <w:rPr>
          <w:rFonts w:ascii="Times New Roman" w:hAnsi="Times New Roman"/>
          <w:color w:val="000000" w:themeColor="text1"/>
          <w:sz w:val="24"/>
          <w:szCs w:val="24"/>
          <w:lang w:val="bg-BG"/>
        </w:rPr>
        <w:t xml:space="preserve">     1.  Име, местожителство, гражданство на възложителя </w:t>
      </w:r>
    </w:p>
    <w:p w:rsidR="00BF678B" w:rsidRDefault="00350B69" w:rsidP="00350B69">
      <w:pPr>
        <w:widowControl w:val="0"/>
        <w:autoSpaceDE w:val="0"/>
        <w:autoSpaceDN w:val="0"/>
        <w:adjustRightInd w:val="0"/>
        <w:spacing w:after="0" w:line="319" w:lineRule="auto"/>
        <w:ind w:firstLine="708"/>
        <w:jc w:val="both"/>
        <w:rPr>
          <w:rFonts w:ascii="Times New Roman" w:hAnsi="Times New Roman"/>
          <w:i/>
          <w:color w:val="000000" w:themeColor="text1"/>
          <w:sz w:val="24"/>
          <w:szCs w:val="24"/>
          <w:lang w:val="bg-BG"/>
        </w:rPr>
      </w:pPr>
      <w:r w:rsidRPr="00350B69">
        <w:rPr>
          <w:rFonts w:ascii="Times New Roman" w:hAnsi="Times New Roman"/>
          <w:b/>
          <w:color w:val="000000" w:themeColor="text1"/>
          <w:sz w:val="24"/>
          <w:szCs w:val="24"/>
          <w:lang w:val="bg-BG"/>
        </w:rPr>
        <w:t xml:space="preserve">„МЕДОВИНА“ЕООД , </w:t>
      </w:r>
      <w:r w:rsidRPr="00350B69">
        <w:rPr>
          <w:rFonts w:ascii="Times New Roman" w:hAnsi="Times New Roman"/>
          <w:bCs/>
          <w:color w:val="000000" w:themeColor="text1"/>
          <w:sz w:val="24"/>
          <w:szCs w:val="24"/>
          <w:lang w:val="bg-BG"/>
        </w:rPr>
        <w:t>със седалище и адрес на управление с. Стрелци, община Брезово, ул.Стопански двор 1, ЕИК 115128932, с Управител, представлявано от пълномощника си, съгласно нотариално заверено пълномощно с рег.№ 2907 от 25.06.2019г., заверен от, нотариус в район РС Пазарджик, рег.№422 на Нотариалната камара.</w:t>
      </w:r>
    </w:p>
    <w:p w:rsidR="00D95AE1" w:rsidRPr="0044012D" w:rsidRDefault="00D95AE1" w:rsidP="00161D70">
      <w:pPr>
        <w:widowControl w:val="0"/>
        <w:autoSpaceDE w:val="0"/>
        <w:autoSpaceDN w:val="0"/>
        <w:adjustRightInd w:val="0"/>
        <w:spacing w:after="0" w:line="319" w:lineRule="auto"/>
        <w:jc w:val="center"/>
        <w:rPr>
          <w:rFonts w:ascii="Times New Roman" w:hAnsi="Times New Roman"/>
          <w:i/>
          <w:color w:val="FF0000"/>
          <w:sz w:val="24"/>
          <w:szCs w:val="24"/>
          <w:lang w:val="bg-BG"/>
        </w:rPr>
      </w:pPr>
      <w:r w:rsidRPr="00BF678B">
        <w:rPr>
          <w:rFonts w:ascii="Times New Roman" w:hAnsi="Times New Roman"/>
          <w:i/>
          <w:color w:val="000000" w:themeColor="text1"/>
          <w:sz w:val="24"/>
          <w:szCs w:val="24"/>
          <w:lang w:val="bg-BG"/>
        </w:rPr>
        <w:t>(</w:t>
      </w:r>
      <w:r w:rsidRPr="00BF678B">
        <w:rPr>
          <w:rFonts w:ascii="Times New Roman" w:hAnsi="Times New Roman"/>
          <w:i/>
          <w:color w:val="000000" w:themeColor="text1"/>
          <w:sz w:val="24"/>
          <w:szCs w:val="24"/>
        </w:rPr>
        <w:t>физическо лице, седалище и единен идентификационен номер на юридическото лице</w:t>
      </w:r>
      <w:r w:rsidRPr="00BF678B">
        <w:rPr>
          <w:rFonts w:ascii="Times New Roman" w:hAnsi="Times New Roman"/>
          <w:i/>
          <w:color w:val="000000" w:themeColor="text1"/>
          <w:sz w:val="24"/>
          <w:szCs w:val="24"/>
          <w:lang w:val="bg-BG"/>
        </w:rPr>
        <w:t>)</w:t>
      </w:r>
    </w:p>
    <w:p w:rsidR="00D95AE1" w:rsidRPr="0044012D" w:rsidRDefault="00D95AE1" w:rsidP="00161D70">
      <w:pPr>
        <w:widowControl w:val="0"/>
        <w:autoSpaceDE w:val="0"/>
        <w:autoSpaceDN w:val="0"/>
        <w:adjustRightInd w:val="0"/>
        <w:spacing w:after="0" w:line="319" w:lineRule="auto"/>
        <w:rPr>
          <w:rFonts w:ascii="Times New Roman" w:hAnsi="Times New Roman"/>
          <w:color w:val="FF0000"/>
          <w:sz w:val="24"/>
          <w:szCs w:val="24"/>
          <w:lang w:val="bg-BG"/>
        </w:rPr>
      </w:pPr>
    </w:p>
    <w:p w:rsidR="00E6443B" w:rsidRPr="00350363" w:rsidRDefault="0051390E" w:rsidP="00161D70">
      <w:pPr>
        <w:widowControl w:val="0"/>
        <w:autoSpaceDE w:val="0"/>
        <w:autoSpaceDN w:val="0"/>
        <w:adjustRightInd w:val="0"/>
        <w:spacing w:after="0" w:line="319" w:lineRule="auto"/>
        <w:jc w:val="both"/>
        <w:rPr>
          <w:rFonts w:ascii="Times New Roman" w:hAnsi="Times New Roman"/>
          <w:color w:val="000000" w:themeColor="text1"/>
          <w:sz w:val="24"/>
          <w:szCs w:val="24"/>
          <w:lang w:val="bg-BG"/>
        </w:rPr>
      </w:pPr>
      <w:r w:rsidRPr="00350363">
        <w:rPr>
          <w:rFonts w:ascii="Times New Roman" w:hAnsi="Times New Roman"/>
          <w:color w:val="000000" w:themeColor="text1"/>
          <w:sz w:val="24"/>
          <w:szCs w:val="24"/>
          <w:lang w:val="bg-BG"/>
        </w:rPr>
        <w:lastRenderedPageBreak/>
        <w:t xml:space="preserve">     </w:t>
      </w:r>
      <w:r w:rsidR="00D95AE1" w:rsidRPr="00350363">
        <w:rPr>
          <w:rFonts w:ascii="Times New Roman" w:hAnsi="Times New Roman"/>
          <w:color w:val="000000" w:themeColor="text1"/>
          <w:sz w:val="24"/>
          <w:szCs w:val="24"/>
        </w:rPr>
        <w:t>2.  Пълен пощенски адрес</w:t>
      </w:r>
      <w:r w:rsidR="00EB2075" w:rsidRPr="00350363">
        <w:rPr>
          <w:rFonts w:ascii="Times New Roman" w:hAnsi="Times New Roman"/>
          <w:color w:val="000000" w:themeColor="text1"/>
          <w:sz w:val="24"/>
          <w:szCs w:val="24"/>
          <w:lang w:val="bg-BG"/>
        </w:rPr>
        <w:t xml:space="preserve">: </w:t>
      </w:r>
    </w:p>
    <w:p w:rsidR="0051390E" w:rsidRPr="0044012D" w:rsidRDefault="00E6443B" w:rsidP="00F10B98">
      <w:pPr>
        <w:spacing w:after="0" w:line="324" w:lineRule="auto"/>
        <w:jc w:val="both"/>
        <w:rPr>
          <w:rFonts w:ascii="Times New Roman" w:eastAsia="Calibri" w:hAnsi="Times New Roman"/>
          <w:color w:val="FF0000"/>
          <w:sz w:val="24"/>
          <w:szCs w:val="24"/>
          <w:highlight w:val="green"/>
          <w:lang w:val="bg-BG"/>
        </w:rPr>
      </w:pPr>
      <w:r w:rsidRPr="00350363">
        <w:rPr>
          <w:rFonts w:ascii="Times New Roman" w:eastAsia="Calibri" w:hAnsi="Times New Roman"/>
          <w:color w:val="000000" w:themeColor="text1"/>
          <w:sz w:val="24"/>
          <w:szCs w:val="24"/>
        </w:rPr>
        <w:t xml:space="preserve">Пълен пощенски адрес:  област Пловдив, община </w:t>
      </w:r>
      <w:r w:rsidR="00350363" w:rsidRPr="00350363">
        <w:rPr>
          <w:rFonts w:ascii="Times New Roman" w:eastAsia="Calibri" w:hAnsi="Times New Roman"/>
          <w:color w:val="000000" w:themeColor="text1"/>
          <w:sz w:val="24"/>
          <w:szCs w:val="24"/>
          <w:lang w:val="bg-BG"/>
        </w:rPr>
        <w:t>Брезово</w:t>
      </w:r>
      <w:r w:rsidRPr="00350363">
        <w:rPr>
          <w:rFonts w:ascii="Times New Roman" w:eastAsia="Calibri" w:hAnsi="Times New Roman"/>
          <w:color w:val="000000" w:themeColor="text1"/>
          <w:sz w:val="24"/>
          <w:szCs w:val="24"/>
        </w:rPr>
        <w:t xml:space="preserve">, </w:t>
      </w:r>
      <w:r w:rsidR="00350363" w:rsidRPr="00350363">
        <w:rPr>
          <w:rFonts w:ascii="Times New Roman" w:eastAsia="Calibri" w:hAnsi="Times New Roman"/>
          <w:color w:val="000000" w:themeColor="text1"/>
          <w:sz w:val="24"/>
          <w:szCs w:val="24"/>
          <w:lang w:val="bg-BG"/>
        </w:rPr>
        <w:t>с.Стрелци</w:t>
      </w:r>
      <w:r w:rsidRPr="00350363">
        <w:rPr>
          <w:rFonts w:ascii="Times New Roman" w:eastAsia="Calibri" w:hAnsi="Times New Roman"/>
          <w:color w:val="000000" w:themeColor="text1"/>
          <w:sz w:val="24"/>
          <w:szCs w:val="24"/>
        </w:rPr>
        <w:t xml:space="preserve">, </w:t>
      </w:r>
      <w:r w:rsidR="00350363" w:rsidRPr="00350363">
        <w:rPr>
          <w:rFonts w:ascii="Times New Roman" w:hAnsi="Times New Roman"/>
          <w:color w:val="000000" w:themeColor="text1"/>
          <w:sz w:val="24"/>
          <w:szCs w:val="24"/>
        </w:rPr>
        <w:t>ул. „</w:t>
      </w:r>
      <w:r w:rsidR="00350363" w:rsidRPr="00350363">
        <w:rPr>
          <w:rFonts w:ascii="Times New Roman" w:hAnsi="Times New Roman"/>
          <w:color w:val="000000" w:themeColor="text1"/>
          <w:sz w:val="24"/>
          <w:szCs w:val="24"/>
          <w:lang w:val="bg-BG"/>
        </w:rPr>
        <w:t>Стопански двор</w:t>
      </w:r>
      <w:r w:rsidRPr="00350363">
        <w:rPr>
          <w:rFonts w:ascii="Times New Roman" w:hAnsi="Times New Roman"/>
          <w:color w:val="000000" w:themeColor="text1"/>
          <w:sz w:val="24"/>
          <w:szCs w:val="24"/>
        </w:rPr>
        <w:t>“</w:t>
      </w:r>
    </w:p>
    <w:p w:rsidR="00D95AE1" w:rsidRPr="0044012D" w:rsidRDefault="00D95AE1" w:rsidP="00161D70">
      <w:pPr>
        <w:widowControl w:val="0"/>
        <w:autoSpaceDE w:val="0"/>
        <w:autoSpaceDN w:val="0"/>
        <w:adjustRightInd w:val="0"/>
        <w:spacing w:after="0" w:line="319" w:lineRule="auto"/>
        <w:rPr>
          <w:rFonts w:ascii="Times New Roman" w:hAnsi="Times New Roman"/>
          <w:color w:val="FF0000"/>
          <w:sz w:val="24"/>
          <w:szCs w:val="24"/>
          <w:highlight w:val="green"/>
        </w:rPr>
      </w:pPr>
      <w:r w:rsidRPr="0044012D">
        <w:rPr>
          <w:rFonts w:ascii="Times New Roman" w:hAnsi="Times New Roman"/>
          <w:color w:val="FF0000"/>
          <w:sz w:val="24"/>
          <w:szCs w:val="24"/>
          <w:highlight w:val="green"/>
        </w:rPr>
        <w:t xml:space="preserve">   </w:t>
      </w:r>
    </w:p>
    <w:p w:rsidR="00D95AE1" w:rsidRPr="0044012D" w:rsidRDefault="00EB2075" w:rsidP="00CC5DCB">
      <w:pPr>
        <w:widowControl w:val="0"/>
        <w:autoSpaceDE w:val="0"/>
        <w:autoSpaceDN w:val="0"/>
        <w:adjustRightInd w:val="0"/>
        <w:spacing w:after="0" w:line="324" w:lineRule="auto"/>
        <w:rPr>
          <w:rFonts w:ascii="Times New Roman" w:hAnsi="Times New Roman"/>
          <w:b/>
          <w:sz w:val="24"/>
          <w:szCs w:val="24"/>
          <w:lang w:val="bg-BG"/>
        </w:rPr>
      </w:pPr>
      <w:r w:rsidRPr="0044012D">
        <w:rPr>
          <w:rFonts w:ascii="Times New Roman" w:hAnsi="Times New Roman"/>
          <w:b/>
          <w:sz w:val="24"/>
          <w:szCs w:val="24"/>
        </w:rPr>
        <w:t>II.   Характеристик</w:t>
      </w:r>
      <w:r w:rsidRPr="0044012D">
        <w:rPr>
          <w:rFonts w:ascii="Times New Roman" w:hAnsi="Times New Roman"/>
          <w:b/>
          <w:sz w:val="24"/>
          <w:szCs w:val="24"/>
          <w:lang w:val="bg-BG"/>
        </w:rPr>
        <w:t>а</w:t>
      </w:r>
      <w:r w:rsidR="00D95AE1" w:rsidRPr="0044012D">
        <w:rPr>
          <w:rFonts w:ascii="Times New Roman" w:hAnsi="Times New Roman"/>
          <w:b/>
          <w:sz w:val="24"/>
          <w:szCs w:val="24"/>
        </w:rPr>
        <w:t xml:space="preserve"> на инвестиционното предложение:     </w:t>
      </w:r>
    </w:p>
    <w:p w:rsidR="00D95AE1" w:rsidRPr="0044012D" w:rsidRDefault="00D95AE1" w:rsidP="00CC5DCB">
      <w:pPr>
        <w:pStyle w:val="ListParagraph"/>
        <w:widowControl w:val="0"/>
        <w:numPr>
          <w:ilvl w:val="0"/>
          <w:numId w:val="2"/>
        </w:numPr>
        <w:tabs>
          <w:tab w:val="left" w:pos="284"/>
        </w:tabs>
        <w:autoSpaceDE w:val="0"/>
        <w:autoSpaceDN w:val="0"/>
        <w:adjustRightInd w:val="0"/>
        <w:spacing w:after="0" w:line="324" w:lineRule="auto"/>
        <w:ind w:left="0" w:firstLine="0"/>
        <w:rPr>
          <w:rFonts w:ascii="Times New Roman" w:hAnsi="Times New Roman"/>
          <w:b/>
          <w:sz w:val="24"/>
          <w:szCs w:val="24"/>
          <w:lang w:val="bg-BG"/>
        </w:rPr>
      </w:pPr>
      <w:r w:rsidRPr="0044012D">
        <w:rPr>
          <w:rFonts w:ascii="Times New Roman" w:hAnsi="Times New Roman"/>
          <w:b/>
          <w:sz w:val="24"/>
          <w:szCs w:val="24"/>
        </w:rPr>
        <w:t>Резюме на предложението</w:t>
      </w:r>
    </w:p>
    <w:p w:rsidR="002A4D10" w:rsidRPr="00AC6214" w:rsidRDefault="00B54BB2" w:rsidP="00CC5DCB">
      <w:pPr>
        <w:pStyle w:val="List"/>
        <w:spacing w:after="0" w:line="324" w:lineRule="auto"/>
        <w:ind w:left="0" w:firstLine="708"/>
        <w:jc w:val="both"/>
        <w:rPr>
          <w:rFonts w:ascii="Times New Roman" w:hAnsi="Times New Roman"/>
          <w:sz w:val="24"/>
          <w:szCs w:val="24"/>
        </w:rPr>
      </w:pPr>
      <w:r w:rsidRPr="0044012D">
        <w:rPr>
          <w:rFonts w:ascii="Times New Roman" w:hAnsi="Times New Roman"/>
          <w:sz w:val="24"/>
          <w:szCs w:val="24"/>
        </w:rPr>
        <w:t xml:space="preserve">С реализация на инвестиционното предложение се предвижда изграждане на производствен обект: </w:t>
      </w:r>
      <w:r w:rsidRPr="00AC6214">
        <w:rPr>
          <w:rFonts w:ascii="Times New Roman" w:hAnsi="Times New Roman"/>
          <w:b/>
          <w:sz w:val="24"/>
          <w:szCs w:val="24"/>
        </w:rPr>
        <w:t>„</w:t>
      </w:r>
      <w:r w:rsidR="0044012D" w:rsidRPr="00AC6214">
        <w:rPr>
          <w:rFonts w:ascii="Times New Roman" w:hAnsi="Times New Roman"/>
          <w:b/>
          <w:sz w:val="24"/>
          <w:szCs w:val="24"/>
        </w:rPr>
        <w:t>Разширение на складове и цех за производство на хлебни и сладкарски изделия“</w:t>
      </w:r>
      <w:r w:rsidRPr="00AC6214">
        <w:rPr>
          <w:rFonts w:ascii="Times New Roman" w:hAnsi="Times New Roman"/>
          <w:sz w:val="24"/>
          <w:szCs w:val="24"/>
        </w:rPr>
        <w:t xml:space="preserve">, разположена в </w:t>
      </w:r>
      <w:r w:rsidR="0044012D" w:rsidRPr="00AC6214">
        <w:rPr>
          <w:rFonts w:ascii="Times New Roman" w:hAnsi="Times New Roman"/>
          <w:sz w:val="24"/>
          <w:szCs w:val="24"/>
        </w:rPr>
        <w:t>У</w:t>
      </w:r>
      <w:r w:rsidRPr="00AC6214">
        <w:rPr>
          <w:rFonts w:ascii="Times New Roman" w:hAnsi="Times New Roman"/>
          <w:sz w:val="24"/>
          <w:szCs w:val="24"/>
        </w:rPr>
        <w:t xml:space="preserve">ПИ </w:t>
      </w:r>
      <w:r w:rsidR="0044012D" w:rsidRPr="00AC6214">
        <w:rPr>
          <w:rFonts w:ascii="Times New Roman" w:hAnsi="Times New Roman"/>
          <w:sz w:val="24"/>
          <w:szCs w:val="24"/>
        </w:rPr>
        <w:t>000392-за производство на хлебни и сладкарски изделия, землище на с.Стрелци, община Брезово.</w:t>
      </w:r>
    </w:p>
    <w:p w:rsidR="00B54BB2" w:rsidRPr="00AC6214" w:rsidRDefault="00BD0263" w:rsidP="00CC5DCB">
      <w:pPr>
        <w:pStyle w:val="List"/>
        <w:spacing w:after="0" w:line="324" w:lineRule="auto"/>
        <w:ind w:left="0" w:firstLine="708"/>
        <w:jc w:val="both"/>
        <w:rPr>
          <w:rFonts w:ascii="Times New Roman" w:hAnsi="Times New Roman"/>
          <w:sz w:val="24"/>
          <w:szCs w:val="24"/>
        </w:rPr>
      </w:pPr>
      <w:r>
        <w:rPr>
          <w:rFonts w:ascii="Times New Roman" w:hAnsi="Times New Roman"/>
          <w:sz w:val="24"/>
          <w:szCs w:val="24"/>
        </w:rPr>
        <w:t>Съгласно издадената скица № К03055/02.07.2019г</w:t>
      </w:r>
      <w:r w:rsidR="00B54BB2" w:rsidRPr="00AC6214">
        <w:rPr>
          <w:rFonts w:ascii="Times New Roman" w:hAnsi="Times New Roman"/>
          <w:sz w:val="24"/>
          <w:szCs w:val="24"/>
        </w:rPr>
        <w:t xml:space="preserve"> с виза </w:t>
      </w:r>
      <w:r w:rsidR="0044012D" w:rsidRPr="00AC6214">
        <w:rPr>
          <w:rFonts w:ascii="Times New Roman" w:hAnsi="Times New Roman"/>
          <w:sz w:val="24"/>
          <w:szCs w:val="24"/>
        </w:rPr>
        <w:t>за проектиране на 02.07.2</w:t>
      </w:r>
      <w:r w:rsidR="00B54BB2" w:rsidRPr="00AC6214">
        <w:rPr>
          <w:rFonts w:ascii="Times New Roman" w:hAnsi="Times New Roman"/>
          <w:sz w:val="24"/>
          <w:szCs w:val="24"/>
        </w:rPr>
        <w:t xml:space="preserve">019г. от </w:t>
      </w:r>
      <w:r w:rsidR="00AC6214" w:rsidRPr="00AC6214">
        <w:rPr>
          <w:rFonts w:ascii="Times New Roman" w:hAnsi="Times New Roman"/>
          <w:sz w:val="24"/>
          <w:szCs w:val="24"/>
        </w:rPr>
        <w:t>главен архитект на обина Брезово</w:t>
      </w:r>
      <w:r w:rsidR="00B54BB2" w:rsidRPr="00AC6214">
        <w:rPr>
          <w:rFonts w:ascii="Times New Roman" w:hAnsi="Times New Roman"/>
          <w:sz w:val="24"/>
          <w:szCs w:val="24"/>
        </w:rPr>
        <w:t xml:space="preserve">, </w:t>
      </w:r>
      <w:r w:rsidR="00AC6214" w:rsidRPr="00AC6214">
        <w:rPr>
          <w:rFonts w:ascii="Times New Roman" w:hAnsi="Times New Roman"/>
          <w:sz w:val="24"/>
          <w:szCs w:val="24"/>
        </w:rPr>
        <w:t xml:space="preserve">разширението на складове и цех за производство на хлебни и сладкарски изделия </w:t>
      </w:r>
      <w:r w:rsidR="00B54BB2" w:rsidRPr="00AC6214">
        <w:rPr>
          <w:rFonts w:ascii="Times New Roman" w:hAnsi="Times New Roman"/>
          <w:sz w:val="24"/>
          <w:szCs w:val="24"/>
        </w:rPr>
        <w:t xml:space="preserve"> е </w:t>
      </w:r>
      <w:r w:rsidR="00AC6214" w:rsidRPr="00AC6214">
        <w:rPr>
          <w:rFonts w:ascii="Times New Roman" w:hAnsi="Times New Roman"/>
          <w:sz w:val="24"/>
          <w:szCs w:val="24"/>
        </w:rPr>
        <w:t>свързано към съществуващата постройка</w:t>
      </w:r>
      <w:r w:rsidR="00B54BB2" w:rsidRPr="00AC6214">
        <w:rPr>
          <w:rFonts w:ascii="Times New Roman" w:hAnsi="Times New Roman"/>
          <w:sz w:val="24"/>
          <w:szCs w:val="24"/>
        </w:rPr>
        <w:t>,</w:t>
      </w:r>
      <w:r w:rsidR="00AC6214" w:rsidRPr="00AC6214">
        <w:rPr>
          <w:rFonts w:ascii="Times New Roman" w:hAnsi="Times New Roman"/>
          <w:sz w:val="24"/>
          <w:szCs w:val="24"/>
        </w:rPr>
        <w:t xml:space="preserve">съобразени с </w:t>
      </w:r>
      <w:r w:rsidR="00B54BB2" w:rsidRPr="00AC6214">
        <w:rPr>
          <w:rFonts w:ascii="Times New Roman" w:hAnsi="Times New Roman"/>
          <w:sz w:val="24"/>
          <w:szCs w:val="24"/>
        </w:rPr>
        <w:t>ограничителни</w:t>
      </w:r>
      <w:r w:rsidR="00AC6214" w:rsidRPr="00AC6214">
        <w:rPr>
          <w:rFonts w:ascii="Times New Roman" w:hAnsi="Times New Roman"/>
          <w:sz w:val="24"/>
          <w:szCs w:val="24"/>
        </w:rPr>
        <w:t>те</w:t>
      </w:r>
      <w:r w:rsidR="00B54BB2" w:rsidRPr="00AC6214">
        <w:rPr>
          <w:rFonts w:ascii="Times New Roman" w:hAnsi="Times New Roman"/>
          <w:sz w:val="24"/>
          <w:szCs w:val="24"/>
        </w:rPr>
        <w:t xml:space="preserve"> линии на застрояването, отдръпнати на </w:t>
      </w:r>
      <w:r>
        <w:rPr>
          <w:rFonts w:ascii="Times New Roman" w:hAnsi="Times New Roman"/>
          <w:sz w:val="24"/>
          <w:szCs w:val="24"/>
        </w:rPr>
        <w:t>5</w:t>
      </w:r>
      <w:r w:rsidR="00B54BB2" w:rsidRPr="00AC6214">
        <w:rPr>
          <w:rFonts w:ascii="Times New Roman" w:hAnsi="Times New Roman"/>
          <w:sz w:val="24"/>
          <w:szCs w:val="24"/>
        </w:rPr>
        <w:t>,00м от регулационните граници на имота, котировки и по</w:t>
      </w:r>
      <w:r w:rsidR="00AC6214" w:rsidRPr="00AC6214">
        <w:rPr>
          <w:rFonts w:ascii="Times New Roman" w:hAnsi="Times New Roman"/>
          <w:sz w:val="24"/>
          <w:szCs w:val="24"/>
        </w:rPr>
        <w:t>казатели за устройствена зона „Пп</w:t>
      </w:r>
      <w:r w:rsidR="00B54BB2" w:rsidRPr="00AC6214">
        <w:rPr>
          <w:rFonts w:ascii="Times New Roman" w:hAnsi="Times New Roman"/>
          <w:sz w:val="24"/>
          <w:szCs w:val="24"/>
        </w:rPr>
        <w:t>“.</w:t>
      </w:r>
    </w:p>
    <w:p w:rsidR="00B54BB2" w:rsidRPr="00AC6214" w:rsidRDefault="00B54BB2" w:rsidP="00CC5DCB">
      <w:pPr>
        <w:pStyle w:val="List"/>
        <w:spacing w:after="0" w:line="324" w:lineRule="auto"/>
        <w:ind w:left="0" w:firstLine="708"/>
        <w:jc w:val="both"/>
        <w:rPr>
          <w:rFonts w:ascii="Times New Roman" w:hAnsi="Times New Roman"/>
          <w:sz w:val="24"/>
          <w:szCs w:val="24"/>
        </w:rPr>
      </w:pPr>
      <w:r w:rsidRPr="00AC6214">
        <w:rPr>
          <w:rFonts w:ascii="Times New Roman" w:hAnsi="Times New Roman"/>
          <w:sz w:val="24"/>
          <w:szCs w:val="24"/>
        </w:rPr>
        <w:t xml:space="preserve">В имота има разположени съществуващи постройки, които ще се запазят при реализация на инвестиционното предложение, а именно: </w:t>
      </w:r>
    </w:p>
    <w:p w:rsidR="00B54BB2" w:rsidRPr="00AC6214" w:rsidRDefault="00AC6214" w:rsidP="00CC5DCB">
      <w:pPr>
        <w:pStyle w:val="List"/>
        <w:spacing w:after="0" w:line="324" w:lineRule="auto"/>
        <w:ind w:left="0" w:firstLine="708"/>
        <w:jc w:val="both"/>
        <w:rPr>
          <w:rFonts w:ascii="Times New Roman" w:hAnsi="Times New Roman"/>
          <w:sz w:val="24"/>
          <w:szCs w:val="24"/>
        </w:rPr>
      </w:pPr>
      <w:r w:rsidRPr="00AC6214">
        <w:rPr>
          <w:rFonts w:ascii="Times New Roman" w:hAnsi="Times New Roman"/>
          <w:sz w:val="24"/>
          <w:szCs w:val="24"/>
        </w:rPr>
        <w:t>Сграда 01 със застроена площ 780</w:t>
      </w:r>
      <w:r>
        <w:rPr>
          <w:rFonts w:ascii="Times New Roman" w:hAnsi="Times New Roman"/>
          <w:sz w:val="24"/>
          <w:szCs w:val="24"/>
        </w:rPr>
        <w:t xml:space="preserve"> кв.м.</w:t>
      </w:r>
      <w:r w:rsidR="00B54BB2" w:rsidRPr="00AC6214">
        <w:rPr>
          <w:rFonts w:ascii="Times New Roman" w:hAnsi="Times New Roman"/>
          <w:sz w:val="24"/>
          <w:szCs w:val="24"/>
        </w:rPr>
        <w:t>, предназначение: „</w:t>
      </w:r>
      <w:r w:rsidRPr="00AC6214">
        <w:rPr>
          <w:rFonts w:ascii="Times New Roman" w:hAnsi="Times New Roman"/>
          <w:sz w:val="24"/>
          <w:szCs w:val="24"/>
        </w:rPr>
        <w:t>Сграда за производство на захарни изделия</w:t>
      </w:r>
      <w:r w:rsidR="00B54BB2" w:rsidRPr="00AC6214">
        <w:rPr>
          <w:rFonts w:ascii="Times New Roman" w:hAnsi="Times New Roman"/>
          <w:sz w:val="24"/>
          <w:szCs w:val="24"/>
        </w:rPr>
        <w:t>“.</w:t>
      </w:r>
    </w:p>
    <w:p w:rsidR="00B54BB2" w:rsidRDefault="00B54BB2" w:rsidP="00CC5DCB">
      <w:pPr>
        <w:pStyle w:val="List"/>
        <w:spacing w:after="0" w:line="324" w:lineRule="auto"/>
        <w:ind w:left="0" w:firstLine="708"/>
        <w:jc w:val="both"/>
        <w:rPr>
          <w:rFonts w:ascii="Times New Roman" w:hAnsi="Times New Roman"/>
          <w:sz w:val="24"/>
          <w:szCs w:val="24"/>
        </w:rPr>
      </w:pPr>
      <w:r w:rsidRPr="00AC6214">
        <w:rPr>
          <w:rFonts w:ascii="Times New Roman" w:hAnsi="Times New Roman"/>
          <w:sz w:val="24"/>
          <w:szCs w:val="24"/>
        </w:rPr>
        <w:t xml:space="preserve">Сграда </w:t>
      </w:r>
      <w:r w:rsidR="00AC6214" w:rsidRPr="00AC6214">
        <w:rPr>
          <w:rFonts w:ascii="Times New Roman" w:hAnsi="Times New Roman"/>
          <w:sz w:val="24"/>
          <w:szCs w:val="24"/>
        </w:rPr>
        <w:t>02 със застроена площ 191</w:t>
      </w:r>
      <w:r w:rsidRPr="00AC6214">
        <w:rPr>
          <w:rFonts w:ascii="Times New Roman" w:hAnsi="Times New Roman"/>
          <w:sz w:val="24"/>
          <w:szCs w:val="24"/>
        </w:rPr>
        <w:t xml:space="preserve"> кв.м., предназначение: „</w:t>
      </w:r>
      <w:r w:rsidR="00AC6214" w:rsidRPr="00AC6214">
        <w:rPr>
          <w:rFonts w:ascii="Times New Roman" w:hAnsi="Times New Roman"/>
          <w:sz w:val="24"/>
          <w:szCs w:val="24"/>
        </w:rPr>
        <w:t>сграда с друго предназначение</w:t>
      </w:r>
      <w:r w:rsidRPr="00AC6214">
        <w:rPr>
          <w:rFonts w:ascii="Times New Roman" w:hAnsi="Times New Roman"/>
          <w:sz w:val="24"/>
          <w:szCs w:val="24"/>
        </w:rPr>
        <w:t>“.</w:t>
      </w:r>
    </w:p>
    <w:p w:rsidR="00AC6214" w:rsidRPr="00AC6214" w:rsidRDefault="00AC6214" w:rsidP="00AC6214">
      <w:pPr>
        <w:pStyle w:val="List"/>
        <w:spacing w:after="0" w:line="324" w:lineRule="auto"/>
        <w:ind w:left="0" w:firstLine="708"/>
        <w:jc w:val="both"/>
        <w:rPr>
          <w:rFonts w:ascii="Times New Roman" w:hAnsi="Times New Roman"/>
          <w:sz w:val="24"/>
          <w:szCs w:val="24"/>
        </w:rPr>
      </w:pPr>
      <w:r w:rsidRPr="00AC6214">
        <w:rPr>
          <w:rFonts w:ascii="Times New Roman" w:hAnsi="Times New Roman"/>
          <w:sz w:val="24"/>
          <w:szCs w:val="24"/>
        </w:rPr>
        <w:t>Сграда 0</w:t>
      </w:r>
      <w:r>
        <w:rPr>
          <w:rFonts w:ascii="Times New Roman" w:hAnsi="Times New Roman"/>
          <w:sz w:val="24"/>
          <w:szCs w:val="24"/>
        </w:rPr>
        <w:t>3</w:t>
      </w:r>
      <w:r w:rsidRPr="00AC6214">
        <w:rPr>
          <w:rFonts w:ascii="Times New Roman" w:hAnsi="Times New Roman"/>
          <w:sz w:val="24"/>
          <w:szCs w:val="24"/>
        </w:rPr>
        <w:t xml:space="preserve"> със застроена площ 1</w:t>
      </w:r>
      <w:r>
        <w:rPr>
          <w:rFonts w:ascii="Times New Roman" w:hAnsi="Times New Roman"/>
          <w:sz w:val="24"/>
          <w:szCs w:val="24"/>
        </w:rPr>
        <w:t>6</w:t>
      </w:r>
      <w:r w:rsidRPr="00AC6214">
        <w:rPr>
          <w:rFonts w:ascii="Times New Roman" w:hAnsi="Times New Roman"/>
          <w:sz w:val="24"/>
          <w:szCs w:val="24"/>
        </w:rPr>
        <w:t>1 кв.м., предназначение: „</w:t>
      </w:r>
      <w:r>
        <w:rPr>
          <w:rFonts w:ascii="Times New Roman" w:hAnsi="Times New Roman"/>
          <w:sz w:val="24"/>
          <w:szCs w:val="24"/>
        </w:rPr>
        <w:t>склад за хранителни стоки</w:t>
      </w:r>
      <w:r w:rsidRPr="00AC6214">
        <w:rPr>
          <w:rFonts w:ascii="Times New Roman" w:hAnsi="Times New Roman"/>
          <w:sz w:val="24"/>
          <w:szCs w:val="24"/>
        </w:rPr>
        <w:t>е“.</w:t>
      </w:r>
    </w:p>
    <w:p w:rsidR="00AC6214" w:rsidRPr="00AC6214" w:rsidRDefault="00AC6214" w:rsidP="00AC6214">
      <w:pPr>
        <w:pStyle w:val="List"/>
        <w:spacing w:after="0" w:line="324" w:lineRule="auto"/>
        <w:ind w:left="0" w:firstLine="708"/>
        <w:jc w:val="both"/>
        <w:rPr>
          <w:rFonts w:ascii="Times New Roman" w:hAnsi="Times New Roman"/>
          <w:sz w:val="24"/>
          <w:szCs w:val="24"/>
        </w:rPr>
      </w:pPr>
      <w:r w:rsidRPr="00AC6214">
        <w:rPr>
          <w:rFonts w:ascii="Times New Roman" w:hAnsi="Times New Roman"/>
          <w:sz w:val="24"/>
          <w:szCs w:val="24"/>
        </w:rPr>
        <w:t>Сграда 02</w:t>
      </w:r>
      <w:r>
        <w:rPr>
          <w:rFonts w:ascii="Times New Roman" w:hAnsi="Times New Roman"/>
          <w:sz w:val="24"/>
          <w:szCs w:val="24"/>
        </w:rPr>
        <w:t>4</w:t>
      </w:r>
      <w:r w:rsidRPr="00AC6214">
        <w:rPr>
          <w:rFonts w:ascii="Times New Roman" w:hAnsi="Times New Roman"/>
          <w:sz w:val="24"/>
          <w:szCs w:val="24"/>
        </w:rPr>
        <w:t xml:space="preserve"> със застроена площ </w:t>
      </w:r>
      <w:r>
        <w:rPr>
          <w:rFonts w:ascii="Times New Roman" w:hAnsi="Times New Roman"/>
          <w:sz w:val="24"/>
          <w:szCs w:val="24"/>
        </w:rPr>
        <w:t>265</w:t>
      </w:r>
      <w:r w:rsidRPr="00AC6214">
        <w:rPr>
          <w:rFonts w:ascii="Times New Roman" w:hAnsi="Times New Roman"/>
          <w:sz w:val="24"/>
          <w:szCs w:val="24"/>
        </w:rPr>
        <w:t xml:space="preserve"> кв.м., предназначение: „</w:t>
      </w:r>
      <w:r>
        <w:rPr>
          <w:rFonts w:ascii="Times New Roman" w:hAnsi="Times New Roman"/>
          <w:sz w:val="24"/>
          <w:szCs w:val="24"/>
        </w:rPr>
        <w:t>склад за хранителни стоки</w:t>
      </w:r>
      <w:r w:rsidRPr="00AC6214">
        <w:rPr>
          <w:rFonts w:ascii="Times New Roman" w:hAnsi="Times New Roman"/>
          <w:sz w:val="24"/>
          <w:szCs w:val="24"/>
        </w:rPr>
        <w:t>е“.</w:t>
      </w:r>
    </w:p>
    <w:p w:rsidR="00AC6214" w:rsidRPr="00AC6214" w:rsidRDefault="00AC6214" w:rsidP="00CC5DCB">
      <w:pPr>
        <w:pStyle w:val="List"/>
        <w:spacing w:after="0" w:line="324" w:lineRule="auto"/>
        <w:ind w:left="0" w:firstLine="708"/>
        <w:jc w:val="both"/>
        <w:rPr>
          <w:rFonts w:ascii="Times New Roman" w:hAnsi="Times New Roman"/>
          <w:sz w:val="24"/>
          <w:szCs w:val="24"/>
        </w:rPr>
      </w:pPr>
      <w:r w:rsidRPr="00AC6214">
        <w:rPr>
          <w:rFonts w:ascii="Times New Roman" w:hAnsi="Times New Roman"/>
          <w:sz w:val="24"/>
          <w:szCs w:val="24"/>
        </w:rPr>
        <w:t>Сграда 0</w:t>
      </w:r>
      <w:r>
        <w:rPr>
          <w:rFonts w:ascii="Times New Roman" w:hAnsi="Times New Roman"/>
          <w:sz w:val="24"/>
          <w:szCs w:val="24"/>
        </w:rPr>
        <w:t>5</w:t>
      </w:r>
      <w:r w:rsidRPr="00AC6214">
        <w:rPr>
          <w:rFonts w:ascii="Times New Roman" w:hAnsi="Times New Roman"/>
          <w:sz w:val="24"/>
          <w:szCs w:val="24"/>
        </w:rPr>
        <w:t xml:space="preserve"> със застроена площ </w:t>
      </w:r>
      <w:r>
        <w:rPr>
          <w:rFonts w:ascii="Times New Roman" w:hAnsi="Times New Roman"/>
          <w:sz w:val="24"/>
          <w:szCs w:val="24"/>
        </w:rPr>
        <w:t>126</w:t>
      </w:r>
      <w:r w:rsidRPr="00AC6214">
        <w:rPr>
          <w:rFonts w:ascii="Times New Roman" w:hAnsi="Times New Roman"/>
          <w:sz w:val="24"/>
          <w:szCs w:val="24"/>
        </w:rPr>
        <w:t xml:space="preserve"> кв.м., предназначение: „сграда с друго предназначение“.</w:t>
      </w:r>
    </w:p>
    <w:p w:rsidR="00B54BB2" w:rsidRPr="009039F4" w:rsidRDefault="009039F4" w:rsidP="00CC5DCB">
      <w:pPr>
        <w:pStyle w:val="List"/>
        <w:spacing w:after="0" w:line="324" w:lineRule="auto"/>
        <w:ind w:left="0" w:firstLine="708"/>
        <w:jc w:val="both"/>
        <w:rPr>
          <w:rFonts w:ascii="Times New Roman" w:hAnsi="Times New Roman"/>
          <w:sz w:val="24"/>
          <w:szCs w:val="24"/>
        </w:rPr>
      </w:pPr>
      <w:r w:rsidRPr="009039F4">
        <w:rPr>
          <w:rFonts w:ascii="Times New Roman" w:hAnsi="Times New Roman"/>
          <w:sz w:val="24"/>
          <w:szCs w:val="24"/>
        </w:rPr>
        <w:t>Разширение на складовете и цех за производство на хлебни и сладкарски изделия ще се разположи до съществуващата сграда в</w:t>
      </w:r>
      <w:r w:rsidR="00B54BB2" w:rsidRPr="009039F4">
        <w:rPr>
          <w:rFonts w:ascii="Times New Roman" w:hAnsi="Times New Roman"/>
          <w:sz w:val="24"/>
          <w:szCs w:val="24"/>
        </w:rPr>
        <w:t xml:space="preserve"> имота на възложителя, в рамките на ограничителните линии на застрояване по скица с виза за проектиране.</w:t>
      </w:r>
    </w:p>
    <w:p w:rsidR="00B54BB2" w:rsidRPr="00420190" w:rsidRDefault="00B54BB2" w:rsidP="00CC5DCB">
      <w:pPr>
        <w:pStyle w:val="List"/>
        <w:spacing w:after="0" w:line="324" w:lineRule="auto"/>
        <w:ind w:left="0" w:firstLine="708"/>
        <w:jc w:val="both"/>
        <w:rPr>
          <w:rFonts w:ascii="Times New Roman" w:hAnsi="Times New Roman"/>
          <w:sz w:val="24"/>
          <w:szCs w:val="24"/>
        </w:rPr>
      </w:pPr>
      <w:r w:rsidRPr="009039F4">
        <w:rPr>
          <w:rFonts w:ascii="Times New Roman" w:hAnsi="Times New Roman"/>
          <w:sz w:val="24"/>
          <w:szCs w:val="24"/>
        </w:rPr>
        <w:t xml:space="preserve">Предвидено е застройката да се изпълни едноетажна, </w:t>
      </w:r>
      <w:r w:rsidR="009039F4" w:rsidRPr="009039F4">
        <w:rPr>
          <w:rFonts w:ascii="Times New Roman" w:hAnsi="Times New Roman"/>
          <w:sz w:val="24"/>
          <w:szCs w:val="24"/>
        </w:rPr>
        <w:t>метално</w:t>
      </w:r>
      <w:r w:rsidRPr="009039F4">
        <w:rPr>
          <w:rFonts w:ascii="Times New Roman" w:hAnsi="Times New Roman"/>
          <w:sz w:val="24"/>
          <w:szCs w:val="24"/>
        </w:rPr>
        <w:t xml:space="preserve"> изпълнение. </w:t>
      </w:r>
      <w:r w:rsidR="009039F4" w:rsidRPr="00420190">
        <w:rPr>
          <w:rFonts w:ascii="Times New Roman" w:hAnsi="Times New Roman"/>
          <w:sz w:val="24"/>
          <w:szCs w:val="24"/>
        </w:rPr>
        <w:t>Разширението</w:t>
      </w:r>
      <w:r w:rsidRPr="00420190">
        <w:rPr>
          <w:rFonts w:ascii="Times New Roman" w:hAnsi="Times New Roman"/>
          <w:sz w:val="24"/>
          <w:szCs w:val="24"/>
        </w:rPr>
        <w:t xml:space="preserve"> е правоъгълн</w:t>
      </w:r>
      <w:r w:rsidR="009039F4" w:rsidRPr="00420190">
        <w:rPr>
          <w:rFonts w:ascii="Times New Roman" w:hAnsi="Times New Roman"/>
          <w:sz w:val="24"/>
          <w:szCs w:val="24"/>
        </w:rPr>
        <w:t>о</w:t>
      </w:r>
      <w:r w:rsidRPr="00420190">
        <w:rPr>
          <w:rFonts w:ascii="Times New Roman" w:hAnsi="Times New Roman"/>
          <w:sz w:val="24"/>
          <w:szCs w:val="24"/>
        </w:rPr>
        <w:t xml:space="preserve"> с размери в план </w:t>
      </w:r>
      <w:r w:rsidR="00420190" w:rsidRPr="00420190">
        <w:rPr>
          <w:rFonts w:ascii="Times New Roman" w:hAnsi="Times New Roman"/>
          <w:sz w:val="24"/>
          <w:szCs w:val="24"/>
        </w:rPr>
        <w:t>18,6</w:t>
      </w:r>
      <w:r w:rsidRPr="00420190">
        <w:rPr>
          <w:rFonts w:ascii="Times New Roman" w:hAnsi="Times New Roman"/>
          <w:sz w:val="24"/>
          <w:szCs w:val="24"/>
        </w:rPr>
        <w:t>м/</w:t>
      </w:r>
      <w:r w:rsidR="00420190" w:rsidRPr="00420190">
        <w:rPr>
          <w:rFonts w:ascii="Times New Roman" w:hAnsi="Times New Roman"/>
          <w:sz w:val="24"/>
          <w:szCs w:val="24"/>
        </w:rPr>
        <w:t>28,00</w:t>
      </w:r>
      <w:r w:rsidRPr="00420190">
        <w:rPr>
          <w:rFonts w:ascii="Times New Roman" w:hAnsi="Times New Roman"/>
          <w:sz w:val="24"/>
          <w:szCs w:val="24"/>
        </w:rPr>
        <w:t>м.</w:t>
      </w:r>
    </w:p>
    <w:p w:rsidR="001645C9" w:rsidRDefault="00B54BB2" w:rsidP="00CC5DCB">
      <w:pPr>
        <w:pStyle w:val="List"/>
        <w:spacing w:after="0" w:line="324" w:lineRule="auto"/>
        <w:ind w:left="0" w:firstLine="708"/>
        <w:jc w:val="both"/>
        <w:rPr>
          <w:rFonts w:ascii="Times New Roman" w:hAnsi="Times New Roman"/>
          <w:sz w:val="24"/>
          <w:szCs w:val="24"/>
        </w:rPr>
      </w:pPr>
      <w:r w:rsidRPr="00420190">
        <w:rPr>
          <w:rFonts w:ascii="Times New Roman" w:hAnsi="Times New Roman"/>
          <w:sz w:val="24"/>
          <w:szCs w:val="24"/>
        </w:rPr>
        <w:t xml:space="preserve">В </w:t>
      </w:r>
      <w:r w:rsidR="001645C9" w:rsidRPr="00420190">
        <w:rPr>
          <w:rFonts w:ascii="Times New Roman" w:hAnsi="Times New Roman"/>
          <w:sz w:val="24"/>
          <w:szCs w:val="24"/>
        </w:rPr>
        <w:t>цеха</w:t>
      </w:r>
      <w:r w:rsidRPr="00420190">
        <w:rPr>
          <w:rFonts w:ascii="Times New Roman" w:hAnsi="Times New Roman"/>
          <w:sz w:val="24"/>
          <w:szCs w:val="24"/>
        </w:rPr>
        <w:t xml:space="preserve"> е предвидено да се оформят следните помещения:</w:t>
      </w:r>
      <w:r w:rsidRPr="001645C9">
        <w:rPr>
          <w:rFonts w:ascii="Times New Roman" w:hAnsi="Times New Roman"/>
          <w:sz w:val="24"/>
          <w:szCs w:val="24"/>
        </w:rPr>
        <w:t xml:space="preserve"> </w:t>
      </w:r>
    </w:p>
    <w:p w:rsidR="001645C9" w:rsidRPr="001645C9" w:rsidRDefault="001645C9" w:rsidP="001645C9">
      <w:pPr>
        <w:pStyle w:val="List"/>
        <w:spacing w:after="0" w:line="324" w:lineRule="auto"/>
        <w:ind w:firstLine="708"/>
        <w:jc w:val="both"/>
        <w:rPr>
          <w:rFonts w:ascii="Times New Roman" w:hAnsi="Times New Roman"/>
          <w:sz w:val="24"/>
          <w:szCs w:val="24"/>
        </w:rPr>
      </w:pPr>
      <w:r>
        <w:rPr>
          <w:rFonts w:ascii="Times New Roman" w:hAnsi="Times New Roman"/>
          <w:sz w:val="24"/>
          <w:szCs w:val="24"/>
        </w:rPr>
        <w:t>1.</w:t>
      </w:r>
      <w:r w:rsidRPr="001645C9">
        <w:rPr>
          <w:rFonts w:ascii="Times New Roman" w:hAnsi="Times New Roman"/>
          <w:sz w:val="24"/>
          <w:szCs w:val="24"/>
        </w:rPr>
        <w:t>Производство на кувертюр и шоколад:</w:t>
      </w:r>
    </w:p>
    <w:p w:rsidR="001645C9" w:rsidRPr="001645C9" w:rsidRDefault="001645C9" w:rsidP="001645C9">
      <w:pPr>
        <w:pStyle w:val="List"/>
        <w:spacing w:after="0" w:line="324" w:lineRule="auto"/>
        <w:ind w:firstLine="708"/>
        <w:jc w:val="both"/>
        <w:rPr>
          <w:rFonts w:ascii="Times New Roman" w:hAnsi="Times New Roman"/>
          <w:sz w:val="24"/>
          <w:szCs w:val="24"/>
        </w:rPr>
      </w:pPr>
      <w:r>
        <w:rPr>
          <w:rFonts w:ascii="Times New Roman" w:hAnsi="Times New Roman"/>
          <w:sz w:val="24"/>
          <w:szCs w:val="24"/>
        </w:rPr>
        <w:t xml:space="preserve">   </w:t>
      </w:r>
      <w:r w:rsidRPr="001645C9">
        <w:rPr>
          <w:rFonts w:ascii="Times New Roman" w:hAnsi="Times New Roman"/>
          <w:sz w:val="24"/>
          <w:szCs w:val="24"/>
        </w:rPr>
        <w:t>Склад за суровини и материали.</w:t>
      </w:r>
    </w:p>
    <w:p w:rsidR="001645C9" w:rsidRPr="001645C9" w:rsidRDefault="001645C9" w:rsidP="001645C9">
      <w:pPr>
        <w:pStyle w:val="List"/>
        <w:spacing w:after="0" w:line="324" w:lineRule="auto"/>
        <w:ind w:firstLine="708"/>
        <w:jc w:val="both"/>
        <w:rPr>
          <w:rFonts w:ascii="Times New Roman" w:hAnsi="Times New Roman"/>
          <w:sz w:val="24"/>
          <w:szCs w:val="24"/>
        </w:rPr>
      </w:pPr>
      <w:r>
        <w:rPr>
          <w:rFonts w:ascii="Times New Roman" w:hAnsi="Times New Roman"/>
          <w:sz w:val="24"/>
          <w:szCs w:val="24"/>
        </w:rPr>
        <w:t xml:space="preserve">   </w:t>
      </w:r>
      <w:r w:rsidRPr="001645C9">
        <w:rPr>
          <w:rFonts w:ascii="Times New Roman" w:hAnsi="Times New Roman"/>
          <w:sz w:val="24"/>
          <w:szCs w:val="24"/>
        </w:rPr>
        <w:t xml:space="preserve">Производствен цех за шоколад – Топилня, Машина за производство на кувертшр, Шнеков селеватор, 2 бр. Събиратели. </w:t>
      </w:r>
    </w:p>
    <w:p w:rsidR="001645C9" w:rsidRPr="001645C9" w:rsidRDefault="001645C9" w:rsidP="001645C9">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t>2.Производство на сладкарски изделия:</w:t>
      </w:r>
    </w:p>
    <w:p w:rsidR="001645C9" w:rsidRPr="001645C9" w:rsidRDefault="001645C9" w:rsidP="001645C9">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t>Бъркачно отделение – Тестомесачка, Миксер /за курабии и  за  мармалад/, Миксер за крем, Миксер за течната част на тестото, Котлони.</w:t>
      </w:r>
    </w:p>
    <w:p w:rsidR="001645C9" w:rsidRPr="001645C9" w:rsidRDefault="001645C9" w:rsidP="001645C9">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t>Охлаждащо отделение.</w:t>
      </w:r>
    </w:p>
    <w:p w:rsidR="001645C9" w:rsidRPr="001645C9" w:rsidRDefault="001645C9" w:rsidP="001645C9">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lastRenderedPageBreak/>
        <w:t>Миачно отделение .</w:t>
      </w:r>
    </w:p>
    <w:p w:rsidR="001645C9" w:rsidRPr="001645C9" w:rsidRDefault="001645C9" w:rsidP="001645C9">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t>Зона за формуване и изпичане на продуктите -  2 бр. Ламинати, Ламинат- автомат, Тунелна пещ.</w:t>
      </w:r>
    </w:p>
    <w:p w:rsidR="001645C9" w:rsidRPr="001645C9" w:rsidRDefault="001645C9" w:rsidP="00CC5DCB">
      <w:pPr>
        <w:pStyle w:val="List"/>
        <w:spacing w:after="0" w:line="324" w:lineRule="auto"/>
        <w:ind w:left="0" w:firstLine="708"/>
        <w:jc w:val="both"/>
        <w:rPr>
          <w:rFonts w:ascii="Times New Roman" w:hAnsi="Times New Roman"/>
          <w:sz w:val="24"/>
          <w:szCs w:val="24"/>
        </w:rPr>
      </w:pPr>
      <w:r w:rsidRPr="001645C9">
        <w:rPr>
          <w:rFonts w:ascii="Times New Roman" w:hAnsi="Times New Roman"/>
          <w:sz w:val="24"/>
          <w:szCs w:val="24"/>
        </w:rPr>
        <w:t>Предвижда се двусменен режим на работа. Общия брой работещи  в производството е 70 души.</w:t>
      </w:r>
    </w:p>
    <w:p w:rsidR="00B54BB2" w:rsidRPr="001645C9" w:rsidRDefault="00B54BB2" w:rsidP="00CC5DCB">
      <w:pPr>
        <w:pStyle w:val="List"/>
        <w:spacing w:after="0" w:line="324" w:lineRule="auto"/>
        <w:ind w:left="0" w:firstLine="708"/>
        <w:jc w:val="both"/>
        <w:rPr>
          <w:rFonts w:ascii="Times New Roman" w:hAnsi="Times New Roman"/>
          <w:sz w:val="24"/>
          <w:szCs w:val="24"/>
          <w:highlight w:val="green"/>
        </w:rPr>
      </w:pPr>
      <w:r w:rsidRPr="001645C9">
        <w:rPr>
          <w:rFonts w:ascii="Times New Roman" w:hAnsi="Times New Roman"/>
          <w:sz w:val="24"/>
          <w:szCs w:val="24"/>
        </w:rPr>
        <w:t xml:space="preserve">Сградата ще се изпълни </w:t>
      </w:r>
      <w:r w:rsidR="001645C9" w:rsidRPr="001645C9">
        <w:rPr>
          <w:rFonts w:ascii="Times New Roman" w:hAnsi="Times New Roman"/>
          <w:sz w:val="24"/>
          <w:szCs w:val="24"/>
        </w:rPr>
        <w:t>от стоманена конструкция</w:t>
      </w:r>
      <w:r w:rsidRPr="001645C9">
        <w:rPr>
          <w:rFonts w:ascii="Times New Roman" w:hAnsi="Times New Roman"/>
          <w:sz w:val="24"/>
          <w:szCs w:val="24"/>
        </w:rPr>
        <w:t xml:space="preserve"> с носещи стома</w:t>
      </w:r>
      <w:r w:rsidR="001645C9" w:rsidRPr="001645C9">
        <w:rPr>
          <w:rFonts w:ascii="Times New Roman" w:hAnsi="Times New Roman"/>
          <w:sz w:val="24"/>
          <w:szCs w:val="24"/>
        </w:rPr>
        <w:t>нени</w:t>
      </w:r>
      <w:r w:rsidRPr="001645C9">
        <w:rPr>
          <w:rFonts w:ascii="Times New Roman" w:hAnsi="Times New Roman"/>
          <w:sz w:val="24"/>
          <w:szCs w:val="24"/>
        </w:rPr>
        <w:t xml:space="preserve"> колони и </w:t>
      </w:r>
      <w:r w:rsidR="001645C9" w:rsidRPr="001645C9">
        <w:rPr>
          <w:rFonts w:ascii="Times New Roman" w:hAnsi="Times New Roman"/>
          <w:sz w:val="24"/>
          <w:szCs w:val="24"/>
        </w:rPr>
        <w:t>ригели</w:t>
      </w:r>
      <w:r w:rsidRPr="001645C9">
        <w:rPr>
          <w:rFonts w:ascii="Times New Roman" w:hAnsi="Times New Roman"/>
          <w:sz w:val="24"/>
          <w:szCs w:val="24"/>
        </w:rPr>
        <w:t xml:space="preserve"> с </w:t>
      </w:r>
      <w:r w:rsidR="001645C9" w:rsidRPr="001645C9">
        <w:rPr>
          <w:rFonts w:ascii="Times New Roman" w:hAnsi="Times New Roman"/>
          <w:sz w:val="24"/>
          <w:szCs w:val="24"/>
        </w:rPr>
        <w:t>метална покривна</w:t>
      </w:r>
      <w:r w:rsidRPr="001645C9">
        <w:rPr>
          <w:rFonts w:ascii="Times New Roman" w:hAnsi="Times New Roman"/>
          <w:sz w:val="24"/>
          <w:szCs w:val="24"/>
        </w:rPr>
        <w:t xml:space="preserve"> скатна конструкция с покритие от </w:t>
      </w:r>
      <w:r w:rsidR="001645C9" w:rsidRPr="001645C9">
        <w:rPr>
          <w:rFonts w:ascii="Times New Roman" w:hAnsi="Times New Roman"/>
          <w:sz w:val="24"/>
          <w:szCs w:val="24"/>
        </w:rPr>
        <w:t>термопанели</w:t>
      </w:r>
      <w:r w:rsidRPr="001645C9">
        <w:rPr>
          <w:rFonts w:ascii="Times New Roman" w:hAnsi="Times New Roman"/>
          <w:sz w:val="24"/>
          <w:szCs w:val="24"/>
        </w:rPr>
        <w:t xml:space="preserve">. Външните ограждащи стени ще бъдат </w:t>
      </w:r>
      <w:r w:rsidR="001645C9" w:rsidRPr="001645C9">
        <w:rPr>
          <w:rFonts w:ascii="Times New Roman" w:hAnsi="Times New Roman"/>
          <w:sz w:val="24"/>
          <w:szCs w:val="24"/>
        </w:rPr>
        <w:t>стенни термопанели с  необходимата топлоизолация.</w:t>
      </w:r>
    </w:p>
    <w:p w:rsidR="00946025" w:rsidRPr="001645C9" w:rsidRDefault="00946025" w:rsidP="00CC5DCB">
      <w:pPr>
        <w:pStyle w:val="List"/>
        <w:spacing w:after="0" w:line="324" w:lineRule="auto"/>
        <w:ind w:left="0" w:firstLine="708"/>
        <w:jc w:val="both"/>
        <w:rPr>
          <w:rFonts w:ascii="Times New Roman" w:hAnsi="Times New Roman"/>
          <w:sz w:val="24"/>
          <w:szCs w:val="24"/>
        </w:rPr>
      </w:pPr>
      <w:r w:rsidRPr="001645C9">
        <w:rPr>
          <w:rFonts w:ascii="Times New Roman" w:hAnsi="Times New Roman"/>
          <w:sz w:val="24"/>
          <w:szCs w:val="24"/>
        </w:rPr>
        <w:t>За изграждането на сградите ще се използват традиционни за строителството материали: метал, изолационни материали настилки и др.</w:t>
      </w:r>
    </w:p>
    <w:p w:rsidR="00946025" w:rsidRPr="00A16CA8" w:rsidRDefault="00946025" w:rsidP="00CC5DCB">
      <w:pPr>
        <w:pStyle w:val="List"/>
        <w:spacing w:after="0" w:line="324" w:lineRule="auto"/>
        <w:ind w:left="0" w:firstLine="708"/>
        <w:jc w:val="both"/>
        <w:rPr>
          <w:rFonts w:ascii="Times New Roman" w:hAnsi="Times New Roman"/>
          <w:sz w:val="24"/>
          <w:szCs w:val="24"/>
        </w:rPr>
      </w:pPr>
      <w:r w:rsidRPr="00350363">
        <w:rPr>
          <w:rFonts w:ascii="Times New Roman" w:hAnsi="Times New Roman"/>
          <w:color w:val="000000" w:themeColor="text1"/>
          <w:sz w:val="24"/>
          <w:szCs w:val="24"/>
        </w:rPr>
        <w:t>В имота, предмет на инвестиционното предложение</w:t>
      </w:r>
      <w:r w:rsidR="00B54BB2" w:rsidRPr="00350363">
        <w:rPr>
          <w:rFonts w:ascii="Times New Roman" w:hAnsi="Times New Roman"/>
          <w:color w:val="000000" w:themeColor="text1"/>
          <w:sz w:val="24"/>
          <w:szCs w:val="24"/>
        </w:rPr>
        <w:t xml:space="preserve">, има съществуващи </w:t>
      </w:r>
      <w:r w:rsidRPr="00350363">
        <w:rPr>
          <w:rFonts w:ascii="Times New Roman" w:hAnsi="Times New Roman"/>
          <w:color w:val="000000" w:themeColor="text1"/>
          <w:sz w:val="24"/>
          <w:szCs w:val="24"/>
        </w:rPr>
        <w:t xml:space="preserve">мрежи и </w:t>
      </w:r>
      <w:r w:rsidRPr="00A16CA8">
        <w:rPr>
          <w:rFonts w:ascii="Times New Roman" w:hAnsi="Times New Roman"/>
          <w:sz w:val="24"/>
          <w:szCs w:val="24"/>
        </w:rPr>
        <w:t xml:space="preserve">съоръжения на техническата инфраструктура, необходими за </w:t>
      </w:r>
      <w:r w:rsidR="00B54BB2" w:rsidRPr="00A16CA8">
        <w:rPr>
          <w:rFonts w:ascii="Times New Roman" w:hAnsi="Times New Roman"/>
          <w:sz w:val="24"/>
          <w:szCs w:val="24"/>
        </w:rPr>
        <w:t>новото застрояване</w:t>
      </w:r>
      <w:r w:rsidRPr="00A16CA8">
        <w:rPr>
          <w:rFonts w:ascii="Times New Roman" w:hAnsi="Times New Roman"/>
          <w:sz w:val="24"/>
          <w:szCs w:val="24"/>
        </w:rPr>
        <w:t>.</w:t>
      </w:r>
    </w:p>
    <w:p w:rsidR="009F6664" w:rsidRPr="00A16CA8" w:rsidRDefault="009F6664" w:rsidP="00CC5DCB">
      <w:pPr>
        <w:pStyle w:val="List"/>
        <w:spacing w:after="0" w:line="324" w:lineRule="auto"/>
        <w:ind w:left="0" w:firstLine="708"/>
        <w:jc w:val="both"/>
        <w:rPr>
          <w:rFonts w:ascii="Times New Roman" w:hAnsi="Times New Roman"/>
          <w:sz w:val="24"/>
          <w:szCs w:val="24"/>
          <w:lang w:val="en-US"/>
        </w:rPr>
      </w:pPr>
      <w:r w:rsidRPr="00A16CA8">
        <w:rPr>
          <w:rFonts w:ascii="Times New Roman" w:hAnsi="Times New Roman"/>
          <w:sz w:val="24"/>
          <w:szCs w:val="24"/>
        </w:rPr>
        <w:t>Свободното дворно пространство ще бъде богато озеленено и облагородено.</w:t>
      </w:r>
    </w:p>
    <w:p w:rsidR="00CC5DCB" w:rsidRDefault="00CC5DCB" w:rsidP="00CC5DCB">
      <w:pPr>
        <w:pStyle w:val="List"/>
        <w:spacing w:after="0" w:line="324" w:lineRule="auto"/>
        <w:ind w:left="0" w:firstLine="708"/>
        <w:jc w:val="both"/>
        <w:rPr>
          <w:rFonts w:ascii="Times New Roman" w:hAnsi="Times New Roman"/>
          <w:sz w:val="24"/>
          <w:szCs w:val="24"/>
        </w:rPr>
      </w:pPr>
      <w:r w:rsidRPr="00A16CA8">
        <w:rPr>
          <w:rFonts w:ascii="Times New Roman" w:hAnsi="Times New Roman"/>
          <w:sz w:val="24"/>
          <w:szCs w:val="24"/>
        </w:rPr>
        <w:t>Съгласно чл. 137 ал. 1, т. 5, буква “б” от ЗУТ (обн. ДВ, бр. 65/2003г.; доп. ДВ, бр. 82 от 2012г., в сила от 26.11.2012г.); чл. 10, ал. 2 от Наредба 1 / 30.07.2003г. за номенклатурата на видовете строежи (обн. ДВ бр.72 / 15.08.2003г., изм. ДВ. бр. 23 / 22.03.2011г., доп. - ДВ, бр. 98 от 2012 г. изм. ДВ, бр. 56 / 11.07.2017 г.), строежът е ПЕТА категория.</w:t>
      </w:r>
    </w:p>
    <w:p w:rsidR="00D9106F" w:rsidRPr="00A16CA8" w:rsidRDefault="00D9106F" w:rsidP="00CC5DCB">
      <w:pPr>
        <w:pStyle w:val="List"/>
        <w:spacing w:after="0" w:line="324" w:lineRule="auto"/>
        <w:ind w:left="0" w:firstLine="708"/>
        <w:jc w:val="both"/>
        <w:rPr>
          <w:rFonts w:ascii="Times New Roman" w:hAnsi="Times New Roman"/>
          <w:sz w:val="24"/>
          <w:szCs w:val="24"/>
          <w:lang w:val="en-US"/>
        </w:rPr>
      </w:pPr>
    </w:p>
    <w:p w:rsidR="00D95AE1" w:rsidRDefault="00D95AE1" w:rsidP="00CC5DCB">
      <w:pPr>
        <w:pStyle w:val="ListParagraph"/>
        <w:widowControl w:val="0"/>
        <w:autoSpaceDE w:val="0"/>
        <w:autoSpaceDN w:val="0"/>
        <w:adjustRightInd w:val="0"/>
        <w:spacing w:after="0" w:line="324" w:lineRule="auto"/>
        <w:rPr>
          <w:rFonts w:ascii="Times New Roman" w:hAnsi="Times New Roman"/>
          <w:sz w:val="24"/>
          <w:szCs w:val="24"/>
          <w:highlight w:val="green"/>
        </w:rPr>
      </w:pPr>
      <w:r w:rsidRPr="001645C9">
        <w:rPr>
          <w:rFonts w:ascii="Times New Roman" w:hAnsi="Times New Roman"/>
          <w:sz w:val="24"/>
          <w:szCs w:val="24"/>
          <w:highlight w:val="green"/>
        </w:rPr>
        <w:t xml:space="preserve">     </w:t>
      </w:r>
    </w:p>
    <w:p w:rsidR="00231DD0" w:rsidRPr="001645C9" w:rsidRDefault="00231DD0" w:rsidP="00CC5DCB">
      <w:pPr>
        <w:pStyle w:val="ListParagraph"/>
        <w:widowControl w:val="0"/>
        <w:autoSpaceDE w:val="0"/>
        <w:autoSpaceDN w:val="0"/>
        <w:adjustRightInd w:val="0"/>
        <w:spacing w:after="0" w:line="324" w:lineRule="auto"/>
        <w:rPr>
          <w:rFonts w:ascii="Times New Roman" w:hAnsi="Times New Roman"/>
          <w:sz w:val="24"/>
          <w:szCs w:val="24"/>
          <w:highlight w:val="green"/>
          <w:lang w:val="bg-BG"/>
        </w:rPr>
      </w:pPr>
    </w:p>
    <w:p w:rsidR="00D95AE1" w:rsidRPr="00350B69" w:rsidRDefault="00D95AE1" w:rsidP="00CC5DCB">
      <w:pPr>
        <w:pStyle w:val="ListParagraph"/>
        <w:widowControl w:val="0"/>
        <w:numPr>
          <w:ilvl w:val="0"/>
          <w:numId w:val="2"/>
        </w:numPr>
        <w:tabs>
          <w:tab w:val="left" w:pos="284"/>
        </w:tabs>
        <w:autoSpaceDE w:val="0"/>
        <w:autoSpaceDN w:val="0"/>
        <w:adjustRightInd w:val="0"/>
        <w:spacing w:after="0" w:line="324" w:lineRule="auto"/>
        <w:ind w:left="0" w:firstLine="0"/>
        <w:rPr>
          <w:rFonts w:ascii="Times New Roman" w:hAnsi="Times New Roman"/>
          <w:b/>
          <w:sz w:val="24"/>
          <w:szCs w:val="24"/>
          <w:lang w:val="bg-BG"/>
        </w:rPr>
      </w:pPr>
      <w:r w:rsidRPr="00350B69">
        <w:rPr>
          <w:rFonts w:ascii="Times New Roman" w:hAnsi="Times New Roman"/>
          <w:b/>
          <w:sz w:val="24"/>
          <w:szCs w:val="24"/>
        </w:rPr>
        <w:t>Доказване на необходимостта от инвестиционното</w:t>
      </w:r>
      <w:r w:rsidRPr="00350B69">
        <w:rPr>
          <w:rFonts w:ascii="Times New Roman" w:hAnsi="Times New Roman"/>
          <w:b/>
          <w:sz w:val="24"/>
          <w:szCs w:val="24"/>
          <w:lang w:val="bg-BG"/>
        </w:rPr>
        <w:t xml:space="preserve"> </w:t>
      </w:r>
      <w:r w:rsidRPr="00350B69">
        <w:rPr>
          <w:rFonts w:ascii="Times New Roman" w:hAnsi="Times New Roman"/>
          <w:b/>
          <w:sz w:val="24"/>
          <w:szCs w:val="24"/>
        </w:rPr>
        <w:t xml:space="preserve">предложение    </w:t>
      </w:r>
    </w:p>
    <w:p w:rsidR="0041485E" w:rsidRPr="0044012D" w:rsidRDefault="0041485E" w:rsidP="00CC5DCB">
      <w:pPr>
        <w:pStyle w:val="List"/>
        <w:spacing w:after="0" w:line="324" w:lineRule="auto"/>
        <w:ind w:left="0" w:firstLine="708"/>
        <w:jc w:val="both"/>
        <w:rPr>
          <w:rFonts w:ascii="Times New Roman" w:hAnsi="Times New Roman"/>
          <w:color w:val="FF0000"/>
          <w:sz w:val="24"/>
          <w:szCs w:val="24"/>
        </w:rPr>
      </w:pPr>
      <w:r w:rsidRPr="00350B69">
        <w:rPr>
          <w:rFonts w:ascii="Times New Roman" w:hAnsi="Times New Roman"/>
          <w:sz w:val="24"/>
          <w:szCs w:val="24"/>
        </w:rPr>
        <w:t xml:space="preserve">Възложителят на настоящото инвестиционно предложение </w:t>
      </w:r>
      <w:r w:rsidR="00350B69" w:rsidRPr="00350B69">
        <w:rPr>
          <w:rFonts w:ascii="Times New Roman" w:hAnsi="Times New Roman"/>
          <w:sz w:val="24"/>
          <w:szCs w:val="24"/>
        </w:rPr>
        <w:t xml:space="preserve">„МЕДОВИНА“ЕООД </w:t>
      </w:r>
      <w:r w:rsidRPr="00350B69">
        <w:rPr>
          <w:rFonts w:ascii="Times New Roman" w:hAnsi="Times New Roman"/>
          <w:sz w:val="24"/>
          <w:szCs w:val="24"/>
        </w:rPr>
        <w:t xml:space="preserve">е собственик на </w:t>
      </w:r>
      <w:r w:rsidR="00350363" w:rsidRPr="00350B69">
        <w:rPr>
          <w:rFonts w:ascii="Times New Roman" w:hAnsi="Times New Roman"/>
          <w:sz w:val="24"/>
          <w:szCs w:val="24"/>
        </w:rPr>
        <w:t xml:space="preserve">УПИ </w:t>
      </w:r>
      <w:r w:rsidR="00350363" w:rsidRPr="00350363">
        <w:rPr>
          <w:rFonts w:ascii="Times New Roman" w:hAnsi="Times New Roman"/>
          <w:color w:val="000000" w:themeColor="text1"/>
          <w:sz w:val="24"/>
          <w:szCs w:val="24"/>
        </w:rPr>
        <w:t xml:space="preserve">000392-за производство на хлебни и сладкарски изделия, землище на с.Стрелци с ЕКАТТЕ 69818, община Брезово </w:t>
      </w:r>
      <w:r w:rsidRPr="00350363">
        <w:rPr>
          <w:rFonts w:ascii="Times New Roman" w:hAnsi="Times New Roman"/>
          <w:color w:val="000000" w:themeColor="text1"/>
          <w:sz w:val="24"/>
          <w:szCs w:val="24"/>
        </w:rPr>
        <w:t xml:space="preserve">, съгласно </w:t>
      </w:r>
      <w:r w:rsidR="006D5965" w:rsidRPr="00350363">
        <w:rPr>
          <w:rFonts w:ascii="Times New Roman" w:hAnsi="Times New Roman"/>
          <w:color w:val="000000" w:themeColor="text1"/>
          <w:sz w:val="24"/>
          <w:szCs w:val="24"/>
        </w:rPr>
        <w:t>Нотариален акт за покупк</w:t>
      </w:r>
      <w:r w:rsidR="00350363" w:rsidRPr="00350363">
        <w:rPr>
          <w:rFonts w:ascii="Times New Roman" w:hAnsi="Times New Roman"/>
          <w:color w:val="000000" w:themeColor="text1"/>
          <w:sz w:val="24"/>
          <w:szCs w:val="24"/>
        </w:rPr>
        <w:t>о-продажба на недвижим имот № 38, том 2, рег. № 1401</w:t>
      </w:r>
      <w:r w:rsidR="006D5965" w:rsidRPr="00350363">
        <w:rPr>
          <w:rFonts w:ascii="Times New Roman" w:hAnsi="Times New Roman"/>
          <w:color w:val="000000" w:themeColor="text1"/>
          <w:sz w:val="24"/>
          <w:szCs w:val="24"/>
        </w:rPr>
        <w:t xml:space="preserve">, дело </w:t>
      </w:r>
      <w:r w:rsidR="00350363" w:rsidRPr="00350363">
        <w:rPr>
          <w:rFonts w:ascii="Times New Roman" w:hAnsi="Times New Roman"/>
          <w:color w:val="000000" w:themeColor="text1"/>
          <w:sz w:val="24"/>
          <w:szCs w:val="24"/>
        </w:rPr>
        <w:t>№ 238</w:t>
      </w:r>
      <w:r w:rsidR="006D5965" w:rsidRPr="00350363">
        <w:rPr>
          <w:rFonts w:ascii="Times New Roman" w:hAnsi="Times New Roman"/>
          <w:color w:val="000000" w:themeColor="text1"/>
          <w:sz w:val="24"/>
          <w:szCs w:val="24"/>
        </w:rPr>
        <w:t xml:space="preserve"> от </w:t>
      </w:r>
      <w:r w:rsidR="00350363" w:rsidRPr="00350363">
        <w:rPr>
          <w:rFonts w:ascii="Times New Roman" w:hAnsi="Times New Roman"/>
          <w:color w:val="000000" w:themeColor="text1"/>
          <w:sz w:val="24"/>
          <w:szCs w:val="24"/>
        </w:rPr>
        <w:t>02.07.2019</w:t>
      </w:r>
      <w:r w:rsidR="006D5965" w:rsidRPr="00350363">
        <w:rPr>
          <w:rFonts w:ascii="Times New Roman" w:hAnsi="Times New Roman"/>
          <w:color w:val="000000" w:themeColor="text1"/>
          <w:sz w:val="24"/>
          <w:szCs w:val="24"/>
        </w:rPr>
        <w:t>г.</w:t>
      </w:r>
      <w:r w:rsidRPr="00350363">
        <w:rPr>
          <w:rFonts w:ascii="Times New Roman" w:hAnsi="Times New Roman"/>
          <w:color w:val="000000" w:themeColor="text1"/>
          <w:sz w:val="24"/>
          <w:szCs w:val="24"/>
        </w:rPr>
        <w:t xml:space="preserve"> </w:t>
      </w:r>
    </w:p>
    <w:p w:rsidR="0041485E" w:rsidRPr="001645C9" w:rsidRDefault="0041485E" w:rsidP="00CC5DCB">
      <w:pPr>
        <w:pStyle w:val="List"/>
        <w:spacing w:after="0" w:line="324" w:lineRule="auto"/>
        <w:ind w:left="0" w:firstLine="708"/>
        <w:jc w:val="both"/>
        <w:rPr>
          <w:rFonts w:ascii="Times New Roman" w:hAnsi="Times New Roman"/>
          <w:sz w:val="24"/>
          <w:szCs w:val="24"/>
        </w:rPr>
      </w:pPr>
      <w:r w:rsidRPr="001645C9">
        <w:rPr>
          <w:rFonts w:ascii="Times New Roman" w:hAnsi="Times New Roman"/>
          <w:sz w:val="24"/>
          <w:szCs w:val="24"/>
        </w:rPr>
        <w:t>Разположението на имота, големината му</w:t>
      </w:r>
      <w:r w:rsidR="00957BE2" w:rsidRPr="001645C9">
        <w:rPr>
          <w:rFonts w:ascii="Times New Roman" w:hAnsi="Times New Roman"/>
          <w:sz w:val="24"/>
          <w:szCs w:val="24"/>
        </w:rPr>
        <w:t>,</w:t>
      </w:r>
      <w:r w:rsidRPr="001645C9">
        <w:rPr>
          <w:rFonts w:ascii="Times New Roman" w:hAnsi="Times New Roman"/>
          <w:sz w:val="24"/>
          <w:szCs w:val="24"/>
        </w:rPr>
        <w:t xml:space="preserve"> интересите </w:t>
      </w:r>
      <w:r w:rsidR="00957BE2" w:rsidRPr="001645C9">
        <w:rPr>
          <w:rFonts w:ascii="Times New Roman" w:hAnsi="Times New Roman"/>
          <w:sz w:val="24"/>
          <w:szCs w:val="24"/>
        </w:rPr>
        <w:t xml:space="preserve">и опита </w:t>
      </w:r>
      <w:r w:rsidRPr="001645C9">
        <w:rPr>
          <w:rFonts w:ascii="Times New Roman" w:hAnsi="Times New Roman"/>
          <w:sz w:val="24"/>
          <w:szCs w:val="24"/>
        </w:rPr>
        <w:t xml:space="preserve">на Възложителя </w:t>
      </w:r>
      <w:r w:rsidR="00957BE2" w:rsidRPr="001645C9">
        <w:rPr>
          <w:rFonts w:ascii="Times New Roman" w:hAnsi="Times New Roman"/>
          <w:sz w:val="24"/>
          <w:szCs w:val="24"/>
        </w:rPr>
        <w:t xml:space="preserve">в областта на </w:t>
      </w:r>
      <w:r w:rsidR="006D5965" w:rsidRPr="001645C9">
        <w:rPr>
          <w:rFonts w:ascii="Times New Roman" w:hAnsi="Times New Roman"/>
          <w:sz w:val="24"/>
          <w:szCs w:val="24"/>
        </w:rPr>
        <w:t>сладкарството</w:t>
      </w:r>
      <w:r w:rsidR="00957BE2" w:rsidRPr="001645C9">
        <w:rPr>
          <w:rFonts w:ascii="Times New Roman" w:hAnsi="Times New Roman"/>
          <w:sz w:val="24"/>
          <w:szCs w:val="24"/>
        </w:rPr>
        <w:t xml:space="preserve"> </w:t>
      </w:r>
      <w:r w:rsidRPr="001645C9">
        <w:rPr>
          <w:rFonts w:ascii="Times New Roman" w:hAnsi="Times New Roman"/>
          <w:sz w:val="24"/>
          <w:szCs w:val="24"/>
        </w:rPr>
        <w:t xml:space="preserve">са определили </w:t>
      </w:r>
      <w:r w:rsidR="006D5965" w:rsidRPr="001645C9">
        <w:rPr>
          <w:rFonts w:ascii="Times New Roman" w:hAnsi="Times New Roman"/>
          <w:sz w:val="24"/>
          <w:szCs w:val="24"/>
        </w:rPr>
        <w:t>реализацията на инвестиционното предложение</w:t>
      </w:r>
      <w:r w:rsidR="007638C2" w:rsidRPr="001645C9">
        <w:rPr>
          <w:rFonts w:ascii="Times New Roman" w:hAnsi="Times New Roman"/>
          <w:sz w:val="24"/>
          <w:szCs w:val="24"/>
        </w:rPr>
        <w:t xml:space="preserve"> да бъде</w:t>
      </w:r>
      <w:r w:rsidR="006D5965" w:rsidRPr="001645C9">
        <w:rPr>
          <w:rFonts w:ascii="Times New Roman" w:hAnsi="Times New Roman"/>
          <w:sz w:val="24"/>
          <w:szCs w:val="24"/>
        </w:rPr>
        <w:t xml:space="preserve"> в собствения му имот</w:t>
      </w:r>
      <w:r w:rsidR="00CB23E1" w:rsidRPr="001645C9">
        <w:rPr>
          <w:rFonts w:ascii="Times New Roman" w:hAnsi="Times New Roman"/>
          <w:sz w:val="24"/>
          <w:szCs w:val="24"/>
        </w:rPr>
        <w:t>.</w:t>
      </w:r>
    </w:p>
    <w:p w:rsidR="00EE74AF" w:rsidRPr="00350363" w:rsidRDefault="00350363" w:rsidP="00CC5DCB">
      <w:pPr>
        <w:pStyle w:val="List"/>
        <w:spacing w:after="0" w:line="324" w:lineRule="auto"/>
        <w:ind w:left="0" w:firstLine="708"/>
        <w:jc w:val="both"/>
        <w:rPr>
          <w:rFonts w:ascii="Times New Roman" w:hAnsi="Times New Roman"/>
          <w:color w:val="000000" w:themeColor="text1"/>
          <w:sz w:val="24"/>
          <w:szCs w:val="24"/>
        </w:rPr>
      </w:pPr>
      <w:r w:rsidRPr="00350363">
        <w:rPr>
          <w:rFonts w:ascii="Times New Roman" w:hAnsi="Times New Roman"/>
          <w:color w:val="000000" w:themeColor="text1"/>
          <w:sz w:val="24"/>
          <w:szCs w:val="24"/>
        </w:rPr>
        <w:t>УПИ 000392-за производство на хлебни и сладкарски изделия, землище на с.Стрелци с ЕКАТТЕ 69818, община Брезово</w:t>
      </w:r>
      <w:r w:rsidRPr="00350363">
        <w:rPr>
          <w:rFonts w:ascii="Times New Roman" w:hAnsi="Times New Roman"/>
          <w:color w:val="000000" w:themeColor="text1"/>
          <w:sz w:val="24"/>
          <w:szCs w:val="24"/>
          <w:lang w:val="en-US"/>
        </w:rPr>
        <w:t>.</w:t>
      </w:r>
      <w:r w:rsidRPr="00350363">
        <w:rPr>
          <w:rFonts w:ascii="Times New Roman" w:hAnsi="Times New Roman"/>
          <w:color w:val="000000" w:themeColor="text1"/>
          <w:sz w:val="24"/>
          <w:szCs w:val="24"/>
        </w:rPr>
        <w:t xml:space="preserve"> </w:t>
      </w:r>
      <w:r w:rsidR="003312A8" w:rsidRPr="00350363">
        <w:rPr>
          <w:rFonts w:ascii="Times New Roman" w:hAnsi="Times New Roman"/>
          <w:color w:val="000000" w:themeColor="text1"/>
          <w:sz w:val="24"/>
          <w:szCs w:val="24"/>
        </w:rPr>
        <w:t>Територията е урбанизирана с начин на трайно ползване „</w:t>
      </w:r>
      <w:r w:rsidRPr="00350363">
        <w:rPr>
          <w:rFonts w:ascii="Times New Roman" w:hAnsi="Times New Roman"/>
          <w:color w:val="000000" w:themeColor="text1"/>
          <w:sz w:val="24"/>
          <w:szCs w:val="24"/>
        </w:rPr>
        <w:t>Пп</w:t>
      </w:r>
      <w:r w:rsidR="003312A8" w:rsidRPr="00350363">
        <w:rPr>
          <w:rFonts w:ascii="Times New Roman" w:hAnsi="Times New Roman"/>
          <w:color w:val="000000" w:themeColor="text1"/>
          <w:sz w:val="24"/>
          <w:szCs w:val="24"/>
        </w:rPr>
        <w:t>“.</w:t>
      </w:r>
    </w:p>
    <w:p w:rsidR="003312A8" w:rsidRPr="00FC4BA9" w:rsidRDefault="00FC4BA9" w:rsidP="00CC5DCB">
      <w:pPr>
        <w:pStyle w:val="List"/>
        <w:spacing w:after="0" w:line="324" w:lineRule="auto"/>
        <w:ind w:left="0" w:firstLine="708"/>
        <w:jc w:val="both"/>
        <w:rPr>
          <w:rFonts w:ascii="Times New Roman" w:hAnsi="Times New Roman"/>
          <w:sz w:val="24"/>
          <w:szCs w:val="24"/>
        </w:rPr>
      </w:pPr>
      <w:r w:rsidRPr="00FC4BA9">
        <w:rPr>
          <w:rFonts w:ascii="Times New Roman" w:hAnsi="Times New Roman"/>
          <w:sz w:val="24"/>
          <w:szCs w:val="24"/>
        </w:rPr>
        <w:t>И</w:t>
      </w:r>
      <w:r w:rsidR="001645C9" w:rsidRPr="00FC4BA9">
        <w:rPr>
          <w:rFonts w:ascii="Times New Roman" w:hAnsi="Times New Roman"/>
          <w:sz w:val="24"/>
          <w:szCs w:val="24"/>
        </w:rPr>
        <w:t xml:space="preserve">мотът граничи с </w:t>
      </w:r>
      <w:r w:rsidRPr="00FC4BA9">
        <w:rPr>
          <w:rFonts w:ascii="Times New Roman" w:hAnsi="Times New Roman"/>
          <w:sz w:val="24"/>
          <w:szCs w:val="24"/>
        </w:rPr>
        <w:t>ниви, отводнителен канал и местен път.</w:t>
      </w:r>
    </w:p>
    <w:p w:rsidR="00EE74AF" w:rsidRPr="00FC4BA9" w:rsidRDefault="005E16F7" w:rsidP="00CC5DCB">
      <w:pPr>
        <w:pStyle w:val="List"/>
        <w:spacing w:after="0" w:line="324" w:lineRule="auto"/>
        <w:ind w:left="0" w:firstLine="708"/>
        <w:jc w:val="both"/>
        <w:rPr>
          <w:rFonts w:ascii="Times New Roman" w:hAnsi="Times New Roman"/>
          <w:sz w:val="24"/>
          <w:szCs w:val="24"/>
        </w:rPr>
      </w:pPr>
      <w:r w:rsidRPr="00FC4BA9">
        <w:rPr>
          <w:rFonts w:ascii="Times New Roman" w:hAnsi="Times New Roman"/>
          <w:sz w:val="24"/>
          <w:szCs w:val="24"/>
        </w:rPr>
        <w:t xml:space="preserve">Възложителят </w:t>
      </w:r>
      <w:r w:rsidR="00A705D3" w:rsidRPr="00FC4BA9">
        <w:rPr>
          <w:rFonts w:ascii="Times New Roman" w:hAnsi="Times New Roman"/>
          <w:sz w:val="24"/>
          <w:szCs w:val="24"/>
        </w:rPr>
        <w:t xml:space="preserve">на инвестиционното предложение има богат </w:t>
      </w:r>
      <w:r w:rsidRPr="00FC4BA9">
        <w:rPr>
          <w:rFonts w:ascii="Times New Roman" w:hAnsi="Times New Roman"/>
          <w:sz w:val="24"/>
          <w:szCs w:val="24"/>
        </w:rPr>
        <w:t xml:space="preserve">опит в областта на </w:t>
      </w:r>
      <w:r w:rsidR="005D5D24" w:rsidRPr="00FC4BA9">
        <w:rPr>
          <w:rFonts w:ascii="Times New Roman" w:hAnsi="Times New Roman"/>
          <w:sz w:val="24"/>
          <w:szCs w:val="24"/>
        </w:rPr>
        <w:t xml:space="preserve">производството на </w:t>
      </w:r>
      <w:r w:rsidR="00A705D3" w:rsidRPr="00FC4BA9">
        <w:rPr>
          <w:rFonts w:ascii="Times New Roman" w:hAnsi="Times New Roman"/>
          <w:sz w:val="24"/>
          <w:szCs w:val="24"/>
        </w:rPr>
        <w:t>сладкарск</w:t>
      </w:r>
      <w:r w:rsidR="005D5D24" w:rsidRPr="00FC4BA9">
        <w:rPr>
          <w:rFonts w:ascii="Times New Roman" w:hAnsi="Times New Roman"/>
          <w:sz w:val="24"/>
          <w:szCs w:val="24"/>
        </w:rPr>
        <w:t>и изделия</w:t>
      </w:r>
      <w:r w:rsidRPr="00FC4BA9">
        <w:rPr>
          <w:rFonts w:ascii="Times New Roman" w:hAnsi="Times New Roman"/>
          <w:sz w:val="24"/>
          <w:szCs w:val="24"/>
        </w:rPr>
        <w:t>.</w:t>
      </w:r>
    </w:p>
    <w:p w:rsidR="00EF3D81" w:rsidRPr="00FC4BA9" w:rsidRDefault="00462624" w:rsidP="00CC5DCB">
      <w:pPr>
        <w:pStyle w:val="List"/>
        <w:spacing w:after="0" w:line="324" w:lineRule="auto"/>
        <w:ind w:left="0" w:firstLine="708"/>
        <w:jc w:val="both"/>
        <w:rPr>
          <w:rFonts w:ascii="Times New Roman" w:hAnsi="Times New Roman"/>
          <w:sz w:val="24"/>
          <w:szCs w:val="24"/>
        </w:rPr>
      </w:pPr>
      <w:r w:rsidRPr="00FC4BA9">
        <w:rPr>
          <w:rFonts w:ascii="Times New Roman" w:hAnsi="Times New Roman"/>
          <w:sz w:val="24"/>
          <w:szCs w:val="24"/>
        </w:rPr>
        <w:t xml:space="preserve">Имотът е </w:t>
      </w:r>
      <w:r w:rsidR="00EF3D81" w:rsidRPr="00FC4BA9">
        <w:rPr>
          <w:rFonts w:ascii="Times New Roman" w:hAnsi="Times New Roman"/>
          <w:sz w:val="24"/>
          <w:szCs w:val="24"/>
        </w:rPr>
        <w:t xml:space="preserve">собственост на възложителя и е </w:t>
      </w:r>
      <w:r w:rsidRPr="00FC4BA9">
        <w:rPr>
          <w:rFonts w:ascii="Times New Roman" w:hAnsi="Times New Roman"/>
          <w:sz w:val="24"/>
          <w:szCs w:val="24"/>
        </w:rPr>
        <w:t>инфраструктурно обезпечен</w:t>
      </w:r>
      <w:r w:rsidR="005A7DC8" w:rsidRPr="00FC4BA9">
        <w:rPr>
          <w:rFonts w:ascii="Times New Roman" w:hAnsi="Times New Roman"/>
          <w:sz w:val="24"/>
          <w:szCs w:val="24"/>
        </w:rPr>
        <w:t xml:space="preserve"> – има съществуващи външно електрозахранване, водопроводна и канализационна мрежа, транспортна инфраструктура</w:t>
      </w:r>
      <w:r w:rsidR="00FC4BA9" w:rsidRPr="00FC4BA9">
        <w:rPr>
          <w:rFonts w:ascii="Times New Roman" w:hAnsi="Times New Roman"/>
          <w:sz w:val="24"/>
          <w:szCs w:val="24"/>
        </w:rPr>
        <w:t xml:space="preserve">. </w:t>
      </w:r>
      <w:r w:rsidR="00BB1C6D" w:rsidRPr="00FC4BA9">
        <w:rPr>
          <w:rFonts w:ascii="Times New Roman" w:hAnsi="Times New Roman"/>
          <w:sz w:val="24"/>
          <w:szCs w:val="24"/>
        </w:rPr>
        <w:t>Реализацията на инвестиционното предложение</w:t>
      </w:r>
      <w:r w:rsidR="00EF3D81" w:rsidRPr="00FC4BA9">
        <w:rPr>
          <w:rFonts w:ascii="Times New Roman" w:hAnsi="Times New Roman"/>
          <w:sz w:val="24"/>
          <w:szCs w:val="24"/>
        </w:rPr>
        <w:t xml:space="preserve"> се диктува от </w:t>
      </w:r>
      <w:r w:rsidR="00BB1C6D" w:rsidRPr="00FC4BA9">
        <w:rPr>
          <w:rFonts w:ascii="Times New Roman" w:hAnsi="Times New Roman"/>
          <w:sz w:val="24"/>
          <w:szCs w:val="24"/>
        </w:rPr>
        <w:t>опита на възложителя в областта на сладкарството и желанието му да произвежда</w:t>
      </w:r>
      <w:r w:rsidR="00EF3D81" w:rsidRPr="00FC4BA9">
        <w:rPr>
          <w:rFonts w:ascii="Times New Roman" w:hAnsi="Times New Roman"/>
          <w:sz w:val="24"/>
          <w:szCs w:val="24"/>
        </w:rPr>
        <w:t xml:space="preserve"> качествени сладкарски изделия</w:t>
      </w:r>
      <w:r w:rsidR="00FC4BA9" w:rsidRPr="00FC4BA9">
        <w:rPr>
          <w:rFonts w:ascii="Times New Roman" w:hAnsi="Times New Roman"/>
          <w:sz w:val="24"/>
          <w:szCs w:val="24"/>
        </w:rPr>
        <w:t>.</w:t>
      </w:r>
    </w:p>
    <w:p w:rsidR="00DF3FD4" w:rsidRPr="00FC4BA9" w:rsidRDefault="00DF3FD4" w:rsidP="00CC5DCB">
      <w:pPr>
        <w:pStyle w:val="List"/>
        <w:spacing w:after="0" w:line="324" w:lineRule="auto"/>
        <w:ind w:left="0" w:firstLine="708"/>
        <w:jc w:val="both"/>
        <w:rPr>
          <w:rFonts w:ascii="Times New Roman" w:hAnsi="Times New Roman"/>
          <w:sz w:val="24"/>
          <w:szCs w:val="24"/>
        </w:rPr>
      </w:pPr>
      <w:r w:rsidRPr="00FC4BA9">
        <w:rPr>
          <w:rFonts w:ascii="Times New Roman" w:hAnsi="Times New Roman"/>
          <w:sz w:val="24"/>
          <w:szCs w:val="24"/>
        </w:rPr>
        <w:lastRenderedPageBreak/>
        <w:t>Възложителят е проучил, че в близост няма разположени други сладкарски цехове и работилници</w:t>
      </w:r>
      <w:r w:rsidR="00665988" w:rsidRPr="00FC4BA9">
        <w:rPr>
          <w:rFonts w:ascii="Times New Roman" w:hAnsi="Times New Roman"/>
          <w:sz w:val="24"/>
          <w:szCs w:val="24"/>
        </w:rPr>
        <w:t>, като бъдеща конкуренция на дейността</w:t>
      </w:r>
      <w:r w:rsidRPr="00FC4BA9">
        <w:rPr>
          <w:rFonts w:ascii="Times New Roman" w:hAnsi="Times New Roman"/>
          <w:sz w:val="24"/>
          <w:szCs w:val="24"/>
        </w:rPr>
        <w:t>.</w:t>
      </w:r>
    </w:p>
    <w:p w:rsidR="00E70DF3" w:rsidRPr="00FC4BA9" w:rsidRDefault="00E70DF3" w:rsidP="00CC5DCB">
      <w:pPr>
        <w:pStyle w:val="List"/>
        <w:spacing w:after="0" w:line="324" w:lineRule="auto"/>
        <w:ind w:left="0" w:firstLine="708"/>
        <w:jc w:val="both"/>
        <w:rPr>
          <w:rFonts w:ascii="Times New Roman" w:hAnsi="Times New Roman"/>
          <w:sz w:val="24"/>
          <w:szCs w:val="24"/>
        </w:rPr>
      </w:pPr>
      <w:r w:rsidRPr="00FC4BA9">
        <w:rPr>
          <w:rFonts w:ascii="Times New Roman" w:hAnsi="Times New Roman"/>
          <w:sz w:val="24"/>
          <w:szCs w:val="24"/>
        </w:rPr>
        <w:t>Реализирането на инвестиционното предложение ще има положително въздействие от гледна точка на социално-икономическите условия, ще бъдат ангажирани субконтрактори в доставките на суровини и спомагателни материали.</w:t>
      </w:r>
    </w:p>
    <w:p w:rsidR="00EF3D81" w:rsidRPr="00FC4BA9" w:rsidRDefault="00EF3D81" w:rsidP="00CC5DCB">
      <w:pPr>
        <w:pStyle w:val="List"/>
        <w:spacing w:after="0" w:line="324" w:lineRule="auto"/>
        <w:ind w:left="0" w:firstLine="708"/>
        <w:jc w:val="both"/>
        <w:rPr>
          <w:rFonts w:ascii="Times New Roman" w:hAnsi="Times New Roman"/>
          <w:sz w:val="24"/>
          <w:szCs w:val="24"/>
        </w:rPr>
      </w:pPr>
      <w:r w:rsidRPr="00FC4BA9">
        <w:rPr>
          <w:rFonts w:ascii="Times New Roman" w:hAnsi="Times New Roman"/>
          <w:sz w:val="24"/>
          <w:szCs w:val="24"/>
        </w:rPr>
        <w:t>Необходимостта от изготвянето на инвестиционното предложение произтича и от изискванията за</w:t>
      </w:r>
      <w:r w:rsidR="002B3D09" w:rsidRPr="00FC4BA9">
        <w:rPr>
          <w:rFonts w:ascii="Times New Roman" w:hAnsi="Times New Roman"/>
          <w:sz w:val="24"/>
          <w:szCs w:val="24"/>
        </w:rPr>
        <w:t xml:space="preserve"> опазване на здравето и живота на хората и на тяхното имущество, безопасно ползване на строежа, опазване на околната среда по време на строителството и на ползването на строежа, включително защита от шум, хармонизиране факторите на населеното място с бъдещото строителство и функции на обекта, спазване на българското законодателство.</w:t>
      </w:r>
    </w:p>
    <w:p w:rsidR="00EF3D81" w:rsidRPr="00FC4BA9" w:rsidRDefault="00EF3D81" w:rsidP="00CC5DCB">
      <w:pPr>
        <w:pStyle w:val="List"/>
        <w:spacing w:after="0" w:line="324" w:lineRule="auto"/>
        <w:ind w:left="0" w:firstLine="708"/>
        <w:jc w:val="both"/>
        <w:rPr>
          <w:rFonts w:ascii="Times New Roman" w:hAnsi="Times New Roman"/>
          <w:sz w:val="24"/>
          <w:szCs w:val="24"/>
        </w:rPr>
      </w:pPr>
      <w:r w:rsidRPr="00FC4BA9">
        <w:rPr>
          <w:rFonts w:ascii="Times New Roman" w:hAnsi="Times New Roman"/>
          <w:sz w:val="24"/>
          <w:szCs w:val="24"/>
        </w:rPr>
        <w:t>Структурното и функционалното разпределение, обзавеждането и оборудването по всички проектни части ще е съобразено със съществуващата нормативна база за обекти от хранително-вкусовата промишленост.</w:t>
      </w:r>
    </w:p>
    <w:p w:rsidR="00D95AE1" w:rsidRPr="00FC4BA9" w:rsidRDefault="00D95AE1" w:rsidP="00CC5DCB">
      <w:pPr>
        <w:pStyle w:val="List"/>
        <w:spacing w:after="0" w:line="324" w:lineRule="auto"/>
        <w:ind w:left="0" w:firstLine="708"/>
        <w:jc w:val="both"/>
        <w:rPr>
          <w:rFonts w:ascii="Times New Roman" w:hAnsi="Times New Roman"/>
          <w:sz w:val="24"/>
          <w:szCs w:val="24"/>
          <w:highlight w:val="green"/>
        </w:rPr>
      </w:pPr>
    </w:p>
    <w:p w:rsidR="00D95AE1" w:rsidRPr="00FC4BA9" w:rsidRDefault="00D95AE1" w:rsidP="00CC5DCB">
      <w:pPr>
        <w:pStyle w:val="ListParagraph"/>
        <w:widowControl w:val="0"/>
        <w:numPr>
          <w:ilvl w:val="0"/>
          <w:numId w:val="2"/>
        </w:numPr>
        <w:tabs>
          <w:tab w:val="left" w:pos="284"/>
        </w:tabs>
        <w:autoSpaceDE w:val="0"/>
        <w:autoSpaceDN w:val="0"/>
        <w:adjustRightInd w:val="0"/>
        <w:spacing w:after="0" w:line="324" w:lineRule="auto"/>
        <w:ind w:left="0" w:firstLine="0"/>
        <w:jc w:val="both"/>
        <w:rPr>
          <w:rFonts w:ascii="Times New Roman" w:hAnsi="Times New Roman"/>
          <w:b/>
          <w:sz w:val="24"/>
          <w:szCs w:val="24"/>
          <w:lang w:val="bg-BG"/>
        </w:rPr>
      </w:pPr>
      <w:r w:rsidRPr="00FC4BA9">
        <w:rPr>
          <w:rFonts w:ascii="Times New Roman" w:hAnsi="Times New Roman"/>
          <w:b/>
          <w:sz w:val="24"/>
          <w:szCs w:val="24"/>
        </w:rPr>
        <w:t xml:space="preserve">Връзка с други съществуващи и одобрени с устройствен или друг план дейности в обхвата на въздействие на обекта на инвестиционното предложение и кумулиране с други предложения.  </w:t>
      </w:r>
    </w:p>
    <w:p w:rsidR="00D95AE1" w:rsidRPr="00FC4BA9" w:rsidRDefault="003C353E" w:rsidP="00CC5DCB">
      <w:pPr>
        <w:pStyle w:val="List"/>
        <w:spacing w:after="0" w:line="324" w:lineRule="auto"/>
        <w:ind w:left="0" w:firstLine="708"/>
        <w:jc w:val="both"/>
        <w:rPr>
          <w:rFonts w:ascii="Times New Roman" w:hAnsi="Times New Roman"/>
          <w:sz w:val="24"/>
          <w:szCs w:val="24"/>
        </w:rPr>
      </w:pPr>
      <w:r w:rsidRPr="00FC4BA9">
        <w:rPr>
          <w:rFonts w:ascii="Times New Roman" w:hAnsi="Times New Roman"/>
          <w:sz w:val="24"/>
          <w:szCs w:val="24"/>
        </w:rPr>
        <w:t>За района на избраната площадка няма утвърдени с устройствен или друг план производствени дейности, които да противоречат по някакъв начин на инвестиционното ни предложение. То не засяга и не противоречи на други утвърдени устройствени проекти или  програми.</w:t>
      </w:r>
    </w:p>
    <w:p w:rsidR="002D6E65" w:rsidRPr="00FC4BA9" w:rsidRDefault="00791B80" w:rsidP="00CC5DCB">
      <w:pPr>
        <w:pStyle w:val="List"/>
        <w:spacing w:after="0" w:line="324" w:lineRule="auto"/>
        <w:ind w:left="0" w:firstLine="708"/>
        <w:jc w:val="both"/>
        <w:rPr>
          <w:rFonts w:ascii="Times New Roman" w:hAnsi="Times New Roman"/>
          <w:sz w:val="24"/>
          <w:szCs w:val="24"/>
          <w:highlight w:val="green"/>
        </w:rPr>
      </w:pPr>
      <w:r w:rsidRPr="00FC4BA9">
        <w:rPr>
          <w:rFonts w:ascii="Times New Roman" w:hAnsi="Times New Roman"/>
          <w:sz w:val="24"/>
          <w:szCs w:val="24"/>
        </w:rPr>
        <w:t xml:space="preserve">В съседство с имота са разположени </w:t>
      </w:r>
      <w:r w:rsidR="00FC4BA9" w:rsidRPr="00FC4BA9">
        <w:rPr>
          <w:rFonts w:ascii="Times New Roman" w:hAnsi="Times New Roman"/>
          <w:sz w:val="24"/>
          <w:szCs w:val="24"/>
        </w:rPr>
        <w:t>стпански ниви.</w:t>
      </w:r>
      <w:r w:rsidR="009D7E19" w:rsidRPr="00FC4BA9">
        <w:rPr>
          <w:rFonts w:ascii="Times New Roman" w:hAnsi="Times New Roman"/>
          <w:sz w:val="24"/>
          <w:szCs w:val="24"/>
        </w:rPr>
        <w:t xml:space="preserve"> Сладкарството като производствен цикъл няма да </w:t>
      </w:r>
      <w:r w:rsidR="00C41420" w:rsidRPr="00FC4BA9">
        <w:rPr>
          <w:rFonts w:ascii="Times New Roman" w:hAnsi="Times New Roman"/>
          <w:sz w:val="24"/>
          <w:szCs w:val="24"/>
        </w:rPr>
        <w:t>окаже негативно влияние върху здравето на хората и тяхното имущество. Няма да бъдат засегнати чужди интереси и собственост.</w:t>
      </w:r>
    </w:p>
    <w:p w:rsidR="00791B80" w:rsidRPr="00420190" w:rsidRDefault="0098341B" w:rsidP="00CC5DCB">
      <w:pPr>
        <w:pStyle w:val="List"/>
        <w:spacing w:after="0" w:line="324" w:lineRule="auto"/>
        <w:ind w:left="0" w:firstLine="708"/>
        <w:jc w:val="both"/>
        <w:rPr>
          <w:rFonts w:ascii="Times New Roman" w:hAnsi="Times New Roman"/>
          <w:sz w:val="24"/>
          <w:szCs w:val="24"/>
        </w:rPr>
      </w:pPr>
      <w:r w:rsidRPr="00FC4BA9">
        <w:rPr>
          <w:rFonts w:ascii="Times New Roman" w:hAnsi="Times New Roman"/>
          <w:sz w:val="24"/>
          <w:szCs w:val="24"/>
        </w:rPr>
        <w:t xml:space="preserve">Инвестиционното предложение ще се реализира в собствен имот, след одобряване на </w:t>
      </w:r>
      <w:r w:rsidR="009A2AFA" w:rsidRPr="00FC4BA9">
        <w:rPr>
          <w:rFonts w:ascii="Times New Roman" w:hAnsi="Times New Roman"/>
          <w:sz w:val="24"/>
          <w:szCs w:val="24"/>
        </w:rPr>
        <w:t xml:space="preserve">технически </w:t>
      </w:r>
      <w:r w:rsidRPr="00FC4BA9">
        <w:rPr>
          <w:rFonts w:ascii="Times New Roman" w:hAnsi="Times New Roman"/>
          <w:sz w:val="24"/>
          <w:szCs w:val="24"/>
        </w:rPr>
        <w:t xml:space="preserve">инвестиционен проект по </w:t>
      </w:r>
      <w:r w:rsidR="00C41420" w:rsidRPr="00FC4BA9">
        <w:rPr>
          <w:rFonts w:ascii="Times New Roman" w:hAnsi="Times New Roman"/>
          <w:sz w:val="24"/>
          <w:szCs w:val="24"/>
        </w:rPr>
        <w:t>части „Архитектура“, „Технология“, „Конструкции“, „Електро</w:t>
      </w:r>
      <w:r w:rsidR="00C41420" w:rsidRPr="00420190">
        <w:rPr>
          <w:rFonts w:ascii="Times New Roman" w:hAnsi="Times New Roman"/>
          <w:sz w:val="24"/>
          <w:szCs w:val="24"/>
        </w:rPr>
        <w:t>“, „ВиК“, „ОВК“, „Геодезическа“</w:t>
      </w:r>
      <w:r w:rsidR="00CA640E" w:rsidRPr="00420190">
        <w:rPr>
          <w:rFonts w:ascii="Times New Roman" w:hAnsi="Times New Roman"/>
          <w:sz w:val="24"/>
          <w:szCs w:val="24"/>
        </w:rPr>
        <w:t xml:space="preserve"> от</w:t>
      </w:r>
      <w:r w:rsidRPr="00420190">
        <w:rPr>
          <w:rFonts w:ascii="Times New Roman" w:hAnsi="Times New Roman"/>
          <w:sz w:val="24"/>
          <w:szCs w:val="24"/>
        </w:rPr>
        <w:t xml:space="preserve"> Община „Марица“</w:t>
      </w:r>
      <w:r w:rsidR="00CA640E" w:rsidRPr="00420190">
        <w:rPr>
          <w:rFonts w:ascii="Times New Roman" w:hAnsi="Times New Roman"/>
          <w:sz w:val="24"/>
          <w:szCs w:val="24"/>
        </w:rPr>
        <w:t xml:space="preserve"> и издаване на разрешение за строеж.</w:t>
      </w:r>
    </w:p>
    <w:p w:rsidR="00E70DF3" w:rsidRPr="00420190" w:rsidRDefault="00791B80" w:rsidP="00CC5DCB">
      <w:pPr>
        <w:pStyle w:val="List"/>
        <w:spacing w:after="0" w:line="324" w:lineRule="auto"/>
        <w:ind w:left="0" w:firstLine="708"/>
        <w:jc w:val="both"/>
        <w:rPr>
          <w:rFonts w:ascii="Times New Roman" w:hAnsi="Times New Roman"/>
          <w:sz w:val="24"/>
          <w:szCs w:val="24"/>
        </w:rPr>
      </w:pPr>
      <w:r w:rsidRPr="00420190">
        <w:rPr>
          <w:rFonts w:ascii="Times New Roman" w:hAnsi="Times New Roman"/>
          <w:sz w:val="24"/>
          <w:szCs w:val="24"/>
        </w:rPr>
        <w:t xml:space="preserve">Доказана е възможност за електроснабдяване и водоснабдяване </w:t>
      </w:r>
      <w:r w:rsidR="00E70DF3" w:rsidRPr="00420190">
        <w:rPr>
          <w:rFonts w:ascii="Times New Roman" w:hAnsi="Times New Roman"/>
          <w:sz w:val="24"/>
          <w:szCs w:val="24"/>
        </w:rPr>
        <w:t>на производствената работилница, отвеждане на отпадните води, както и транспортно – комуникационното обслужване на дейността.</w:t>
      </w:r>
    </w:p>
    <w:p w:rsidR="00C71A17" w:rsidRPr="00420190" w:rsidRDefault="00C71A17" w:rsidP="00CC5DCB">
      <w:pPr>
        <w:pStyle w:val="List"/>
        <w:spacing w:after="0" w:line="324" w:lineRule="auto"/>
        <w:ind w:left="0" w:firstLine="708"/>
        <w:jc w:val="both"/>
        <w:rPr>
          <w:rFonts w:ascii="Times New Roman" w:hAnsi="Times New Roman"/>
          <w:sz w:val="24"/>
          <w:szCs w:val="24"/>
        </w:rPr>
      </w:pPr>
      <w:r w:rsidRPr="00420190">
        <w:rPr>
          <w:rFonts w:ascii="Times New Roman" w:hAnsi="Times New Roman"/>
          <w:sz w:val="24"/>
          <w:szCs w:val="24"/>
        </w:rPr>
        <w:t xml:space="preserve">ВиК мрежата на площадката е съществуваща и е в добор техническо състояние. </w:t>
      </w:r>
    </w:p>
    <w:p w:rsidR="00AF11B2" w:rsidRPr="00FC4BA9" w:rsidRDefault="00FC4BA9" w:rsidP="00CC5DCB">
      <w:pPr>
        <w:pStyle w:val="List"/>
        <w:spacing w:after="0" w:line="324" w:lineRule="auto"/>
        <w:ind w:left="0" w:firstLine="708"/>
        <w:jc w:val="both"/>
        <w:rPr>
          <w:rFonts w:ascii="Times New Roman" w:hAnsi="Times New Roman"/>
          <w:sz w:val="24"/>
          <w:szCs w:val="24"/>
        </w:rPr>
      </w:pPr>
      <w:r w:rsidRPr="00FC4BA9">
        <w:rPr>
          <w:rFonts w:ascii="Times New Roman" w:hAnsi="Times New Roman"/>
          <w:sz w:val="24"/>
          <w:szCs w:val="24"/>
        </w:rPr>
        <w:t>Разширението</w:t>
      </w:r>
      <w:r w:rsidR="00CE51A1" w:rsidRPr="00FC4BA9">
        <w:rPr>
          <w:rFonts w:ascii="Times New Roman" w:hAnsi="Times New Roman"/>
          <w:sz w:val="24"/>
          <w:szCs w:val="24"/>
        </w:rPr>
        <w:t xml:space="preserve"> ще е съобразено с изискванията на приложимото законодателство относно условията и редът за строителство и в съответствие със санитарните, екологични и противопожарни норми.</w:t>
      </w:r>
    </w:p>
    <w:p w:rsidR="00D95AE1" w:rsidRPr="00FC4BA9" w:rsidRDefault="00D95AE1" w:rsidP="00CC5DCB">
      <w:pPr>
        <w:pStyle w:val="List"/>
        <w:spacing w:after="0" w:line="324" w:lineRule="auto"/>
        <w:ind w:left="0" w:firstLine="708"/>
        <w:jc w:val="both"/>
        <w:rPr>
          <w:rFonts w:ascii="Times New Roman" w:hAnsi="Times New Roman"/>
          <w:sz w:val="24"/>
          <w:szCs w:val="24"/>
          <w:highlight w:val="green"/>
        </w:rPr>
      </w:pPr>
      <w:r w:rsidRPr="00FC4BA9">
        <w:rPr>
          <w:rFonts w:ascii="Times New Roman" w:hAnsi="Times New Roman"/>
          <w:sz w:val="24"/>
          <w:szCs w:val="24"/>
          <w:highlight w:val="green"/>
        </w:rPr>
        <w:t xml:space="preserve">   </w:t>
      </w:r>
    </w:p>
    <w:p w:rsidR="00D95AE1" w:rsidRPr="00FC4BA9" w:rsidRDefault="00D95AE1" w:rsidP="00CC5DCB">
      <w:pPr>
        <w:pStyle w:val="ListParagraph"/>
        <w:widowControl w:val="0"/>
        <w:numPr>
          <w:ilvl w:val="0"/>
          <w:numId w:val="2"/>
        </w:numPr>
        <w:tabs>
          <w:tab w:val="left" w:pos="284"/>
        </w:tabs>
        <w:autoSpaceDE w:val="0"/>
        <w:autoSpaceDN w:val="0"/>
        <w:adjustRightInd w:val="0"/>
        <w:spacing w:after="0" w:line="324" w:lineRule="auto"/>
        <w:ind w:left="0" w:firstLine="0"/>
        <w:rPr>
          <w:rFonts w:ascii="Times New Roman" w:hAnsi="Times New Roman"/>
          <w:b/>
          <w:sz w:val="24"/>
          <w:szCs w:val="24"/>
          <w:lang w:val="bg-BG"/>
        </w:rPr>
      </w:pPr>
      <w:r w:rsidRPr="00FC4BA9">
        <w:rPr>
          <w:rFonts w:ascii="Times New Roman" w:hAnsi="Times New Roman"/>
          <w:b/>
          <w:sz w:val="24"/>
          <w:szCs w:val="24"/>
        </w:rPr>
        <w:t xml:space="preserve">Подробна информация за разгледани алтернативи.  </w:t>
      </w:r>
    </w:p>
    <w:p w:rsidR="001E09BA" w:rsidRPr="0044012D" w:rsidRDefault="001E09BA" w:rsidP="00CC5DCB">
      <w:pPr>
        <w:pStyle w:val="List"/>
        <w:spacing w:after="0" w:line="324" w:lineRule="auto"/>
        <w:ind w:left="0" w:firstLine="708"/>
        <w:jc w:val="both"/>
        <w:rPr>
          <w:rFonts w:ascii="Times New Roman" w:hAnsi="Times New Roman"/>
          <w:color w:val="FF0000"/>
          <w:sz w:val="24"/>
          <w:szCs w:val="24"/>
        </w:rPr>
      </w:pPr>
      <w:r w:rsidRPr="00350B69">
        <w:rPr>
          <w:rFonts w:ascii="Times New Roman" w:hAnsi="Times New Roman"/>
          <w:sz w:val="24"/>
          <w:szCs w:val="24"/>
        </w:rPr>
        <w:t xml:space="preserve">Възложителят на инвестиционно предложение </w:t>
      </w:r>
      <w:r w:rsidR="00350B69" w:rsidRPr="00350B69">
        <w:rPr>
          <w:rFonts w:ascii="Times New Roman" w:hAnsi="Times New Roman"/>
          <w:sz w:val="24"/>
          <w:szCs w:val="24"/>
        </w:rPr>
        <w:t xml:space="preserve">съгласно нотариално заверено пълномощно с рег.№ 2907 от 25.06.2019г., заверен от, нотариус в район РС Пазарджик, рег.№422 на Нотариалната камара, </w:t>
      </w:r>
      <w:r w:rsidRPr="00350B69">
        <w:rPr>
          <w:rFonts w:ascii="Times New Roman" w:hAnsi="Times New Roman"/>
          <w:sz w:val="24"/>
          <w:szCs w:val="24"/>
        </w:rPr>
        <w:t xml:space="preserve"> собственик на разглеждания </w:t>
      </w:r>
      <w:r w:rsidR="00BF678B" w:rsidRPr="00350B69">
        <w:rPr>
          <w:rFonts w:ascii="Times New Roman" w:hAnsi="Times New Roman"/>
          <w:sz w:val="24"/>
          <w:szCs w:val="24"/>
        </w:rPr>
        <w:t xml:space="preserve">УПИ 000392-за </w:t>
      </w:r>
      <w:r w:rsidR="00BF678B" w:rsidRPr="00350B69">
        <w:rPr>
          <w:rFonts w:ascii="Times New Roman" w:hAnsi="Times New Roman"/>
          <w:sz w:val="24"/>
          <w:szCs w:val="24"/>
        </w:rPr>
        <w:lastRenderedPageBreak/>
        <w:t xml:space="preserve">производство на хлебни и сладкарски изделия, землище на с.Стрелци с ЕКАТТЕ </w:t>
      </w:r>
      <w:r w:rsidR="00BF678B" w:rsidRPr="00BF678B">
        <w:rPr>
          <w:rFonts w:ascii="Times New Roman" w:hAnsi="Times New Roman"/>
          <w:color w:val="000000" w:themeColor="text1"/>
          <w:sz w:val="24"/>
          <w:szCs w:val="24"/>
        </w:rPr>
        <w:t xml:space="preserve">69818, община Брезово </w:t>
      </w:r>
      <w:r w:rsidRPr="00BF678B">
        <w:rPr>
          <w:rFonts w:ascii="Times New Roman" w:hAnsi="Times New Roman"/>
          <w:color w:val="000000" w:themeColor="text1"/>
          <w:sz w:val="24"/>
          <w:szCs w:val="24"/>
        </w:rPr>
        <w:t xml:space="preserve">, в който възнамерява да изгради </w:t>
      </w:r>
      <w:r w:rsidR="00BF678B" w:rsidRPr="00BF678B">
        <w:rPr>
          <w:rFonts w:ascii="Times New Roman" w:hAnsi="Times New Roman"/>
          <w:color w:val="000000" w:themeColor="text1"/>
          <w:sz w:val="24"/>
          <w:szCs w:val="24"/>
        </w:rPr>
        <w:t xml:space="preserve">разширение на </w:t>
      </w:r>
      <w:r w:rsidR="00861BC2" w:rsidRPr="00BF678B">
        <w:rPr>
          <w:rFonts w:ascii="Times New Roman" w:hAnsi="Times New Roman"/>
          <w:color w:val="000000" w:themeColor="text1"/>
          <w:sz w:val="24"/>
          <w:szCs w:val="24"/>
        </w:rPr>
        <w:t>сладкарска работилница</w:t>
      </w:r>
      <w:r w:rsidRPr="00BF678B">
        <w:rPr>
          <w:rFonts w:ascii="Times New Roman" w:hAnsi="Times New Roman"/>
          <w:color w:val="000000" w:themeColor="text1"/>
          <w:sz w:val="24"/>
          <w:szCs w:val="24"/>
        </w:rPr>
        <w:t xml:space="preserve">.  </w:t>
      </w:r>
    </w:p>
    <w:p w:rsidR="0042234E" w:rsidRPr="00FC4BA9" w:rsidRDefault="0042234E" w:rsidP="00CC5DCB">
      <w:pPr>
        <w:pStyle w:val="List"/>
        <w:spacing w:after="0" w:line="324" w:lineRule="auto"/>
        <w:ind w:left="0" w:firstLine="709"/>
        <w:jc w:val="both"/>
        <w:rPr>
          <w:rFonts w:ascii="Times New Roman" w:hAnsi="Times New Roman"/>
          <w:sz w:val="24"/>
          <w:szCs w:val="24"/>
        </w:rPr>
      </w:pPr>
      <w:r w:rsidRPr="00FC4BA9">
        <w:rPr>
          <w:rFonts w:ascii="Times New Roman" w:hAnsi="Times New Roman"/>
          <w:sz w:val="24"/>
          <w:szCs w:val="24"/>
        </w:rPr>
        <w:t>Предвидено е инвестиционното предложение да се реализира в имота защото:</w:t>
      </w:r>
    </w:p>
    <w:p w:rsidR="00427688" w:rsidRPr="00FC4BA9" w:rsidRDefault="00427688" w:rsidP="00CC5DCB">
      <w:pPr>
        <w:pStyle w:val="List"/>
        <w:spacing w:after="0" w:line="324" w:lineRule="auto"/>
        <w:ind w:left="0" w:firstLine="709"/>
        <w:jc w:val="both"/>
        <w:rPr>
          <w:rFonts w:ascii="Times New Roman" w:hAnsi="Times New Roman"/>
          <w:sz w:val="24"/>
          <w:szCs w:val="24"/>
        </w:rPr>
      </w:pPr>
      <w:r w:rsidRPr="00FC4BA9">
        <w:rPr>
          <w:rFonts w:ascii="Times New Roman" w:hAnsi="Times New Roman"/>
          <w:sz w:val="24"/>
          <w:szCs w:val="24"/>
        </w:rPr>
        <w:t>- имотът е собственост на възложителя;</w:t>
      </w:r>
    </w:p>
    <w:p w:rsidR="0042234E" w:rsidRPr="00FC4BA9" w:rsidRDefault="00427688" w:rsidP="00CC5DCB">
      <w:pPr>
        <w:pStyle w:val="List"/>
        <w:spacing w:after="0" w:line="324" w:lineRule="auto"/>
        <w:ind w:left="0" w:firstLine="709"/>
        <w:jc w:val="both"/>
        <w:rPr>
          <w:rFonts w:ascii="Times New Roman" w:hAnsi="Times New Roman"/>
          <w:sz w:val="24"/>
          <w:szCs w:val="24"/>
        </w:rPr>
      </w:pPr>
      <w:r w:rsidRPr="0044012D">
        <w:rPr>
          <w:rFonts w:ascii="Times New Roman" w:hAnsi="Times New Roman"/>
          <w:color w:val="FF0000"/>
          <w:sz w:val="24"/>
          <w:szCs w:val="24"/>
        </w:rPr>
        <w:t xml:space="preserve">- </w:t>
      </w:r>
      <w:r w:rsidR="0042234E" w:rsidRPr="00FC4BA9">
        <w:rPr>
          <w:rFonts w:ascii="Times New Roman" w:hAnsi="Times New Roman"/>
          <w:sz w:val="24"/>
          <w:szCs w:val="24"/>
        </w:rPr>
        <w:t xml:space="preserve">природният и ресурсов потенциал на общината е подходящ и позволява реализацията на инвестиционното предложение; </w:t>
      </w:r>
    </w:p>
    <w:p w:rsidR="0042234E" w:rsidRPr="00FC4BA9" w:rsidRDefault="0042234E" w:rsidP="00CC5DCB">
      <w:pPr>
        <w:pStyle w:val="List"/>
        <w:spacing w:after="0" w:line="324" w:lineRule="auto"/>
        <w:ind w:left="0" w:firstLine="709"/>
        <w:jc w:val="both"/>
        <w:rPr>
          <w:rFonts w:ascii="Times New Roman" w:hAnsi="Times New Roman"/>
          <w:sz w:val="24"/>
          <w:szCs w:val="24"/>
        </w:rPr>
      </w:pPr>
      <w:r w:rsidRPr="00FC4BA9">
        <w:rPr>
          <w:rFonts w:ascii="Times New Roman" w:hAnsi="Times New Roman"/>
          <w:sz w:val="24"/>
          <w:szCs w:val="24"/>
        </w:rPr>
        <w:t xml:space="preserve">- в съседство </w:t>
      </w:r>
      <w:r w:rsidR="00427688" w:rsidRPr="00FC4BA9">
        <w:rPr>
          <w:rFonts w:ascii="Times New Roman" w:hAnsi="Times New Roman"/>
          <w:sz w:val="24"/>
          <w:szCs w:val="24"/>
        </w:rPr>
        <w:t xml:space="preserve">имотите са отредени за </w:t>
      </w:r>
      <w:r w:rsidR="00FC4BA9" w:rsidRPr="00FC4BA9">
        <w:rPr>
          <w:rFonts w:ascii="Times New Roman" w:hAnsi="Times New Roman"/>
          <w:sz w:val="24"/>
          <w:szCs w:val="24"/>
        </w:rPr>
        <w:t>стопански нужди</w:t>
      </w:r>
      <w:r w:rsidR="00427688" w:rsidRPr="00FC4BA9">
        <w:rPr>
          <w:rFonts w:ascii="Times New Roman" w:hAnsi="Times New Roman"/>
          <w:sz w:val="24"/>
          <w:szCs w:val="24"/>
        </w:rPr>
        <w:t xml:space="preserve"> и няма да се влоши тяхното ползване</w:t>
      </w:r>
      <w:r w:rsidRPr="00FC4BA9">
        <w:rPr>
          <w:rFonts w:ascii="Times New Roman" w:hAnsi="Times New Roman"/>
          <w:sz w:val="24"/>
          <w:szCs w:val="24"/>
        </w:rPr>
        <w:t>;</w:t>
      </w:r>
    </w:p>
    <w:p w:rsidR="00427688" w:rsidRPr="00FC4BA9" w:rsidRDefault="00427688" w:rsidP="00CC5DCB">
      <w:pPr>
        <w:pStyle w:val="List"/>
        <w:spacing w:after="0" w:line="324" w:lineRule="auto"/>
        <w:ind w:left="0" w:firstLine="709"/>
        <w:jc w:val="both"/>
        <w:rPr>
          <w:rFonts w:ascii="Times New Roman" w:hAnsi="Times New Roman"/>
          <w:sz w:val="24"/>
          <w:szCs w:val="24"/>
        </w:rPr>
      </w:pPr>
      <w:r w:rsidRPr="00FC4BA9">
        <w:rPr>
          <w:rFonts w:ascii="Times New Roman" w:hAnsi="Times New Roman"/>
          <w:sz w:val="24"/>
          <w:szCs w:val="24"/>
        </w:rPr>
        <w:t>- околното застрояване не създава нито функционални, нито обемно-пространствени конфликти с обекта;</w:t>
      </w:r>
    </w:p>
    <w:p w:rsidR="0042234E" w:rsidRPr="00FC4BA9" w:rsidRDefault="00427688" w:rsidP="00CC5DCB">
      <w:pPr>
        <w:pStyle w:val="List"/>
        <w:spacing w:after="0" w:line="324" w:lineRule="auto"/>
        <w:ind w:left="0" w:firstLine="709"/>
        <w:jc w:val="both"/>
        <w:rPr>
          <w:rFonts w:ascii="Times New Roman" w:hAnsi="Times New Roman"/>
          <w:sz w:val="24"/>
          <w:szCs w:val="24"/>
        </w:rPr>
      </w:pPr>
      <w:r w:rsidRPr="00FC4BA9">
        <w:rPr>
          <w:rFonts w:ascii="Times New Roman" w:hAnsi="Times New Roman"/>
          <w:sz w:val="24"/>
          <w:szCs w:val="24"/>
        </w:rPr>
        <w:t xml:space="preserve">- </w:t>
      </w:r>
      <w:r w:rsidR="0042234E" w:rsidRPr="00FC4BA9">
        <w:rPr>
          <w:rFonts w:ascii="Times New Roman" w:hAnsi="Times New Roman"/>
          <w:sz w:val="24"/>
          <w:szCs w:val="24"/>
        </w:rPr>
        <w:t>местоположението на площадката е подходящо избрано от гледна точка на пътно-транспортната обстановка;</w:t>
      </w:r>
    </w:p>
    <w:p w:rsidR="0042234E" w:rsidRPr="00FC4BA9" w:rsidRDefault="0042234E" w:rsidP="00CC5DCB">
      <w:pPr>
        <w:pStyle w:val="List"/>
        <w:spacing w:after="0" w:line="324" w:lineRule="auto"/>
        <w:ind w:left="0" w:firstLine="709"/>
        <w:jc w:val="both"/>
        <w:rPr>
          <w:rFonts w:ascii="Times New Roman" w:hAnsi="Times New Roman"/>
          <w:sz w:val="24"/>
          <w:szCs w:val="24"/>
        </w:rPr>
      </w:pPr>
      <w:r w:rsidRPr="00FC4BA9">
        <w:rPr>
          <w:rFonts w:ascii="Times New Roman" w:hAnsi="Times New Roman"/>
          <w:sz w:val="24"/>
          <w:szCs w:val="24"/>
        </w:rPr>
        <w:t>- в съседство няма обекти подлежащи на защита;</w:t>
      </w:r>
    </w:p>
    <w:p w:rsidR="0042234E" w:rsidRPr="00FC4BA9" w:rsidRDefault="0042234E" w:rsidP="00CC5DCB">
      <w:pPr>
        <w:pStyle w:val="List"/>
        <w:spacing w:after="0" w:line="324" w:lineRule="auto"/>
        <w:ind w:left="0" w:firstLine="709"/>
        <w:jc w:val="both"/>
        <w:rPr>
          <w:rFonts w:ascii="Times New Roman" w:hAnsi="Times New Roman"/>
          <w:sz w:val="24"/>
          <w:szCs w:val="24"/>
        </w:rPr>
      </w:pPr>
      <w:r w:rsidRPr="00FC4BA9">
        <w:rPr>
          <w:rFonts w:ascii="Times New Roman" w:hAnsi="Times New Roman"/>
          <w:sz w:val="24"/>
          <w:szCs w:val="24"/>
        </w:rPr>
        <w:t xml:space="preserve">- теренът е в съответствие с изискванията за екологична безопасност; </w:t>
      </w:r>
    </w:p>
    <w:p w:rsidR="0042234E" w:rsidRPr="00FC4BA9" w:rsidRDefault="0042234E" w:rsidP="00CC5DCB">
      <w:pPr>
        <w:pStyle w:val="List"/>
        <w:spacing w:after="0" w:line="324" w:lineRule="auto"/>
        <w:ind w:left="0" w:firstLine="708"/>
        <w:jc w:val="both"/>
        <w:rPr>
          <w:rFonts w:ascii="Times New Roman" w:hAnsi="Times New Roman"/>
          <w:sz w:val="24"/>
          <w:szCs w:val="24"/>
        </w:rPr>
      </w:pPr>
      <w:r w:rsidRPr="00FC4BA9">
        <w:rPr>
          <w:rFonts w:ascii="Times New Roman" w:hAnsi="Times New Roman"/>
          <w:sz w:val="24"/>
          <w:szCs w:val="24"/>
        </w:rPr>
        <w:t>- районът е с добре изградена инфраструктура;</w:t>
      </w:r>
    </w:p>
    <w:p w:rsidR="0042234E" w:rsidRPr="00FC4BA9" w:rsidRDefault="0042234E" w:rsidP="00CC5DCB">
      <w:pPr>
        <w:pStyle w:val="List"/>
        <w:spacing w:after="0" w:line="324" w:lineRule="auto"/>
        <w:ind w:left="0" w:firstLine="708"/>
        <w:jc w:val="both"/>
        <w:rPr>
          <w:rFonts w:ascii="Times New Roman" w:hAnsi="Times New Roman"/>
          <w:sz w:val="24"/>
          <w:szCs w:val="24"/>
        </w:rPr>
      </w:pPr>
      <w:r w:rsidRPr="00FC4BA9">
        <w:rPr>
          <w:rFonts w:ascii="Times New Roman" w:hAnsi="Times New Roman"/>
          <w:sz w:val="24"/>
          <w:szCs w:val="24"/>
        </w:rPr>
        <w:t>-</w:t>
      </w:r>
      <w:r w:rsidR="00085E2C" w:rsidRPr="00FC4BA9">
        <w:rPr>
          <w:rFonts w:ascii="Times New Roman" w:hAnsi="Times New Roman"/>
          <w:sz w:val="24"/>
          <w:szCs w:val="24"/>
        </w:rPr>
        <w:t xml:space="preserve"> </w:t>
      </w:r>
      <w:r w:rsidRPr="00FC4BA9">
        <w:rPr>
          <w:rFonts w:ascii="Times New Roman" w:hAnsi="Times New Roman"/>
          <w:sz w:val="24"/>
          <w:szCs w:val="24"/>
        </w:rPr>
        <w:t>реализацията на инвестиционния проект представлява добра алтернатива от гледна точка на социално-икономическ</w:t>
      </w:r>
      <w:r w:rsidR="00427688" w:rsidRPr="00FC4BA9">
        <w:rPr>
          <w:rFonts w:ascii="Times New Roman" w:hAnsi="Times New Roman"/>
          <w:sz w:val="24"/>
          <w:szCs w:val="24"/>
        </w:rPr>
        <w:t>ото развитие на общината</w:t>
      </w:r>
    </w:p>
    <w:p w:rsidR="001E09BA" w:rsidRPr="00FC4BA9" w:rsidRDefault="001E09BA" w:rsidP="00CC5DCB">
      <w:pPr>
        <w:pStyle w:val="List"/>
        <w:spacing w:after="0" w:line="324" w:lineRule="auto"/>
        <w:ind w:left="0" w:firstLine="708"/>
        <w:jc w:val="both"/>
        <w:rPr>
          <w:rFonts w:ascii="Times New Roman" w:hAnsi="Times New Roman"/>
          <w:sz w:val="24"/>
          <w:szCs w:val="24"/>
          <w:highlight w:val="green"/>
        </w:rPr>
      </w:pPr>
      <w:r w:rsidRPr="00FC4BA9">
        <w:rPr>
          <w:rFonts w:ascii="Times New Roman" w:hAnsi="Times New Roman"/>
          <w:sz w:val="24"/>
          <w:szCs w:val="24"/>
        </w:rPr>
        <w:t xml:space="preserve">Поради всичко гореизложено, не се разглеждат други алтернативи по </w:t>
      </w:r>
      <w:r w:rsidR="00975452" w:rsidRPr="00FC4BA9">
        <w:rPr>
          <w:rFonts w:ascii="Times New Roman" w:hAnsi="Times New Roman"/>
          <w:sz w:val="24"/>
          <w:szCs w:val="24"/>
        </w:rPr>
        <w:t xml:space="preserve">отношение на </w:t>
      </w:r>
      <w:r w:rsidRPr="00FC4BA9">
        <w:rPr>
          <w:rFonts w:ascii="Times New Roman" w:hAnsi="Times New Roman"/>
          <w:sz w:val="24"/>
          <w:szCs w:val="24"/>
        </w:rPr>
        <w:t>местоположение</w:t>
      </w:r>
      <w:r w:rsidR="00975452" w:rsidRPr="00FC4BA9">
        <w:rPr>
          <w:rFonts w:ascii="Times New Roman" w:hAnsi="Times New Roman"/>
          <w:sz w:val="24"/>
          <w:szCs w:val="24"/>
        </w:rPr>
        <w:t>то на площадката</w:t>
      </w:r>
      <w:r w:rsidRPr="00FC4BA9">
        <w:rPr>
          <w:rFonts w:ascii="Times New Roman" w:hAnsi="Times New Roman"/>
          <w:sz w:val="24"/>
          <w:szCs w:val="24"/>
        </w:rPr>
        <w:t xml:space="preserve">. </w:t>
      </w:r>
    </w:p>
    <w:p w:rsidR="00D95AE1" w:rsidRPr="00FC4BA9" w:rsidRDefault="00D95AE1" w:rsidP="00CC5DCB">
      <w:pPr>
        <w:pStyle w:val="ListParagraph"/>
        <w:widowControl w:val="0"/>
        <w:autoSpaceDE w:val="0"/>
        <w:autoSpaceDN w:val="0"/>
        <w:adjustRightInd w:val="0"/>
        <w:spacing w:after="0" w:line="324" w:lineRule="auto"/>
        <w:rPr>
          <w:rFonts w:ascii="Times New Roman" w:hAnsi="Times New Roman"/>
          <w:sz w:val="24"/>
          <w:szCs w:val="24"/>
          <w:highlight w:val="green"/>
          <w:lang w:val="bg-BG"/>
        </w:rPr>
      </w:pPr>
      <w:r w:rsidRPr="00FC4BA9">
        <w:rPr>
          <w:rFonts w:ascii="Times New Roman" w:hAnsi="Times New Roman"/>
          <w:sz w:val="24"/>
          <w:szCs w:val="24"/>
          <w:highlight w:val="green"/>
        </w:rPr>
        <w:t xml:space="preserve">   </w:t>
      </w:r>
    </w:p>
    <w:p w:rsidR="00D95AE1" w:rsidRPr="00FC4BA9" w:rsidRDefault="00D95AE1" w:rsidP="00CC5DCB">
      <w:pPr>
        <w:pStyle w:val="ListParagraph"/>
        <w:widowControl w:val="0"/>
        <w:numPr>
          <w:ilvl w:val="0"/>
          <w:numId w:val="2"/>
        </w:numPr>
        <w:tabs>
          <w:tab w:val="left" w:pos="426"/>
        </w:tabs>
        <w:autoSpaceDE w:val="0"/>
        <w:autoSpaceDN w:val="0"/>
        <w:adjustRightInd w:val="0"/>
        <w:spacing w:after="0" w:line="324" w:lineRule="auto"/>
        <w:ind w:left="0" w:firstLine="0"/>
        <w:jc w:val="both"/>
        <w:rPr>
          <w:rFonts w:ascii="Times New Roman" w:hAnsi="Times New Roman"/>
          <w:b/>
          <w:sz w:val="24"/>
          <w:szCs w:val="24"/>
          <w:lang w:val="bg-BG"/>
        </w:rPr>
      </w:pPr>
      <w:r w:rsidRPr="00FC4BA9">
        <w:rPr>
          <w:rFonts w:ascii="Times New Roman" w:hAnsi="Times New Roman"/>
          <w:b/>
          <w:sz w:val="24"/>
          <w:szCs w:val="24"/>
        </w:rPr>
        <w:t>Местоположение на площадката, включително необходима площ за временни дейности по време</w:t>
      </w:r>
      <w:r w:rsidRPr="00FC4BA9">
        <w:rPr>
          <w:rFonts w:ascii="Times New Roman" w:hAnsi="Times New Roman"/>
          <w:b/>
          <w:sz w:val="24"/>
          <w:szCs w:val="24"/>
          <w:lang w:val="bg-BG"/>
        </w:rPr>
        <w:t xml:space="preserve"> </w:t>
      </w:r>
      <w:r w:rsidRPr="00FC4BA9">
        <w:rPr>
          <w:rFonts w:ascii="Times New Roman" w:hAnsi="Times New Roman"/>
          <w:b/>
          <w:sz w:val="24"/>
          <w:szCs w:val="24"/>
        </w:rPr>
        <w:t xml:space="preserve">на строителството. </w:t>
      </w:r>
    </w:p>
    <w:p w:rsidR="0026419B" w:rsidRPr="00FC4BA9" w:rsidRDefault="0026419B" w:rsidP="00CC5DCB">
      <w:pPr>
        <w:pStyle w:val="List"/>
        <w:spacing w:after="0" w:line="324" w:lineRule="auto"/>
        <w:ind w:left="0" w:firstLine="708"/>
        <w:jc w:val="both"/>
        <w:rPr>
          <w:rFonts w:ascii="Times New Roman" w:hAnsi="Times New Roman"/>
          <w:sz w:val="24"/>
          <w:szCs w:val="24"/>
        </w:rPr>
      </w:pPr>
      <w:r w:rsidRPr="00FC4BA9">
        <w:rPr>
          <w:rFonts w:ascii="Times New Roman" w:hAnsi="Times New Roman"/>
          <w:sz w:val="24"/>
          <w:szCs w:val="24"/>
        </w:rPr>
        <w:t>Прилагаме скиц</w:t>
      </w:r>
      <w:r w:rsidR="00971BD7" w:rsidRPr="00FC4BA9">
        <w:rPr>
          <w:rFonts w:ascii="Times New Roman" w:hAnsi="Times New Roman"/>
          <w:sz w:val="24"/>
          <w:szCs w:val="24"/>
        </w:rPr>
        <w:t>а</w:t>
      </w:r>
      <w:r w:rsidRPr="00FC4BA9">
        <w:rPr>
          <w:rFonts w:ascii="Times New Roman" w:hAnsi="Times New Roman"/>
          <w:sz w:val="24"/>
          <w:szCs w:val="24"/>
        </w:rPr>
        <w:t>, показващ</w:t>
      </w:r>
      <w:r w:rsidR="00971BD7" w:rsidRPr="00FC4BA9">
        <w:rPr>
          <w:rFonts w:ascii="Times New Roman" w:hAnsi="Times New Roman"/>
          <w:sz w:val="24"/>
          <w:szCs w:val="24"/>
        </w:rPr>
        <w:t>а</w:t>
      </w:r>
      <w:r w:rsidRPr="00FC4BA9">
        <w:rPr>
          <w:rFonts w:ascii="Times New Roman" w:hAnsi="Times New Roman"/>
          <w:sz w:val="24"/>
          <w:szCs w:val="24"/>
        </w:rPr>
        <w:t xml:space="preserve"> границите на инвестиционното предложение, даващ</w:t>
      </w:r>
      <w:r w:rsidR="00971BD7" w:rsidRPr="00FC4BA9">
        <w:rPr>
          <w:rFonts w:ascii="Times New Roman" w:hAnsi="Times New Roman"/>
          <w:sz w:val="24"/>
          <w:szCs w:val="24"/>
        </w:rPr>
        <w:t>а</w:t>
      </w:r>
      <w:r w:rsidRPr="00FC4BA9">
        <w:rPr>
          <w:rFonts w:ascii="Times New Roman" w:hAnsi="Times New Roman"/>
          <w:sz w:val="24"/>
          <w:szCs w:val="24"/>
        </w:rPr>
        <w:t xml:space="preserve"> информация за физическите и природните характеристики на обекта.  </w:t>
      </w:r>
    </w:p>
    <w:p w:rsidR="00CC5DCB" w:rsidRPr="0044012D" w:rsidRDefault="00CC5DCB" w:rsidP="00161D70">
      <w:pPr>
        <w:pStyle w:val="List"/>
        <w:spacing w:after="0" w:line="319" w:lineRule="auto"/>
        <w:ind w:left="0" w:firstLine="708"/>
        <w:jc w:val="both"/>
        <w:rPr>
          <w:rFonts w:ascii="Times New Roman" w:hAnsi="Times New Roman"/>
          <w:color w:val="FF0000"/>
          <w:sz w:val="24"/>
          <w:szCs w:val="24"/>
        </w:rPr>
      </w:pPr>
    </w:p>
    <w:p w:rsidR="00CC5DCB" w:rsidRPr="0044012D" w:rsidRDefault="00CC5DCB" w:rsidP="00161D70">
      <w:pPr>
        <w:pStyle w:val="List"/>
        <w:spacing w:after="0" w:line="319" w:lineRule="auto"/>
        <w:ind w:left="0" w:firstLine="708"/>
        <w:jc w:val="both"/>
        <w:rPr>
          <w:rFonts w:ascii="Times New Roman" w:hAnsi="Times New Roman"/>
          <w:color w:val="FF0000"/>
          <w:sz w:val="24"/>
          <w:szCs w:val="24"/>
        </w:rPr>
      </w:pPr>
    </w:p>
    <w:p w:rsidR="00CC5DCB" w:rsidRPr="0044012D" w:rsidRDefault="00F01D82" w:rsidP="00F01D82">
      <w:pPr>
        <w:pStyle w:val="List"/>
        <w:spacing w:after="0" w:line="319" w:lineRule="auto"/>
        <w:ind w:left="0"/>
        <w:jc w:val="both"/>
        <w:rPr>
          <w:rFonts w:ascii="Times New Roman" w:hAnsi="Times New Roman"/>
          <w:color w:val="FF0000"/>
          <w:sz w:val="24"/>
          <w:szCs w:val="24"/>
        </w:rPr>
      </w:pPr>
      <w:r w:rsidRPr="0044012D">
        <w:rPr>
          <w:noProof/>
          <w:color w:val="FF0000"/>
          <w:lang w:val="en-US"/>
        </w:rPr>
        <w:drawing>
          <wp:inline distT="0" distB="0" distL="0" distR="0">
            <wp:extent cx="5971407" cy="3019425"/>
            <wp:effectExtent l="0" t="0" r="0" b="0"/>
            <wp:docPr id="2" name="Picture 2" descr="C:\Users\me\Desktop\SCENER\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esktop\SCENER\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8686" cy="3018049"/>
                    </a:xfrm>
                    <a:prstGeom prst="rect">
                      <a:avLst/>
                    </a:prstGeom>
                    <a:noFill/>
                    <a:ln>
                      <a:noFill/>
                    </a:ln>
                  </pic:spPr>
                </pic:pic>
              </a:graphicData>
            </a:graphic>
          </wp:inline>
        </w:drawing>
      </w:r>
    </w:p>
    <w:p w:rsidR="00CC5DCB" w:rsidRPr="0044012D" w:rsidRDefault="00CC5DCB" w:rsidP="00161D70">
      <w:pPr>
        <w:pStyle w:val="List"/>
        <w:spacing w:after="0" w:line="319" w:lineRule="auto"/>
        <w:ind w:left="0" w:firstLine="708"/>
        <w:jc w:val="both"/>
        <w:rPr>
          <w:rFonts w:ascii="Times New Roman" w:hAnsi="Times New Roman"/>
          <w:color w:val="FF0000"/>
          <w:sz w:val="24"/>
          <w:szCs w:val="24"/>
        </w:rPr>
      </w:pPr>
    </w:p>
    <w:p w:rsidR="0041412A" w:rsidRPr="0044012D" w:rsidRDefault="00A92114" w:rsidP="0041412A">
      <w:pPr>
        <w:pStyle w:val="List"/>
        <w:spacing w:after="0" w:line="319" w:lineRule="auto"/>
        <w:ind w:left="0" w:firstLine="708"/>
        <w:jc w:val="both"/>
        <w:rPr>
          <w:rFonts w:ascii="Times New Roman" w:hAnsi="Times New Roman"/>
          <w:color w:val="FF0000"/>
          <w:sz w:val="24"/>
          <w:szCs w:val="24"/>
        </w:rPr>
      </w:pPr>
      <w:r w:rsidRPr="00775B0C">
        <w:rPr>
          <w:rFonts w:ascii="Times New Roman" w:hAnsi="Times New Roman"/>
          <w:sz w:val="24"/>
          <w:szCs w:val="24"/>
        </w:rPr>
        <w:lastRenderedPageBreak/>
        <w:t xml:space="preserve">Инвестиционното предложение ще се реализира в </w:t>
      </w:r>
      <w:r w:rsidR="00BF678B" w:rsidRPr="00775B0C">
        <w:rPr>
          <w:rFonts w:ascii="Times New Roman" w:hAnsi="Times New Roman"/>
          <w:sz w:val="24"/>
          <w:szCs w:val="24"/>
        </w:rPr>
        <w:t xml:space="preserve">УПИ </w:t>
      </w:r>
      <w:r w:rsidR="00BF678B" w:rsidRPr="00BF678B">
        <w:rPr>
          <w:rFonts w:ascii="Times New Roman" w:hAnsi="Times New Roman"/>
          <w:color w:val="000000" w:themeColor="text1"/>
          <w:sz w:val="24"/>
          <w:szCs w:val="24"/>
        </w:rPr>
        <w:t xml:space="preserve">000392-за производство на хлебни и сладкарски изделия, землище на с.Стрелци с </w:t>
      </w:r>
      <w:r w:rsidR="00BF678B" w:rsidRPr="00C3288D">
        <w:rPr>
          <w:rFonts w:ascii="Times New Roman" w:hAnsi="Times New Roman"/>
          <w:sz w:val="24"/>
          <w:szCs w:val="24"/>
        </w:rPr>
        <w:t>ЕКАТТЕ 69818, община Брезово , в който възнамерява да изгради разширение на сладкарска работилница</w:t>
      </w:r>
      <w:r w:rsidR="0041412A" w:rsidRPr="00C3288D">
        <w:rPr>
          <w:rFonts w:ascii="Times New Roman" w:hAnsi="Times New Roman"/>
          <w:sz w:val="24"/>
          <w:szCs w:val="24"/>
        </w:rPr>
        <w:t xml:space="preserve">, вид собств. </w:t>
      </w:r>
      <w:bookmarkStart w:id="2" w:name="_Hlk46499698"/>
      <w:r w:rsidR="0041412A" w:rsidRPr="00C3288D">
        <w:rPr>
          <w:rFonts w:ascii="Times New Roman" w:hAnsi="Times New Roman"/>
          <w:sz w:val="24"/>
          <w:szCs w:val="24"/>
        </w:rPr>
        <w:t>Частна, вид територия Урбанизирана, НТП Ниско застрояване (до 10 m)</w:t>
      </w:r>
      <w:r w:rsidRPr="00C3288D">
        <w:rPr>
          <w:rFonts w:ascii="Times New Roman" w:hAnsi="Times New Roman"/>
          <w:sz w:val="24"/>
          <w:szCs w:val="24"/>
        </w:rPr>
        <w:t xml:space="preserve">. Площта на </w:t>
      </w:r>
      <w:r w:rsidR="00C3288D" w:rsidRPr="00C3288D">
        <w:rPr>
          <w:rFonts w:ascii="Times New Roman" w:hAnsi="Times New Roman"/>
          <w:sz w:val="24"/>
          <w:szCs w:val="24"/>
        </w:rPr>
        <w:t>14 078,00</w:t>
      </w:r>
      <w:r w:rsidR="0041412A" w:rsidRPr="00C3288D">
        <w:rPr>
          <w:rFonts w:ascii="Times New Roman" w:hAnsi="Times New Roman"/>
          <w:sz w:val="24"/>
          <w:szCs w:val="24"/>
        </w:rPr>
        <w:t xml:space="preserve"> кв.м., </w:t>
      </w:r>
      <w:r w:rsidR="00C3288D" w:rsidRPr="00C3288D">
        <w:rPr>
          <w:rFonts w:ascii="Times New Roman" w:hAnsi="Times New Roman"/>
          <w:sz w:val="24"/>
          <w:szCs w:val="24"/>
        </w:rPr>
        <w:t xml:space="preserve">ПИ №15-591335, поземлен имот с идент. 69818.14.392, съгласно </w:t>
      </w:r>
      <w:r w:rsidRPr="00C3288D">
        <w:rPr>
          <w:rFonts w:ascii="Times New Roman" w:hAnsi="Times New Roman"/>
          <w:sz w:val="24"/>
          <w:szCs w:val="24"/>
        </w:rPr>
        <w:t xml:space="preserve"> </w:t>
      </w:r>
      <w:r w:rsidR="0041412A" w:rsidRPr="00C3288D">
        <w:rPr>
          <w:rFonts w:ascii="Times New Roman" w:hAnsi="Times New Roman"/>
          <w:sz w:val="24"/>
          <w:szCs w:val="24"/>
        </w:rPr>
        <w:t>Заповед за одобрение № РД-18-</w:t>
      </w:r>
      <w:r w:rsidR="00C3288D" w:rsidRPr="00C3288D">
        <w:rPr>
          <w:rFonts w:ascii="Times New Roman" w:hAnsi="Times New Roman"/>
          <w:sz w:val="24"/>
          <w:szCs w:val="24"/>
        </w:rPr>
        <w:t>594</w:t>
      </w:r>
      <w:r w:rsidR="0041412A" w:rsidRPr="00C3288D">
        <w:rPr>
          <w:rFonts w:ascii="Times New Roman" w:hAnsi="Times New Roman"/>
          <w:sz w:val="24"/>
          <w:szCs w:val="24"/>
        </w:rPr>
        <w:t>/</w:t>
      </w:r>
      <w:r w:rsidR="00C3288D" w:rsidRPr="00C3288D">
        <w:rPr>
          <w:rFonts w:ascii="Times New Roman" w:hAnsi="Times New Roman"/>
          <w:sz w:val="24"/>
          <w:szCs w:val="24"/>
        </w:rPr>
        <w:t>21.08.2019</w:t>
      </w:r>
      <w:r w:rsidR="0041412A" w:rsidRPr="00C3288D">
        <w:rPr>
          <w:rFonts w:ascii="Times New Roman" w:hAnsi="Times New Roman"/>
          <w:sz w:val="24"/>
          <w:szCs w:val="24"/>
        </w:rPr>
        <w:t xml:space="preserve"> г. на Изпълнителния директор на АГКК.</w:t>
      </w:r>
    </w:p>
    <w:bookmarkEnd w:id="2"/>
    <w:p w:rsidR="00BD0263" w:rsidRPr="00BD0263" w:rsidRDefault="00BD0263" w:rsidP="00161D70">
      <w:pPr>
        <w:pStyle w:val="List"/>
        <w:spacing w:after="0" w:line="319" w:lineRule="auto"/>
        <w:ind w:left="0" w:firstLine="708"/>
        <w:jc w:val="both"/>
        <w:rPr>
          <w:rFonts w:ascii="Times New Roman" w:hAnsi="Times New Roman"/>
          <w:sz w:val="24"/>
          <w:szCs w:val="24"/>
        </w:rPr>
      </w:pPr>
      <w:r w:rsidRPr="00BD0263">
        <w:rPr>
          <w:rFonts w:ascii="Times New Roman" w:hAnsi="Times New Roman"/>
          <w:sz w:val="24"/>
          <w:szCs w:val="24"/>
        </w:rPr>
        <w:t>Имотът се намира в местността „Узуджа Алан“, при граници и съседи:</w:t>
      </w:r>
    </w:p>
    <w:p w:rsidR="00180710" w:rsidRPr="00BD0263" w:rsidRDefault="00180710" w:rsidP="00161D70">
      <w:pPr>
        <w:pStyle w:val="List"/>
        <w:spacing w:after="0" w:line="319" w:lineRule="auto"/>
        <w:ind w:left="0" w:firstLine="708"/>
        <w:jc w:val="both"/>
        <w:rPr>
          <w:rFonts w:ascii="Times New Roman" w:hAnsi="Times New Roman"/>
          <w:sz w:val="24"/>
          <w:szCs w:val="24"/>
        </w:rPr>
      </w:pPr>
      <w:bookmarkStart w:id="3" w:name="_GoBack"/>
      <w:bookmarkEnd w:id="3"/>
      <w:r w:rsidRPr="00BD0263">
        <w:rPr>
          <w:rFonts w:ascii="Times New Roman" w:hAnsi="Times New Roman"/>
          <w:sz w:val="24"/>
          <w:szCs w:val="24"/>
        </w:rPr>
        <w:t>Не се налага промяна на пътната инфраструктура. Достъпът до имот</w:t>
      </w:r>
      <w:r w:rsidR="00BD0263" w:rsidRPr="00BD0263">
        <w:rPr>
          <w:rFonts w:ascii="Times New Roman" w:hAnsi="Times New Roman"/>
          <w:sz w:val="24"/>
          <w:szCs w:val="24"/>
        </w:rPr>
        <w:t>а ще става през съществуващата  улица.</w:t>
      </w:r>
    </w:p>
    <w:p w:rsidR="00392F26" w:rsidRPr="00350B69" w:rsidRDefault="00123CC8" w:rsidP="00161D70">
      <w:pPr>
        <w:pStyle w:val="List"/>
        <w:spacing w:after="0" w:line="319" w:lineRule="auto"/>
        <w:ind w:left="0" w:firstLine="708"/>
        <w:jc w:val="both"/>
        <w:rPr>
          <w:rFonts w:ascii="Times New Roman" w:hAnsi="Times New Roman"/>
          <w:sz w:val="24"/>
          <w:szCs w:val="24"/>
        </w:rPr>
      </w:pPr>
      <w:r w:rsidRPr="00BD0263">
        <w:rPr>
          <w:rFonts w:ascii="Times New Roman" w:hAnsi="Times New Roman"/>
          <w:sz w:val="24"/>
          <w:szCs w:val="24"/>
        </w:rPr>
        <w:t xml:space="preserve">По време на строителството на </w:t>
      </w:r>
      <w:r w:rsidR="00D84C96" w:rsidRPr="00BD0263">
        <w:rPr>
          <w:rFonts w:ascii="Times New Roman" w:hAnsi="Times New Roman"/>
          <w:sz w:val="24"/>
          <w:szCs w:val="24"/>
        </w:rPr>
        <w:t>сладкарската работилница</w:t>
      </w:r>
      <w:r w:rsidRPr="00BD0263">
        <w:rPr>
          <w:rFonts w:ascii="Times New Roman" w:hAnsi="Times New Roman"/>
          <w:sz w:val="24"/>
          <w:szCs w:val="24"/>
        </w:rPr>
        <w:t xml:space="preserve"> </w:t>
      </w:r>
      <w:r w:rsidR="00180710" w:rsidRPr="00BD0263">
        <w:rPr>
          <w:rFonts w:ascii="Times New Roman" w:hAnsi="Times New Roman"/>
          <w:sz w:val="24"/>
          <w:szCs w:val="24"/>
        </w:rPr>
        <w:t>ще</w:t>
      </w:r>
      <w:r w:rsidRPr="00BD0263">
        <w:rPr>
          <w:rFonts w:ascii="Times New Roman" w:hAnsi="Times New Roman"/>
          <w:sz w:val="24"/>
          <w:szCs w:val="24"/>
        </w:rPr>
        <w:t xml:space="preserve"> се определят площи </w:t>
      </w:r>
      <w:r w:rsidR="00180710" w:rsidRPr="00BD0263">
        <w:rPr>
          <w:rFonts w:ascii="Times New Roman" w:hAnsi="Times New Roman"/>
          <w:sz w:val="24"/>
          <w:szCs w:val="24"/>
        </w:rPr>
        <w:t xml:space="preserve">в рамките на самия имот </w:t>
      </w:r>
      <w:r w:rsidRPr="00BD0263">
        <w:rPr>
          <w:rFonts w:ascii="Times New Roman" w:hAnsi="Times New Roman"/>
          <w:sz w:val="24"/>
          <w:szCs w:val="24"/>
        </w:rPr>
        <w:t>за временно разтоварване и складиране на строителни материали, както и площи за временно събиране на отпадъци, непозволяващ</w:t>
      </w:r>
      <w:r w:rsidR="00180710" w:rsidRPr="00BD0263">
        <w:rPr>
          <w:rFonts w:ascii="Times New Roman" w:hAnsi="Times New Roman"/>
          <w:sz w:val="24"/>
          <w:szCs w:val="24"/>
        </w:rPr>
        <w:t>и</w:t>
      </w:r>
      <w:r w:rsidRPr="00BD0263">
        <w:rPr>
          <w:rFonts w:ascii="Times New Roman" w:hAnsi="Times New Roman"/>
          <w:sz w:val="24"/>
          <w:szCs w:val="24"/>
        </w:rPr>
        <w:t xml:space="preserve"> разпиляването им. Тези площи ще са необходими с цел да се опазят от замърсяване имота и съседните терени. При разработването на проекта за организацията на строителния процес ще бъдат отразени и </w:t>
      </w:r>
      <w:r w:rsidRPr="00350B69">
        <w:rPr>
          <w:rFonts w:ascii="Times New Roman" w:hAnsi="Times New Roman"/>
          <w:sz w:val="24"/>
          <w:szCs w:val="24"/>
        </w:rPr>
        <w:t>площите за временно разтоварване и складиране на материалите.</w:t>
      </w:r>
    </w:p>
    <w:p w:rsidR="009B5987" w:rsidRPr="00350B69" w:rsidRDefault="009B5987" w:rsidP="009B5987">
      <w:pPr>
        <w:spacing w:after="0" w:line="324" w:lineRule="auto"/>
        <w:ind w:firstLine="709"/>
        <w:jc w:val="both"/>
        <w:rPr>
          <w:rFonts w:ascii="Times New Roman" w:hAnsi="Times New Roman"/>
          <w:sz w:val="24"/>
          <w:szCs w:val="24"/>
        </w:rPr>
      </w:pPr>
      <w:r w:rsidRPr="00350B69">
        <w:rPr>
          <w:rFonts w:ascii="Times New Roman" w:hAnsi="Times New Roman"/>
          <w:sz w:val="24"/>
          <w:szCs w:val="24"/>
        </w:rPr>
        <w:t xml:space="preserve">Площ на имота </w:t>
      </w:r>
      <w:r w:rsidRPr="00350B69">
        <w:rPr>
          <w:rFonts w:ascii="Times New Roman" w:hAnsi="Times New Roman"/>
          <w:sz w:val="24"/>
          <w:szCs w:val="24"/>
        </w:rPr>
        <w:tab/>
      </w:r>
      <w:r w:rsidRPr="00350B69">
        <w:rPr>
          <w:rFonts w:ascii="Times New Roman" w:hAnsi="Times New Roman"/>
          <w:sz w:val="24"/>
          <w:szCs w:val="24"/>
        </w:rPr>
        <w:tab/>
      </w:r>
      <w:r w:rsidRPr="00350B69">
        <w:rPr>
          <w:rFonts w:ascii="Times New Roman" w:hAnsi="Times New Roman"/>
          <w:sz w:val="24"/>
          <w:szCs w:val="24"/>
          <w:lang w:val="bg-BG"/>
        </w:rPr>
        <w:tab/>
      </w:r>
      <w:r w:rsidRPr="00350B69">
        <w:rPr>
          <w:rFonts w:ascii="Times New Roman" w:hAnsi="Times New Roman"/>
          <w:sz w:val="24"/>
          <w:szCs w:val="24"/>
          <w:lang w:val="bg-BG"/>
        </w:rPr>
        <w:tab/>
      </w:r>
      <w:r w:rsidRPr="00350B69">
        <w:rPr>
          <w:rFonts w:ascii="Times New Roman" w:hAnsi="Times New Roman"/>
          <w:sz w:val="24"/>
          <w:szCs w:val="24"/>
          <w:lang w:val="bg-BG"/>
        </w:rPr>
        <w:tab/>
      </w:r>
      <w:r w:rsidRPr="00350B69">
        <w:rPr>
          <w:rFonts w:ascii="Times New Roman" w:hAnsi="Times New Roman"/>
          <w:sz w:val="24"/>
          <w:szCs w:val="24"/>
        </w:rPr>
        <w:t xml:space="preserve">– </w:t>
      </w:r>
      <w:r w:rsidR="00350B69" w:rsidRPr="00350B69">
        <w:rPr>
          <w:rFonts w:ascii="Times New Roman" w:hAnsi="Times New Roman"/>
          <w:sz w:val="24"/>
          <w:szCs w:val="24"/>
          <w:lang w:val="bg-BG"/>
        </w:rPr>
        <w:t>14 0</w:t>
      </w:r>
      <w:r w:rsidR="00C3288D">
        <w:rPr>
          <w:rFonts w:ascii="Times New Roman" w:hAnsi="Times New Roman"/>
          <w:sz w:val="24"/>
          <w:szCs w:val="24"/>
          <w:lang w:val="bg-BG"/>
        </w:rPr>
        <w:t>78</w:t>
      </w:r>
      <w:r w:rsidR="00350B69" w:rsidRPr="00350B69">
        <w:rPr>
          <w:rFonts w:ascii="Times New Roman" w:hAnsi="Times New Roman"/>
          <w:sz w:val="24"/>
          <w:szCs w:val="24"/>
          <w:lang w:val="bg-BG"/>
        </w:rPr>
        <w:t>,00</w:t>
      </w:r>
      <w:r w:rsidRPr="00350B69">
        <w:rPr>
          <w:rFonts w:ascii="Times New Roman" w:hAnsi="Times New Roman"/>
          <w:sz w:val="24"/>
          <w:szCs w:val="24"/>
        </w:rPr>
        <w:t xml:space="preserve"> m</w:t>
      </w:r>
      <w:r w:rsidRPr="00350B69">
        <w:rPr>
          <w:rFonts w:ascii="Times New Roman" w:hAnsi="Times New Roman"/>
          <w:sz w:val="24"/>
          <w:szCs w:val="24"/>
          <w:vertAlign w:val="superscript"/>
        </w:rPr>
        <w:t>2</w:t>
      </w:r>
    </w:p>
    <w:p w:rsidR="009B5987" w:rsidRPr="00350B69" w:rsidRDefault="009B5987" w:rsidP="009B5987">
      <w:pPr>
        <w:pStyle w:val="List"/>
        <w:spacing w:after="0" w:line="319" w:lineRule="auto"/>
        <w:ind w:left="0" w:firstLine="709"/>
        <w:jc w:val="both"/>
        <w:rPr>
          <w:rFonts w:ascii="Times New Roman" w:hAnsi="Times New Roman"/>
          <w:sz w:val="24"/>
          <w:szCs w:val="24"/>
        </w:rPr>
      </w:pPr>
      <w:r w:rsidRPr="00350B69">
        <w:rPr>
          <w:rFonts w:ascii="Times New Roman" w:hAnsi="Times New Roman"/>
          <w:sz w:val="24"/>
          <w:szCs w:val="24"/>
          <w:lang w:val="en-US"/>
        </w:rPr>
        <w:t>З</w:t>
      </w:r>
      <w:r w:rsidRPr="00350B69">
        <w:rPr>
          <w:rFonts w:ascii="Times New Roman" w:hAnsi="Times New Roman"/>
          <w:sz w:val="24"/>
          <w:szCs w:val="24"/>
        </w:rPr>
        <w:t>астроена площ</w:t>
      </w:r>
      <w:r w:rsidRPr="00350B69">
        <w:rPr>
          <w:rFonts w:ascii="Times New Roman" w:hAnsi="Times New Roman"/>
          <w:sz w:val="24"/>
          <w:szCs w:val="24"/>
          <w:lang w:val="en-US"/>
        </w:rPr>
        <w:t xml:space="preserve"> </w:t>
      </w:r>
      <w:r w:rsidRPr="00350B69">
        <w:rPr>
          <w:rFonts w:ascii="Times New Roman" w:hAnsi="Times New Roman"/>
          <w:sz w:val="24"/>
          <w:szCs w:val="24"/>
        </w:rPr>
        <w:t>с</w:t>
      </w:r>
      <w:r w:rsidR="00A62130">
        <w:rPr>
          <w:rFonts w:ascii="Times New Roman" w:hAnsi="Times New Roman"/>
          <w:sz w:val="24"/>
          <w:szCs w:val="24"/>
        </w:rPr>
        <w:t xml:space="preserve">клад и цех    </w:t>
      </w:r>
      <w:r w:rsidRPr="00350B69">
        <w:rPr>
          <w:rFonts w:ascii="Times New Roman" w:hAnsi="Times New Roman"/>
          <w:sz w:val="24"/>
          <w:szCs w:val="24"/>
        </w:rPr>
        <w:tab/>
      </w:r>
      <w:r w:rsidRPr="00350B69">
        <w:rPr>
          <w:rFonts w:ascii="Times New Roman" w:hAnsi="Times New Roman"/>
          <w:sz w:val="24"/>
          <w:szCs w:val="24"/>
        </w:rPr>
        <w:tab/>
      </w:r>
      <w:r w:rsidR="00A62130">
        <w:rPr>
          <w:rFonts w:ascii="Times New Roman" w:hAnsi="Times New Roman"/>
          <w:sz w:val="24"/>
          <w:szCs w:val="24"/>
        </w:rPr>
        <w:t xml:space="preserve">            </w:t>
      </w:r>
      <w:r w:rsidRPr="00350B69">
        <w:rPr>
          <w:rFonts w:ascii="Times New Roman" w:hAnsi="Times New Roman"/>
          <w:sz w:val="24"/>
          <w:szCs w:val="24"/>
          <w:lang w:val="en-US"/>
        </w:rPr>
        <w:t xml:space="preserve">– </w:t>
      </w:r>
      <w:r w:rsidR="00350B69" w:rsidRPr="00350B69">
        <w:rPr>
          <w:rFonts w:ascii="Times New Roman" w:hAnsi="Times New Roman"/>
          <w:sz w:val="24"/>
          <w:szCs w:val="24"/>
        </w:rPr>
        <w:t>783,91</w:t>
      </w:r>
      <w:r w:rsidRPr="00350B69">
        <w:rPr>
          <w:rFonts w:ascii="Times New Roman" w:hAnsi="Times New Roman"/>
          <w:sz w:val="24"/>
          <w:szCs w:val="24"/>
          <w:lang w:val="en-US"/>
        </w:rPr>
        <w:t xml:space="preserve"> m</w:t>
      </w:r>
      <w:r w:rsidRPr="00350B69">
        <w:rPr>
          <w:rFonts w:ascii="Times New Roman" w:hAnsi="Times New Roman"/>
          <w:sz w:val="24"/>
          <w:szCs w:val="24"/>
          <w:vertAlign w:val="superscript"/>
          <w:lang w:val="en-US"/>
        </w:rPr>
        <w:t>2</w:t>
      </w:r>
    </w:p>
    <w:p w:rsidR="0026419B" w:rsidRPr="00BD0263" w:rsidRDefault="0026419B" w:rsidP="00161D70">
      <w:pPr>
        <w:pStyle w:val="List"/>
        <w:spacing w:after="0" w:line="319" w:lineRule="auto"/>
        <w:ind w:left="0" w:firstLine="708"/>
        <w:jc w:val="both"/>
        <w:rPr>
          <w:rFonts w:ascii="Times New Roman" w:hAnsi="Times New Roman"/>
          <w:sz w:val="24"/>
          <w:szCs w:val="24"/>
        </w:rPr>
      </w:pPr>
      <w:r w:rsidRPr="00BD0263">
        <w:rPr>
          <w:rFonts w:ascii="Times New Roman" w:hAnsi="Times New Roman"/>
          <w:sz w:val="24"/>
          <w:szCs w:val="24"/>
        </w:rPr>
        <w:t>Допълнителна площ за временни дейности по време на строителството</w:t>
      </w:r>
      <w:r w:rsidR="00123CC8" w:rsidRPr="00BD0263">
        <w:rPr>
          <w:rFonts w:ascii="Times New Roman" w:hAnsi="Times New Roman"/>
          <w:sz w:val="24"/>
          <w:szCs w:val="24"/>
        </w:rPr>
        <w:t xml:space="preserve">, извън площадката, </w:t>
      </w:r>
      <w:r w:rsidRPr="00BD0263">
        <w:rPr>
          <w:rFonts w:ascii="Times New Roman" w:hAnsi="Times New Roman"/>
          <w:sz w:val="24"/>
          <w:szCs w:val="24"/>
        </w:rPr>
        <w:t>не е необходима.</w:t>
      </w:r>
    </w:p>
    <w:p w:rsidR="008065C3" w:rsidRPr="00BD0263" w:rsidRDefault="008065C3" w:rsidP="00161D70">
      <w:pPr>
        <w:spacing w:after="0" w:line="319" w:lineRule="auto"/>
        <w:ind w:firstLine="709"/>
        <w:jc w:val="both"/>
        <w:rPr>
          <w:rFonts w:ascii="Times New Roman" w:eastAsia="Calibri" w:hAnsi="Times New Roman"/>
          <w:sz w:val="24"/>
          <w:szCs w:val="24"/>
        </w:rPr>
      </w:pPr>
      <w:r w:rsidRPr="00BD0263">
        <w:rPr>
          <w:rFonts w:ascii="Times New Roman" w:eastAsia="Calibri" w:hAnsi="Times New Roman"/>
          <w:sz w:val="24"/>
          <w:szCs w:val="24"/>
        </w:rPr>
        <w:t>Имотът, предмет на ИП, не попада в границите на защитени територии по смисъла на чл. 5 от Закона за защитените територии.</w:t>
      </w:r>
    </w:p>
    <w:p w:rsidR="00FC72B1" w:rsidRPr="00BD0263" w:rsidRDefault="008065C3" w:rsidP="00161D70">
      <w:pPr>
        <w:spacing w:after="0" w:line="319" w:lineRule="auto"/>
        <w:ind w:firstLine="708"/>
        <w:jc w:val="both"/>
        <w:rPr>
          <w:rFonts w:ascii="Times New Roman" w:eastAsia="Calibri" w:hAnsi="Times New Roman"/>
          <w:sz w:val="24"/>
          <w:szCs w:val="24"/>
          <w:lang w:val="bg-BG"/>
        </w:rPr>
      </w:pPr>
      <w:proofErr w:type="gramStart"/>
      <w:r w:rsidRPr="00BD0263">
        <w:rPr>
          <w:rFonts w:ascii="Times New Roman" w:eastAsia="Calibri" w:hAnsi="Times New Roman"/>
          <w:sz w:val="24"/>
          <w:szCs w:val="24"/>
        </w:rPr>
        <w:t xml:space="preserve">Реализирането на инвестиционното предложение ще се извърши съгласно </w:t>
      </w:r>
      <w:r w:rsidR="00FC72B1" w:rsidRPr="00BD0263">
        <w:rPr>
          <w:rFonts w:ascii="Times New Roman" w:eastAsia="Calibri" w:hAnsi="Times New Roman"/>
          <w:sz w:val="24"/>
          <w:szCs w:val="24"/>
          <w:lang w:val="bg-BG"/>
        </w:rPr>
        <w:t>одобрен</w:t>
      </w:r>
      <w:r w:rsidR="00B344E0" w:rsidRPr="00BD0263">
        <w:rPr>
          <w:rFonts w:ascii="Times New Roman" w:eastAsia="Calibri" w:hAnsi="Times New Roman"/>
          <w:sz w:val="24"/>
          <w:szCs w:val="24"/>
          <w:lang w:val="bg-BG"/>
        </w:rPr>
        <w:t xml:space="preserve"> </w:t>
      </w:r>
      <w:r w:rsidRPr="00BD0263">
        <w:rPr>
          <w:rFonts w:ascii="Times New Roman" w:eastAsia="Calibri" w:hAnsi="Times New Roman"/>
          <w:sz w:val="24"/>
          <w:szCs w:val="24"/>
        </w:rPr>
        <w:t>технически инвестиционен проект</w:t>
      </w:r>
      <w:r w:rsidR="00FC72B1" w:rsidRPr="00BD0263">
        <w:rPr>
          <w:rFonts w:ascii="Times New Roman" w:eastAsia="Calibri" w:hAnsi="Times New Roman"/>
          <w:sz w:val="24"/>
          <w:szCs w:val="24"/>
          <w:lang w:val="bg-BG"/>
        </w:rPr>
        <w:t xml:space="preserve"> и условията, определени в разрешение за строеж</w:t>
      </w:r>
      <w:r w:rsidR="00180710" w:rsidRPr="00BD0263">
        <w:rPr>
          <w:rFonts w:ascii="Times New Roman" w:eastAsia="Calibri" w:hAnsi="Times New Roman"/>
          <w:sz w:val="24"/>
          <w:szCs w:val="24"/>
          <w:lang w:val="bg-BG"/>
        </w:rPr>
        <w:t xml:space="preserve"> от </w:t>
      </w:r>
      <w:r w:rsidR="00BD0263" w:rsidRPr="00BD0263">
        <w:rPr>
          <w:rFonts w:ascii="Times New Roman" w:eastAsia="Calibri" w:hAnsi="Times New Roman"/>
          <w:sz w:val="24"/>
          <w:szCs w:val="24"/>
          <w:lang w:val="bg-BG"/>
        </w:rPr>
        <w:t>община „Брезово</w:t>
      </w:r>
      <w:r w:rsidR="00180710" w:rsidRPr="00BD0263">
        <w:rPr>
          <w:rFonts w:ascii="Times New Roman" w:eastAsia="Calibri" w:hAnsi="Times New Roman"/>
          <w:sz w:val="24"/>
          <w:szCs w:val="24"/>
          <w:lang w:val="bg-BG"/>
        </w:rPr>
        <w:t>“</w:t>
      </w:r>
      <w:r w:rsidR="00FC72B1" w:rsidRPr="00BD0263">
        <w:rPr>
          <w:rFonts w:ascii="Times New Roman" w:eastAsia="Calibri" w:hAnsi="Times New Roman"/>
          <w:sz w:val="24"/>
          <w:szCs w:val="24"/>
          <w:lang w:val="bg-BG"/>
        </w:rPr>
        <w:t>.</w:t>
      </w:r>
      <w:proofErr w:type="gramEnd"/>
    </w:p>
    <w:p w:rsidR="00D95AE1" w:rsidRPr="00BD0263" w:rsidRDefault="00D95AE1" w:rsidP="00161D70">
      <w:pPr>
        <w:widowControl w:val="0"/>
        <w:autoSpaceDE w:val="0"/>
        <w:autoSpaceDN w:val="0"/>
        <w:adjustRightInd w:val="0"/>
        <w:spacing w:after="0" w:line="319" w:lineRule="auto"/>
        <w:jc w:val="both"/>
        <w:rPr>
          <w:rFonts w:ascii="Times New Roman" w:hAnsi="Times New Roman"/>
          <w:sz w:val="24"/>
          <w:szCs w:val="24"/>
        </w:rPr>
      </w:pPr>
      <w:r w:rsidRPr="00BD0263">
        <w:rPr>
          <w:rFonts w:ascii="Times New Roman" w:hAnsi="Times New Roman"/>
          <w:sz w:val="24"/>
          <w:szCs w:val="24"/>
        </w:rPr>
        <w:t xml:space="preserve">    </w:t>
      </w:r>
    </w:p>
    <w:p w:rsidR="00D95AE1" w:rsidRPr="00BD0263" w:rsidRDefault="00D95AE1" w:rsidP="00161D70">
      <w:pPr>
        <w:widowControl w:val="0"/>
        <w:autoSpaceDE w:val="0"/>
        <w:autoSpaceDN w:val="0"/>
        <w:adjustRightInd w:val="0"/>
        <w:spacing w:after="0" w:line="319" w:lineRule="auto"/>
        <w:jc w:val="both"/>
        <w:rPr>
          <w:rFonts w:ascii="Times New Roman" w:hAnsi="Times New Roman"/>
          <w:sz w:val="24"/>
          <w:szCs w:val="24"/>
          <w:lang w:val="bg-BG"/>
        </w:rPr>
      </w:pPr>
      <w:r w:rsidRPr="00BD0263">
        <w:rPr>
          <w:rFonts w:ascii="Times New Roman" w:hAnsi="Times New Roman"/>
          <w:b/>
          <w:sz w:val="24"/>
          <w:szCs w:val="24"/>
        </w:rPr>
        <w:t xml:space="preserve">6.  Описание на основните процеси (по </w:t>
      </w:r>
      <w:proofErr w:type="gramStart"/>
      <w:r w:rsidRPr="00BD0263">
        <w:rPr>
          <w:rFonts w:ascii="Times New Roman" w:hAnsi="Times New Roman"/>
          <w:b/>
          <w:sz w:val="24"/>
          <w:szCs w:val="24"/>
        </w:rPr>
        <w:t xml:space="preserve">проспектни </w:t>
      </w:r>
      <w:r w:rsidRPr="00BD0263">
        <w:rPr>
          <w:rFonts w:ascii="Times New Roman" w:hAnsi="Times New Roman"/>
          <w:b/>
          <w:sz w:val="24"/>
          <w:szCs w:val="24"/>
          <w:lang w:val="bg-BG"/>
        </w:rPr>
        <w:t xml:space="preserve"> </w:t>
      </w:r>
      <w:r w:rsidRPr="00BD0263">
        <w:rPr>
          <w:rFonts w:ascii="Times New Roman" w:hAnsi="Times New Roman"/>
          <w:b/>
          <w:sz w:val="24"/>
          <w:szCs w:val="24"/>
        </w:rPr>
        <w:t>данни</w:t>
      </w:r>
      <w:proofErr w:type="gramEnd"/>
      <w:r w:rsidRPr="00BD0263">
        <w:rPr>
          <w:rFonts w:ascii="Times New Roman" w:hAnsi="Times New Roman"/>
          <w:b/>
          <w:sz w:val="24"/>
          <w:szCs w:val="24"/>
        </w:rPr>
        <w:t>), капацитет,</w:t>
      </w:r>
      <w:r w:rsidRPr="00BD0263">
        <w:rPr>
          <w:rFonts w:ascii="Times New Roman" w:hAnsi="Times New Roman"/>
          <w:sz w:val="24"/>
          <w:szCs w:val="24"/>
        </w:rPr>
        <w:t xml:space="preserve"> </w:t>
      </w:r>
      <w:r w:rsidRPr="00BD0263">
        <w:rPr>
          <w:rFonts w:ascii="Times New Roman" w:hAnsi="Times New Roman"/>
          <w:i/>
          <w:sz w:val="24"/>
          <w:szCs w:val="24"/>
        </w:rPr>
        <w:t>включително на дейностите и съоръженията,</w:t>
      </w:r>
      <w:r w:rsidRPr="00BD0263">
        <w:rPr>
          <w:rFonts w:ascii="Times New Roman" w:hAnsi="Times New Roman"/>
          <w:i/>
          <w:sz w:val="24"/>
          <w:szCs w:val="24"/>
          <w:lang w:val="bg-BG"/>
        </w:rPr>
        <w:t xml:space="preserve"> </w:t>
      </w:r>
      <w:r w:rsidRPr="00BD0263">
        <w:rPr>
          <w:rFonts w:ascii="Times New Roman" w:hAnsi="Times New Roman"/>
          <w:i/>
          <w:sz w:val="24"/>
          <w:szCs w:val="24"/>
        </w:rPr>
        <w:t xml:space="preserve">в които </w:t>
      </w:r>
      <w:r w:rsidRPr="00BD0263">
        <w:rPr>
          <w:rFonts w:ascii="Times New Roman" w:hAnsi="Times New Roman"/>
          <w:i/>
          <w:sz w:val="24"/>
          <w:szCs w:val="24"/>
          <w:u w:val="single"/>
        </w:rPr>
        <w:t>се очаква</w:t>
      </w:r>
      <w:r w:rsidRPr="00BD0263">
        <w:rPr>
          <w:rFonts w:ascii="Times New Roman" w:hAnsi="Times New Roman"/>
          <w:i/>
          <w:sz w:val="24"/>
          <w:szCs w:val="24"/>
        </w:rPr>
        <w:t xml:space="preserve"> да са налични опасни вещества от </w:t>
      </w:r>
      <w:r w:rsidRPr="00BD0263">
        <w:rPr>
          <w:rFonts w:ascii="Times New Roman" w:hAnsi="Times New Roman"/>
          <w:i/>
          <w:sz w:val="24"/>
          <w:szCs w:val="24"/>
          <w:lang w:val="bg-BG"/>
        </w:rPr>
        <w:t xml:space="preserve"> </w:t>
      </w:r>
      <w:r w:rsidRPr="00BD0263">
        <w:rPr>
          <w:rFonts w:ascii="Times New Roman" w:hAnsi="Times New Roman"/>
          <w:i/>
          <w:sz w:val="24"/>
          <w:szCs w:val="24"/>
        </w:rPr>
        <w:t xml:space="preserve">   приложение № 3 към ЗООС</w:t>
      </w:r>
      <w:r w:rsidRPr="00BD0263">
        <w:rPr>
          <w:rFonts w:ascii="Times New Roman" w:hAnsi="Times New Roman"/>
          <w:sz w:val="24"/>
          <w:szCs w:val="24"/>
        </w:rPr>
        <w:t xml:space="preserve">.   </w:t>
      </w:r>
    </w:p>
    <w:p w:rsidR="00BD0263" w:rsidRPr="00BD0263" w:rsidRDefault="00D545D7" w:rsidP="00161D70">
      <w:pPr>
        <w:spacing w:after="0" w:line="319" w:lineRule="auto"/>
        <w:ind w:firstLine="709"/>
        <w:jc w:val="both"/>
        <w:rPr>
          <w:rFonts w:ascii="Times New Roman" w:hAnsi="Times New Roman"/>
          <w:sz w:val="24"/>
          <w:szCs w:val="24"/>
          <w:lang w:val="bg-BG"/>
        </w:rPr>
      </w:pPr>
      <w:proofErr w:type="gramStart"/>
      <w:r w:rsidRPr="00BD0263">
        <w:rPr>
          <w:rFonts w:ascii="Times New Roman" w:hAnsi="Times New Roman"/>
          <w:sz w:val="24"/>
          <w:szCs w:val="24"/>
        </w:rPr>
        <w:t xml:space="preserve">С реализация на инвестиционното намерение се предвижда </w:t>
      </w:r>
      <w:r w:rsidR="0029251C" w:rsidRPr="00BD0263">
        <w:rPr>
          <w:rFonts w:ascii="Times New Roman" w:hAnsi="Times New Roman"/>
          <w:sz w:val="24"/>
          <w:szCs w:val="24"/>
          <w:lang w:val="bg-BG"/>
        </w:rPr>
        <w:t xml:space="preserve">изграждане </w:t>
      </w:r>
      <w:r w:rsidR="00BD0263" w:rsidRPr="00BD0263">
        <w:rPr>
          <w:rFonts w:ascii="Times New Roman" w:hAnsi="Times New Roman"/>
          <w:sz w:val="24"/>
          <w:szCs w:val="24"/>
          <w:lang w:val="bg-BG"/>
        </w:rPr>
        <w:t>„Разширение на складове и цех за производство на хлебни и сладкарски изделия“, разположена в УПИ 000392-за производство на хлебни и сладкарски изделия, землище на с.Стрелци, община Брезово.</w:t>
      </w:r>
      <w:proofErr w:type="gramEnd"/>
    </w:p>
    <w:p w:rsidR="00BD0263" w:rsidRPr="00420190" w:rsidRDefault="00BD0263" w:rsidP="00BD0263">
      <w:pPr>
        <w:pStyle w:val="List"/>
        <w:spacing w:after="0" w:line="324" w:lineRule="auto"/>
        <w:ind w:left="0" w:firstLine="708"/>
        <w:jc w:val="both"/>
        <w:rPr>
          <w:rFonts w:ascii="Times New Roman" w:hAnsi="Times New Roman"/>
          <w:sz w:val="24"/>
          <w:szCs w:val="24"/>
        </w:rPr>
      </w:pPr>
      <w:r>
        <w:rPr>
          <w:rFonts w:ascii="Times New Roman" w:hAnsi="Times New Roman"/>
          <w:sz w:val="24"/>
          <w:szCs w:val="24"/>
        </w:rPr>
        <w:t>Съгласно издадената скица № К03055/02.07.2019г</w:t>
      </w:r>
      <w:r w:rsidRPr="00AC6214">
        <w:rPr>
          <w:rFonts w:ascii="Times New Roman" w:hAnsi="Times New Roman"/>
          <w:sz w:val="24"/>
          <w:szCs w:val="24"/>
        </w:rPr>
        <w:t xml:space="preserve"> с виза за проектиране на 02.07.2019г. от главен архитект на обина Брезово, разширението на складове и цех за производство на хлебни и сладкарски изделия  е свързано към съществуващата постройка,съобразени с ограничителните линии на застрояването, отдръпнати на </w:t>
      </w:r>
      <w:r>
        <w:rPr>
          <w:rFonts w:ascii="Times New Roman" w:hAnsi="Times New Roman"/>
          <w:sz w:val="24"/>
          <w:szCs w:val="24"/>
        </w:rPr>
        <w:t>5</w:t>
      </w:r>
      <w:r w:rsidRPr="00AC6214">
        <w:rPr>
          <w:rFonts w:ascii="Times New Roman" w:hAnsi="Times New Roman"/>
          <w:sz w:val="24"/>
          <w:szCs w:val="24"/>
        </w:rPr>
        <w:t xml:space="preserve">,00м от регулационните граници на имота, котировки и показатели </w:t>
      </w:r>
      <w:r w:rsidRPr="00420190">
        <w:rPr>
          <w:rFonts w:ascii="Times New Roman" w:hAnsi="Times New Roman"/>
          <w:sz w:val="24"/>
          <w:szCs w:val="24"/>
        </w:rPr>
        <w:t>за устройствена зона „Пп“.</w:t>
      </w:r>
    </w:p>
    <w:p w:rsidR="00F6157F" w:rsidRPr="00420190" w:rsidRDefault="0029251C" w:rsidP="00161D70">
      <w:pPr>
        <w:spacing w:after="0" w:line="319" w:lineRule="auto"/>
        <w:ind w:firstLine="709"/>
        <w:jc w:val="both"/>
        <w:rPr>
          <w:rFonts w:ascii="Times New Roman" w:hAnsi="Times New Roman"/>
          <w:sz w:val="24"/>
          <w:szCs w:val="24"/>
        </w:rPr>
      </w:pPr>
      <w:r w:rsidRPr="00420190">
        <w:rPr>
          <w:rFonts w:ascii="Times New Roman" w:hAnsi="Times New Roman"/>
          <w:sz w:val="24"/>
          <w:szCs w:val="24"/>
        </w:rPr>
        <w:t xml:space="preserve">Предвидено е застройката да се изпълни едноетажна, </w:t>
      </w:r>
      <w:r w:rsidR="00F6157F" w:rsidRPr="00420190">
        <w:rPr>
          <w:rFonts w:ascii="Times New Roman" w:hAnsi="Times New Roman"/>
          <w:sz w:val="24"/>
          <w:szCs w:val="24"/>
          <w:lang w:val="bg-BG"/>
        </w:rPr>
        <w:t>стоманено</w:t>
      </w:r>
      <w:r w:rsidRPr="00420190">
        <w:rPr>
          <w:rFonts w:ascii="Times New Roman" w:hAnsi="Times New Roman"/>
          <w:sz w:val="24"/>
          <w:szCs w:val="24"/>
        </w:rPr>
        <w:t xml:space="preserve"> изпълнение. </w:t>
      </w:r>
      <w:r w:rsidR="00420190" w:rsidRPr="00420190">
        <w:rPr>
          <w:rFonts w:ascii="Times New Roman" w:hAnsi="Times New Roman"/>
          <w:sz w:val="24"/>
          <w:szCs w:val="24"/>
          <w:lang w:val="bg-BG"/>
        </w:rPr>
        <w:t xml:space="preserve">Складът </w:t>
      </w:r>
      <w:r w:rsidRPr="00420190">
        <w:rPr>
          <w:rFonts w:ascii="Times New Roman" w:hAnsi="Times New Roman"/>
          <w:sz w:val="24"/>
          <w:szCs w:val="24"/>
        </w:rPr>
        <w:t xml:space="preserve"> е правоъгъл</w:t>
      </w:r>
      <w:r w:rsidR="00420190" w:rsidRPr="00420190">
        <w:rPr>
          <w:rFonts w:ascii="Times New Roman" w:hAnsi="Times New Roman"/>
          <w:sz w:val="24"/>
          <w:szCs w:val="24"/>
          <w:lang w:val="bg-BG"/>
        </w:rPr>
        <w:t>ен</w:t>
      </w:r>
      <w:r w:rsidRPr="00420190">
        <w:rPr>
          <w:rFonts w:ascii="Times New Roman" w:hAnsi="Times New Roman"/>
          <w:sz w:val="24"/>
          <w:szCs w:val="24"/>
        </w:rPr>
        <w:t xml:space="preserve"> с размери в план 1</w:t>
      </w:r>
      <w:r w:rsidR="00420190" w:rsidRPr="00420190">
        <w:rPr>
          <w:rFonts w:ascii="Times New Roman" w:hAnsi="Times New Roman"/>
          <w:sz w:val="24"/>
          <w:szCs w:val="24"/>
          <w:lang w:val="bg-BG"/>
        </w:rPr>
        <w:t>8,6</w:t>
      </w:r>
      <w:r w:rsidRPr="00420190">
        <w:rPr>
          <w:rFonts w:ascii="Times New Roman" w:hAnsi="Times New Roman"/>
          <w:sz w:val="24"/>
          <w:szCs w:val="24"/>
        </w:rPr>
        <w:t>0м/</w:t>
      </w:r>
      <w:r w:rsidR="00420190" w:rsidRPr="00420190">
        <w:rPr>
          <w:rFonts w:ascii="Times New Roman" w:hAnsi="Times New Roman"/>
          <w:sz w:val="24"/>
          <w:szCs w:val="24"/>
          <w:lang w:val="bg-BG"/>
        </w:rPr>
        <w:t>28,00</w:t>
      </w:r>
      <w:r w:rsidRPr="00420190">
        <w:rPr>
          <w:rFonts w:ascii="Times New Roman" w:hAnsi="Times New Roman"/>
          <w:sz w:val="24"/>
          <w:szCs w:val="24"/>
        </w:rPr>
        <w:t>м.</w:t>
      </w:r>
      <w:r w:rsidR="00F6157F" w:rsidRPr="00420190">
        <w:rPr>
          <w:rFonts w:ascii="Times New Roman" w:hAnsi="Times New Roman"/>
          <w:sz w:val="24"/>
          <w:szCs w:val="24"/>
        </w:rPr>
        <w:t xml:space="preserve"> </w:t>
      </w:r>
    </w:p>
    <w:p w:rsidR="0029251C" w:rsidRPr="00F6157F" w:rsidRDefault="00F6157F" w:rsidP="00161D70">
      <w:pPr>
        <w:spacing w:after="0" w:line="319" w:lineRule="auto"/>
        <w:ind w:firstLine="709"/>
        <w:jc w:val="both"/>
        <w:rPr>
          <w:rFonts w:ascii="Times New Roman" w:hAnsi="Times New Roman"/>
          <w:sz w:val="24"/>
          <w:szCs w:val="24"/>
        </w:rPr>
      </w:pPr>
      <w:r w:rsidRPr="00F6157F">
        <w:rPr>
          <w:rFonts w:ascii="Times New Roman" w:hAnsi="Times New Roman"/>
          <w:sz w:val="24"/>
          <w:szCs w:val="24"/>
        </w:rPr>
        <w:t>За осигуряване на работния процес се формират следните помещения и кътове:</w:t>
      </w:r>
    </w:p>
    <w:p w:rsidR="00F6157F" w:rsidRDefault="00F6157F" w:rsidP="00F6157F">
      <w:pPr>
        <w:pStyle w:val="List"/>
        <w:spacing w:after="0" w:line="324" w:lineRule="auto"/>
        <w:ind w:left="0" w:firstLine="708"/>
        <w:jc w:val="both"/>
        <w:rPr>
          <w:rFonts w:ascii="Times New Roman" w:hAnsi="Times New Roman"/>
          <w:sz w:val="24"/>
          <w:szCs w:val="24"/>
        </w:rPr>
      </w:pPr>
      <w:r w:rsidRPr="001645C9">
        <w:rPr>
          <w:rFonts w:ascii="Times New Roman" w:hAnsi="Times New Roman"/>
          <w:sz w:val="24"/>
          <w:szCs w:val="24"/>
        </w:rPr>
        <w:lastRenderedPageBreak/>
        <w:t xml:space="preserve">В цеха е предвидено да се оформят следните помещения: </w:t>
      </w:r>
    </w:p>
    <w:p w:rsidR="00F6157F" w:rsidRPr="001645C9" w:rsidRDefault="00F6157F" w:rsidP="00F6157F">
      <w:pPr>
        <w:pStyle w:val="List"/>
        <w:spacing w:after="0" w:line="324" w:lineRule="auto"/>
        <w:ind w:firstLine="708"/>
        <w:jc w:val="both"/>
        <w:rPr>
          <w:rFonts w:ascii="Times New Roman" w:hAnsi="Times New Roman"/>
          <w:sz w:val="24"/>
          <w:szCs w:val="24"/>
        </w:rPr>
      </w:pPr>
      <w:r>
        <w:rPr>
          <w:rFonts w:ascii="Times New Roman" w:hAnsi="Times New Roman"/>
          <w:sz w:val="24"/>
          <w:szCs w:val="24"/>
        </w:rPr>
        <w:t>1.</w:t>
      </w:r>
      <w:r w:rsidRPr="001645C9">
        <w:rPr>
          <w:rFonts w:ascii="Times New Roman" w:hAnsi="Times New Roman"/>
          <w:sz w:val="24"/>
          <w:szCs w:val="24"/>
        </w:rPr>
        <w:t>Производство на кувертюр и шоколад:</w:t>
      </w:r>
    </w:p>
    <w:p w:rsidR="00F6157F" w:rsidRPr="001645C9" w:rsidRDefault="00F6157F" w:rsidP="00F6157F">
      <w:pPr>
        <w:pStyle w:val="List"/>
        <w:spacing w:after="0" w:line="324" w:lineRule="auto"/>
        <w:ind w:firstLine="708"/>
        <w:jc w:val="both"/>
        <w:rPr>
          <w:rFonts w:ascii="Times New Roman" w:hAnsi="Times New Roman"/>
          <w:sz w:val="24"/>
          <w:szCs w:val="24"/>
        </w:rPr>
      </w:pPr>
      <w:r>
        <w:rPr>
          <w:rFonts w:ascii="Times New Roman" w:hAnsi="Times New Roman"/>
          <w:sz w:val="24"/>
          <w:szCs w:val="24"/>
        </w:rPr>
        <w:t xml:space="preserve">   </w:t>
      </w:r>
      <w:r w:rsidRPr="001645C9">
        <w:rPr>
          <w:rFonts w:ascii="Times New Roman" w:hAnsi="Times New Roman"/>
          <w:sz w:val="24"/>
          <w:szCs w:val="24"/>
        </w:rPr>
        <w:t>Склад за суровини и материали.</w:t>
      </w:r>
    </w:p>
    <w:p w:rsidR="00F6157F" w:rsidRPr="001645C9" w:rsidRDefault="00F6157F" w:rsidP="00F6157F">
      <w:pPr>
        <w:pStyle w:val="List"/>
        <w:spacing w:after="0" w:line="324" w:lineRule="auto"/>
        <w:ind w:firstLine="708"/>
        <w:jc w:val="both"/>
        <w:rPr>
          <w:rFonts w:ascii="Times New Roman" w:hAnsi="Times New Roman"/>
          <w:sz w:val="24"/>
          <w:szCs w:val="24"/>
        </w:rPr>
      </w:pPr>
      <w:r>
        <w:rPr>
          <w:rFonts w:ascii="Times New Roman" w:hAnsi="Times New Roman"/>
          <w:sz w:val="24"/>
          <w:szCs w:val="24"/>
        </w:rPr>
        <w:t xml:space="preserve">   </w:t>
      </w:r>
      <w:r w:rsidRPr="001645C9">
        <w:rPr>
          <w:rFonts w:ascii="Times New Roman" w:hAnsi="Times New Roman"/>
          <w:sz w:val="24"/>
          <w:szCs w:val="24"/>
        </w:rPr>
        <w:t xml:space="preserve">Производствен цех за шоколад – Топилня, Машина за производство на кувертшр, Шнеков селеватор, 2 бр. Събиратели. </w:t>
      </w:r>
    </w:p>
    <w:p w:rsidR="00F6157F" w:rsidRPr="001645C9" w:rsidRDefault="00F6157F" w:rsidP="00F6157F">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t>2.Производство на сладкарски изделия:</w:t>
      </w:r>
    </w:p>
    <w:p w:rsidR="00F6157F" w:rsidRPr="001645C9" w:rsidRDefault="00F6157F" w:rsidP="00F6157F">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t>Бъркачно отделение – Тестомесачка, Миксер /за курабии и  за  мармалад/, Миксер за крем, Миксер за течната част на тестото, Котлони.</w:t>
      </w:r>
    </w:p>
    <w:p w:rsidR="00F6157F" w:rsidRPr="001645C9" w:rsidRDefault="00F6157F" w:rsidP="00F6157F">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t>Охлаждащо отделение.</w:t>
      </w:r>
    </w:p>
    <w:p w:rsidR="00F6157F" w:rsidRPr="001645C9" w:rsidRDefault="00F6157F" w:rsidP="00F6157F">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t>Миачно отделение .</w:t>
      </w:r>
    </w:p>
    <w:p w:rsidR="00F6157F" w:rsidRPr="00F6157F" w:rsidRDefault="00F6157F" w:rsidP="00F6157F">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t xml:space="preserve">Зона </w:t>
      </w:r>
      <w:r w:rsidRPr="00F6157F">
        <w:rPr>
          <w:rFonts w:ascii="Times New Roman" w:hAnsi="Times New Roman"/>
          <w:sz w:val="24"/>
          <w:szCs w:val="24"/>
        </w:rPr>
        <w:t>за формуване и изпичане на продуктите -  2 бр. Ламинати, Ламинат- автомат, Тунелна пещ.</w:t>
      </w:r>
    </w:p>
    <w:p w:rsidR="0029251C" w:rsidRPr="00F6157F" w:rsidRDefault="0029251C" w:rsidP="0029251C">
      <w:pPr>
        <w:spacing w:after="0" w:line="319" w:lineRule="auto"/>
        <w:ind w:firstLine="709"/>
        <w:jc w:val="both"/>
        <w:rPr>
          <w:rFonts w:ascii="Times New Roman" w:hAnsi="Times New Roman"/>
          <w:sz w:val="24"/>
          <w:szCs w:val="24"/>
        </w:rPr>
      </w:pPr>
      <w:r w:rsidRPr="00F6157F">
        <w:rPr>
          <w:rFonts w:ascii="Times New Roman" w:hAnsi="Times New Roman"/>
          <w:sz w:val="24"/>
          <w:szCs w:val="24"/>
        </w:rPr>
        <w:t xml:space="preserve">За нормалното протичане на производствения процес е предвидено необходимото технологично оборудване и обзавеждане: стелажи и палета, хладилници, </w:t>
      </w:r>
      <w:r w:rsidR="00F6157F">
        <w:rPr>
          <w:rFonts w:ascii="Times New Roman" w:hAnsi="Times New Roman"/>
          <w:sz w:val="24"/>
          <w:szCs w:val="24"/>
          <w:lang w:val="bg-BG"/>
        </w:rPr>
        <w:t>топилни</w:t>
      </w:r>
      <w:r w:rsidRPr="00F6157F">
        <w:rPr>
          <w:rFonts w:ascii="Times New Roman" w:hAnsi="Times New Roman"/>
          <w:sz w:val="24"/>
          <w:szCs w:val="24"/>
        </w:rPr>
        <w:t>, тестомесачна машина,</w:t>
      </w:r>
      <w:r w:rsidR="00F6157F" w:rsidRPr="00F6157F">
        <w:rPr>
          <w:rFonts w:ascii="Times New Roman" w:hAnsi="Times New Roman"/>
          <w:sz w:val="24"/>
          <w:szCs w:val="24"/>
        </w:rPr>
        <w:t xml:space="preserve"> миксер, конвектомат, котлон и ламинати.</w:t>
      </w:r>
    </w:p>
    <w:p w:rsidR="00F6157F" w:rsidRPr="00F6157F" w:rsidRDefault="00F6157F" w:rsidP="0029251C">
      <w:pPr>
        <w:spacing w:after="0" w:line="319" w:lineRule="auto"/>
        <w:ind w:firstLine="709"/>
        <w:jc w:val="both"/>
        <w:rPr>
          <w:rFonts w:ascii="Times New Roman" w:hAnsi="Times New Roman"/>
          <w:sz w:val="24"/>
          <w:szCs w:val="24"/>
        </w:rPr>
      </w:pPr>
      <w:r w:rsidRPr="00F6157F">
        <w:rPr>
          <w:rFonts w:ascii="Times New Roman" w:hAnsi="Times New Roman"/>
          <w:sz w:val="24"/>
          <w:szCs w:val="24"/>
        </w:rPr>
        <w:t xml:space="preserve">Асортимента на производство </w:t>
      </w:r>
      <w:proofErr w:type="gramStart"/>
      <w:r w:rsidRPr="00F6157F">
        <w:rPr>
          <w:rFonts w:ascii="Times New Roman" w:hAnsi="Times New Roman"/>
          <w:sz w:val="24"/>
          <w:szCs w:val="24"/>
        </w:rPr>
        <w:t>е :</w:t>
      </w:r>
      <w:proofErr w:type="gramEnd"/>
      <w:r w:rsidRPr="00F6157F">
        <w:rPr>
          <w:rFonts w:ascii="Times New Roman" w:hAnsi="Times New Roman"/>
          <w:sz w:val="24"/>
          <w:szCs w:val="24"/>
        </w:rPr>
        <w:t xml:space="preserve"> производство на трайни сладкарски изделия по утвърдена технологична документация.</w:t>
      </w:r>
    </w:p>
    <w:p w:rsidR="0029251C" w:rsidRPr="00F6157F" w:rsidRDefault="0029251C" w:rsidP="0029251C">
      <w:pPr>
        <w:spacing w:after="0" w:line="319" w:lineRule="auto"/>
        <w:ind w:firstLine="709"/>
        <w:jc w:val="both"/>
        <w:rPr>
          <w:rFonts w:ascii="Times New Roman" w:hAnsi="Times New Roman"/>
          <w:sz w:val="24"/>
          <w:szCs w:val="24"/>
          <w:lang w:val="bg-BG"/>
        </w:rPr>
      </w:pPr>
      <w:r w:rsidRPr="00F6157F">
        <w:rPr>
          <w:rFonts w:ascii="Times New Roman" w:hAnsi="Times New Roman"/>
          <w:sz w:val="24"/>
          <w:szCs w:val="24"/>
        </w:rPr>
        <w:t xml:space="preserve">Продукцията, произведена в сладкарската работилница, се пакетира и експедира по заявки до търговските обекти. </w:t>
      </w:r>
    </w:p>
    <w:p w:rsidR="000C0F88" w:rsidRPr="0044012D" w:rsidRDefault="000C0F88" w:rsidP="000C0F88">
      <w:pPr>
        <w:spacing w:after="0" w:line="319" w:lineRule="auto"/>
        <w:ind w:firstLine="709"/>
        <w:jc w:val="both"/>
        <w:rPr>
          <w:rFonts w:ascii="Times New Roman" w:hAnsi="Times New Roman"/>
          <w:color w:val="FF0000"/>
          <w:sz w:val="24"/>
          <w:szCs w:val="24"/>
        </w:rPr>
      </w:pPr>
      <w:r w:rsidRPr="00350363">
        <w:rPr>
          <w:rFonts w:ascii="Times New Roman" w:hAnsi="Times New Roman"/>
          <w:color w:val="000000" w:themeColor="text1"/>
          <w:sz w:val="24"/>
          <w:szCs w:val="24"/>
        </w:rPr>
        <w:t xml:space="preserve">За осигуряване на работния процес се </w:t>
      </w:r>
      <w:r w:rsidRPr="00350363">
        <w:rPr>
          <w:rFonts w:ascii="Times New Roman" w:hAnsi="Times New Roman"/>
          <w:color w:val="000000" w:themeColor="text1"/>
          <w:sz w:val="24"/>
          <w:szCs w:val="24"/>
          <w:lang w:val="bg-BG"/>
        </w:rPr>
        <w:t>оформят</w:t>
      </w:r>
      <w:r w:rsidRPr="00350363">
        <w:rPr>
          <w:rFonts w:ascii="Times New Roman" w:hAnsi="Times New Roman"/>
          <w:color w:val="000000" w:themeColor="text1"/>
          <w:sz w:val="24"/>
          <w:szCs w:val="24"/>
        </w:rPr>
        <w:t xml:space="preserve"> следните помещения и кътове:</w:t>
      </w:r>
    </w:p>
    <w:p w:rsidR="00F6157F" w:rsidRPr="001645C9" w:rsidRDefault="00F6157F" w:rsidP="00F6157F">
      <w:pPr>
        <w:pStyle w:val="List"/>
        <w:spacing w:after="0" w:line="324" w:lineRule="auto"/>
        <w:ind w:firstLine="708"/>
        <w:jc w:val="both"/>
        <w:rPr>
          <w:rFonts w:ascii="Times New Roman" w:hAnsi="Times New Roman"/>
          <w:sz w:val="24"/>
          <w:szCs w:val="24"/>
        </w:rPr>
      </w:pPr>
      <w:r>
        <w:rPr>
          <w:rFonts w:ascii="Times New Roman" w:hAnsi="Times New Roman"/>
          <w:sz w:val="24"/>
          <w:szCs w:val="24"/>
        </w:rPr>
        <w:t>1.</w:t>
      </w:r>
      <w:r w:rsidRPr="001645C9">
        <w:rPr>
          <w:rFonts w:ascii="Times New Roman" w:hAnsi="Times New Roman"/>
          <w:sz w:val="24"/>
          <w:szCs w:val="24"/>
        </w:rPr>
        <w:t>Производство на кувертюр и шоколад:</w:t>
      </w:r>
    </w:p>
    <w:p w:rsidR="00F6157F" w:rsidRPr="001645C9" w:rsidRDefault="00F6157F" w:rsidP="00F6157F">
      <w:pPr>
        <w:pStyle w:val="List"/>
        <w:spacing w:after="0" w:line="324" w:lineRule="auto"/>
        <w:ind w:firstLine="708"/>
        <w:jc w:val="both"/>
        <w:rPr>
          <w:rFonts w:ascii="Times New Roman" w:hAnsi="Times New Roman"/>
          <w:sz w:val="24"/>
          <w:szCs w:val="24"/>
        </w:rPr>
      </w:pPr>
      <w:r>
        <w:rPr>
          <w:rFonts w:ascii="Times New Roman" w:hAnsi="Times New Roman"/>
          <w:sz w:val="24"/>
          <w:szCs w:val="24"/>
        </w:rPr>
        <w:t xml:space="preserve">   </w:t>
      </w:r>
      <w:r w:rsidRPr="001645C9">
        <w:rPr>
          <w:rFonts w:ascii="Times New Roman" w:hAnsi="Times New Roman"/>
          <w:sz w:val="24"/>
          <w:szCs w:val="24"/>
        </w:rPr>
        <w:t>Склад за суровини и материали.</w:t>
      </w:r>
    </w:p>
    <w:p w:rsidR="00F6157F" w:rsidRPr="001645C9" w:rsidRDefault="00F6157F" w:rsidP="00F6157F">
      <w:pPr>
        <w:pStyle w:val="List"/>
        <w:spacing w:after="0" w:line="324" w:lineRule="auto"/>
        <w:ind w:firstLine="708"/>
        <w:jc w:val="both"/>
        <w:rPr>
          <w:rFonts w:ascii="Times New Roman" w:hAnsi="Times New Roman"/>
          <w:sz w:val="24"/>
          <w:szCs w:val="24"/>
        </w:rPr>
      </w:pPr>
      <w:r>
        <w:rPr>
          <w:rFonts w:ascii="Times New Roman" w:hAnsi="Times New Roman"/>
          <w:sz w:val="24"/>
          <w:szCs w:val="24"/>
        </w:rPr>
        <w:t xml:space="preserve">   </w:t>
      </w:r>
      <w:r w:rsidRPr="001645C9">
        <w:rPr>
          <w:rFonts w:ascii="Times New Roman" w:hAnsi="Times New Roman"/>
          <w:sz w:val="24"/>
          <w:szCs w:val="24"/>
        </w:rPr>
        <w:t xml:space="preserve">Производствен цех за шоколад – Топилня, Машина за производство на кувертшр, Шнеков селеватор, 2 бр. Събиратели. </w:t>
      </w:r>
    </w:p>
    <w:p w:rsidR="00F6157F" w:rsidRPr="001645C9" w:rsidRDefault="00F6157F" w:rsidP="00F6157F">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t>2.Производство на сладкарски изделия:</w:t>
      </w:r>
    </w:p>
    <w:p w:rsidR="00F6157F" w:rsidRPr="001645C9" w:rsidRDefault="00F6157F" w:rsidP="00F6157F">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t>Бъркачно отделение – Тестомесачка, Миксер /за курабии и  за  мармалад/, Миксер за крем, Миксер за течната част на тестото, Котлони.</w:t>
      </w:r>
    </w:p>
    <w:p w:rsidR="00F6157F" w:rsidRPr="001645C9" w:rsidRDefault="00F6157F" w:rsidP="00F6157F">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t>Охлаждащо отделение.</w:t>
      </w:r>
    </w:p>
    <w:p w:rsidR="00F6157F" w:rsidRPr="001645C9" w:rsidRDefault="00F6157F" w:rsidP="00F6157F">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t>Миачно отделение .</w:t>
      </w:r>
    </w:p>
    <w:p w:rsidR="00F6157F" w:rsidRDefault="00F6157F" w:rsidP="00F6157F">
      <w:pPr>
        <w:pStyle w:val="List"/>
        <w:spacing w:after="0" w:line="324" w:lineRule="auto"/>
        <w:ind w:firstLine="708"/>
        <w:jc w:val="both"/>
        <w:rPr>
          <w:rFonts w:ascii="Times New Roman" w:hAnsi="Times New Roman"/>
          <w:sz w:val="24"/>
          <w:szCs w:val="24"/>
        </w:rPr>
      </w:pPr>
      <w:r w:rsidRPr="001645C9">
        <w:rPr>
          <w:rFonts w:ascii="Times New Roman" w:hAnsi="Times New Roman"/>
          <w:sz w:val="24"/>
          <w:szCs w:val="24"/>
        </w:rPr>
        <w:t xml:space="preserve">Зона </w:t>
      </w:r>
      <w:r w:rsidRPr="00F6157F">
        <w:rPr>
          <w:rFonts w:ascii="Times New Roman" w:hAnsi="Times New Roman"/>
          <w:sz w:val="24"/>
          <w:szCs w:val="24"/>
        </w:rPr>
        <w:t>за формуване и изпичане на продуктите -  2 бр. Ламинати, Ламинат- автомат, Тунелна пещ.</w:t>
      </w:r>
    </w:p>
    <w:p w:rsidR="00F6157F" w:rsidRPr="00F6157F" w:rsidRDefault="00F6157F" w:rsidP="00F6157F">
      <w:pPr>
        <w:pStyle w:val="List"/>
        <w:spacing w:after="0" w:line="324" w:lineRule="auto"/>
        <w:ind w:firstLine="708"/>
        <w:jc w:val="both"/>
        <w:rPr>
          <w:rFonts w:ascii="Times New Roman" w:hAnsi="Times New Roman"/>
          <w:sz w:val="24"/>
          <w:szCs w:val="24"/>
        </w:rPr>
      </w:pPr>
      <w:r w:rsidRPr="00F6157F">
        <w:rPr>
          <w:rFonts w:ascii="Times New Roman" w:hAnsi="Times New Roman"/>
          <w:sz w:val="24"/>
          <w:szCs w:val="24"/>
        </w:rPr>
        <w:t xml:space="preserve">Технологичния процес </w:t>
      </w:r>
      <w:r>
        <w:rPr>
          <w:rFonts w:ascii="Times New Roman" w:hAnsi="Times New Roman"/>
          <w:sz w:val="24"/>
          <w:szCs w:val="24"/>
        </w:rPr>
        <w:t xml:space="preserve">за производство на кувертюр </w:t>
      </w:r>
      <w:r w:rsidRPr="00F6157F">
        <w:rPr>
          <w:rFonts w:ascii="Times New Roman" w:hAnsi="Times New Roman"/>
          <w:sz w:val="24"/>
          <w:szCs w:val="24"/>
        </w:rPr>
        <w:t>започва с подготовка на постъпилите  в склада суровини и материали. Отстраняване на транспортните опаковки и  зареждане на  топилнята  с кувертюрни масла , които са в твърда фаза  за втечняване за около 5-6 часа, при определен температурен режим .</w:t>
      </w:r>
    </w:p>
    <w:p w:rsidR="00F6157F" w:rsidRPr="00F6157F" w:rsidRDefault="00F6157F" w:rsidP="00F6157F">
      <w:pPr>
        <w:pStyle w:val="List"/>
        <w:spacing w:after="0" w:line="324" w:lineRule="auto"/>
        <w:ind w:firstLine="708"/>
        <w:jc w:val="both"/>
        <w:rPr>
          <w:rFonts w:ascii="Times New Roman" w:hAnsi="Times New Roman"/>
          <w:sz w:val="24"/>
          <w:szCs w:val="24"/>
        </w:rPr>
      </w:pPr>
      <w:r w:rsidRPr="00F6157F">
        <w:rPr>
          <w:rFonts w:ascii="Times New Roman" w:hAnsi="Times New Roman"/>
          <w:sz w:val="24"/>
          <w:szCs w:val="24"/>
        </w:rPr>
        <w:t xml:space="preserve">Зареждане на машина за производство на кувертюр и шоколад с разтопеното масло. Добавят се последователно сухите съставки, в съответен ред, с помощта на шнеков елеватор- за около час. Следва меланжиране - процес на смилане и хомогенизиране на съставките, за не по- малко от 5-6 часа. Завършек на процеса е конширане – добавят се емулгатори и есенции; с продължителност около час. Готовия </w:t>
      </w:r>
      <w:r w:rsidRPr="00F6157F">
        <w:rPr>
          <w:rFonts w:ascii="Times New Roman" w:hAnsi="Times New Roman"/>
          <w:sz w:val="24"/>
          <w:szCs w:val="24"/>
        </w:rPr>
        <w:lastRenderedPageBreak/>
        <w:t>кувертур се източва през кран в събирателите, съответно за бял и кафяв кувертюр. Там се  поддържат и съхраняват в течна фаза кувертюра при отределен температурен режим.</w:t>
      </w:r>
    </w:p>
    <w:p w:rsidR="00F6157F" w:rsidRPr="00F6157F" w:rsidRDefault="00F6157F" w:rsidP="00F6157F">
      <w:pPr>
        <w:pStyle w:val="List"/>
        <w:spacing w:after="0" w:line="324" w:lineRule="auto"/>
        <w:ind w:firstLine="708"/>
        <w:jc w:val="both"/>
        <w:rPr>
          <w:rFonts w:ascii="Times New Roman" w:hAnsi="Times New Roman"/>
          <w:sz w:val="24"/>
          <w:szCs w:val="24"/>
        </w:rPr>
      </w:pPr>
      <w:r w:rsidRPr="00F6157F">
        <w:rPr>
          <w:rFonts w:ascii="Times New Roman" w:hAnsi="Times New Roman"/>
          <w:sz w:val="24"/>
          <w:szCs w:val="24"/>
        </w:rPr>
        <w:t>Технологичния процес за производство сладкарски продукти</w:t>
      </w:r>
      <w:r>
        <w:rPr>
          <w:rFonts w:ascii="Times New Roman" w:hAnsi="Times New Roman"/>
          <w:sz w:val="24"/>
          <w:szCs w:val="24"/>
        </w:rPr>
        <w:t xml:space="preserve"> </w:t>
      </w:r>
      <w:r w:rsidRPr="00F6157F">
        <w:rPr>
          <w:rFonts w:ascii="Times New Roman" w:hAnsi="Times New Roman"/>
          <w:sz w:val="24"/>
          <w:szCs w:val="24"/>
        </w:rPr>
        <w:t>започва с подготовка на постъпилите  от  склада суровини и материали. Отсраняване на транспортните опаковки и зареждане на миксерите с дозирани  количества течни съставки. Следва технологично време за разбъркване и хомогенизиране. Добавяне на сухите състваки. Следва необходимо време за  замесване . Готовото тесто се изважда в съдове и се слага в отделението за охлахдане и отлежаване./ за около 4-5 часа, при температура на въздуха 17- 20 градуса/.  Отлежалото тесто се изважда от камерата и се подава на ламините за формуване на изделията. Следва изпиане в тунелната пещ, при температура не по –ниска от 190 градъса,за не по- малко от 3 мин.</w:t>
      </w:r>
    </w:p>
    <w:p w:rsidR="002D1413" w:rsidRPr="0044012D" w:rsidRDefault="00F6157F" w:rsidP="00F6157F">
      <w:pPr>
        <w:pStyle w:val="List"/>
        <w:spacing w:after="0" w:line="324" w:lineRule="auto"/>
        <w:ind w:firstLine="708"/>
        <w:jc w:val="both"/>
        <w:rPr>
          <w:rFonts w:ascii="Times New Roman" w:hAnsi="Times New Roman"/>
          <w:color w:val="FF0000"/>
          <w:sz w:val="24"/>
          <w:szCs w:val="24"/>
        </w:rPr>
      </w:pPr>
      <w:r w:rsidRPr="00F6157F">
        <w:rPr>
          <w:rFonts w:ascii="Times New Roman" w:hAnsi="Times New Roman"/>
          <w:sz w:val="24"/>
          <w:szCs w:val="24"/>
        </w:rPr>
        <w:t>Технологичните съоръжения и обзавеждане, предвидени в обекта, са  налични. Доставени са от лицензирани фирми и отговарят на необходините европейски норми за безопасност.</w:t>
      </w:r>
      <w:r w:rsidR="002D1413" w:rsidRPr="00F6157F">
        <w:rPr>
          <w:rFonts w:ascii="Times New Roman" w:hAnsi="Times New Roman"/>
          <w:sz w:val="24"/>
          <w:szCs w:val="24"/>
        </w:rPr>
        <w:t xml:space="preserve"> Същите  отговарят на следните изисквания: да са изработени от материали-неръждаема стомана, които са разрешени за контакт с храни, съгласно Декларация за съответствие на производителя, устойчиви на корозия и промени при контакт с храни, миещи и дезинфекционни средства.</w:t>
      </w:r>
    </w:p>
    <w:p w:rsidR="00F4148C" w:rsidRPr="00F6157F" w:rsidRDefault="00F6157F" w:rsidP="0029251C">
      <w:pPr>
        <w:spacing w:after="0" w:line="319" w:lineRule="auto"/>
        <w:ind w:firstLine="709"/>
        <w:jc w:val="both"/>
        <w:rPr>
          <w:rFonts w:ascii="Times New Roman" w:hAnsi="Times New Roman"/>
          <w:sz w:val="24"/>
          <w:szCs w:val="24"/>
          <w:lang w:val="bg-BG"/>
        </w:rPr>
      </w:pPr>
      <w:r w:rsidRPr="00F6157F">
        <w:rPr>
          <w:rFonts w:ascii="Times New Roman" w:hAnsi="Times New Roman"/>
          <w:sz w:val="24"/>
          <w:szCs w:val="24"/>
          <w:lang w:val="bg-BG"/>
        </w:rPr>
        <w:t>Предвижда се двусменен режим на работа. Общия брой работещи  в производството е 70 души.</w:t>
      </w:r>
    </w:p>
    <w:p w:rsidR="00540280" w:rsidRPr="00F6157F" w:rsidRDefault="00540280" w:rsidP="00161D70">
      <w:pPr>
        <w:spacing w:after="0" w:line="319" w:lineRule="auto"/>
        <w:ind w:firstLine="709"/>
        <w:jc w:val="both"/>
        <w:rPr>
          <w:rFonts w:ascii="Times New Roman" w:hAnsi="Times New Roman"/>
          <w:sz w:val="24"/>
          <w:szCs w:val="24"/>
          <w:highlight w:val="green"/>
          <w:lang w:val="bg-BG"/>
        </w:rPr>
      </w:pPr>
      <w:r w:rsidRPr="00F6157F">
        <w:rPr>
          <w:rFonts w:ascii="Times New Roman" w:eastAsia="Calibri" w:hAnsi="Times New Roman"/>
          <w:sz w:val="24"/>
          <w:szCs w:val="24"/>
        </w:rPr>
        <w:t>Всяко лице, заето в производството, подлежи на предварителни и периодични медицински прегледи, съгласно изискванията на Наредба № 15 от 27.06.2006 год, „За здравните изисквания към лицата, работещи в детски заведения,</w:t>
      </w:r>
      <w:r w:rsidRPr="00F6157F">
        <w:rPr>
          <w:rFonts w:ascii="Times New Roman" w:eastAsia="Calibri" w:hAnsi="Times New Roman"/>
          <w:sz w:val="24"/>
          <w:szCs w:val="24"/>
          <w:lang w:val="bg-BG"/>
        </w:rPr>
        <w:t xml:space="preserve"> </w:t>
      </w:r>
      <w:r w:rsidRPr="00F6157F">
        <w:rPr>
          <w:rFonts w:ascii="Times New Roman" w:eastAsia="Calibri" w:hAnsi="Times New Roman"/>
          <w:sz w:val="24"/>
          <w:szCs w:val="24"/>
        </w:rPr>
        <w:t xml:space="preserve">предприятията, които произвеждат или търгуват с храни”, публикувана в ДВ, бр. 57 от 14.07.2006 год., последно изменен и допълнен ДВ. бр.87 от 31 </w:t>
      </w:r>
      <w:r w:rsidRPr="00F6157F">
        <w:rPr>
          <w:rFonts w:ascii="Times New Roman" w:eastAsia="Calibri" w:hAnsi="Times New Roman"/>
          <w:sz w:val="24"/>
          <w:szCs w:val="24"/>
          <w:lang w:val="bg-BG"/>
        </w:rPr>
        <w:t>о</w:t>
      </w:r>
      <w:r w:rsidRPr="00F6157F">
        <w:rPr>
          <w:rFonts w:ascii="Times New Roman" w:eastAsia="Calibri" w:hAnsi="Times New Roman"/>
          <w:sz w:val="24"/>
          <w:szCs w:val="24"/>
        </w:rPr>
        <w:t xml:space="preserve">ктомври 2017г. Работещите задължително притежават лични здравни книжки. </w:t>
      </w:r>
      <w:r w:rsidRPr="00F6157F">
        <w:rPr>
          <w:rFonts w:ascii="Times New Roman" w:eastAsia="Calibri" w:hAnsi="Times New Roman"/>
          <w:sz w:val="24"/>
          <w:szCs w:val="24"/>
          <w:lang w:val="bg-BG"/>
        </w:rPr>
        <w:t>Д</w:t>
      </w:r>
      <w:r w:rsidRPr="00F6157F">
        <w:rPr>
          <w:rFonts w:ascii="Times New Roman" w:eastAsia="Calibri" w:hAnsi="Times New Roman"/>
          <w:sz w:val="24"/>
          <w:szCs w:val="24"/>
        </w:rPr>
        <w:t xml:space="preserve">лъжни </w:t>
      </w:r>
      <w:r w:rsidRPr="00F6157F">
        <w:rPr>
          <w:rFonts w:ascii="Times New Roman" w:eastAsia="Calibri" w:hAnsi="Times New Roman"/>
          <w:sz w:val="24"/>
          <w:szCs w:val="24"/>
          <w:lang w:val="bg-BG"/>
        </w:rPr>
        <w:t xml:space="preserve">са </w:t>
      </w:r>
      <w:r w:rsidRPr="00F6157F">
        <w:rPr>
          <w:rFonts w:ascii="Times New Roman" w:eastAsia="Calibri" w:hAnsi="Times New Roman"/>
          <w:sz w:val="24"/>
          <w:szCs w:val="24"/>
        </w:rPr>
        <w:t xml:space="preserve">да съхраняват в обекта личните си здравни книжки с нанесените резултати от извършените медицински прегледи, следят </w:t>
      </w:r>
      <w:r w:rsidRPr="00F6157F">
        <w:rPr>
          <w:rFonts w:ascii="Times New Roman" w:eastAsia="Calibri" w:hAnsi="Times New Roman"/>
          <w:sz w:val="24"/>
          <w:szCs w:val="24"/>
          <w:lang w:val="bg-BG"/>
        </w:rPr>
        <w:t xml:space="preserve">за </w:t>
      </w:r>
      <w:r w:rsidRPr="00F6157F">
        <w:rPr>
          <w:rFonts w:ascii="Times New Roman" w:eastAsia="Calibri" w:hAnsi="Times New Roman"/>
          <w:sz w:val="24"/>
          <w:szCs w:val="24"/>
        </w:rPr>
        <w:t>сроковете на валидност на изследванията</w:t>
      </w:r>
      <w:r w:rsidRPr="00F6157F">
        <w:rPr>
          <w:rFonts w:ascii="Times New Roman" w:eastAsia="Calibri" w:hAnsi="Times New Roman"/>
          <w:sz w:val="24"/>
          <w:szCs w:val="24"/>
          <w:lang w:val="bg-BG"/>
        </w:rPr>
        <w:t xml:space="preserve"> </w:t>
      </w:r>
      <w:r w:rsidRPr="00F6157F">
        <w:rPr>
          <w:rFonts w:ascii="Times New Roman" w:eastAsia="Calibri" w:hAnsi="Times New Roman"/>
          <w:sz w:val="24"/>
          <w:szCs w:val="24"/>
        </w:rPr>
        <w:t>и са задължени да ги представят при поискване от контролните органи.</w:t>
      </w:r>
    </w:p>
    <w:p w:rsidR="009445BE" w:rsidRPr="009445BE" w:rsidRDefault="009445BE" w:rsidP="009445BE">
      <w:pPr>
        <w:ind w:firstLine="720"/>
        <w:jc w:val="both"/>
        <w:rPr>
          <w:rFonts w:ascii="TimokU" w:hAnsi="TimokU" w:cs="TimokU"/>
          <w:b/>
          <w:sz w:val="24"/>
        </w:rPr>
      </w:pPr>
      <w:r>
        <w:rPr>
          <w:rFonts w:ascii="TimokU" w:hAnsi="TimokU" w:cs="TimokU"/>
          <w:sz w:val="24"/>
          <w:lang w:val="bg-BG"/>
        </w:rPr>
        <w:t xml:space="preserve">Общата инсталирана мощност на сградата ще бъде </w:t>
      </w:r>
      <w:r>
        <w:rPr>
          <w:rFonts w:ascii="TimokU" w:hAnsi="TimokU" w:cs="TimokU"/>
          <w:b/>
          <w:bCs/>
          <w:sz w:val="24"/>
        </w:rPr>
        <w:t>141,40</w:t>
      </w:r>
      <w:r>
        <w:rPr>
          <w:rFonts w:ascii="TimokU" w:hAnsi="TimokU" w:cs="TimokU"/>
          <w:sz w:val="24"/>
        </w:rPr>
        <w:t>kW</w:t>
      </w:r>
      <w:r>
        <w:rPr>
          <w:rFonts w:ascii="TimokU" w:hAnsi="TimokU" w:cs="TimokU"/>
          <w:sz w:val="24"/>
          <w:lang w:val="bg-BG"/>
        </w:rPr>
        <w:t xml:space="preserve">,                         а максималната едновременна </w:t>
      </w:r>
      <w:r>
        <w:rPr>
          <w:rFonts w:ascii="TimokU" w:hAnsi="TimokU" w:cs="TimokU"/>
          <w:b/>
          <w:bCs/>
          <w:sz w:val="24"/>
        </w:rPr>
        <w:t>98</w:t>
      </w:r>
      <w:r>
        <w:rPr>
          <w:rFonts w:ascii="TimokU" w:hAnsi="TimokU" w:cs="TimokU"/>
          <w:b/>
          <w:bCs/>
          <w:sz w:val="24"/>
          <w:lang w:val="bg-BG"/>
        </w:rPr>
        <w:t>,</w:t>
      </w:r>
      <w:r>
        <w:rPr>
          <w:rFonts w:ascii="TimokU" w:hAnsi="TimokU" w:cs="TimokU"/>
          <w:b/>
          <w:bCs/>
          <w:sz w:val="24"/>
        </w:rPr>
        <w:t>98</w:t>
      </w:r>
      <w:r>
        <w:rPr>
          <w:rFonts w:ascii="TimokU" w:hAnsi="TimokU" w:cs="TimokU"/>
          <w:sz w:val="24"/>
          <w:lang w:val="bg-BG"/>
        </w:rPr>
        <w:t>kW.</w:t>
      </w:r>
      <w:r>
        <w:rPr>
          <w:rFonts w:ascii="TimokU" w:hAnsi="TimokU" w:cs="TimokU"/>
          <w:bCs/>
          <w:sz w:val="24"/>
        </w:rPr>
        <w:t xml:space="preserve">Електрозахранването  е  осъществено на  напрежение 400/230V,50 Hz. От </w:t>
      </w:r>
      <w:r>
        <w:rPr>
          <w:rFonts w:ascii="TimokU" w:hAnsi="TimokU" w:cs="TimokU"/>
          <w:bCs/>
          <w:sz w:val="24"/>
          <w:lang w:val="bg-BG"/>
        </w:rPr>
        <w:t>ТНН на ТП</w:t>
      </w:r>
      <w:r>
        <w:rPr>
          <w:rFonts w:ascii="TimokU" w:hAnsi="TimokU" w:cs="TimokU"/>
          <w:bCs/>
          <w:sz w:val="24"/>
        </w:rPr>
        <w:t>.</w:t>
      </w:r>
      <w:r>
        <w:rPr>
          <w:rFonts w:ascii="TimokU" w:hAnsi="TimokU" w:cs="TimokU"/>
          <w:b/>
          <w:bCs/>
          <w:sz w:val="24"/>
          <w:u w:val="single"/>
          <w:lang w:val="bg-BG"/>
        </w:rPr>
        <w:t xml:space="preserve">Със </w:t>
      </w:r>
      <w:r>
        <w:rPr>
          <w:rFonts w:ascii="TimokU" w:eastAsia="TimokU" w:hAnsi="TimokU" w:cs="TimokU"/>
          <w:b/>
          <w:bCs/>
          <w:sz w:val="24"/>
          <w:szCs w:val="24"/>
          <w:u w:val="single"/>
        </w:rPr>
        <w:t xml:space="preserve">Разширение на складове и цех за производство на хлебни и сладкарски изделия в УПИ 000392-за производство на хлебни и сладкарски изделия, землище на с.Стрелци с ЕКАТТЕ 69818, община Брезово </w:t>
      </w:r>
      <w:r>
        <w:rPr>
          <w:rFonts w:ascii="TimokU" w:hAnsi="TimokU" w:cs="TimokU"/>
          <w:b/>
          <w:bCs/>
          <w:sz w:val="24"/>
          <w:u w:val="single"/>
          <w:lang w:val="ru-RU"/>
        </w:rPr>
        <w:t xml:space="preserve">не се увеличава разрешената електрическа мощност, </w:t>
      </w:r>
      <w:r>
        <w:rPr>
          <w:rFonts w:ascii="TimokU" w:hAnsi="TimokU" w:cs="TimokU"/>
          <w:b/>
          <w:bCs/>
          <w:sz w:val="24"/>
          <w:u w:val="single"/>
          <w:lang w:val="bg-BG"/>
        </w:rPr>
        <w:t>няма промяна на фазите</w:t>
      </w:r>
      <w:r>
        <w:rPr>
          <w:rFonts w:ascii="TimokU" w:hAnsi="TimokU" w:cs="TimokU"/>
          <w:b/>
          <w:bCs/>
          <w:sz w:val="24"/>
          <w:u w:val="single"/>
          <w:lang w:val="ru-RU"/>
        </w:rPr>
        <w:t xml:space="preserve">. И съгластно чл.4, ал.1, т.1 от </w:t>
      </w:r>
      <w:r w:rsidRPr="009445BE">
        <w:rPr>
          <w:rFonts w:ascii="TimokU" w:hAnsi="TimokU" w:cs="TimokU"/>
          <w:b/>
          <w:bCs/>
          <w:sz w:val="24"/>
          <w:u w:val="single"/>
          <w:lang w:val="ru-RU"/>
        </w:rPr>
        <w:t>НППРЕМПП(Наредба 6/09.06.2004г. Д.В. бр.74/24.08.2004г.) не се изисква договор за присъединяване.</w:t>
      </w:r>
    </w:p>
    <w:p w:rsidR="0095385A" w:rsidRPr="00FC54FF" w:rsidRDefault="00A05E1B" w:rsidP="00A05E1B">
      <w:pPr>
        <w:pStyle w:val="List"/>
        <w:spacing w:after="0" w:line="319" w:lineRule="auto"/>
        <w:ind w:left="0" w:firstLine="708"/>
        <w:jc w:val="both"/>
        <w:rPr>
          <w:rFonts w:ascii="Times New Roman" w:hAnsi="Times New Roman"/>
          <w:sz w:val="24"/>
          <w:szCs w:val="24"/>
        </w:rPr>
      </w:pPr>
      <w:r w:rsidRPr="009445BE">
        <w:rPr>
          <w:rFonts w:ascii="Times New Roman" w:hAnsi="Times New Roman"/>
          <w:sz w:val="24"/>
          <w:szCs w:val="24"/>
        </w:rPr>
        <w:t xml:space="preserve">Предвидено е изграждането на следните вътрешни ел. инсталации: силова инсталация,  </w:t>
      </w:r>
      <w:r w:rsidRPr="00FC54FF">
        <w:rPr>
          <w:rFonts w:ascii="Times New Roman" w:hAnsi="Times New Roman"/>
          <w:sz w:val="24"/>
          <w:szCs w:val="24"/>
        </w:rPr>
        <w:t>осветителна инсталация, слаботокови инсталации, заземителна и мълниеотводна инсталации.</w:t>
      </w:r>
      <w:r w:rsidR="00F07B91" w:rsidRPr="00FC54FF">
        <w:rPr>
          <w:rFonts w:ascii="Times New Roman" w:hAnsi="Times New Roman"/>
          <w:sz w:val="24"/>
          <w:szCs w:val="24"/>
        </w:rPr>
        <w:t xml:space="preserve"> </w:t>
      </w:r>
    </w:p>
    <w:p w:rsidR="00F324B9" w:rsidRPr="00FC54FF" w:rsidRDefault="00F324B9" w:rsidP="00F324B9">
      <w:pPr>
        <w:spacing w:after="0" w:line="319" w:lineRule="auto"/>
        <w:ind w:firstLine="709"/>
        <w:jc w:val="both"/>
        <w:rPr>
          <w:rFonts w:ascii="Times New Roman" w:hAnsi="Times New Roman"/>
          <w:sz w:val="24"/>
          <w:szCs w:val="24"/>
        </w:rPr>
      </w:pPr>
      <w:r w:rsidRPr="00FC54FF">
        <w:rPr>
          <w:rFonts w:ascii="Times New Roman" w:hAnsi="Times New Roman"/>
          <w:sz w:val="24"/>
          <w:szCs w:val="24"/>
        </w:rPr>
        <w:t>По искане на възложителя отоплението е решено с ел. енергия.</w:t>
      </w:r>
    </w:p>
    <w:p w:rsidR="00823B9E" w:rsidRDefault="00823B9E" w:rsidP="00F324B9">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lastRenderedPageBreak/>
        <w:t>За осигуряване на необходимия микроклимат в производствения обект са предвидени за изграждане следните вентилационни инсталации:</w:t>
      </w:r>
    </w:p>
    <w:p w:rsidR="00FC54FF" w:rsidRPr="00FC54FF" w:rsidRDefault="00FC54FF" w:rsidP="00FC54FF">
      <w:pPr>
        <w:spacing w:after="0" w:line="319" w:lineRule="auto"/>
        <w:ind w:firstLine="709"/>
        <w:jc w:val="both"/>
        <w:rPr>
          <w:rFonts w:ascii="Times New Roman" w:hAnsi="Times New Roman"/>
          <w:sz w:val="24"/>
          <w:szCs w:val="24"/>
          <w:lang w:val="bg-BG"/>
        </w:rPr>
      </w:pPr>
      <w:bookmarkStart w:id="4" w:name="bookmark6"/>
      <w:r w:rsidRPr="00FC54FF">
        <w:rPr>
          <w:rFonts w:ascii="Times New Roman" w:hAnsi="Times New Roman"/>
          <w:sz w:val="24"/>
          <w:szCs w:val="24"/>
          <w:lang w:val="bg-BG"/>
        </w:rPr>
        <w:t>Вентилация производствени помещения</w:t>
      </w:r>
      <w:bookmarkEnd w:id="4"/>
    </w:p>
    <w:p w:rsidR="00FC54FF" w:rsidRPr="00FC54FF" w:rsidRDefault="00FC54FF" w:rsidP="00FC54FF">
      <w:pPr>
        <w:spacing w:after="0" w:line="319" w:lineRule="auto"/>
        <w:ind w:firstLine="709"/>
        <w:jc w:val="both"/>
        <w:rPr>
          <w:rFonts w:ascii="Times New Roman" w:hAnsi="Times New Roman"/>
          <w:sz w:val="24"/>
          <w:szCs w:val="24"/>
          <w:lang w:val="bg-BG"/>
        </w:rPr>
      </w:pPr>
      <w:bookmarkStart w:id="5" w:name="bookmark7"/>
      <w:r w:rsidRPr="00FC54FF">
        <w:rPr>
          <w:rFonts w:ascii="Times New Roman" w:hAnsi="Times New Roman"/>
          <w:sz w:val="24"/>
          <w:szCs w:val="24"/>
          <w:lang w:val="bg-BG"/>
        </w:rPr>
        <w:t>Вентилация</w:t>
      </w:r>
      <w:r w:rsidRPr="00FC54FF">
        <w:rPr>
          <w:rFonts w:ascii="Times New Roman" w:hAnsi="Times New Roman"/>
          <w:sz w:val="24"/>
          <w:szCs w:val="24"/>
          <w:lang w:val="bg-BG"/>
        </w:rPr>
        <w:tab/>
        <w:t>помещение „Цех Шоколадно“</w:t>
      </w:r>
      <w:bookmarkEnd w:id="5"/>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Предвижда се самостоятелна механична смукателна вентилационна инсталация за отвеждането на отделените топлина и/или прах в размер на 5 кратен, часов въздухообмен. Смукателната вентилация се осъществява чрез вентилационен бокс, позициониран на северозападната фасада. За отвеждане на засмуканите прахови частици ще бъде предвиден центробежен прахоуловител (циклон).</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Компенсацията на отвеждания въздух е чрез нагнетателна вентилация изцяло на пресен въздух (не се предвижда рециркулация). Предвиден е вентилационен бокс, канален филтър клас G4 и канален електронагревател. Пресният въздух се засмуква, загрява се и се подава в помещенията.</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Организацията на въздухообмена е по системата “горе-горе” чрез нагнетателни и смукателни решетки, като подаването и изсмукването осигуряват нормативните изисквания за температура и скорост на въздуха.</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Предвижда се въздуховодите да се изпълнят от поцинкована ламарина с спирално навити, ситуирани под тавана на помещението.</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Местата на преминаване на тръбопроводи и/или въздуховоди през хоризонтални и/или вертикални пожарозащитни прегради да се уплътнят с продукти с клас по реакция на огън, не по- нисък от А2, без да се намалява нормативната огнеустойчивост на съответната преграда.</w:t>
      </w:r>
    </w:p>
    <w:p w:rsidR="00FC54FF" w:rsidRPr="00FC54FF" w:rsidRDefault="00FC54FF" w:rsidP="00FC54FF">
      <w:pPr>
        <w:spacing w:after="0" w:line="319" w:lineRule="auto"/>
        <w:ind w:firstLine="709"/>
        <w:jc w:val="both"/>
        <w:rPr>
          <w:rFonts w:ascii="Times New Roman" w:hAnsi="Times New Roman"/>
          <w:sz w:val="24"/>
          <w:szCs w:val="24"/>
          <w:lang w:val="bg-BG"/>
        </w:rPr>
      </w:pPr>
      <w:bookmarkStart w:id="6" w:name="bookmark8"/>
      <w:r w:rsidRPr="00FC54FF">
        <w:rPr>
          <w:rFonts w:ascii="Times New Roman" w:hAnsi="Times New Roman"/>
          <w:sz w:val="24"/>
          <w:szCs w:val="24"/>
          <w:lang w:val="bg-BG"/>
        </w:rPr>
        <w:t>Вентилация</w:t>
      </w:r>
      <w:r w:rsidRPr="00FC54FF">
        <w:rPr>
          <w:rFonts w:ascii="Times New Roman" w:hAnsi="Times New Roman"/>
          <w:sz w:val="24"/>
          <w:szCs w:val="24"/>
          <w:lang w:val="bg-BG"/>
        </w:rPr>
        <w:tab/>
        <w:t>помещение „линия Ламинатори“</w:t>
      </w:r>
      <w:bookmarkEnd w:id="6"/>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Предвижда се самостоятелна механична смукателна вентилационна инсталация за отвеждането на отделените топлина и/или прах в размер на 10 кратен, часов въздухообмен.. Смукателната вентилация се осъществява чрез вентилационен бокс, позициониран на югоизточната фасада. За отвеждане на засмуканите прахови частици ще бъде предвиден центробежен прахоуловител (циклон).</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Компенсацията на отвеждания въздух е чрез нагнетателна вентилация изцяло на пресен въздух (не се предвижда рециркулация). Предвиден е вентилационен бокс, канален филтър клас G4 и канален електронагревател. Пресният въздух се засмуква, загрява се и се подава в помещенията.</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Организацията на въздухообмена е по системата “горе-горе” чрез нагнетателни и смукателни решетки, като подаването и изсмукването осигуряват нормативните изисквания за температура и скорост на въздуха.</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Предвижда се въздуховодите да се изпълнят от поцинкована ламарина с спирално навити, ситуирани под тавана на помещението.</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 xml:space="preserve">Местата на преминаване на тръбопроводи и/или въздуховоди през хоризонтални и/или вертикални пожарозащитни прегради да се уплътнят с продукти с клас по реакция на </w:t>
      </w:r>
      <w:r w:rsidRPr="00FC54FF">
        <w:rPr>
          <w:rFonts w:ascii="Times New Roman" w:hAnsi="Times New Roman"/>
          <w:sz w:val="24"/>
          <w:szCs w:val="24"/>
          <w:lang w:val="bg-BG"/>
        </w:rPr>
        <w:lastRenderedPageBreak/>
        <w:t>огън, не по- нисък от А2, без да се намалява нормативната огнеустойчивост на съответната преграда.</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6.3.</w:t>
      </w:r>
      <w:r w:rsidRPr="00FC54FF">
        <w:rPr>
          <w:rFonts w:ascii="Times New Roman" w:hAnsi="Times New Roman"/>
          <w:sz w:val="24"/>
          <w:szCs w:val="24"/>
          <w:lang w:val="bg-BG"/>
        </w:rPr>
        <w:tab/>
        <w:t>Вентилация</w:t>
      </w:r>
      <w:r w:rsidRPr="00FC54FF">
        <w:rPr>
          <w:rFonts w:ascii="Times New Roman" w:hAnsi="Times New Roman"/>
          <w:sz w:val="24"/>
          <w:szCs w:val="24"/>
          <w:lang w:val="bg-BG"/>
        </w:rPr>
        <w:tab/>
        <w:t>помещение Миално</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За помещението се предвижда самостоятелна механична общообменна смукателна вентилационна инсталация за отвеждане на отделените в помещението влага и/или миризми в размер на 5 кратен, часов въздухообмен.</w:t>
      </w:r>
    </w:p>
    <w:p w:rsid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Компенсацията на отвеждания въздух е от съседни помещения.</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В помещението ще се поддържа подналягане.</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За смукателната вентилация се предвижда разположен на югоизточната фасада шумоизолиран вентилационен бокс с центробежен вентилатор с изнесен двигател.</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Предвижда се въздуховодите да се изпълнят от поцинкована ламарина и да се положат в пространството под тавана.</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В местата на пресичане на окачения таван (от негорим панел) от въздуховоди се предвиждат пожаропреградни клапи с пожароустойчивост 2 часа.</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Местата на преминаване на тръбопроводи и/или въздуховоди през хоризонтални и/или вертикални пожарозащитни прегради да се уплътнят с продукти с клас по реакция на огън, не по- нисък от А2, без да се намалява нормативната огнеустойчивост на съответната преграда.</w:t>
      </w:r>
    </w:p>
    <w:p w:rsidR="00FC54FF" w:rsidRPr="00FC54FF" w:rsidRDefault="00FC54FF" w:rsidP="00FC54FF">
      <w:pPr>
        <w:spacing w:after="0" w:line="319" w:lineRule="auto"/>
        <w:ind w:firstLine="709"/>
        <w:jc w:val="both"/>
        <w:rPr>
          <w:rFonts w:ascii="Times New Roman" w:hAnsi="Times New Roman"/>
          <w:sz w:val="24"/>
          <w:szCs w:val="24"/>
          <w:lang w:val="bg-BG"/>
        </w:rPr>
      </w:pPr>
      <w:bookmarkStart w:id="7" w:name="bookmark11"/>
      <w:r w:rsidRPr="00FC54FF">
        <w:rPr>
          <w:rFonts w:ascii="Times New Roman" w:hAnsi="Times New Roman"/>
          <w:sz w:val="24"/>
          <w:szCs w:val="24"/>
          <w:lang w:val="bg-BG"/>
        </w:rPr>
        <w:t>Климатизация</w:t>
      </w:r>
      <w:bookmarkEnd w:id="7"/>
    </w:p>
    <w:p w:rsidR="00FC54FF" w:rsidRPr="00FC54FF" w:rsidRDefault="00FC54FF" w:rsidP="00FC54FF">
      <w:pPr>
        <w:spacing w:after="0" w:line="319" w:lineRule="auto"/>
        <w:ind w:firstLine="709"/>
        <w:jc w:val="both"/>
        <w:rPr>
          <w:rFonts w:ascii="Times New Roman" w:hAnsi="Times New Roman"/>
          <w:sz w:val="24"/>
          <w:szCs w:val="24"/>
          <w:lang w:val="bg-BG"/>
        </w:rPr>
      </w:pPr>
      <w:bookmarkStart w:id="8" w:name="bookmark12"/>
      <w:r w:rsidRPr="00FC54FF">
        <w:rPr>
          <w:rFonts w:ascii="Times New Roman" w:hAnsi="Times New Roman"/>
          <w:sz w:val="24"/>
          <w:szCs w:val="24"/>
          <w:lang w:val="bg-BG"/>
        </w:rPr>
        <w:t>Климатизация</w:t>
      </w:r>
      <w:r w:rsidRPr="00FC54FF">
        <w:rPr>
          <w:rFonts w:ascii="Times New Roman" w:hAnsi="Times New Roman"/>
          <w:sz w:val="24"/>
          <w:szCs w:val="24"/>
          <w:lang w:val="bg-BG"/>
        </w:rPr>
        <w:tab/>
        <w:t>помещения „Цех Шоколадно“, „линия Ламинатори“</w:t>
      </w:r>
      <w:bookmarkEnd w:id="8"/>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За помещенията се предвиждат автономни климатизатори с вътрешни тела тип „колона“. Местоположението на вътрешните и съответните външни тела е показано в графичната част на настоящия проект.</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Тръбната разводка се осъществява чрез медни тръби с дебелина на стената минимум 1 мм. За предотвратяване на конденз от тръбите, същите следва да бъдат изолирани с изолация от микропореста гума с дебелина 13 мм.</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 xml:space="preserve">Отвеждането на отделения конденз от вътрешните и външните тела </w:t>
      </w:r>
      <w:r>
        <w:rPr>
          <w:rFonts w:ascii="Times New Roman" w:hAnsi="Times New Roman"/>
          <w:sz w:val="24"/>
          <w:szCs w:val="24"/>
          <w:lang w:val="bg-BG"/>
        </w:rPr>
        <w:t xml:space="preserve">ще </w:t>
      </w:r>
      <w:r w:rsidRPr="00FC54FF">
        <w:rPr>
          <w:rFonts w:ascii="Times New Roman" w:hAnsi="Times New Roman"/>
          <w:sz w:val="24"/>
          <w:szCs w:val="24"/>
          <w:lang w:val="bg-BG"/>
        </w:rPr>
        <w:t>е показан в проекта по част „ВиК”.</w:t>
      </w:r>
    </w:p>
    <w:p w:rsidR="00FC54FF" w:rsidRPr="00FC54FF" w:rsidRDefault="00FC54FF" w:rsidP="00FC54FF">
      <w:pPr>
        <w:spacing w:after="0" w:line="319" w:lineRule="auto"/>
        <w:ind w:firstLine="709"/>
        <w:jc w:val="both"/>
        <w:rPr>
          <w:rFonts w:ascii="Times New Roman" w:hAnsi="Times New Roman"/>
          <w:sz w:val="24"/>
          <w:szCs w:val="24"/>
          <w:lang w:val="bg-BG"/>
        </w:rPr>
      </w:pPr>
      <w:bookmarkStart w:id="9" w:name="bookmark13"/>
      <w:r w:rsidRPr="00FC54FF">
        <w:rPr>
          <w:rFonts w:ascii="Times New Roman" w:hAnsi="Times New Roman"/>
          <w:sz w:val="24"/>
          <w:szCs w:val="24"/>
          <w:lang w:val="bg-BG"/>
        </w:rPr>
        <w:t>Климатизация помещение „Преходно помещение - Цех Шоколадно“</w:t>
      </w:r>
      <w:bookmarkEnd w:id="9"/>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За помещението е предвиден автономен климатизатор с вътрешно тяло за висок стенен монтаж. Местоположението на вътрешното и външното тяло е показано в графичната част на настоящия проект.</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Тръбната разводка се осъществява чрез медни тръби с дебелина на стената минимум 1 мм. За предотвратяване на конденз от тръбите, същите следва да бъдат изолирани с изолация от микропореста гума с дебелина 13 мм.</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Отвеждането на отделения конденз от вътрешното и външното тяло е показан в проекта по част „ВиК”.</w:t>
      </w:r>
    </w:p>
    <w:p w:rsidR="00FC54FF" w:rsidRPr="00FC54FF" w:rsidRDefault="00FC54FF" w:rsidP="00FC54FF">
      <w:pPr>
        <w:spacing w:after="0" w:line="319" w:lineRule="auto"/>
        <w:ind w:firstLine="709"/>
        <w:jc w:val="both"/>
        <w:rPr>
          <w:rFonts w:ascii="Times New Roman" w:hAnsi="Times New Roman"/>
          <w:sz w:val="24"/>
          <w:szCs w:val="24"/>
          <w:lang w:val="bg-BG"/>
        </w:rPr>
      </w:pPr>
      <w:bookmarkStart w:id="10" w:name="bookmark14"/>
      <w:r w:rsidRPr="00FC54FF">
        <w:rPr>
          <w:sz w:val="24"/>
          <w:szCs w:val="24"/>
          <w:lang w:val="bg-BG"/>
        </w:rPr>
        <w:t>Климатизация помещение „Охладителна камера“</w:t>
      </w:r>
      <w:bookmarkEnd w:id="10"/>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 xml:space="preserve">За помещението е предвиден автономен климатизатор с вътрешно тяло за висок стенен монтаж. Местоположението на вътрешното и външното тяло е показано в графичната </w:t>
      </w:r>
      <w:r w:rsidRPr="00FC54FF">
        <w:rPr>
          <w:rFonts w:ascii="Times New Roman" w:hAnsi="Times New Roman"/>
          <w:sz w:val="24"/>
          <w:szCs w:val="24"/>
          <w:lang w:val="bg-BG"/>
        </w:rPr>
        <w:lastRenderedPageBreak/>
        <w:t>част на настоящия проект. Поради факта, че целогодишно следва да се поддържа вътрешна температура в диапазон 18-20°С, климатизатора е предвиден за работа в режим на охлаждане при външна температура до -15°С.</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Тръбната разводка се осъществява чрез медни тръби с дебелина на стената минимум 1 мм. За предотвратяване на конденз от тръбите, същите следва да бъдат изолирани с изолация от микропореста гума с дебелина 13 мм.</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Отвеждането на отделения конденз от вътрешното и външното тяло е показан в проекта по част „ВиК”.</w:t>
      </w:r>
    </w:p>
    <w:p w:rsidR="00FC54FF" w:rsidRPr="00FC54FF" w:rsidRDefault="00FC54FF" w:rsidP="00FC54FF">
      <w:pPr>
        <w:spacing w:after="0" w:line="319" w:lineRule="auto"/>
        <w:ind w:firstLine="709"/>
        <w:jc w:val="both"/>
        <w:rPr>
          <w:rFonts w:ascii="Times New Roman" w:hAnsi="Times New Roman"/>
          <w:sz w:val="24"/>
          <w:szCs w:val="24"/>
          <w:lang w:val="bg-BG"/>
        </w:rPr>
      </w:pPr>
      <w:bookmarkStart w:id="11" w:name="bookmark15"/>
      <w:r w:rsidRPr="00FC54FF">
        <w:rPr>
          <w:sz w:val="24"/>
          <w:szCs w:val="24"/>
          <w:lang w:val="bg-BG"/>
        </w:rPr>
        <w:t>Инсталация за сгъстен въздух</w:t>
      </w:r>
      <w:bookmarkEnd w:id="11"/>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В помещение „ливия Ламинатори“ се изисква захранване на технологичните ма</w:t>
      </w:r>
      <w:r w:rsidRPr="00FC54FF">
        <w:rPr>
          <w:sz w:val="24"/>
          <w:szCs w:val="24"/>
          <w:lang w:val="bg-BG"/>
        </w:rPr>
        <w:t>ши</w:t>
      </w:r>
      <w:r w:rsidRPr="00FC54FF">
        <w:rPr>
          <w:rFonts w:ascii="Times New Roman" w:hAnsi="Times New Roman"/>
          <w:sz w:val="24"/>
          <w:szCs w:val="24"/>
          <w:lang w:val="bg-BG"/>
        </w:rPr>
        <w:t>ни „Ламинатори” със сгъстен въздух с налягане 7 бара. Диаметърът на отклонението, съгласно заданието на част „Технологична”, е %”. Самото съоръжение е снабдено с пневмоподготвителна група, включваща филтър и сепаратор за масло и конденз. Преди всяка група се монтира сферичен кран %”.</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На позиция, маркирана в графичната част на настоящия проект, е предвидено отклонение за бъдещо разширение.</w:t>
      </w:r>
    </w:p>
    <w:p w:rsidR="00FC54FF" w:rsidRPr="00FC54FF" w:rsidRDefault="00FC54FF" w:rsidP="00FC54FF">
      <w:pPr>
        <w:spacing w:after="0" w:line="319" w:lineRule="auto"/>
        <w:ind w:firstLine="709"/>
        <w:jc w:val="both"/>
        <w:rPr>
          <w:rFonts w:ascii="Times New Roman" w:hAnsi="Times New Roman"/>
          <w:sz w:val="24"/>
          <w:szCs w:val="24"/>
          <w:lang w:val="bg-BG"/>
        </w:rPr>
      </w:pPr>
      <w:r w:rsidRPr="00FC54FF">
        <w:rPr>
          <w:rFonts w:ascii="Times New Roman" w:hAnsi="Times New Roman"/>
          <w:sz w:val="24"/>
          <w:szCs w:val="24"/>
          <w:lang w:val="bg-BG"/>
        </w:rPr>
        <w:t>Тръбната разводка ще бъде осъществена от полипропиленови тръби с максимално допустимо налягане 16 бара.</w:t>
      </w:r>
    </w:p>
    <w:p w:rsidR="007C7D57" w:rsidRPr="00A62130" w:rsidRDefault="00F07B91" w:rsidP="007C7D57">
      <w:pPr>
        <w:spacing w:after="0" w:line="319" w:lineRule="auto"/>
        <w:ind w:firstLine="709"/>
        <w:jc w:val="both"/>
        <w:rPr>
          <w:rFonts w:ascii="Times New Roman" w:hAnsi="Times New Roman"/>
          <w:sz w:val="24"/>
          <w:szCs w:val="24"/>
          <w:lang w:val="bg-BG"/>
        </w:rPr>
      </w:pPr>
      <w:r w:rsidRPr="00A62130">
        <w:rPr>
          <w:rFonts w:ascii="Times New Roman" w:hAnsi="Times New Roman"/>
          <w:sz w:val="24"/>
          <w:szCs w:val="24"/>
        </w:rPr>
        <w:t xml:space="preserve">Съгласно санитарните изисквания, </w:t>
      </w:r>
      <w:r w:rsidR="00EE1D10" w:rsidRPr="00A62130">
        <w:rPr>
          <w:rFonts w:ascii="Times New Roman" w:hAnsi="Times New Roman"/>
          <w:sz w:val="24"/>
          <w:szCs w:val="24"/>
          <w:lang w:val="bg-BG"/>
        </w:rPr>
        <w:t>производствения</w:t>
      </w:r>
      <w:r w:rsidR="00CD1CD9" w:rsidRPr="00A62130">
        <w:rPr>
          <w:rFonts w:ascii="Times New Roman" w:hAnsi="Times New Roman"/>
          <w:sz w:val="24"/>
          <w:szCs w:val="24"/>
          <w:lang w:val="bg-BG"/>
        </w:rPr>
        <w:t>т</w:t>
      </w:r>
      <w:r w:rsidR="00EE1D10" w:rsidRPr="00A62130">
        <w:rPr>
          <w:rFonts w:ascii="Times New Roman" w:hAnsi="Times New Roman"/>
          <w:sz w:val="24"/>
          <w:szCs w:val="24"/>
          <w:lang w:val="bg-BG"/>
        </w:rPr>
        <w:t xml:space="preserve"> обект – сладкарска работилница</w:t>
      </w:r>
      <w:r w:rsidRPr="00A62130">
        <w:rPr>
          <w:rFonts w:ascii="Times New Roman" w:hAnsi="Times New Roman"/>
          <w:sz w:val="24"/>
          <w:szCs w:val="24"/>
        </w:rPr>
        <w:t xml:space="preserve"> е обезпеч</w:t>
      </w:r>
      <w:r w:rsidR="00C02406" w:rsidRPr="00A62130">
        <w:rPr>
          <w:rFonts w:ascii="Times New Roman" w:hAnsi="Times New Roman"/>
          <w:sz w:val="24"/>
          <w:szCs w:val="24"/>
          <w:lang w:val="bg-BG"/>
        </w:rPr>
        <w:t>ен</w:t>
      </w:r>
      <w:r w:rsidRPr="00A62130">
        <w:rPr>
          <w:rFonts w:ascii="Times New Roman" w:hAnsi="Times New Roman"/>
          <w:sz w:val="24"/>
          <w:szCs w:val="24"/>
        </w:rPr>
        <w:t xml:space="preserve"> с вода с питейни качества от уличната водопроводна мрежа</w:t>
      </w:r>
      <w:r w:rsidR="00EE1D10" w:rsidRPr="00A62130">
        <w:rPr>
          <w:rFonts w:ascii="Times New Roman" w:hAnsi="Times New Roman"/>
          <w:sz w:val="24"/>
          <w:szCs w:val="24"/>
          <w:lang w:val="bg-BG"/>
        </w:rPr>
        <w:t xml:space="preserve"> </w:t>
      </w:r>
      <w:r w:rsidR="00C02406" w:rsidRPr="00A62130">
        <w:rPr>
          <w:rFonts w:ascii="Times New Roman" w:hAnsi="Times New Roman"/>
          <w:sz w:val="24"/>
          <w:szCs w:val="24"/>
          <w:lang w:val="bg-BG"/>
        </w:rPr>
        <w:t>експлоатирана от ВиК ЕООД гр.Пловдив. В района няма изградена канализационна мрежа</w:t>
      </w:r>
      <w:r w:rsidRPr="00A62130">
        <w:rPr>
          <w:rFonts w:ascii="Times New Roman" w:hAnsi="Times New Roman"/>
          <w:sz w:val="24"/>
          <w:szCs w:val="24"/>
        </w:rPr>
        <w:t>.</w:t>
      </w:r>
      <w:r w:rsidR="00C02406" w:rsidRPr="00A62130">
        <w:rPr>
          <w:rFonts w:ascii="Times New Roman" w:hAnsi="Times New Roman"/>
          <w:sz w:val="24"/>
          <w:szCs w:val="24"/>
          <w:lang w:val="bg-BG"/>
        </w:rPr>
        <w:t xml:space="preserve"> На площадката има изградена локална пречиствателна станция за технологични води и събирателна изгребна яма.</w:t>
      </w:r>
      <w:r w:rsidR="007C7D57" w:rsidRPr="00A62130">
        <w:rPr>
          <w:rFonts w:ascii="Times New Roman" w:hAnsi="Times New Roman"/>
          <w:sz w:val="24"/>
          <w:szCs w:val="24"/>
          <w:lang w:val="bg-BG"/>
        </w:rPr>
        <w:t xml:space="preserve"> Отпадните водни количества се събират от площадкова канализационна система и се заустват в Лпсов.</w:t>
      </w:r>
    </w:p>
    <w:p w:rsidR="00F07B91" w:rsidRPr="00A62130" w:rsidRDefault="00F07B91" w:rsidP="00161D70">
      <w:pPr>
        <w:spacing w:after="0" w:line="319" w:lineRule="auto"/>
        <w:ind w:firstLine="709"/>
        <w:jc w:val="both"/>
        <w:rPr>
          <w:rFonts w:ascii="Times New Roman" w:hAnsi="Times New Roman"/>
          <w:color w:val="000000" w:themeColor="text1"/>
          <w:sz w:val="24"/>
          <w:szCs w:val="24"/>
        </w:rPr>
      </w:pPr>
      <w:r w:rsidRPr="00A62130">
        <w:rPr>
          <w:rFonts w:ascii="Times New Roman" w:hAnsi="Times New Roman"/>
          <w:color w:val="000000" w:themeColor="text1"/>
          <w:sz w:val="24"/>
          <w:szCs w:val="24"/>
        </w:rPr>
        <w:t xml:space="preserve">За инвестиционното предложение не се използва вода от сондажен кладенец. </w:t>
      </w:r>
    </w:p>
    <w:p w:rsidR="00CD1CD9" w:rsidRPr="00A62130" w:rsidRDefault="00CD1CD9" w:rsidP="00CD1CD9">
      <w:pPr>
        <w:spacing w:after="0" w:line="319" w:lineRule="auto"/>
        <w:ind w:firstLine="709"/>
        <w:jc w:val="both"/>
        <w:rPr>
          <w:rFonts w:ascii="Times New Roman" w:hAnsi="Times New Roman"/>
          <w:sz w:val="24"/>
          <w:szCs w:val="24"/>
        </w:rPr>
      </w:pPr>
      <w:r w:rsidRPr="00A62130">
        <w:rPr>
          <w:rFonts w:ascii="Times New Roman" w:hAnsi="Times New Roman"/>
          <w:sz w:val="24"/>
          <w:szCs w:val="24"/>
        </w:rPr>
        <w:t xml:space="preserve">Съгласно </w:t>
      </w:r>
      <w:r w:rsidR="00C02406" w:rsidRPr="00A62130">
        <w:rPr>
          <w:rFonts w:ascii="Times New Roman" w:hAnsi="Times New Roman"/>
          <w:sz w:val="24"/>
          <w:szCs w:val="24"/>
          <w:lang w:val="bg-BG"/>
        </w:rPr>
        <w:t>договор с</w:t>
      </w:r>
      <w:r w:rsidRPr="00A62130">
        <w:rPr>
          <w:rFonts w:ascii="Times New Roman" w:hAnsi="Times New Roman"/>
          <w:sz w:val="24"/>
          <w:szCs w:val="24"/>
        </w:rPr>
        <w:t xml:space="preserve"> експлоатационното дружество „ВиК</w:t>
      </w:r>
      <w:proofErr w:type="gramStart"/>
      <w:r w:rsidRPr="00A62130">
        <w:rPr>
          <w:rFonts w:ascii="Times New Roman" w:hAnsi="Times New Roman"/>
          <w:sz w:val="24"/>
          <w:szCs w:val="24"/>
        </w:rPr>
        <w:t>“ ЕООД</w:t>
      </w:r>
      <w:proofErr w:type="gramEnd"/>
      <w:r w:rsidRPr="00A62130">
        <w:rPr>
          <w:rFonts w:ascii="Times New Roman" w:hAnsi="Times New Roman"/>
          <w:sz w:val="24"/>
          <w:szCs w:val="24"/>
        </w:rPr>
        <w:t xml:space="preserve"> гр. Пловдив, захранването на обекта с вода за питейно – битови и производствени нужди ще се осъществи от с</w:t>
      </w:r>
      <w:r w:rsidR="00C803D4" w:rsidRPr="00A62130">
        <w:rPr>
          <w:rFonts w:ascii="Times New Roman" w:hAnsi="Times New Roman"/>
          <w:sz w:val="24"/>
          <w:szCs w:val="24"/>
        </w:rPr>
        <w:t>ъществуващ уличен водопровод ЕФ6</w:t>
      </w:r>
      <w:r w:rsidRPr="00A62130">
        <w:rPr>
          <w:rFonts w:ascii="Times New Roman" w:hAnsi="Times New Roman"/>
          <w:sz w:val="24"/>
          <w:szCs w:val="24"/>
        </w:rPr>
        <w:t>0</w:t>
      </w:r>
      <w:r w:rsidR="00C02406" w:rsidRPr="00A62130">
        <w:rPr>
          <w:rFonts w:ascii="Times New Roman" w:hAnsi="Times New Roman"/>
          <w:sz w:val="24"/>
          <w:szCs w:val="24"/>
          <w:lang w:val="bg-BG"/>
        </w:rPr>
        <w:t>. За имо</w:t>
      </w:r>
      <w:r w:rsidRPr="00A62130">
        <w:rPr>
          <w:rFonts w:ascii="Times New Roman" w:hAnsi="Times New Roman"/>
          <w:sz w:val="24"/>
          <w:szCs w:val="24"/>
        </w:rPr>
        <w:t>та има съществуващо водопроводно отклонение.</w:t>
      </w:r>
    </w:p>
    <w:p w:rsidR="00C02406" w:rsidRPr="00A62130" w:rsidRDefault="00C02406" w:rsidP="00CD1CD9">
      <w:pPr>
        <w:spacing w:after="0" w:line="319" w:lineRule="auto"/>
        <w:ind w:firstLine="709"/>
        <w:jc w:val="both"/>
        <w:rPr>
          <w:rFonts w:ascii="Times New Roman" w:hAnsi="Times New Roman"/>
          <w:sz w:val="24"/>
          <w:szCs w:val="24"/>
        </w:rPr>
      </w:pPr>
      <w:r w:rsidRPr="00A62130">
        <w:rPr>
          <w:rFonts w:ascii="Times New Roman" w:hAnsi="Times New Roman"/>
          <w:sz w:val="24"/>
          <w:szCs w:val="24"/>
        </w:rPr>
        <w:t>Необходими водни количества за обекта:</w:t>
      </w:r>
    </w:p>
    <w:p w:rsidR="00C02406" w:rsidRPr="00A62130" w:rsidRDefault="00C02406" w:rsidP="00C02406">
      <w:pPr>
        <w:numPr>
          <w:ilvl w:val="0"/>
          <w:numId w:val="18"/>
        </w:numPr>
        <w:spacing w:after="0" w:line="360" w:lineRule="auto"/>
        <w:ind w:left="0" w:firstLine="720"/>
        <w:jc w:val="both"/>
        <w:rPr>
          <w:rFonts w:ascii="Times New Roman" w:hAnsi="Times New Roman"/>
          <w:sz w:val="24"/>
          <w:szCs w:val="24"/>
        </w:rPr>
      </w:pPr>
      <w:r w:rsidRPr="00A62130">
        <w:rPr>
          <w:rFonts w:ascii="Times New Roman" w:hAnsi="Times New Roman"/>
          <w:sz w:val="24"/>
          <w:szCs w:val="24"/>
        </w:rPr>
        <w:t>За хигиенно битови нужди – 70 работника х 45 л/раб/ден – 3,15 m3/d – 1149,75 m3/годишно;</w:t>
      </w:r>
    </w:p>
    <w:p w:rsidR="00C02406" w:rsidRPr="00A62130" w:rsidRDefault="00C02406" w:rsidP="00C02406">
      <w:pPr>
        <w:numPr>
          <w:ilvl w:val="0"/>
          <w:numId w:val="18"/>
        </w:numPr>
        <w:spacing w:after="0" w:line="360" w:lineRule="auto"/>
        <w:ind w:left="0" w:firstLine="720"/>
        <w:jc w:val="both"/>
        <w:rPr>
          <w:rFonts w:ascii="Times New Roman" w:hAnsi="Times New Roman"/>
          <w:sz w:val="24"/>
          <w:szCs w:val="24"/>
        </w:rPr>
      </w:pPr>
      <w:r w:rsidRPr="00A62130">
        <w:rPr>
          <w:rFonts w:ascii="Times New Roman" w:hAnsi="Times New Roman"/>
          <w:sz w:val="24"/>
          <w:szCs w:val="24"/>
        </w:rPr>
        <w:t>За производствени нужди – 200 dm3/d = 0.2  m3/d</w:t>
      </w:r>
    </w:p>
    <w:p w:rsidR="00C02406" w:rsidRPr="00A62130" w:rsidRDefault="00C02406" w:rsidP="00C02406">
      <w:pPr>
        <w:numPr>
          <w:ilvl w:val="0"/>
          <w:numId w:val="18"/>
        </w:numPr>
        <w:spacing w:after="0" w:line="360" w:lineRule="auto"/>
        <w:ind w:left="0" w:firstLine="720"/>
        <w:jc w:val="both"/>
        <w:rPr>
          <w:rFonts w:ascii="Times New Roman" w:hAnsi="Times New Roman"/>
          <w:sz w:val="24"/>
          <w:szCs w:val="24"/>
        </w:rPr>
      </w:pPr>
      <w:r w:rsidRPr="00A62130">
        <w:rPr>
          <w:rFonts w:ascii="Times New Roman" w:hAnsi="Times New Roman"/>
          <w:sz w:val="24"/>
          <w:szCs w:val="24"/>
        </w:rPr>
        <w:t>За ПП нужди – 10 л/с – максимално необходимо водно количество.</w:t>
      </w:r>
    </w:p>
    <w:p w:rsidR="00CD1CD9" w:rsidRPr="00A62130" w:rsidRDefault="00CD1CD9" w:rsidP="00C02406">
      <w:pPr>
        <w:numPr>
          <w:ilvl w:val="0"/>
          <w:numId w:val="18"/>
        </w:numPr>
        <w:spacing w:after="0" w:line="360" w:lineRule="auto"/>
        <w:ind w:left="0" w:firstLine="720"/>
        <w:jc w:val="both"/>
        <w:rPr>
          <w:rFonts w:ascii="Times New Roman" w:hAnsi="Times New Roman"/>
          <w:sz w:val="24"/>
          <w:szCs w:val="24"/>
        </w:rPr>
      </w:pPr>
      <w:r w:rsidRPr="00A62130">
        <w:rPr>
          <w:rFonts w:ascii="Times New Roman" w:hAnsi="Times New Roman"/>
          <w:sz w:val="24"/>
          <w:szCs w:val="24"/>
        </w:rPr>
        <w:t>Противопожарното водоснабдяване на имота се обезпечава от съществуващ ПХ на</w:t>
      </w:r>
      <w:r w:rsidR="00C02406" w:rsidRPr="00A62130">
        <w:rPr>
          <w:rFonts w:ascii="Times New Roman" w:hAnsi="Times New Roman"/>
          <w:sz w:val="24"/>
          <w:szCs w:val="24"/>
        </w:rPr>
        <w:t xml:space="preserve"> входа на имота</w:t>
      </w:r>
      <w:r w:rsidRPr="00A62130">
        <w:rPr>
          <w:rFonts w:ascii="Times New Roman" w:hAnsi="Times New Roman"/>
          <w:sz w:val="24"/>
          <w:szCs w:val="24"/>
        </w:rPr>
        <w:t>.</w:t>
      </w:r>
    </w:p>
    <w:p w:rsidR="00CD1CD9" w:rsidRPr="00A62130" w:rsidRDefault="00CD1CD9" w:rsidP="00CD1CD9">
      <w:pPr>
        <w:spacing w:after="0" w:line="319" w:lineRule="auto"/>
        <w:ind w:firstLine="709"/>
        <w:jc w:val="both"/>
        <w:rPr>
          <w:rFonts w:ascii="Times New Roman" w:hAnsi="Times New Roman"/>
          <w:sz w:val="24"/>
          <w:szCs w:val="24"/>
          <w:lang w:val="bg-BG"/>
        </w:rPr>
      </w:pPr>
      <w:r w:rsidRPr="00A62130">
        <w:rPr>
          <w:rFonts w:ascii="Times New Roman" w:hAnsi="Times New Roman"/>
          <w:sz w:val="24"/>
          <w:szCs w:val="24"/>
        </w:rPr>
        <w:t xml:space="preserve">Заустването на отпадните водни количества от битово-фекален характер става </w:t>
      </w:r>
      <w:proofErr w:type="gramStart"/>
      <w:r w:rsidRPr="00A62130">
        <w:rPr>
          <w:rFonts w:ascii="Times New Roman" w:hAnsi="Times New Roman"/>
          <w:sz w:val="24"/>
          <w:szCs w:val="24"/>
        </w:rPr>
        <w:t>в  съществуваща</w:t>
      </w:r>
      <w:proofErr w:type="gramEnd"/>
      <w:r w:rsidRPr="00A62130">
        <w:rPr>
          <w:rFonts w:ascii="Times New Roman" w:hAnsi="Times New Roman"/>
          <w:sz w:val="24"/>
          <w:szCs w:val="24"/>
        </w:rPr>
        <w:t xml:space="preserve"> </w:t>
      </w:r>
      <w:r w:rsidR="00C803D4" w:rsidRPr="00A62130">
        <w:rPr>
          <w:rFonts w:ascii="Times New Roman" w:hAnsi="Times New Roman"/>
          <w:sz w:val="24"/>
          <w:szCs w:val="24"/>
          <w:lang w:val="bg-BG"/>
        </w:rPr>
        <w:t xml:space="preserve">локална пречиствателна станция. Пречистените води след лПСОВ заустват в </w:t>
      </w:r>
      <w:r w:rsidR="00C803D4" w:rsidRPr="00A62130">
        <w:rPr>
          <w:rFonts w:ascii="Times New Roman" w:hAnsi="Times New Roman"/>
          <w:sz w:val="24"/>
          <w:szCs w:val="24"/>
        </w:rPr>
        <w:t>изгребна яма</w:t>
      </w:r>
      <w:r w:rsidRPr="00A62130">
        <w:rPr>
          <w:rFonts w:ascii="Times New Roman" w:hAnsi="Times New Roman"/>
          <w:sz w:val="24"/>
          <w:szCs w:val="24"/>
        </w:rPr>
        <w:t xml:space="preserve">. </w:t>
      </w:r>
      <w:r w:rsidR="00C803D4" w:rsidRPr="00A62130">
        <w:rPr>
          <w:rFonts w:ascii="Times New Roman" w:hAnsi="Times New Roman"/>
          <w:sz w:val="24"/>
          <w:szCs w:val="24"/>
          <w:lang w:val="bg-BG"/>
        </w:rPr>
        <w:t xml:space="preserve"> През летните месици водата се използва за поливане на зелените площи, а </w:t>
      </w:r>
      <w:r w:rsidR="00C803D4" w:rsidRPr="00A62130">
        <w:rPr>
          <w:rFonts w:ascii="Times New Roman" w:hAnsi="Times New Roman"/>
          <w:sz w:val="24"/>
          <w:szCs w:val="24"/>
          <w:lang w:val="bg-BG"/>
        </w:rPr>
        <w:lastRenderedPageBreak/>
        <w:t>през зимата се събира и извозва от оторизирана фирма. За обслужване и почистване на съоръженията Възложителя има сключен договор с оторизирана фирма.</w:t>
      </w:r>
    </w:p>
    <w:p w:rsidR="00C803D4" w:rsidRPr="00A62130" w:rsidRDefault="00C803D4" w:rsidP="00C803D4">
      <w:pPr>
        <w:spacing w:after="0" w:line="319" w:lineRule="auto"/>
        <w:ind w:firstLine="709"/>
        <w:jc w:val="both"/>
        <w:rPr>
          <w:rFonts w:ascii="Times New Roman" w:hAnsi="Times New Roman"/>
          <w:sz w:val="24"/>
          <w:szCs w:val="24"/>
        </w:rPr>
      </w:pPr>
      <w:r w:rsidRPr="00A62130">
        <w:rPr>
          <w:rFonts w:ascii="Times New Roman" w:hAnsi="Times New Roman"/>
          <w:sz w:val="24"/>
          <w:szCs w:val="24"/>
          <w:lang w:val="bg-BG"/>
        </w:rPr>
        <w:t xml:space="preserve">Отпадните водни количества възлизат на 2,84 </w:t>
      </w:r>
      <w:r w:rsidRPr="00A62130">
        <w:rPr>
          <w:rFonts w:ascii="Times New Roman" w:hAnsi="Times New Roman"/>
          <w:sz w:val="24"/>
          <w:szCs w:val="24"/>
        </w:rPr>
        <w:t>m3/d</w:t>
      </w:r>
    </w:p>
    <w:p w:rsidR="00C803D4" w:rsidRPr="00A62130" w:rsidRDefault="008334C1" w:rsidP="00C803D4">
      <w:pPr>
        <w:spacing w:after="0" w:line="319" w:lineRule="auto"/>
        <w:ind w:firstLine="709"/>
        <w:jc w:val="both"/>
        <w:rPr>
          <w:rFonts w:ascii="Times New Roman" w:hAnsi="Times New Roman"/>
          <w:sz w:val="24"/>
          <w:szCs w:val="24"/>
          <w:lang w:val="bg-BG"/>
        </w:rPr>
      </w:pPr>
      <w:r w:rsidRPr="00A62130">
        <w:rPr>
          <w:rFonts w:ascii="Times New Roman" w:hAnsi="Times New Roman"/>
          <w:sz w:val="24"/>
          <w:szCs w:val="24"/>
          <w:lang w:val="bg-BG"/>
        </w:rPr>
        <w:t xml:space="preserve">Дъждовното водно количество от имота възлиза на </w:t>
      </w:r>
    </w:p>
    <w:p w:rsidR="005A5417" w:rsidRPr="00A62130" w:rsidRDefault="005A5417" w:rsidP="005A5417">
      <w:pPr>
        <w:tabs>
          <w:tab w:val="num" w:pos="1440"/>
        </w:tabs>
        <w:spacing w:after="0" w:line="319" w:lineRule="auto"/>
        <w:ind w:firstLine="709"/>
        <w:jc w:val="both"/>
        <w:rPr>
          <w:rFonts w:ascii="Times New Roman" w:hAnsi="Times New Roman"/>
          <w:sz w:val="24"/>
          <w:szCs w:val="24"/>
        </w:rPr>
      </w:pPr>
      <w:r w:rsidRPr="00A62130">
        <w:rPr>
          <w:rFonts w:ascii="Times New Roman" w:hAnsi="Times New Roman"/>
          <w:sz w:val="24"/>
          <w:szCs w:val="24"/>
          <w:lang w:val="bg-BG"/>
        </w:rPr>
        <w:t xml:space="preserve">Отводняема площ </w:t>
      </w:r>
      <w:r w:rsidRPr="00A62130">
        <w:rPr>
          <w:rFonts w:ascii="Times New Roman" w:hAnsi="Times New Roman"/>
          <w:sz w:val="24"/>
          <w:szCs w:val="24"/>
        </w:rPr>
        <w:t xml:space="preserve"> </w:t>
      </w:r>
      <w:r w:rsidRPr="00A62130">
        <w:rPr>
          <w:rFonts w:ascii="Times New Roman" w:hAnsi="Times New Roman"/>
          <w:sz w:val="24"/>
          <w:szCs w:val="24"/>
          <w:lang w:val="bg-BG"/>
        </w:rPr>
        <w:t xml:space="preserve">F – </w:t>
      </w:r>
      <w:r w:rsidRPr="00A62130">
        <w:rPr>
          <w:rFonts w:ascii="Times New Roman" w:hAnsi="Times New Roman"/>
          <w:sz w:val="24"/>
          <w:szCs w:val="24"/>
        </w:rPr>
        <w:t>140</w:t>
      </w:r>
      <w:r w:rsidR="00C3288D">
        <w:rPr>
          <w:rFonts w:ascii="Times New Roman" w:hAnsi="Times New Roman"/>
          <w:sz w:val="24"/>
          <w:szCs w:val="24"/>
          <w:lang w:val="bg-BG"/>
        </w:rPr>
        <w:t>78</w:t>
      </w:r>
      <w:r w:rsidRPr="00A62130">
        <w:rPr>
          <w:rFonts w:ascii="Times New Roman" w:hAnsi="Times New Roman"/>
          <w:sz w:val="24"/>
          <w:szCs w:val="24"/>
        </w:rPr>
        <w:t xml:space="preserve"> m</w:t>
      </w:r>
      <w:r w:rsidRPr="00A62130">
        <w:rPr>
          <w:rFonts w:ascii="Times New Roman" w:hAnsi="Times New Roman"/>
          <w:sz w:val="24"/>
          <w:szCs w:val="24"/>
          <w:vertAlign w:val="superscript"/>
        </w:rPr>
        <w:t>2</w:t>
      </w:r>
    </w:p>
    <w:p w:rsidR="005A5417" w:rsidRPr="00A62130" w:rsidRDefault="005A5417" w:rsidP="005A5417">
      <w:pPr>
        <w:tabs>
          <w:tab w:val="num" w:pos="1440"/>
        </w:tabs>
        <w:spacing w:after="0" w:line="319" w:lineRule="auto"/>
        <w:ind w:firstLine="709"/>
        <w:jc w:val="both"/>
        <w:rPr>
          <w:rFonts w:ascii="Times New Roman" w:hAnsi="Times New Roman"/>
          <w:sz w:val="24"/>
          <w:szCs w:val="24"/>
        </w:rPr>
      </w:pPr>
      <w:r w:rsidRPr="00A62130">
        <w:rPr>
          <w:rFonts w:ascii="Times New Roman" w:hAnsi="Times New Roman"/>
          <w:sz w:val="24"/>
          <w:szCs w:val="24"/>
          <w:lang w:val="bg-BG"/>
        </w:rPr>
        <w:t>Застроена площ - Fз – 2176</w:t>
      </w:r>
      <w:r w:rsidRPr="00A62130">
        <w:rPr>
          <w:rFonts w:ascii="Times New Roman" w:hAnsi="Times New Roman"/>
          <w:sz w:val="24"/>
          <w:szCs w:val="24"/>
        </w:rPr>
        <w:t xml:space="preserve"> m</w:t>
      </w:r>
      <w:r w:rsidRPr="00A62130">
        <w:rPr>
          <w:rFonts w:ascii="Times New Roman" w:hAnsi="Times New Roman"/>
          <w:sz w:val="24"/>
          <w:szCs w:val="24"/>
          <w:vertAlign w:val="superscript"/>
        </w:rPr>
        <w:t>2</w:t>
      </w:r>
      <w:r w:rsidRPr="00A62130">
        <w:rPr>
          <w:rFonts w:ascii="Times New Roman" w:hAnsi="Times New Roman"/>
          <w:sz w:val="24"/>
          <w:szCs w:val="24"/>
        </w:rPr>
        <w:t xml:space="preserve"> (0.95)</w:t>
      </w:r>
    </w:p>
    <w:p w:rsidR="005A5417" w:rsidRPr="00A62130" w:rsidRDefault="005A5417" w:rsidP="005A5417">
      <w:pPr>
        <w:tabs>
          <w:tab w:val="num" w:pos="1440"/>
        </w:tabs>
        <w:spacing w:after="0" w:line="319" w:lineRule="auto"/>
        <w:ind w:firstLine="709"/>
        <w:jc w:val="both"/>
        <w:rPr>
          <w:rFonts w:ascii="Times New Roman" w:hAnsi="Times New Roman"/>
          <w:sz w:val="24"/>
          <w:szCs w:val="24"/>
        </w:rPr>
      </w:pPr>
      <w:r w:rsidRPr="00A62130">
        <w:rPr>
          <w:rFonts w:ascii="Times New Roman" w:hAnsi="Times New Roman"/>
          <w:sz w:val="24"/>
          <w:szCs w:val="24"/>
          <w:lang w:val="bg-BG"/>
        </w:rPr>
        <w:t xml:space="preserve">Трайни настилки - Fн – </w:t>
      </w:r>
      <w:r w:rsidRPr="00A62130">
        <w:rPr>
          <w:rFonts w:ascii="Times New Roman" w:hAnsi="Times New Roman"/>
          <w:sz w:val="24"/>
          <w:szCs w:val="24"/>
        </w:rPr>
        <w:t>4316 m</w:t>
      </w:r>
      <w:r w:rsidRPr="00A62130">
        <w:rPr>
          <w:rFonts w:ascii="Times New Roman" w:hAnsi="Times New Roman"/>
          <w:sz w:val="24"/>
          <w:szCs w:val="24"/>
          <w:vertAlign w:val="superscript"/>
        </w:rPr>
        <w:t>2</w:t>
      </w:r>
      <w:r w:rsidRPr="00A62130">
        <w:rPr>
          <w:rFonts w:ascii="Times New Roman" w:hAnsi="Times New Roman"/>
          <w:sz w:val="24"/>
          <w:szCs w:val="24"/>
        </w:rPr>
        <w:t>(0.80)</w:t>
      </w:r>
    </w:p>
    <w:p w:rsidR="005A5417" w:rsidRPr="00A62130" w:rsidRDefault="005A5417" w:rsidP="005A5417">
      <w:pPr>
        <w:tabs>
          <w:tab w:val="num" w:pos="1440"/>
        </w:tabs>
        <w:spacing w:after="0" w:line="319" w:lineRule="auto"/>
        <w:ind w:firstLine="709"/>
        <w:jc w:val="both"/>
        <w:rPr>
          <w:rFonts w:ascii="Times New Roman" w:hAnsi="Times New Roman"/>
          <w:sz w:val="24"/>
          <w:szCs w:val="24"/>
          <w:lang w:val="bg-BG"/>
        </w:rPr>
      </w:pPr>
      <w:r w:rsidRPr="00A62130">
        <w:rPr>
          <w:rFonts w:ascii="Times New Roman" w:hAnsi="Times New Roman"/>
          <w:sz w:val="24"/>
          <w:szCs w:val="24"/>
          <w:lang w:val="bg-BG"/>
        </w:rPr>
        <w:t>Зелени площи - Fзп – 7588</w:t>
      </w:r>
      <w:r w:rsidRPr="00A62130">
        <w:rPr>
          <w:rFonts w:ascii="Times New Roman" w:hAnsi="Times New Roman"/>
          <w:sz w:val="24"/>
          <w:szCs w:val="24"/>
        </w:rPr>
        <w:t xml:space="preserve"> m</w:t>
      </w:r>
      <w:r w:rsidRPr="00A62130">
        <w:rPr>
          <w:rFonts w:ascii="Times New Roman" w:hAnsi="Times New Roman"/>
          <w:sz w:val="24"/>
          <w:szCs w:val="24"/>
          <w:vertAlign w:val="superscript"/>
        </w:rPr>
        <w:t>2</w:t>
      </w:r>
      <w:r w:rsidRPr="00A62130">
        <w:rPr>
          <w:rFonts w:ascii="Times New Roman" w:hAnsi="Times New Roman"/>
          <w:sz w:val="24"/>
          <w:szCs w:val="24"/>
          <w:vertAlign w:val="superscript"/>
          <w:lang w:val="bg-BG"/>
        </w:rPr>
        <w:t xml:space="preserve"> </w:t>
      </w:r>
      <w:r w:rsidRPr="00A62130">
        <w:rPr>
          <w:rFonts w:ascii="Times New Roman" w:hAnsi="Times New Roman"/>
          <w:sz w:val="24"/>
          <w:szCs w:val="24"/>
        </w:rPr>
        <w:t>(0.</w:t>
      </w:r>
      <w:r w:rsidRPr="00A62130">
        <w:rPr>
          <w:rFonts w:ascii="Times New Roman" w:hAnsi="Times New Roman"/>
          <w:sz w:val="24"/>
          <w:szCs w:val="24"/>
          <w:lang w:val="bg-BG"/>
        </w:rPr>
        <w:t>1</w:t>
      </w:r>
      <w:r w:rsidRPr="00A62130">
        <w:rPr>
          <w:rFonts w:ascii="Times New Roman" w:hAnsi="Times New Roman"/>
          <w:sz w:val="24"/>
          <w:szCs w:val="24"/>
        </w:rPr>
        <w:t>0)</w:t>
      </w:r>
    </w:p>
    <w:p w:rsidR="005A5417" w:rsidRPr="00A62130" w:rsidRDefault="005A5417" w:rsidP="005A5417">
      <w:pPr>
        <w:tabs>
          <w:tab w:val="num" w:pos="1440"/>
        </w:tabs>
        <w:spacing w:after="0" w:line="319" w:lineRule="auto"/>
        <w:ind w:firstLine="709"/>
        <w:jc w:val="both"/>
        <w:rPr>
          <w:rFonts w:ascii="Times New Roman" w:hAnsi="Times New Roman"/>
          <w:sz w:val="24"/>
          <w:szCs w:val="24"/>
          <w:lang w:val="bg-BG"/>
        </w:rPr>
      </w:pPr>
      <w:r w:rsidRPr="00A62130">
        <w:rPr>
          <w:rFonts w:ascii="Times New Roman" w:hAnsi="Times New Roman"/>
          <w:sz w:val="24"/>
          <w:szCs w:val="24"/>
          <w:lang w:val="bg-BG"/>
        </w:rPr>
        <w:t xml:space="preserve">Отводнителен коефициент - </w:t>
      </w:r>
      <w:r w:rsidRPr="00A62130">
        <w:rPr>
          <w:rFonts w:ascii="Times New Roman" w:hAnsi="Times New Roman"/>
          <w:sz w:val="24"/>
          <w:szCs w:val="24"/>
          <w:lang w:val="bg-BG"/>
        </w:rPr>
        <w:sym w:font="Symbol" w:char="F059"/>
      </w:r>
      <w:r w:rsidRPr="00A62130">
        <w:rPr>
          <w:rFonts w:ascii="Times New Roman" w:hAnsi="Times New Roman"/>
          <w:sz w:val="24"/>
          <w:szCs w:val="24"/>
          <w:lang w:val="bg-BG"/>
        </w:rPr>
        <w:t xml:space="preserve"> = 0,45 </w:t>
      </w:r>
    </w:p>
    <w:p w:rsidR="005A5417" w:rsidRPr="00A62130" w:rsidRDefault="005A5417" w:rsidP="005A5417">
      <w:pPr>
        <w:tabs>
          <w:tab w:val="num" w:pos="1440"/>
        </w:tabs>
        <w:spacing w:after="0" w:line="319" w:lineRule="auto"/>
        <w:ind w:firstLine="709"/>
        <w:jc w:val="both"/>
        <w:rPr>
          <w:rFonts w:ascii="Times New Roman" w:hAnsi="Times New Roman"/>
          <w:sz w:val="24"/>
          <w:szCs w:val="24"/>
          <w:lang w:val="bg-BG"/>
        </w:rPr>
      </w:pPr>
      <w:r w:rsidRPr="00A62130">
        <w:rPr>
          <w:rFonts w:ascii="Times New Roman" w:hAnsi="Times New Roman"/>
          <w:sz w:val="24"/>
          <w:szCs w:val="24"/>
          <w:lang w:val="bg-BG"/>
        </w:rPr>
        <w:t>Оразмерителен дъжд q = 225 л / с ха.</w:t>
      </w:r>
    </w:p>
    <w:p w:rsidR="005A5417" w:rsidRPr="00A62130" w:rsidRDefault="005A5417" w:rsidP="005A5417">
      <w:pPr>
        <w:spacing w:after="0" w:line="319" w:lineRule="auto"/>
        <w:ind w:firstLine="709"/>
        <w:jc w:val="both"/>
        <w:rPr>
          <w:rFonts w:ascii="Times New Roman" w:hAnsi="Times New Roman"/>
          <w:sz w:val="24"/>
          <w:szCs w:val="24"/>
          <w:lang w:val="bg-BG"/>
        </w:rPr>
      </w:pPr>
      <w:r w:rsidRPr="00A62130">
        <w:rPr>
          <w:rFonts w:ascii="Times New Roman" w:hAnsi="Times New Roman"/>
          <w:sz w:val="24"/>
          <w:szCs w:val="24"/>
          <w:lang w:val="bg-BG"/>
        </w:rPr>
        <w:t xml:space="preserve">                            Qдъжд= 142,56 л/сек</w:t>
      </w:r>
    </w:p>
    <w:p w:rsidR="002E609B" w:rsidRPr="00A62130" w:rsidRDefault="005A5417" w:rsidP="00CD1CD9">
      <w:pPr>
        <w:spacing w:after="0" w:line="319" w:lineRule="auto"/>
        <w:ind w:firstLine="709"/>
        <w:jc w:val="both"/>
        <w:rPr>
          <w:rFonts w:ascii="Times New Roman" w:hAnsi="Times New Roman"/>
          <w:sz w:val="24"/>
          <w:szCs w:val="24"/>
          <w:lang w:val="bg-BG"/>
        </w:rPr>
      </w:pPr>
      <w:r w:rsidRPr="00A62130">
        <w:rPr>
          <w:rFonts w:ascii="Times New Roman" w:hAnsi="Times New Roman"/>
          <w:sz w:val="24"/>
          <w:szCs w:val="24"/>
          <w:lang w:val="bg-BG"/>
        </w:rPr>
        <w:t>Дъждовните водни количества се оттичат повърхностно и попиват в зелените площи.</w:t>
      </w:r>
    </w:p>
    <w:p w:rsidR="00045C70" w:rsidRPr="00FC54FF" w:rsidRDefault="003F3351" w:rsidP="00161D70">
      <w:pPr>
        <w:spacing w:after="0" w:line="319" w:lineRule="auto"/>
        <w:ind w:firstLine="709"/>
        <w:jc w:val="both"/>
        <w:rPr>
          <w:rFonts w:ascii="Times New Roman" w:hAnsi="Times New Roman"/>
          <w:color w:val="000000" w:themeColor="text1"/>
          <w:sz w:val="24"/>
          <w:szCs w:val="24"/>
        </w:rPr>
      </w:pPr>
      <w:r w:rsidRPr="00FC54FF">
        <w:rPr>
          <w:rFonts w:ascii="Times New Roman" w:hAnsi="Times New Roman"/>
          <w:color w:val="000000" w:themeColor="text1"/>
          <w:sz w:val="24"/>
          <w:szCs w:val="24"/>
        </w:rPr>
        <w:t>На площадката на обекта няма да се съхраняват и използват опасни вещества от приложение № 3 към ЗООС.</w:t>
      </w:r>
    </w:p>
    <w:p w:rsidR="00994C2A" w:rsidRPr="00FC54FF" w:rsidRDefault="00994C2A" w:rsidP="00161D70">
      <w:pPr>
        <w:spacing w:after="0" w:line="319" w:lineRule="auto"/>
        <w:ind w:firstLine="709"/>
        <w:jc w:val="both"/>
        <w:rPr>
          <w:rFonts w:ascii="Times New Roman" w:hAnsi="Times New Roman"/>
          <w:color w:val="000000" w:themeColor="text1"/>
          <w:sz w:val="24"/>
          <w:szCs w:val="24"/>
          <w:highlight w:val="green"/>
          <w:lang w:val="bg-BG"/>
        </w:rPr>
      </w:pPr>
    </w:p>
    <w:p w:rsidR="00D95AE1" w:rsidRPr="00FC54FF" w:rsidRDefault="00D95AE1" w:rsidP="00161D70">
      <w:pPr>
        <w:widowControl w:val="0"/>
        <w:autoSpaceDE w:val="0"/>
        <w:autoSpaceDN w:val="0"/>
        <w:adjustRightInd w:val="0"/>
        <w:spacing w:after="0" w:line="319" w:lineRule="auto"/>
        <w:rPr>
          <w:rFonts w:ascii="Times New Roman" w:hAnsi="Times New Roman"/>
          <w:b/>
          <w:color w:val="000000" w:themeColor="text1"/>
          <w:sz w:val="24"/>
          <w:szCs w:val="24"/>
          <w:lang w:val="bg-BG"/>
        </w:rPr>
      </w:pPr>
      <w:r w:rsidRPr="00FC54FF">
        <w:rPr>
          <w:rFonts w:ascii="Times New Roman" w:hAnsi="Times New Roman"/>
          <w:color w:val="000000" w:themeColor="text1"/>
          <w:sz w:val="24"/>
          <w:szCs w:val="24"/>
        </w:rPr>
        <w:t xml:space="preserve">  </w:t>
      </w:r>
      <w:r w:rsidRPr="00FC54FF">
        <w:rPr>
          <w:rFonts w:ascii="Times New Roman" w:hAnsi="Times New Roman"/>
          <w:b/>
          <w:color w:val="000000" w:themeColor="text1"/>
          <w:sz w:val="24"/>
          <w:szCs w:val="24"/>
        </w:rPr>
        <w:t>7.   Схема на нова или промяна на съществуваща</w:t>
      </w:r>
      <w:r w:rsidRPr="00FC54FF">
        <w:rPr>
          <w:rFonts w:ascii="Times New Roman" w:hAnsi="Times New Roman"/>
          <w:b/>
          <w:color w:val="000000" w:themeColor="text1"/>
          <w:sz w:val="24"/>
          <w:szCs w:val="24"/>
          <w:lang w:val="bg-BG"/>
        </w:rPr>
        <w:t xml:space="preserve"> </w:t>
      </w:r>
      <w:r w:rsidRPr="00FC54FF">
        <w:rPr>
          <w:rFonts w:ascii="Times New Roman" w:hAnsi="Times New Roman"/>
          <w:b/>
          <w:color w:val="000000" w:themeColor="text1"/>
          <w:sz w:val="24"/>
          <w:szCs w:val="24"/>
        </w:rPr>
        <w:t xml:space="preserve">пътна инфраструктура.     </w:t>
      </w:r>
    </w:p>
    <w:p w:rsidR="005F0239" w:rsidRPr="00FC54FF" w:rsidRDefault="00F02808" w:rsidP="00161D70">
      <w:pPr>
        <w:spacing w:after="0" w:line="319" w:lineRule="auto"/>
        <w:ind w:firstLine="709"/>
        <w:jc w:val="both"/>
        <w:rPr>
          <w:rFonts w:ascii="Times New Roman" w:hAnsi="Times New Roman"/>
          <w:color w:val="000000" w:themeColor="text1"/>
          <w:sz w:val="24"/>
          <w:szCs w:val="24"/>
          <w:lang w:val="bg-BG"/>
        </w:rPr>
      </w:pPr>
      <w:r w:rsidRPr="00FC54FF">
        <w:rPr>
          <w:rFonts w:ascii="Times New Roman" w:hAnsi="Times New Roman"/>
          <w:color w:val="000000" w:themeColor="text1"/>
          <w:sz w:val="24"/>
          <w:szCs w:val="24"/>
        </w:rPr>
        <w:t xml:space="preserve">Транспортното обслужване </w:t>
      </w:r>
      <w:r w:rsidR="00FC54FF" w:rsidRPr="00FC54FF">
        <w:rPr>
          <w:rFonts w:ascii="Times New Roman" w:hAnsi="Times New Roman"/>
          <w:color w:val="000000" w:themeColor="text1"/>
          <w:sz w:val="24"/>
          <w:szCs w:val="24"/>
        </w:rPr>
        <w:t>УПИ 000392-за производство на хлебни и сладкарски изделия, землище на с.Стрелци, община Брезово.</w:t>
      </w:r>
      <w:r w:rsidRPr="00FC54FF">
        <w:rPr>
          <w:rFonts w:ascii="Times New Roman" w:hAnsi="Times New Roman"/>
          <w:color w:val="000000" w:themeColor="text1"/>
          <w:sz w:val="24"/>
          <w:szCs w:val="24"/>
        </w:rPr>
        <w:t>, предмет на инвестиционното предложение, се осъществява от прилежащ</w:t>
      </w:r>
      <w:r w:rsidR="00FC54FF" w:rsidRPr="00FC54FF">
        <w:rPr>
          <w:rFonts w:ascii="Times New Roman" w:hAnsi="Times New Roman"/>
          <w:color w:val="000000" w:themeColor="text1"/>
          <w:sz w:val="24"/>
          <w:szCs w:val="24"/>
          <w:lang w:val="bg-BG"/>
        </w:rPr>
        <w:t>ата улица</w:t>
      </w:r>
      <w:r w:rsidR="004D5CCA" w:rsidRPr="00FC54FF">
        <w:rPr>
          <w:rFonts w:ascii="Times New Roman" w:hAnsi="Times New Roman"/>
          <w:color w:val="000000" w:themeColor="text1"/>
          <w:sz w:val="24"/>
          <w:szCs w:val="24"/>
          <w:lang w:val="bg-BG"/>
        </w:rPr>
        <w:t xml:space="preserve">, </w:t>
      </w:r>
      <w:r w:rsidRPr="00FC54FF">
        <w:rPr>
          <w:rFonts w:ascii="Times New Roman" w:hAnsi="Times New Roman"/>
          <w:color w:val="000000" w:themeColor="text1"/>
          <w:sz w:val="24"/>
          <w:szCs w:val="24"/>
        </w:rPr>
        <w:t>с ко</w:t>
      </w:r>
      <w:r w:rsidR="004D5CCA" w:rsidRPr="00FC54FF">
        <w:rPr>
          <w:rFonts w:ascii="Times New Roman" w:hAnsi="Times New Roman"/>
          <w:color w:val="000000" w:themeColor="text1"/>
          <w:sz w:val="24"/>
          <w:szCs w:val="24"/>
          <w:lang w:val="bg-BG"/>
        </w:rPr>
        <w:t>я</w:t>
      </w:r>
      <w:r w:rsidR="00FC54FF" w:rsidRPr="00FC54FF">
        <w:rPr>
          <w:rFonts w:ascii="Times New Roman" w:hAnsi="Times New Roman"/>
          <w:color w:val="000000" w:themeColor="text1"/>
          <w:sz w:val="24"/>
          <w:szCs w:val="24"/>
        </w:rPr>
        <w:t xml:space="preserve">то имотът граничи. </w:t>
      </w:r>
      <w:r w:rsidRPr="00FC54FF">
        <w:rPr>
          <w:rFonts w:ascii="Times New Roman" w:hAnsi="Times New Roman"/>
          <w:color w:val="000000" w:themeColor="text1"/>
          <w:sz w:val="24"/>
          <w:szCs w:val="24"/>
        </w:rPr>
        <w:t xml:space="preserve">Пътят е с </w:t>
      </w:r>
      <w:r w:rsidR="004D5CCA" w:rsidRPr="00FC54FF">
        <w:rPr>
          <w:rFonts w:ascii="Times New Roman" w:hAnsi="Times New Roman"/>
          <w:color w:val="000000" w:themeColor="text1"/>
          <w:sz w:val="24"/>
          <w:szCs w:val="24"/>
          <w:lang w:val="bg-BG"/>
        </w:rPr>
        <w:t xml:space="preserve">трайна </w:t>
      </w:r>
      <w:r w:rsidRPr="00FC54FF">
        <w:rPr>
          <w:rFonts w:ascii="Times New Roman" w:hAnsi="Times New Roman"/>
          <w:color w:val="000000" w:themeColor="text1"/>
          <w:sz w:val="24"/>
          <w:szCs w:val="24"/>
        </w:rPr>
        <w:t xml:space="preserve">настилка </w:t>
      </w:r>
      <w:r w:rsidR="004D5CCA" w:rsidRPr="00FC54FF">
        <w:rPr>
          <w:rFonts w:ascii="Times New Roman" w:hAnsi="Times New Roman"/>
          <w:color w:val="000000" w:themeColor="text1"/>
          <w:sz w:val="24"/>
          <w:szCs w:val="24"/>
          <w:lang w:val="bg-BG"/>
        </w:rPr>
        <w:t xml:space="preserve">за транспортните средства </w:t>
      </w:r>
      <w:r w:rsidRPr="00FC54FF">
        <w:rPr>
          <w:rFonts w:ascii="Times New Roman" w:hAnsi="Times New Roman"/>
          <w:color w:val="000000" w:themeColor="text1"/>
          <w:sz w:val="24"/>
          <w:szCs w:val="24"/>
        </w:rPr>
        <w:t xml:space="preserve">и е продължение на уличната регулационна мрежа на село </w:t>
      </w:r>
      <w:r w:rsidR="00FC54FF" w:rsidRPr="00FC54FF">
        <w:rPr>
          <w:rFonts w:ascii="Times New Roman" w:hAnsi="Times New Roman"/>
          <w:color w:val="000000" w:themeColor="text1"/>
          <w:sz w:val="24"/>
          <w:szCs w:val="24"/>
          <w:lang w:val="bg-BG"/>
        </w:rPr>
        <w:t>Стрелци</w:t>
      </w:r>
      <w:r w:rsidRPr="00FC54FF">
        <w:rPr>
          <w:rFonts w:ascii="Times New Roman" w:hAnsi="Times New Roman"/>
          <w:color w:val="000000" w:themeColor="text1"/>
          <w:sz w:val="24"/>
          <w:szCs w:val="24"/>
        </w:rPr>
        <w:t xml:space="preserve">. </w:t>
      </w:r>
      <w:r w:rsidR="004D5CCA" w:rsidRPr="00FC54FF">
        <w:rPr>
          <w:rFonts w:ascii="Times New Roman" w:hAnsi="Times New Roman"/>
          <w:color w:val="000000" w:themeColor="text1"/>
          <w:sz w:val="24"/>
          <w:szCs w:val="24"/>
          <w:lang w:val="bg-BG"/>
        </w:rPr>
        <w:t>Не се налага промяна на съществуващата пътна инфраструктура.</w:t>
      </w:r>
    </w:p>
    <w:p w:rsidR="00E408F1" w:rsidRPr="0044012D" w:rsidRDefault="00E408F1" w:rsidP="00161D70">
      <w:pPr>
        <w:spacing w:after="0" w:line="319" w:lineRule="auto"/>
        <w:ind w:firstLine="709"/>
        <w:jc w:val="both"/>
        <w:rPr>
          <w:rFonts w:ascii="Times New Roman" w:eastAsia="Calibri" w:hAnsi="Times New Roman"/>
          <w:color w:val="FF0000"/>
          <w:sz w:val="24"/>
          <w:szCs w:val="24"/>
        </w:rPr>
      </w:pPr>
    </w:p>
    <w:p w:rsidR="00D95AE1" w:rsidRPr="00FC54FF" w:rsidRDefault="00D95AE1" w:rsidP="00161D70">
      <w:pPr>
        <w:widowControl w:val="0"/>
        <w:autoSpaceDE w:val="0"/>
        <w:autoSpaceDN w:val="0"/>
        <w:adjustRightInd w:val="0"/>
        <w:spacing w:after="0" w:line="319" w:lineRule="auto"/>
        <w:jc w:val="both"/>
        <w:rPr>
          <w:rFonts w:ascii="Times New Roman" w:hAnsi="Times New Roman"/>
          <w:b/>
          <w:color w:val="000000" w:themeColor="text1"/>
          <w:sz w:val="24"/>
          <w:szCs w:val="24"/>
          <w:lang w:val="bg-BG"/>
        </w:rPr>
      </w:pPr>
      <w:r w:rsidRPr="00FC54FF">
        <w:rPr>
          <w:rFonts w:ascii="Times New Roman" w:hAnsi="Times New Roman"/>
          <w:b/>
          <w:color w:val="000000" w:themeColor="text1"/>
          <w:sz w:val="24"/>
          <w:szCs w:val="24"/>
        </w:rPr>
        <w:t>8.   Програма за д</w:t>
      </w:r>
      <w:r w:rsidR="008F6D3F" w:rsidRPr="00FC54FF">
        <w:rPr>
          <w:rFonts w:ascii="Times New Roman" w:hAnsi="Times New Roman"/>
          <w:b/>
          <w:color w:val="000000" w:themeColor="text1"/>
          <w:sz w:val="24"/>
          <w:szCs w:val="24"/>
        </w:rPr>
        <w:t>ейностите, включително за строи</w:t>
      </w:r>
      <w:r w:rsidRPr="00FC54FF">
        <w:rPr>
          <w:rFonts w:ascii="Times New Roman" w:hAnsi="Times New Roman"/>
          <w:b/>
          <w:color w:val="000000" w:themeColor="text1"/>
          <w:sz w:val="24"/>
          <w:szCs w:val="24"/>
        </w:rPr>
        <w:t xml:space="preserve">телство, експлоатация и фазите на закриване, възстановяване и последващо използване.     </w:t>
      </w:r>
    </w:p>
    <w:p w:rsidR="00D95AE1" w:rsidRPr="00FC54FF" w:rsidRDefault="00D66234" w:rsidP="00161D70">
      <w:pPr>
        <w:spacing w:after="0" w:line="319" w:lineRule="auto"/>
        <w:ind w:firstLine="709"/>
        <w:jc w:val="both"/>
        <w:rPr>
          <w:rFonts w:ascii="Times New Roman" w:eastAsia="Calibri" w:hAnsi="Times New Roman"/>
          <w:color w:val="000000" w:themeColor="text1"/>
          <w:sz w:val="24"/>
          <w:szCs w:val="24"/>
          <w:lang w:val="bg-BG"/>
        </w:rPr>
      </w:pPr>
      <w:r w:rsidRPr="00FC54FF">
        <w:rPr>
          <w:rFonts w:ascii="Times New Roman" w:eastAsia="Calibri" w:hAnsi="Times New Roman"/>
          <w:color w:val="000000" w:themeColor="text1"/>
          <w:sz w:val="24"/>
          <w:szCs w:val="24"/>
        </w:rPr>
        <w:t xml:space="preserve">След необходимата процедура в РИОСВ за преценка необходимостта от ОВОС съвместно с преценка на необходимостта от оценка на съвместимост с предмет и цели на опазване на </w:t>
      </w:r>
      <w:r w:rsidRPr="00FC54FF">
        <w:rPr>
          <w:rFonts w:ascii="Times New Roman" w:eastAsia="Calibri" w:hAnsi="Times New Roman"/>
          <w:color w:val="000000" w:themeColor="text1"/>
          <w:sz w:val="24"/>
          <w:szCs w:val="24"/>
          <w:lang w:val="bg-BG"/>
        </w:rPr>
        <w:t>защитената зона</w:t>
      </w:r>
      <w:r w:rsidRPr="00FC54FF">
        <w:rPr>
          <w:rFonts w:ascii="Times New Roman" w:eastAsia="Calibri" w:hAnsi="Times New Roman"/>
          <w:color w:val="000000" w:themeColor="text1"/>
          <w:sz w:val="24"/>
          <w:szCs w:val="24"/>
        </w:rPr>
        <w:t xml:space="preserve"> и получаване на Решение по проведената процедура, ще </w:t>
      </w:r>
      <w:r w:rsidR="00CB02D2" w:rsidRPr="00FC54FF">
        <w:rPr>
          <w:rFonts w:ascii="Times New Roman" w:eastAsia="Calibri" w:hAnsi="Times New Roman"/>
          <w:color w:val="000000" w:themeColor="text1"/>
          <w:sz w:val="24"/>
          <w:szCs w:val="24"/>
          <w:lang w:val="bg-BG"/>
        </w:rPr>
        <w:t xml:space="preserve">се </w:t>
      </w:r>
      <w:r w:rsidRPr="00FC54FF">
        <w:rPr>
          <w:rFonts w:ascii="Times New Roman" w:eastAsia="Calibri" w:hAnsi="Times New Roman"/>
          <w:color w:val="000000" w:themeColor="text1"/>
          <w:sz w:val="24"/>
          <w:szCs w:val="24"/>
        </w:rPr>
        <w:t>предприем</w:t>
      </w:r>
      <w:r w:rsidR="00CB02D2" w:rsidRPr="00FC54FF">
        <w:rPr>
          <w:rFonts w:ascii="Times New Roman" w:eastAsia="Calibri" w:hAnsi="Times New Roman"/>
          <w:color w:val="000000" w:themeColor="text1"/>
          <w:sz w:val="24"/>
          <w:szCs w:val="24"/>
          <w:lang w:val="bg-BG"/>
        </w:rPr>
        <w:t xml:space="preserve">ат </w:t>
      </w:r>
      <w:r w:rsidRPr="00FC54FF">
        <w:rPr>
          <w:rFonts w:ascii="Times New Roman" w:eastAsia="Calibri" w:hAnsi="Times New Roman"/>
          <w:color w:val="000000" w:themeColor="text1"/>
          <w:sz w:val="24"/>
          <w:szCs w:val="24"/>
        </w:rPr>
        <w:t xml:space="preserve">действия за </w:t>
      </w:r>
      <w:r w:rsidR="00CB02D2" w:rsidRPr="00FC54FF">
        <w:rPr>
          <w:rFonts w:ascii="Times New Roman" w:eastAsia="Calibri" w:hAnsi="Times New Roman"/>
          <w:color w:val="000000" w:themeColor="text1"/>
          <w:sz w:val="24"/>
          <w:szCs w:val="24"/>
          <w:lang w:val="bg-BG"/>
        </w:rPr>
        <w:t>одобряване на инвестиционен проект</w:t>
      </w:r>
      <w:r w:rsidRPr="00FC54FF">
        <w:rPr>
          <w:rFonts w:ascii="Times New Roman" w:eastAsia="Calibri" w:hAnsi="Times New Roman"/>
          <w:color w:val="000000" w:themeColor="text1"/>
          <w:sz w:val="24"/>
          <w:szCs w:val="24"/>
        </w:rPr>
        <w:t>. Програмата за дейностите включва няколко етапа.</w:t>
      </w:r>
    </w:p>
    <w:p w:rsidR="00521D42" w:rsidRPr="00FC54FF" w:rsidRDefault="00521D42" w:rsidP="00161D70">
      <w:pPr>
        <w:pStyle w:val="ListParagraph"/>
        <w:numPr>
          <w:ilvl w:val="0"/>
          <w:numId w:val="4"/>
        </w:numPr>
        <w:tabs>
          <w:tab w:val="clear" w:pos="2160"/>
          <w:tab w:val="num" w:pos="709"/>
        </w:tabs>
        <w:autoSpaceDE w:val="0"/>
        <w:autoSpaceDN w:val="0"/>
        <w:adjustRightInd w:val="0"/>
        <w:spacing w:after="0" w:line="319" w:lineRule="auto"/>
        <w:ind w:left="709" w:hanging="425"/>
        <w:contextualSpacing w:val="0"/>
        <w:jc w:val="both"/>
        <w:rPr>
          <w:rFonts w:ascii="Times New Roman" w:hAnsi="Times New Roman"/>
          <w:bCs/>
          <w:color w:val="000000" w:themeColor="text1"/>
          <w:sz w:val="24"/>
          <w:szCs w:val="24"/>
          <w:lang w:val="bg-BG"/>
        </w:rPr>
      </w:pPr>
      <w:r w:rsidRPr="00FC54FF">
        <w:rPr>
          <w:rFonts w:ascii="Times New Roman" w:hAnsi="Times New Roman"/>
          <w:bCs/>
          <w:color w:val="000000" w:themeColor="text1"/>
          <w:sz w:val="24"/>
          <w:szCs w:val="24"/>
          <w:lang w:val="bg-BG"/>
        </w:rPr>
        <w:t>Изработване</w:t>
      </w:r>
      <w:r w:rsidR="00CB02D2" w:rsidRPr="00FC54FF">
        <w:rPr>
          <w:rFonts w:ascii="Times New Roman" w:hAnsi="Times New Roman"/>
          <w:bCs/>
          <w:color w:val="000000" w:themeColor="text1"/>
          <w:sz w:val="24"/>
          <w:szCs w:val="24"/>
          <w:lang w:val="bg-BG"/>
        </w:rPr>
        <w:t xml:space="preserve"> и одобряване</w:t>
      </w:r>
      <w:r w:rsidRPr="00FC54FF">
        <w:rPr>
          <w:rFonts w:ascii="Times New Roman" w:hAnsi="Times New Roman"/>
          <w:bCs/>
          <w:color w:val="000000" w:themeColor="text1"/>
          <w:sz w:val="24"/>
          <w:szCs w:val="24"/>
          <w:lang w:val="bg-BG"/>
        </w:rPr>
        <w:t xml:space="preserve"> на инвестиционни проекти по части: Архитектура</w:t>
      </w:r>
      <w:r w:rsidR="00CB02D2" w:rsidRPr="00FC54FF">
        <w:rPr>
          <w:rFonts w:ascii="Times New Roman" w:hAnsi="Times New Roman"/>
          <w:bCs/>
          <w:color w:val="000000" w:themeColor="text1"/>
          <w:sz w:val="24"/>
          <w:szCs w:val="24"/>
          <w:lang w:val="bg-BG"/>
        </w:rPr>
        <w:t>, Технология</w:t>
      </w:r>
      <w:r w:rsidRPr="00FC54FF">
        <w:rPr>
          <w:rFonts w:ascii="Times New Roman" w:hAnsi="Times New Roman"/>
          <w:bCs/>
          <w:color w:val="000000" w:themeColor="text1"/>
          <w:sz w:val="24"/>
          <w:szCs w:val="24"/>
          <w:lang w:val="bg-BG"/>
        </w:rPr>
        <w:t xml:space="preserve">, Конструкции , Електро, ВиК, ОВКИ, Енергийна ефективност, Пожарна безопасност, Вертикална планировка и трасировъчен план и „Геодезическо заснемане”, План за безопасност и здраве. </w:t>
      </w:r>
    </w:p>
    <w:p w:rsidR="00521D42" w:rsidRPr="00FC54FF" w:rsidRDefault="00521D42" w:rsidP="00161D70">
      <w:pPr>
        <w:pStyle w:val="ListParagraph"/>
        <w:numPr>
          <w:ilvl w:val="0"/>
          <w:numId w:val="4"/>
        </w:numPr>
        <w:tabs>
          <w:tab w:val="clear" w:pos="2160"/>
          <w:tab w:val="num" w:pos="709"/>
        </w:tabs>
        <w:autoSpaceDE w:val="0"/>
        <w:autoSpaceDN w:val="0"/>
        <w:adjustRightInd w:val="0"/>
        <w:spacing w:after="0" w:line="319" w:lineRule="auto"/>
        <w:ind w:left="709" w:hanging="425"/>
        <w:contextualSpacing w:val="0"/>
        <w:jc w:val="both"/>
        <w:rPr>
          <w:rFonts w:ascii="Times New Roman" w:hAnsi="Times New Roman"/>
          <w:bCs/>
          <w:color w:val="000000" w:themeColor="text1"/>
          <w:sz w:val="24"/>
          <w:szCs w:val="24"/>
          <w:lang w:val="bg-BG"/>
        </w:rPr>
      </w:pPr>
      <w:r w:rsidRPr="00FC54FF">
        <w:rPr>
          <w:rFonts w:ascii="Times New Roman" w:hAnsi="Times New Roman"/>
          <w:color w:val="000000" w:themeColor="text1"/>
          <w:sz w:val="24"/>
          <w:szCs w:val="24"/>
          <w:lang w:val="bg-BG"/>
        </w:rPr>
        <w:t>Съгласно изискванията на  ЗУТ инвестиционните проект ще се съгласуват и о</w:t>
      </w:r>
      <w:r w:rsidR="00CB02D2" w:rsidRPr="00FC54FF">
        <w:rPr>
          <w:rFonts w:ascii="Times New Roman" w:hAnsi="Times New Roman"/>
          <w:color w:val="000000" w:themeColor="text1"/>
          <w:sz w:val="24"/>
          <w:szCs w:val="24"/>
          <w:lang w:val="bg-BG"/>
        </w:rPr>
        <w:t>добрят  от главния архитект на О</w:t>
      </w:r>
      <w:r w:rsidRPr="00FC54FF">
        <w:rPr>
          <w:rFonts w:ascii="Times New Roman" w:hAnsi="Times New Roman"/>
          <w:color w:val="000000" w:themeColor="text1"/>
          <w:sz w:val="24"/>
          <w:szCs w:val="24"/>
          <w:lang w:val="bg-BG"/>
        </w:rPr>
        <w:t xml:space="preserve">бщина </w:t>
      </w:r>
      <w:r w:rsidR="00A277B6" w:rsidRPr="00FC54FF">
        <w:rPr>
          <w:rFonts w:ascii="Times New Roman" w:hAnsi="Times New Roman"/>
          <w:color w:val="000000" w:themeColor="text1"/>
          <w:sz w:val="24"/>
          <w:szCs w:val="24"/>
          <w:lang w:val="bg-BG"/>
        </w:rPr>
        <w:t>„</w:t>
      </w:r>
      <w:r w:rsidR="00FC54FF" w:rsidRPr="00FC54FF">
        <w:rPr>
          <w:rFonts w:ascii="Times New Roman" w:hAnsi="Times New Roman"/>
          <w:color w:val="000000" w:themeColor="text1"/>
          <w:sz w:val="24"/>
          <w:szCs w:val="24"/>
          <w:lang w:val="bg-BG"/>
        </w:rPr>
        <w:t>Брезово</w:t>
      </w:r>
      <w:r w:rsidR="00A277B6" w:rsidRPr="00FC54FF">
        <w:rPr>
          <w:rFonts w:ascii="Times New Roman" w:hAnsi="Times New Roman"/>
          <w:color w:val="000000" w:themeColor="text1"/>
          <w:sz w:val="24"/>
          <w:szCs w:val="24"/>
          <w:lang w:val="bg-BG"/>
        </w:rPr>
        <w:t>“</w:t>
      </w:r>
      <w:r w:rsidRPr="00FC54FF">
        <w:rPr>
          <w:rFonts w:ascii="Times New Roman" w:hAnsi="Times New Roman"/>
          <w:color w:val="000000" w:themeColor="text1"/>
          <w:sz w:val="24"/>
          <w:szCs w:val="24"/>
          <w:lang w:val="bg-BG"/>
        </w:rPr>
        <w:t>, който ще издаде и разрешение за строеж.</w:t>
      </w:r>
    </w:p>
    <w:p w:rsidR="00521D42" w:rsidRPr="00FC54FF" w:rsidRDefault="00521D42" w:rsidP="00161D70">
      <w:pPr>
        <w:pStyle w:val="ListParagraph"/>
        <w:numPr>
          <w:ilvl w:val="0"/>
          <w:numId w:val="4"/>
        </w:numPr>
        <w:tabs>
          <w:tab w:val="clear" w:pos="2160"/>
          <w:tab w:val="num" w:pos="709"/>
        </w:tabs>
        <w:autoSpaceDE w:val="0"/>
        <w:autoSpaceDN w:val="0"/>
        <w:adjustRightInd w:val="0"/>
        <w:spacing w:after="0" w:line="319" w:lineRule="auto"/>
        <w:ind w:left="709" w:hanging="425"/>
        <w:contextualSpacing w:val="0"/>
        <w:jc w:val="both"/>
        <w:rPr>
          <w:rFonts w:ascii="Times New Roman" w:hAnsi="Times New Roman"/>
          <w:bCs/>
          <w:color w:val="000000" w:themeColor="text1"/>
          <w:sz w:val="24"/>
          <w:szCs w:val="24"/>
          <w:lang w:val="bg-BG"/>
        </w:rPr>
      </w:pPr>
      <w:r w:rsidRPr="00FC54FF">
        <w:rPr>
          <w:rFonts w:ascii="Times New Roman" w:hAnsi="Times New Roman"/>
          <w:color w:val="000000" w:themeColor="text1"/>
          <w:sz w:val="24"/>
          <w:szCs w:val="24"/>
          <w:lang w:val="bg-BG"/>
        </w:rPr>
        <w:t xml:space="preserve">Стартирането на строителството започва с откриване на строителна площадка и определяне на строителна линия и ниво с представители на строител, възложител, строителен надзор и представител на Община </w:t>
      </w:r>
      <w:r w:rsidR="00222B7E" w:rsidRPr="00FC54FF">
        <w:rPr>
          <w:rFonts w:ascii="Times New Roman" w:hAnsi="Times New Roman"/>
          <w:color w:val="000000" w:themeColor="text1"/>
          <w:sz w:val="24"/>
          <w:szCs w:val="24"/>
          <w:lang w:val="bg-BG"/>
        </w:rPr>
        <w:t>„</w:t>
      </w:r>
      <w:r w:rsidR="00FC54FF" w:rsidRPr="00FC54FF">
        <w:rPr>
          <w:rFonts w:ascii="Times New Roman" w:hAnsi="Times New Roman"/>
          <w:color w:val="000000" w:themeColor="text1"/>
          <w:sz w:val="24"/>
          <w:szCs w:val="24"/>
          <w:lang w:val="bg-BG"/>
        </w:rPr>
        <w:t>Брезово</w:t>
      </w:r>
      <w:r w:rsidR="00222B7E" w:rsidRPr="00FC54FF">
        <w:rPr>
          <w:rFonts w:ascii="Times New Roman" w:hAnsi="Times New Roman"/>
          <w:color w:val="000000" w:themeColor="text1"/>
          <w:sz w:val="24"/>
          <w:szCs w:val="24"/>
          <w:lang w:val="bg-BG"/>
        </w:rPr>
        <w:t>“</w:t>
      </w:r>
      <w:r w:rsidRPr="00FC54FF">
        <w:rPr>
          <w:rFonts w:ascii="Times New Roman" w:hAnsi="Times New Roman"/>
          <w:color w:val="000000" w:themeColor="text1"/>
          <w:sz w:val="24"/>
          <w:szCs w:val="24"/>
          <w:lang w:val="bg-BG"/>
        </w:rPr>
        <w:t>, съгласно  чл. 223, ал. 2 от ЗУТ.</w:t>
      </w:r>
    </w:p>
    <w:p w:rsidR="00521D42" w:rsidRPr="00FC54FF" w:rsidRDefault="00521D42" w:rsidP="00161D70">
      <w:pPr>
        <w:pStyle w:val="ListParagraph"/>
        <w:numPr>
          <w:ilvl w:val="0"/>
          <w:numId w:val="4"/>
        </w:numPr>
        <w:tabs>
          <w:tab w:val="clear" w:pos="2160"/>
          <w:tab w:val="num" w:pos="709"/>
        </w:tabs>
        <w:autoSpaceDE w:val="0"/>
        <w:autoSpaceDN w:val="0"/>
        <w:adjustRightInd w:val="0"/>
        <w:spacing w:after="0" w:line="319" w:lineRule="auto"/>
        <w:ind w:left="709" w:hanging="425"/>
        <w:contextualSpacing w:val="0"/>
        <w:jc w:val="both"/>
        <w:rPr>
          <w:rFonts w:ascii="Times New Roman" w:hAnsi="Times New Roman"/>
          <w:bCs/>
          <w:color w:val="000000" w:themeColor="text1"/>
          <w:sz w:val="24"/>
          <w:szCs w:val="24"/>
          <w:lang w:val="bg-BG"/>
        </w:rPr>
      </w:pPr>
      <w:r w:rsidRPr="00FC54FF">
        <w:rPr>
          <w:rFonts w:ascii="Times New Roman" w:hAnsi="Times New Roman"/>
          <w:color w:val="000000" w:themeColor="text1"/>
          <w:sz w:val="24"/>
          <w:szCs w:val="24"/>
          <w:lang w:val="bg-BG"/>
        </w:rPr>
        <w:lastRenderedPageBreak/>
        <w:t>За обекта се заверява заповедна книга от строителния надзор и се уведомяват компетентните органи -  РО”НСК” – П</w:t>
      </w:r>
      <w:r w:rsidR="00ED7289" w:rsidRPr="00FC54FF">
        <w:rPr>
          <w:rFonts w:ascii="Times New Roman" w:hAnsi="Times New Roman"/>
          <w:color w:val="000000" w:themeColor="text1"/>
          <w:sz w:val="24"/>
          <w:szCs w:val="24"/>
          <w:lang w:val="bg-BG"/>
        </w:rPr>
        <w:t>ловдив</w:t>
      </w:r>
      <w:r w:rsidRPr="00FC54FF">
        <w:rPr>
          <w:rFonts w:ascii="Times New Roman" w:hAnsi="Times New Roman"/>
          <w:color w:val="000000" w:themeColor="text1"/>
          <w:sz w:val="24"/>
          <w:szCs w:val="24"/>
          <w:lang w:val="bg-BG"/>
        </w:rPr>
        <w:t xml:space="preserve">, Община </w:t>
      </w:r>
      <w:r w:rsidR="007E58F5" w:rsidRPr="00FC54FF">
        <w:rPr>
          <w:rFonts w:ascii="Times New Roman" w:hAnsi="Times New Roman"/>
          <w:color w:val="000000" w:themeColor="text1"/>
          <w:sz w:val="24"/>
          <w:szCs w:val="24"/>
          <w:lang w:val="bg-BG"/>
        </w:rPr>
        <w:t>„</w:t>
      </w:r>
      <w:r w:rsidR="00FC54FF" w:rsidRPr="00FC54FF">
        <w:rPr>
          <w:rFonts w:ascii="Times New Roman" w:hAnsi="Times New Roman"/>
          <w:color w:val="000000" w:themeColor="text1"/>
          <w:sz w:val="24"/>
          <w:szCs w:val="24"/>
          <w:lang w:val="bg-BG"/>
        </w:rPr>
        <w:t>Брезово</w:t>
      </w:r>
      <w:r w:rsidR="00DC29F9" w:rsidRPr="00FC54FF">
        <w:rPr>
          <w:rFonts w:ascii="Times New Roman" w:hAnsi="Times New Roman"/>
          <w:color w:val="000000" w:themeColor="text1"/>
          <w:sz w:val="24"/>
          <w:szCs w:val="24"/>
          <w:lang w:val="bg-BG"/>
        </w:rPr>
        <w:t>“</w:t>
      </w:r>
      <w:r w:rsidRPr="00FC54FF">
        <w:rPr>
          <w:rFonts w:ascii="Times New Roman" w:hAnsi="Times New Roman"/>
          <w:color w:val="000000" w:themeColor="text1"/>
          <w:sz w:val="24"/>
          <w:szCs w:val="24"/>
          <w:lang w:val="bg-BG"/>
        </w:rPr>
        <w:t>, РСПБЗН и други при необходимост.</w:t>
      </w:r>
    </w:p>
    <w:p w:rsidR="00521D42" w:rsidRPr="00FC54FF" w:rsidRDefault="00521D42" w:rsidP="00161D70">
      <w:pPr>
        <w:pStyle w:val="ListParagraph"/>
        <w:numPr>
          <w:ilvl w:val="0"/>
          <w:numId w:val="4"/>
        </w:numPr>
        <w:tabs>
          <w:tab w:val="clear" w:pos="2160"/>
          <w:tab w:val="num" w:pos="709"/>
        </w:tabs>
        <w:autoSpaceDE w:val="0"/>
        <w:autoSpaceDN w:val="0"/>
        <w:adjustRightInd w:val="0"/>
        <w:spacing w:after="0" w:line="319" w:lineRule="auto"/>
        <w:ind w:left="709" w:hanging="425"/>
        <w:contextualSpacing w:val="0"/>
        <w:jc w:val="both"/>
        <w:rPr>
          <w:rFonts w:ascii="Times New Roman" w:hAnsi="Times New Roman"/>
          <w:bCs/>
          <w:color w:val="000000" w:themeColor="text1"/>
          <w:sz w:val="24"/>
          <w:szCs w:val="24"/>
          <w:lang w:val="bg-BG"/>
        </w:rPr>
      </w:pPr>
      <w:r w:rsidRPr="00FC54FF">
        <w:rPr>
          <w:rFonts w:ascii="Times New Roman" w:hAnsi="Times New Roman"/>
          <w:color w:val="000000" w:themeColor="text1"/>
          <w:sz w:val="24"/>
          <w:szCs w:val="24"/>
          <w:lang w:val="bg-BG"/>
        </w:rPr>
        <w:t>Следва изграждане на обекта, съставяне на актове и протоколи по време на строителството,  изпитания на всички съоръжения, протоколи на ел.</w:t>
      </w:r>
      <w:r w:rsidR="00523273" w:rsidRPr="00FC54FF">
        <w:rPr>
          <w:rFonts w:ascii="Times New Roman" w:hAnsi="Times New Roman"/>
          <w:color w:val="000000" w:themeColor="text1"/>
          <w:sz w:val="24"/>
          <w:szCs w:val="24"/>
          <w:lang w:val="bg-BG"/>
        </w:rPr>
        <w:t xml:space="preserve"> </w:t>
      </w:r>
      <w:r w:rsidRPr="00FC54FF">
        <w:rPr>
          <w:rFonts w:ascii="Times New Roman" w:hAnsi="Times New Roman"/>
          <w:color w:val="000000" w:themeColor="text1"/>
          <w:sz w:val="24"/>
          <w:szCs w:val="24"/>
          <w:lang w:val="bg-BG"/>
        </w:rPr>
        <w:t>инсталацията от лицензирана фирма.</w:t>
      </w:r>
    </w:p>
    <w:p w:rsidR="00521D42" w:rsidRPr="00420190" w:rsidRDefault="00521D42" w:rsidP="00161D70">
      <w:pPr>
        <w:pStyle w:val="ListParagraph"/>
        <w:numPr>
          <w:ilvl w:val="0"/>
          <w:numId w:val="4"/>
        </w:numPr>
        <w:tabs>
          <w:tab w:val="clear" w:pos="2160"/>
          <w:tab w:val="num" w:pos="709"/>
        </w:tabs>
        <w:autoSpaceDE w:val="0"/>
        <w:autoSpaceDN w:val="0"/>
        <w:adjustRightInd w:val="0"/>
        <w:spacing w:after="0" w:line="319" w:lineRule="auto"/>
        <w:ind w:left="709" w:hanging="425"/>
        <w:contextualSpacing w:val="0"/>
        <w:jc w:val="both"/>
        <w:rPr>
          <w:rFonts w:ascii="Times New Roman" w:hAnsi="Times New Roman"/>
          <w:sz w:val="24"/>
          <w:szCs w:val="24"/>
          <w:lang w:val="bg-BG"/>
        </w:rPr>
      </w:pPr>
      <w:r w:rsidRPr="00420190">
        <w:rPr>
          <w:rFonts w:ascii="Times New Roman" w:hAnsi="Times New Roman"/>
          <w:sz w:val="24"/>
          <w:szCs w:val="24"/>
          <w:lang w:val="bg-BG"/>
        </w:rPr>
        <w:t xml:space="preserve">След завършването на строежа и приключване на приемните изпитвания, ще </w:t>
      </w:r>
      <w:r w:rsidR="00523273" w:rsidRPr="00420190">
        <w:rPr>
          <w:rFonts w:ascii="Times New Roman" w:hAnsi="Times New Roman"/>
          <w:sz w:val="24"/>
          <w:szCs w:val="24"/>
          <w:lang w:val="bg-BG"/>
        </w:rPr>
        <w:t>се регистрира</w:t>
      </w:r>
      <w:r w:rsidRPr="00420190">
        <w:rPr>
          <w:rFonts w:ascii="Times New Roman" w:hAnsi="Times New Roman"/>
          <w:sz w:val="24"/>
          <w:szCs w:val="24"/>
          <w:lang w:val="bg-BG"/>
        </w:rPr>
        <w:t xml:space="preserve"> пред общината въвеждането на обекта в експлоатация, като </w:t>
      </w:r>
      <w:r w:rsidR="00523273" w:rsidRPr="00420190">
        <w:rPr>
          <w:rFonts w:ascii="Times New Roman" w:hAnsi="Times New Roman"/>
          <w:sz w:val="24"/>
          <w:szCs w:val="24"/>
          <w:lang w:val="bg-BG"/>
        </w:rPr>
        <w:t>се представи</w:t>
      </w:r>
      <w:r w:rsidRPr="00420190">
        <w:rPr>
          <w:rFonts w:ascii="Times New Roman" w:hAnsi="Times New Roman"/>
          <w:sz w:val="24"/>
          <w:szCs w:val="24"/>
          <w:lang w:val="bg-BG"/>
        </w:rPr>
        <w:t xml:space="preserve"> окончател</w:t>
      </w:r>
      <w:r w:rsidR="00523273" w:rsidRPr="00420190">
        <w:rPr>
          <w:rFonts w:ascii="Times New Roman" w:hAnsi="Times New Roman"/>
          <w:sz w:val="24"/>
          <w:szCs w:val="24"/>
          <w:lang w:val="bg-BG"/>
        </w:rPr>
        <w:t>ен</w:t>
      </w:r>
      <w:r w:rsidRPr="00420190">
        <w:rPr>
          <w:rFonts w:ascii="Times New Roman" w:hAnsi="Times New Roman"/>
          <w:sz w:val="24"/>
          <w:szCs w:val="24"/>
          <w:lang w:val="bg-BG"/>
        </w:rPr>
        <w:t xml:space="preserve"> доклад по чл. 168, ал. 6 от ЗУТ, договорите с експлоатационните дружества за присъединяване към мрежите на техническата инфраструктура и </w:t>
      </w:r>
      <w:r w:rsidR="00523273" w:rsidRPr="00420190">
        <w:rPr>
          <w:rFonts w:ascii="Times New Roman" w:hAnsi="Times New Roman"/>
          <w:sz w:val="24"/>
          <w:szCs w:val="24"/>
          <w:lang w:val="bg-BG"/>
        </w:rPr>
        <w:t>удостоверение от Служба по геодезия, картография и кадастър</w:t>
      </w:r>
      <w:r w:rsidRPr="00420190">
        <w:rPr>
          <w:rFonts w:ascii="Times New Roman" w:hAnsi="Times New Roman"/>
          <w:sz w:val="24"/>
          <w:szCs w:val="24"/>
          <w:lang w:val="bg-BG"/>
        </w:rPr>
        <w:t>, че е изпълнено изискването по чл. 175, ал. 5 от ЗУТ  и чл.</w:t>
      </w:r>
      <w:r w:rsidR="00523273" w:rsidRPr="00420190">
        <w:rPr>
          <w:rFonts w:ascii="Times New Roman" w:hAnsi="Times New Roman"/>
          <w:sz w:val="24"/>
          <w:szCs w:val="24"/>
          <w:lang w:val="bg-BG"/>
        </w:rPr>
        <w:t xml:space="preserve"> </w:t>
      </w:r>
      <w:r w:rsidRPr="00420190">
        <w:rPr>
          <w:rFonts w:ascii="Times New Roman" w:hAnsi="Times New Roman"/>
          <w:sz w:val="24"/>
          <w:szCs w:val="24"/>
          <w:lang w:val="bg-BG"/>
        </w:rPr>
        <w:t>5</w:t>
      </w:r>
      <w:r w:rsidR="00523273" w:rsidRPr="00420190">
        <w:rPr>
          <w:rFonts w:ascii="Times New Roman" w:hAnsi="Times New Roman"/>
          <w:sz w:val="24"/>
          <w:szCs w:val="24"/>
          <w:lang w:val="bg-BG"/>
        </w:rPr>
        <w:t>4</w:t>
      </w:r>
      <w:r w:rsidRPr="00420190">
        <w:rPr>
          <w:rFonts w:ascii="Times New Roman" w:hAnsi="Times New Roman"/>
          <w:sz w:val="24"/>
          <w:szCs w:val="24"/>
          <w:lang w:val="bg-BG"/>
        </w:rPr>
        <w:t xml:space="preserve"> от ЗКИР.</w:t>
      </w:r>
    </w:p>
    <w:p w:rsidR="00521D42" w:rsidRPr="00FC54FF" w:rsidRDefault="00521D42" w:rsidP="00161D70">
      <w:pPr>
        <w:pStyle w:val="ListParagraph"/>
        <w:numPr>
          <w:ilvl w:val="0"/>
          <w:numId w:val="4"/>
        </w:numPr>
        <w:tabs>
          <w:tab w:val="clear" w:pos="2160"/>
          <w:tab w:val="num" w:pos="709"/>
        </w:tabs>
        <w:autoSpaceDE w:val="0"/>
        <w:autoSpaceDN w:val="0"/>
        <w:adjustRightInd w:val="0"/>
        <w:spacing w:after="0" w:line="319" w:lineRule="auto"/>
        <w:ind w:left="709" w:hanging="425"/>
        <w:contextualSpacing w:val="0"/>
        <w:jc w:val="both"/>
        <w:rPr>
          <w:rFonts w:ascii="Times New Roman" w:hAnsi="Times New Roman"/>
          <w:color w:val="000000" w:themeColor="text1"/>
          <w:sz w:val="24"/>
          <w:szCs w:val="24"/>
          <w:lang w:val="bg-BG"/>
        </w:rPr>
      </w:pPr>
      <w:r w:rsidRPr="00FC54FF">
        <w:rPr>
          <w:rFonts w:ascii="Times New Roman" w:hAnsi="Times New Roman"/>
          <w:color w:val="000000" w:themeColor="text1"/>
          <w:sz w:val="24"/>
          <w:szCs w:val="24"/>
          <w:lang w:val="bg-BG"/>
        </w:rPr>
        <w:t xml:space="preserve">Съгласно Наредба № 5 от 28.12.2006г. за обекта ще се съставят технически и енергиен паспорт, който ще се завери в </w:t>
      </w:r>
      <w:r w:rsidR="007B0410" w:rsidRPr="00FC54FF">
        <w:rPr>
          <w:rFonts w:ascii="Times New Roman" w:hAnsi="Times New Roman"/>
          <w:color w:val="000000" w:themeColor="text1"/>
          <w:sz w:val="24"/>
          <w:szCs w:val="24"/>
          <w:lang w:val="bg-BG"/>
        </w:rPr>
        <w:t>Община „</w:t>
      </w:r>
      <w:r w:rsidR="00FC54FF" w:rsidRPr="00FC54FF">
        <w:rPr>
          <w:rFonts w:ascii="Times New Roman" w:hAnsi="Times New Roman"/>
          <w:color w:val="000000" w:themeColor="text1"/>
          <w:sz w:val="24"/>
          <w:szCs w:val="24"/>
          <w:lang w:val="bg-BG"/>
        </w:rPr>
        <w:t>Брезово</w:t>
      </w:r>
      <w:r w:rsidR="007B0410" w:rsidRPr="00FC54FF">
        <w:rPr>
          <w:rFonts w:ascii="Times New Roman" w:hAnsi="Times New Roman"/>
          <w:color w:val="000000" w:themeColor="text1"/>
          <w:sz w:val="24"/>
          <w:szCs w:val="24"/>
          <w:lang w:val="bg-BG"/>
        </w:rPr>
        <w:t>“</w:t>
      </w:r>
      <w:r w:rsidRPr="00FC54FF">
        <w:rPr>
          <w:rFonts w:ascii="Times New Roman" w:hAnsi="Times New Roman"/>
          <w:color w:val="000000" w:themeColor="text1"/>
          <w:sz w:val="24"/>
          <w:szCs w:val="24"/>
          <w:lang w:val="bg-BG"/>
        </w:rPr>
        <w:t>.</w:t>
      </w:r>
    </w:p>
    <w:p w:rsidR="00C8530E" w:rsidRPr="00FC54FF" w:rsidRDefault="00C8530E" w:rsidP="00161D70">
      <w:pPr>
        <w:spacing w:after="0" w:line="319" w:lineRule="auto"/>
        <w:ind w:firstLine="709"/>
        <w:jc w:val="both"/>
        <w:rPr>
          <w:rFonts w:ascii="Times New Roman" w:eastAsia="Calibri" w:hAnsi="Times New Roman"/>
          <w:color w:val="000000" w:themeColor="text1"/>
          <w:sz w:val="24"/>
          <w:szCs w:val="24"/>
        </w:rPr>
      </w:pPr>
      <w:r w:rsidRPr="00FC54FF">
        <w:rPr>
          <w:rFonts w:ascii="Times New Roman" w:eastAsia="Calibri" w:hAnsi="Times New Roman"/>
          <w:color w:val="000000" w:themeColor="text1"/>
          <w:sz w:val="24"/>
          <w:szCs w:val="24"/>
        </w:rPr>
        <w:t>Организацията на дейностите по време на строителството е свързано с обособяване на площадка за временни дейност</w:t>
      </w:r>
      <w:r w:rsidRPr="00FC54FF">
        <w:rPr>
          <w:rFonts w:ascii="Times New Roman" w:eastAsia="Calibri" w:hAnsi="Times New Roman"/>
          <w:color w:val="000000" w:themeColor="text1"/>
          <w:sz w:val="24"/>
          <w:szCs w:val="24"/>
          <w:lang w:val="bg-BG"/>
        </w:rPr>
        <w:t>и</w:t>
      </w:r>
      <w:r w:rsidRPr="00FC54FF">
        <w:rPr>
          <w:rFonts w:ascii="Times New Roman" w:eastAsia="Calibri" w:hAnsi="Times New Roman"/>
          <w:color w:val="000000" w:themeColor="text1"/>
          <w:sz w:val="24"/>
          <w:szCs w:val="24"/>
        </w:rPr>
        <w:t xml:space="preserve"> </w:t>
      </w:r>
      <w:r w:rsidRPr="00FC54FF">
        <w:rPr>
          <w:rFonts w:ascii="Times New Roman" w:eastAsia="Calibri" w:hAnsi="Times New Roman"/>
          <w:color w:val="000000" w:themeColor="text1"/>
          <w:sz w:val="24"/>
          <w:szCs w:val="24"/>
          <w:lang w:val="bg-BG"/>
        </w:rPr>
        <w:t>в</w:t>
      </w:r>
      <w:r w:rsidRPr="00FC54FF">
        <w:rPr>
          <w:rFonts w:ascii="Times New Roman" w:eastAsia="Calibri" w:hAnsi="Times New Roman"/>
          <w:color w:val="000000" w:themeColor="text1"/>
          <w:sz w:val="24"/>
          <w:szCs w:val="24"/>
        </w:rPr>
        <w:t xml:space="preserve"> самия имот, което ще гарантира опазването на останалата част от имота и съседните земи и почви.</w:t>
      </w:r>
    </w:p>
    <w:p w:rsidR="00C8530E" w:rsidRPr="00FC54FF" w:rsidRDefault="00C8530E" w:rsidP="00161D70">
      <w:pPr>
        <w:spacing w:after="0" w:line="319" w:lineRule="auto"/>
        <w:ind w:firstLine="709"/>
        <w:jc w:val="both"/>
        <w:rPr>
          <w:rFonts w:ascii="Times New Roman" w:eastAsia="Calibri" w:hAnsi="Times New Roman"/>
          <w:color w:val="000000" w:themeColor="text1"/>
          <w:sz w:val="24"/>
          <w:szCs w:val="24"/>
        </w:rPr>
      </w:pPr>
      <w:r w:rsidRPr="00FC54FF">
        <w:rPr>
          <w:rFonts w:ascii="Times New Roman" w:eastAsia="Calibri" w:hAnsi="Times New Roman"/>
          <w:color w:val="000000" w:themeColor="text1"/>
          <w:sz w:val="24"/>
          <w:szCs w:val="24"/>
        </w:rPr>
        <w:t>По време на експлоатацията на обекта съседните земи и почви не са застрашени от замърсяване.</w:t>
      </w:r>
    </w:p>
    <w:p w:rsidR="00D66234" w:rsidRPr="00FC54FF" w:rsidRDefault="00C8530E" w:rsidP="00161D70">
      <w:pPr>
        <w:spacing w:after="0" w:line="319" w:lineRule="auto"/>
        <w:ind w:firstLine="709"/>
        <w:jc w:val="both"/>
        <w:rPr>
          <w:rFonts w:ascii="Times New Roman" w:eastAsia="Calibri" w:hAnsi="Times New Roman"/>
          <w:color w:val="000000" w:themeColor="text1"/>
          <w:sz w:val="24"/>
          <w:szCs w:val="24"/>
          <w:lang w:val="bg-BG"/>
        </w:rPr>
      </w:pPr>
      <w:r w:rsidRPr="00FC54FF">
        <w:rPr>
          <w:rFonts w:ascii="Times New Roman" w:eastAsia="Calibri" w:hAnsi="Times New Roman"/>
          <w:color w:val="000000" w:themeColor="text1"/>
          <w:sz w:val="24"/>
          <w:szCs w:val="24"/>
        </w:rPr>
        <w:t>В момента възложителят не предвижда закриване на дейности.</w:t>
      </w:r>
    </w:p>
    <w:p w:rsidR="009B4D38" w:rsidRPr="004112D3" w:rsidRDefault="009B4D38" w:rsidP="00161D70">
      <w:pPr>
        <w:spacing w:after="0" w:line="319" w:lineRule="auto"/>
        <w:ind w:firstLine="709"/>
        <w:jc w:val="both"/>
        <w:rPr>
          <w:rFonts w:ascii="Times New Roman" w:eastAsia="Calibri" w:hAnsi="Times New Roman"/>
          <w:color w:val="000000" w:themeColor="text1"/>
          <w:sz w:val="24"/>
          <w:szCs w:val="24"/>
          <w:lang w:val="bg-BG"/>
        </w:rPr>
      </w:pPr>
    </w:p>
    <w:p w:rsidR="00D95AE1" w:rsidRPr="004112D3" w:rsidRDefault="00D95AE1" w:rsidP="00161D70">
      <w:pPr>
        <w:widowControl w:val="0"/>
        <w:autoSpaceDE w:val="0"/>
        <w:autoSpaceDN w:val="0"/>
        <w:adjustRightInd w:val="0"/>
        <w:spacing w:after="0" w:line="319" w:lineRule="auto"/>
        <w:rPr>
          <w:rFonts w:ascii="Times New Roman" w:hAnsi="Times New Roman"/>
          <w:b/>
          <w:color w:val="000000" w:themeColor="text1"/>
          <w:sz w:val="24"/>
          <w:szCs w:val="24"/>
          <w:lang w:val="bg-BG"/>
        </w:rPr>
      </w:pPr>
      <w:r w:rsidRPr="004112D3">
        <w:rPr>
          <w:rFonts w:ascii="Times New Roman" w:hAnsi="Times New Roman"/>
          <w:b/>
          <w:color w:val="000000" w:themeColor="text1"/>
          <w:sz w:val="24"/>
          <w:szCs w:val="24"/>
        </w:rPr>
        <w:t xml:space="preserve">9.   Предлагани методи за строителство.  </w:t>
      </w:r>
    </w:p>
    <w:p w:rsidR="00D34313" w:rsidRPr="004112D3" w:rsidRDefault="00D34313" w:rsidP="00161D70">
      <w:pPr>
        <w:spacing w:after="0" w:line="319" w:lineRule="auto"/>
        <w:ind w:firstLine="709"/>
        <w:jc w:val="both"/>
        <w:rPr>
          <w:rFonts w:ascii="Times New Roman" w:eastAsia="Calibri" w:hAnsi="Times New Roman"/>
          <w:color w:val="000000" w:themeColor="text1"/>
          <w:sz w:val="24"/>
          <w:szCs w:val="24"/>
        </w:rPr>
      </w:pPr>
      <w:r w:rsidRPr="004112D3">
        <w:rPr>
          <w:rFonts w:ascii="Times New Roman" w:eastAsia="Calibri" w:hAnsi="Times New Roman"/>
          <w:color w:val="000000" w:themeColor="text1"/>
          <w:sz w:val="24"/>
          <w:szCs w:val="24"/>
        </w:rPr>
        <w:t xml:space="preserve">Изпълнението на строителните работи за обособяване на необходимите помещения ще бъдат ръчно и механизирано. </w:t>
      </w:r>
    </w:p>
    <w:p w:rsidR="005876B3" w:rsidRPr="004112D3" w:rsidRDefault="00D34313" w:rsidP="00161D70">
      <w:pPr>
        <w:spacing w:after="0" w:line="319" w:lineRule="auto"/>
        <w:ind w:firstLine="709"/>
        <w:jc w:val="both"/>
        <w:rPr>
          <w:rFonts w:ascii="Times New Roman" w:eastAsia="Calibri" w:hAnsi="Times New Roman"/>
          <w:color w:val="000000" w:themeColor="text1"/>
          <w:sz w:val="24"/>
          <w:szCs w:val="24"/>
        </w:rPr>
      </w:pPr>
      <w:r w:rsidRPr="004112D3">
        <w:rPr>
          <w:rFonts w:ascii="Times New Roman" w:eastAsia="Calibri" w:hAnsi="Times New Roman"/>
          <w:color w:val="000000" w:themeColor="text1"/>
          <w:sz w:val="24"/>
          <w:szCs w:val="24"/>
        </w:rPr>
        <w:t xml:space="preserve">Не се предвижда да се </w:t>
      </w:r>
      <w:proofErr w:type="gramStart"/>
      <w:r w:rsidRPr="004112D3">
        <w:rPr>
          <w:rFonts w:ascii="Times New Roman" w:eastAsia="Calibri" w:hAnsi="Times New Roman"/>
          <w:color w:val="000000" w:themeColor="text1"/>
          <w:sz w:val="24"/>
          <w:szCs w:val="24"/>
        </w:rPr>
        <w:t>използуват  материали</w:t>
      </w:r>
      <w:proofErr w:type="gramEnd"/>
      <w:r w:rsidRPr="004112D3">
        <w:rPr>
          <w:rFonts w:ascii="Times New Roman" w:eastAsia="Calibri" w:hAnsi="Times New Roman"/>
          <w:color w:val="000000" w:themeColor="text1"/>
          <w:sz w:val="24"/>
          <w:szCs w:val="24"/>
        </w:rPr>
        <w:t>, които да окажат неблагоприятно въздействие върху околната среда и хората.</w:t>
      </w:r>
      <w:r w:rsidR="005876B3" w:rsidRPr="004112D3">
        <w:rPr>
          <w:rFonts w:ascii="Times New Roman" w:eastAsia="Calibri" w:hAnsi="Times New Roman"/>
          <w:color w:val="000000" w:themeColor="text1"/>
          <w:sz w:val="24"/>
          <w:szCs w:val="24"/>
        </w:rPr>
        <w:t xml:space="preserve"> </w:t>
      </w:r>
    </w:p>
    <w:p w:rsidR="009932BF" w:rsidRPr="004112D3" w:rsidRDefault="00791D0B" w:rsidP="00161D70">
      <w:pPr>
        <w:spacing w:after="0" w:line="319" w:lineRule="auto"/>
        <w:ind w:firstLine="709"/>
        <w:jc w:val="both"/>
        <w:rPr>
          <w:rFonts w:ascii="Times New Roman" w:eastAsia="Calibri" w:hAnsi="Times New Roman"/>
          <w:color w:val="000000" w:themeColor="text1"/>
          <w:sz w:val="24"/>
          <w:szCs w:val="24"/>
          <w:lang w:val="bg-BG"/>
        </w:rPr>
      </w:pPr>
      <w:r w:rsidRPr="004112D3">
        <w:rPr>
          <w:rFonts w:ascii="Times New Roman" w:eastAsia="Calibri" w:hAnsi="Times New Roman"/>
          <w:color w:val="000000" w:themeColor="text1"/>
          <w:sz w:val="24"/>
          <w:szCs w:val="24"/>
        </w:rPr>
        <w:t xml:space="preserve">При изграждането на </w:t>
      </w:r>
      <w:r w:rsidR="00523273" w:rsidRPr="004112D3">
        <w:rPr>
          <w:rFonts w:ascii="Times New Roman" w:eastAsia="Calibri" w:hAnsi="Times New Roman"/>
          <w:color w:val="000000" w:themeColor="text1"/>
          <w:sz w:val="24"/>
          <w:szCs w:val="24"/>
          <w:lang w:val="bg-BG"/>
        </w:rPr>
        <w:t>сладкарската работилница</w:t>
      </w:r>
      <w:r w:rsidRPr="004112D3">
        <w:rPr>
          <w:rFonts w:ascii="Times New Roman" w:eastAsia="Calibri" w:hAnsi="Times New Roman"/>
          <w:color w:val="000000" w:themeColor="text1"/>
          <w:sz w:val="24"/>
          <w:szCs w:val="24"/>
        </w:rPr>
        <w:t xml:space="preserve"> ще се използват традиционни строителни методи </w:t>
      </w:r>
      <w:r w:rsidR="00523273" w:rsidRPr="004112D3">
        <w:rPr>
          <w:rFonts w:ascii="Times New Roman" w:eastAsia="Calibri" w:hAnsi="Times New Roman"/>
          <w:color w:val="000000" w:themeColor="text1"/>
          <w:sz w:val="24"/>
          <w:szCs w:val="24"/>
          <w:lang w:val="bg-BG"/>
        </w:rPr>
        <w:t>за този тип</w:t>
      </w:r>
      <w:r w:rsidRPr="004112D3">
        <w:rPr>
          <w:rFonts w:ascii="Times New Roman" w:eastAsia="Calibri" w:hAnsi="Times New Roman"/>
          <w:color w:val="000000" w:themeColor="text1"/>
          <w:sz w:val="24"/>
          <w:szCs w:val="24"/>
        </w:rPr>
        <w:t xml:space="preserve"> строителство –</w:t>
      </w:r>
      <w:proofErr w:type="gramStart"/>
      <w:r w:rsidR="004112D3" w:rsidRPr="004112D3">
        <w:rPr>
          <w:rFonts w:ascii="Times New Roman" w:eastAsia="Calibri" w:hAnsi="Times New Roman"/>
          <w:color w:val="000000" w:themeColor="text1"/>
          <w:sz w:val="24"/>
          <w:szCs w:val="24"/>
          <w:lang w:val="bg-BG"/>
        </w:rPr>
        <w:t>стоманена  конструкция</w:t>
      </w:r>
      <w:proofErr w:type="gramEnd"/>
      <w:r w:rsidR="004112D3" w:rsidRPr="004112D3">
        <w:rPr>
          <w:rFonts w:ascii="Times New Roman" w:eastAsia="Calibri" w:hAnsi="Times New Roman"/>
          <w:color w:val="000000" w:themeColor="text1"/>
          <w:sz w:val="24"/>
          <w:szCs w:val="24"/>
          <w:lang w:val="bg-BG"/>
        </w:rPr>
        <w:t>.</w:t>
      </w:r>
    </w:p>
    <w:p w:rsidR="00CE441B" w:rsidRPr="004112D3" w:rsidRDefault="00CE441B" w:rsidP="00161D70">
      <w:pPr>
        <w:spacing w:after="0" w:line="319" w:lineRule="auto"/>
        <w:ind w:firstLine="709"/>
        <w:jc w:val="both"/>
        <w:rPr>
          <w:rFonts w:ascii="Times New Roman" w:hAnsi="Times New Roman"/>
          <w:color w:val="000000" w:themeColor="text1"/>
          <w:sz w:val="24"/>
          <w:szCs w:val="24"/>
          <w:lang w:val="bg-BG"/>
        </w:rPr>
      </w:pPr>
      <w:r w:rsidRPr="004112D3">
        <w:rPr>
          <w:rFonts w:ascii="Times New Roman" w:hAnsi="Times New Roman"/>
          <w:color w:val="000000" w:themeColor="text1"/>
          <w:sz w:val="24"/>
          <w:szCs w:val="24"/>
          <w:lang w:val="bg-BG"/>
        </w:rPr>
        <w:t>Конструктивните елементи са с</w:t>
      </w:r>
      <w:r w:rsidR="004112D3" w:rsidRPr="004112D3">
        <w:rPr>
          <w:rFonts w:ascii="Times New Roman" w:hAnsi="Times New Roman"/>
          <w:color w:val="000000" w:themeColor="text1"/>
          <w:sz w:val="24"/>
          <w:szCs w:val="24"/>
          <w:lang w:val="bg-BG"/>
        </w:rPr>
        <w:t>томанени</w:t>
      </w:r>
      <w:r w:rsidR="004112D3" w:rsidRPr="004112D3">
        <w:rPr>
          <w:rFonts w:ascii="Times New Roman" w:hAnsi="Times New Roman"/>
          <w:color w:val="000000" w:themeColor="text1"/>
          <w:sz w:val="24"/>
          <w:szCs w:val="24"/>
        </w:rPr>
        <w:t xml:space="preserve"> колони и ригели</w:t>
      </w:r>
      <w:r w:rsidRPr="004112D3">
        <w:rPr>
          <w:rFonts w:ascii="Times New Roman" w:hAnsi="Times New Roman"/>
          <w:color w:val="000000" w:themeColor="text1"/>
          <w:sz w:val="24"/>
          <w:szCs w:val="24"/>
          <w:lang w:val="bg-BG"/>
        </w:rPr>
        <w:t>. Покривната конструкция е</w:t>
      </w:r>
      <w:r w:rsidRPr="004112D3">
        <w:rPr>
          <w:rFonts w:ascii="Times New Roman" w:hAnsi="Times New Roman"/>
          <w:color w:val="000000" w:themeColor="text1"/>
          <w:sz w:val="24"/>
          <w:szCs w:val="24"/>
        </w:rPr>
        <w:t xml:space="preserve"> </w:t>
      </w:r>
      <w:r w:rsidR="004112D3" w:rsidRPr="004112D3">
        <w:rPr>
          <w:rFonts w:ascii="Times New Roman" w:hAnsi="Times New Roman"/>
          <w:color w:val="000000" w:themeColor="text1"/>
          <w:sz w:val="24"/>
          <w:szCs w:val="24"/>
          <w:lang w:val="bg-BG"/>
        </w:rPr>
        <w:t>метална,</w:t>
      </w:r>
      <w:r w:rsidRPr="004112D3">
        <w:rPr>
          <w:rFonts w:ascii="Times New Roman" w:hAnsi="Times New Roman"/>
          <w:color w:val="000000" w:themeColor="text1"/>
          <w:sz w:val="24"/>
          <w:szCs w:val="24"/>
        </w:rPr>
        <w:t xml:space="preserve"> скатна с </w:t>
      </w:r>
      <w:r w:rsidR="004112D3" w:rsidRPr="004112D3">
        <w:rPr>
          <w:rFonts w:ascii="Times New Roman" w:hAnsi="Times New Roman"/>
          <w:color w:val="000000" w:themeColor="text1"/>
          <w:sz w:val="24"/>
          <w:szCs w:val="24"/>
          <w:lang w:val="bg-BG"/>
        </w:rPr>
        <w:t>термопанели</w:t>
      </w:r>
      <w:r w:rsidRPr="004112D3">
        <w:rPr>
          <w:rFonts w:ascii="Times New Roman" w:hAnsi="Times New Roman"/>
          <w:color w:val="000000" w:themeColor="text1"/>
          <w:sz w:val="24"/>
          <w:szCs w:val="24"/>
        </w:rPr>
        <w:t xml:space="preserve">. Външните ограждащи стени ще бъдат </w:t>
      </w:r>
      <w:r w:rsidR="004112D3" w:rsidRPr="004112D3">
        <w:rPr>
          <w:rFonts w:ascii="Times New Roman" w:hAnsi="Times New Roman"/>
          <w:color w:val="000000" w:themeColor="text1"/>
          <w:sz w:val="24"/>
          <w:szCs w:val="24"/>
          <w:lang w:val="bg-BG"/>
        </w:rPr>
        <w:t xml:space="preserve">термопанели </w:t>
      </w:r>
      <w:r w:rsidRPr="004112D3">
        <w:rPr>
          <w:rFonts w:ascii="Times New Roman" w:hAnsi="Times New Roman"/>
          <w:color w:val="000000" w:themeColor="text1"/>
          <w:sz w:val="24"/>
          <w:szCs w:val="24"/>
        </w:rPr>
        <w:t>с необходимата топлоизолация.</w:t>
      </w:r>
      <w:r w:rsidR="00383306" w:rsidRPr="004112D3">
        <w:rPr>
          <w:rFonts w:ascii="Times New Roman" w:hAnsi="Times New Roman"/>
          <w:color w:val="000000" w:themeColor="text1"/>
          <w:sz w:val="24"/>
          <w:szCs w:val="24"/>
          <w:lang w:val="bg-BG"/>
        </w:rPr>
        <w:t xml:space="preserve"> Фундирането е решено с </w:t>
      </w:r>
      <w:r w:rsidR="004112D3" w:rsidRPr="004112D3">
        <w:rPr>
          <w:rFonts w:ascii="Times New Roman" w:hAnsi="Times New Roman"/>
          <w:color w:val="000000" w:themeColor="text1"/>
          <w:sz w:val="24"/>
          <w:szCs w:val="24"/>
          <w:lang w:val="bg-BG"/>
        </w:rPr>
        <w:t xml:space="preserve">единични и </w:t>
      </w:r>
      <w:r w:rsidR="00383306" w:rsidRPr="004112D3">
        <w:rPr>
          <w:rFonts w:ascii="Times New Roman" w:hAnsi="Times New Roman"/>
          <w:color w:val="000000" w:themeColor="text1"/>
          <w:sz w:val="24"/>
          <w:szCs w:val="24"/>
          <w:lang w:val="bg-BG"/>
        </w:rPr>
        <w:t>ивични фундаменти.</w:t>
      </w:r>
    </w:p>
    <w:p w:rsidR="00BA3ABE" w:rsidRPr="004112D3" w:rsidRDefault="00BA3ABE" w:rsidP="00161D70">
      <w:pPr>
        <w:spacing w:after="0" w:line="319" w:lineRule="auto"/>
        <w:ind w:firstLine="709"/>
        <w:jc w:val="both"/>
        <w:rPr>
          <w:rFonts w:ascii="Times New Roman" w:eastAsia="Calibri" w:hAnsi="Times New Roman"/>
          <w:color w:val="000000" w:themeColor="text1"/>
          <w:sz w:val="24"/>
          <w:szCs w:val="24"/>
          <w:lang w:val="bg-BG"/>
        </w:rPr>
      </w:pPr>
      <w:r w:rsidRPr="004112D3">
        <w:rPr>
          <w:rFonts w:ascii="Times New Roman" w:hAnsi="Times New Roman"/>
          <w:color w:val="000000" w:themeColor="text1"/>
          <w:sz w:val="24"/>
          <w:szCs w:val="24"/>
          <w:lang w:val="bg-BG"/>
        </w:rPr>
        <w:t xml:space="preserve">Изкопът за фундаментите ще се извърши </w:t>
      </w:r>
      <w:r w:rsidR="004112D3" w:rsidRPr="004112D3">
        <w:rPr>
          <w:rFonts w:ascii="Times New Roman" w:hAnsi="Times New Roman"/>
          <w:color w:val="000000" w:themeColor="text1"/>
          <w:sz w:val="24"/>
          <w:szCs w:val="24"/>
          <w:lang w:val="bg-BG"/>
        </w:rPr>
        <w:t xml:space="preserve">механизирано и </w:t>
      </w:r>
      <w:r w:rsidRPr="004112D3">
        <w:rPr>
          <w:rFonts w:ascii="Times New Roman" w:hAnsi="Times New Roman"/>
          <w:color w:val="000000" w:themeColor="text1"/>
          <w:sz w:val="24"/>
          <w:szCs w:val="24"/>
          <w:lang w:val="bg-BG"/>
        </w:rPr>
        <w:t>ръчно на необходимата дълбочина под нивото на терена. Не се предвижда използване на взрив.</w:t>
      </w:r>
    </w:p>
    <w:p w:rsidR="009932BF" w:rsidRPr="004112D3" w:rsidRDefault="009932BF" w:rsidP="00161D70">
      <w:pPr>
        <w:spacing w:after="0" w:line="319" w:lineRule="auto"/>
        <w:ind w:firstLine="709"/>
        <w:jc w:val="both"/>
        <w:rPr>
          <w:rFonts w:ascii="Times New Roman" w:eastAsia="Calibri" w:hAnsi="Times New Roman"/>
          <w:color w:val="000000" w:themeColor="text1"/>
          <w:sz w:val="24"/>
          <w:szCs w:val="24"/>
        </w:rPr>
      </w:pPr>
      <w:r w:rsidRPr="004112D3">
        <w:rPr>
          <w:rFonts w:ascii="Times New Roman" w:eastAsia="Calibri" w:hAnsi="Times New Roman"/>
          <w:color w:val="000000" w:themeColor="text1"/>
          <w:sz w:val="24"/>
          <w:szCs w:val="24"/>
        </w:rPr>
        <w:t xml:space="preserve">Предвидените строителни материали за </w:t>
      </w:r>
      <w:r w:rsidR="007E7659" w:rsidRPr="004112D3">
        <w:rPr>
          <w:rFonts w:ascii="Times New Roman" w:eastAsia="Calibri" w:hAnsi="Times New Roman"/>
          <w:color w:val="000000" w:themeColor="text1"/>
          <w:sz w:val="24"/>
          <w:szCs w:val="24"/>
          <w:lang w:val="bg-BG"/>
        </w:rPr>
        <w:t xml:space="preserve">грубото строителство са: бетон, </w:t>
      </w:r>
      <w:r w:rsidR="004112D3" w:rsidRPr="004112D3">
        <w:rPr>
          <w:rFonts w:ascii="Times New Roman" w:eastAsia="Calibri" w:hAnsi="Times New Roman"/>
          <w:color w:val="000000" w:themeColor="text1"/>
          <w:sz w:val="24"/>
          <w:szCs w:val="24"/>
          <w:lang w:val="bg-BG"/>
        </w:rPr>
        <w:t>стомана,</w:t>
      </w:r>
      <w:r w:rsidR="007E7659" w:rsidRPr="004112D3">
        <w:rPr>
          <w:rFonts w:ascii="Times New Roman" w:eastAsia="Calibri" w:hAnsi="Times New Roman"/>
          <w:color w:val="000000" w:themeColor="text1"/>
          <w:sz w:val="24"/>
          <w:szCs w:val="24"/>
          <w:lang w:val="bg-BG"/>
        </w:rPr>
        <w:t xml:space="preserve"> а </w:t>
      </w:r>
      <w:r w:rsidRPr="004112D3">
        <w:rPr>
          <w:rFonts w:ascii="Times New Roman" w:eastAsia="Calibri" w:hAnsi="Times New Roman"/>
          <w:color w:val="000000" w:themeColor="text1"/>
          <w:sz w:val="24"/>
          <w:szCs w:val="24"/>
        </w:rPr>
        <w:t xml:space="preserve">вътрешните довършителни работи са: </w:t>
      </w:r>
      <w:r w:rsidR="004112D3" w:rsidRPr="004112D3">
        <w:rPr>
          <w:rFonts w:ascii="Times New Roman" w:eastAsia="Calibri" w:hAnsi="Times New Roman"/>
          <w:color w:val="000000" w:themeColor="text1"/>
          <w:sz w:val="24"/>
          <w:szCs w:val="24"/>
        </w:rPr>
        <w:t xml:space="preserve">врати, прозорци </w:t>
      </w:r>
      <w:r w:rsidRPr="004112D3">
        <w:rPr>
          <w:rFonts w:ascii="Times New Roman" w:eastAsia="Calibri" w:hAnsi="Times New Roman"/>
          <w:color w:val="000000" w:themeColor="text1"/>
          <w:sz w:val="24"/>
          <w:szCs w:val="24"/>
        </w:rPr>
        <w:t>и др.</w:t>
      </w:r>
    </w:p>
    <w:p w:rsidR="009932BF" w:rsidRPr="004112D3" w:rsidRDefault="009932BF" w:rsidP="00161D70">
      <w:pPr>
        <w:spacing w:after="0" w:line="319" w:lineRule="auto"/>
        <w:ind w:firstLine="709"/>
        <w:jc w:val="both"/>
        <w:rPr>
          <w:rFonts w:ascii="Times New Roman" w:eastAsia="Calibri" w:hAnsi="Times New Roman"/>
          <w:color w:val="000000" w:themeColor="text1"/>
          <w:sz w:val="24"/>
          <w:szCs w:val="24"/>
        </w:rPr>
      </w:pPr>
      <w:r w:rsidRPr="004112D3">
        <w:rPr>
          <w:rFonts w:ascii="Times New Roman" w:eastAsia="Calibri" w:hAnsi="Times New Roman"/>
          <w:color w:val="000000" w:themeColor="text1"/>
          <w:sz w:val="24"/>
          <w:szCs w:val="24"/>
        </w:rPr>
        <w:t xml:space="preserve">Предвидените строителни материали за външните довършителни работи са: </w:t>
      </w:r>
      <w:r w:rsidR="007E7659" w:rsidRPr="004112D3">
        <w:rPr>
          <w:rFonts w:ascii="Times New Roman" w:eastAsia="Calibri" w:hAnsi="Times New Roman"/>
          <w:color w:val="000000" w:themeColor="text1"/>
          <w:sz w:val="24"/>
          <w:szCs w:val="24"/>
          <w:lang w:val="bg-BG"/>
        </w:rPr>
        <w:t xml:space="preserve">топлоизолационни </w:t>
      </w:r>
      <w:r w:rsidR="004112D3" w:rsidRPr="004112D3">
        <w:rPr>
          <w:rFonts w:ascii="Times New Roman" w:eastAsia="Calibri" w:hAnsi="Times New Roman"/>
          <w:color w:val="000000" w:themeColor="text1"/>
          <w:sz w:val="24"/>
          <w:szCs w:val="24"/>
          <w:lang w:val="bg-BG"/>
        </w:rPr>
        <w:t>термопанели</w:t>
      </w:r>
      <w:r w:rsidR="007E7659" w:rsidRPr="004112D3">
        <w:rPr>
          <w:rFonts w:ascii="Times New Roman" w:eastAsia="Calibri" w:hAnsi="Times New Roman"/>
          <w:color w:val="000000" w:themeColor="text1"/>
          <w:sz w:val="24"/>
          <w:szCs w:val="24"/>
          <w:lang w:val="bg-BG"/>
        </w:rPr>
        <w:t>, алуминиева дограма</w:t>
      </w:r>
      <w:r w:rsidRPr="004112D3">
        <w:rPr>
          <w:rFonts w:ascii="Times New Roman" w:eastAsia="Calibri" w:hAnsi="Times New Roman"/>
          <w:color w:val="000000" w:themeColor="text1"/>
          <w:sz w:val="24"/>
          <w:szCs w:val="24"/>
        </w:rPr>
        <w:t>.</w:t>
      </w:r>
      <w:r w:rsidR="00791D0B" w:rsidRPr="004112D3">
        <w:rPr>
          <w:rFonts w:ascii="Times New Roman" w:eastAsia="Calibri" w:hAnsi="Times New Roman"/>
          <w:color w:val="000000" w:themeColor="text1"/>
          <w:sz w:val="24"/>
          <w:szCs w:val="24"/>
        </w:rPr>
        <w:t xml:space="preserve"> </w:t>
      </w:r>
    </w:p>
    <w:p w:rsidR="00791D0B" w:rsidRPr="004112D3" w:rsidRDefault="00791D0B" w:rsidP="00161D70">
      <w:pPr>
        <w:spacing w:after="0" w:line="319" w:lineRule="auto"/>
        <w:ind w:firstLine="709"/>
        <w:jc w:val="both"/>
        <w:rPr>
          <w:rFonts w:ascii="Times New Roman" w:eastAsia="Calibri" w:hAnsi="Times New Roman"/>
          <w:color w:val="000000" w:themeColor="text1"/>
          <w:sz w:val="24"/>
          <w:szCs w:val="24"/>
        </w:rPr>
      </w:pPr>
      <w:r w:rsidRPr="004112D3">
        <w:rPr>
          <w:rFonts w:ascii="Times New Roman" w:eastAsia="Calibri" w:hAnsi="Times New Roman"/>
          <w:color w:val="000000" w:themeColor="text1"/>
          <w:sz w:val="24"/>
          <w:szCs w:val="24"/>
        </w:rPr>
        <w:t xml:space="preserve">Строителството ще бъде ново. Предвидените технологии отговарят напълно на европейското и българското законодателство. Строителството и експлоатацията на обекта не </w:t>
      </w:r>
      <w:r w:rsidRPr="004112D3">
        <w:rPr>
          <w:rFonts w:ascii="Times New Roman" w:eastAsia="Calibri" w:hAnsi="Times New Roman"/>
          <w:color w:val="000000" w:themeColor="text1"/>
          <w:sz w:val="24"/>
          <w:szCs w:val="24"/>
        </w:rPr>
        <w:lastRenderedPageBreak/>
        <w:t>са свързани с действия, които биха довели до съществени промени в района, където ще се реализира инвестиционното предложение.</w:t>
      </w:r>
    </w:p>
    <w:p w:rsidR="000A2906" w:rsidRPr="004112D3" w:rsidRDefault="000A2906" w:rsidP="00161D70">
      <w:pPr>
        <w:spacing w:after="0" w:line="319" w:lineRule="auto"/>
        <w:ind w:firstLine="709"/>
        <w:jc w:val="both"/>
        <w:rPr>
          <w:rFonts w:ascii="Times New Roman" w:eastAsia="Calibri" w:hAnsi="Times New Roman"/>
          <w:color w:val="000000" w:themeColor="text1"/>
          <w:sz w:val="24"/>
          <w:szCs w:val="24"/>
        </w:rPr>
      </w:pPr>
      <w:r w:rsidRPr="004112D3">
        <w:rPr>
          <w:rFonts w:ascii="Times New Roman" w:eastAsia="Calibri" w:hAnsi="Times New Roman"/>
          <w:color w:val="000000" w:themeColor="text1"/>
          <w:sz w:val="24"/>
          <w:szCs w:val="24"/>
        </w:rPr>
        <w:t xml:space="preserve">Всеки етап от строителството, както и качеството на използваните материали ще бъдат </w:t>
      </w:r>
      <w:proofErr w:type="gramStart"/>
      <w:r w:rsidRPr="004112D3">
        <w:rPr>
          <w:rFonts w:ascii="Times New Roman" w:eastAsia="Calibri" w:hAnsi="Times New Roman"/>
          <w:color w:val="000000" w:themeColor="text1"/>
          <w:sz w:val="24"/>
          <w:szCs w:val="24"/>
        </w:rPr>
        <w:t>оценявани  от</w:t>
      </w:r>
      <w:proofErr w:type="gramEnd"/>
      <w:r w:rsidRPr="004112D3">
        <w:rPr>
          <w:rFonts w:ascii="Times New Roman" w:eastAsia="Calibri" w:hAnsi="Times New Roman"/>
          <w:color w:val="000000" w:themeColor="text1"/>
          <w:sz w:val="24"/>
          <w:szCs w:val="24"/>
        </w:rPr>
        <w:t xml:space="preserve"> фирмата, осъществяваща строителен надзор.</w:t>
      </w:r>
    </w:p>
    <w:p w:rsidR="002108D9" w:rsidRPr="004112D3" w:rsidRDefault="002108D9" w:rsidP="00161D70">
      <w:pPr>
        <w:spacing w:after="0" w:line="319" w:lineRule="auto"/>
        <w:ind w:firstLine="709"/>
        <w:jc w:val="both"/>
        <w:rPr>
          <w:rFonts w:ascii="Times New Roman" w:eastAsia="Calibri" w:hAnsi="Times New Roman"/>
          <w:color w:val="000000" w:themeColor="text1"/>
          <w:sz w:val="24"/>
          <w:szCs w:val="24"/>
          <w:highlight w:val="green"/>
          <w:lang w:val="bg-BG"/>
        </w:rPr>
      </w:pPr>
    </w:p>
    <w:p w:rsidR="00D95AE1" w:rsidRPr="004112D3" w:rsidRDefault="00D95AE1" w:rsidP="00161D70">
      <w:pPr>
        <w:widowControl w:val="0"/>
        <w:tabs>
          <w:tab w:val="left" w:pos="426"/>
        </w:tabs>
        <w:autoSpaceDE w:val="0"/>
        <w:autoSpaceDN w:val="0"/>
        <w:adjustRightInd w:val="0"/>
        <w:spacing w:after="0" w:line="319" w:lineRule="auto"/>
        <w:jc w:val="both"/>
        <w:rPr>
          <w:rFonts w:ascii="Times New Roman" w:hAnsi="Times New Roman"/>
          <w:b/>
          <w:color w:val="000000" w:themeColor="text1"/>
          <w:sz w:val="24"/>
          <w:szCs w:val="24"/>
          <w:lang w:val="bg-BG"/>
        </w:rPr>
      </w:pPr>
      <w:r w:rsidRPr="004112D3">
        <w:rPr>
          <w:rFonts w:ascii="Times New Roman" w:hAnsi="Times New Roman"/>
          <w:b/>
          <w:color w:val="000000" w:themeColor="text1"/>
          <w:sz w:val="24"/>
          <w:szCs w:val="24"/>
        </w:rPr>
        <w:t>10.</w:t>
      </w:r>
      <w:r w:rsidRPr="004112D3">
        <w:rPr>
          <w:rFonts w:ascii="Times New Roman" w:hAnsi="Times New Roman"/>
          <w:b/>
          <w:color w:val="000000" w:themeColor="text1"/>
          <w:sz w:val="24"/>
          <w:szCs w:val="24"/>
          <w:lang w:val="bg-BG"/>
        </w:rPr>
        <w:t xml:space="preserve"> </w:t>
      </w:r>
      <w:r w:rsidRPr="004112D3">
        <w:rPr>
          <w:rFonts w:ascii="Times New Roman" w:hAnsi="Times New Roman"/>
          <w:b/>
          <w:color w:val="000000" w:themeColor="text1"/>
          <w:sz w:val="24"/>
          <w:szCs w:val="24"/>
        </w:rPr>
        <w:t>Природни ресурси, предвидени за използване по</w:t>
      </w:r>
      <w:r w:rsidRPr="004112D3">
        <w:rPr>
          <w:rFonts w:ascii="Times New Roman" w:hAnsi="Times New Roman"/>
          <w:b/>
          <w:color w:val="000000" w:themeColor="text1"/>
          <w:sz w:val="24"/>
          <w:szCs w:val="24"/>
          <w:lang w:val="bg-BG"/>
        </w:rPr>
        <w:t xml:space="preserve"> </w:t>
      </w:r>
      <w:r w:rsidRPr="004112D3">
        <w:rPr>
          <w:rFonts w:ascii="Times New Roman" w:hAnsi="Times New Roman"/>
          <w:b/>
          <w:color w:val="000000" w:themeColor="text1"/>
          <w:sz w:val="24"/>
          <w:szCs w:val="24"/>
        </w:rPr>
        <w:t xml:space="preserve">време на строителството и експлоатацията.   </w:t>
      </w:r>
    </w:p>
    <w:p w:rsidR="000A2906" w:rsidRPr="004112D3" w:rsidRDefault="000A2906" w:rsidP="00161D70">
      <w:pPr>
        <w:spacing w:after="0" w:line="319" w:lineRule="auto"/>
        <w:ind w:firstLine="709"/>
        <w:jc w:val="both"/>
        <w:rPr>
          <w:rFonts w:ascii="Times New Roman" w:eastAsia="Calibri" w:hAnsi="Times New Roman"/>
          <w:color w:val="000000" w:themeColor="text1"/>
          <w:sz w:val="24"/>
          <w:szCs w:val="24"/>
          <w:lang w:val="bg-BG"/>
        </w:rPr>
      </w:pPr>
      <w:r w:rsidRPr="004112D3">
        <w:rPr>
          <w:rFonts w:ascii="Times New Roman" w:eastAsia="Calibri" w:hAnsi="Times New Roman"/>
          <w:color w:val="000000" w:themeColor="text1"/>
          <w:sz w:val="24"/>
          <w:szCs w:val="24"/>
          <w:lang w:val="bg-BG"/>
        </w:rPr>
        <w:t>По време на строителството на обекта ще се използват инертни материали, вода, електроенергия и горива за наличната техника.</w:t>
      </w:r>
    </w:p>
    <w:p w:rsidR="00564776" w:rsidRPr="004112D3" w:rsidRDefault="00564776" w:rsidP="00161D70">
      <w:pPr>
        <w:spacing w:after="0" w:line="319" w:lineRule="auto"/>
        <w:ind w:firstLine="709"/>
        <w:jc w:val="both"/>
        <w:rPr>
          <w:rFonts w:ascii="Times New Roman" w:eastAsia="Calibri" w:hAnsi="Times New Roman"/>
          <w:color w:val="000000" w:themeColor="text1"/>
          <w:sz w:val="24"/>
          <w:szCs w:val="24"/>
          <w:lang w:val="bg-BG"/>
        </w:rPr>
      </w:pPr>
      <w:r w:rsidRPr="004112D3">
        <w:rPr>
          <w:rFonts w:ascii="Times New Roman" w:eastAsia="Calibri" w:hAnsi="Times New Roman"/>
          <w:color w:val="000000" w:themeColor="text1"/>
          <w:sz w:val="24"/>
          <w:szCs w:val="24"/>
          <w:lang w:val="bg-BG"/>
        </w:rPr>
        <w:t xml:space="preserve">Водни количества ще се използуват по време на строителството за нуждите на строителните работници, а и в последствие при експлоатацията – за питейно-битови нужди, </w:t>
      </w:r>
      <w:r w:rsidR="00B7771D" w:rsidRPr="004112D3">
        <w:rPr>
          <w:rFonts w:ascii="Times New Roman" w:eastAsia="Calibri" w:hAnsi="Times New Roman"/>
          <w:color w:val="000000" w:themeColor="text1"/>
          <w:sz w:val="24"/>
          <w:szCs w:val="24"/>
          <w:lang w:val="bg-BG"/>
        </w:rPr>
        <w:t xml:space="preserve">производствени нужди, както и </w:t>
      </w:r>
      <w:r w:rsidRPr="004112D3">
        <w:rPr>
          <w:rFonts w:ascii="Times New Roman" w:eastAsia="Calibri" w:hAnsi="Times New Roman"/>
          <w:color w:val="000000" w:themeColor="text1"/>
          <w:sz w:val="24"/>
          <w:szCs w:val="24"/>
          <w:lang w:val="bg-BG"/>
        </w:rPr>
        <w:t>за поддържане на чистотата на площадката, озеленените площи и за противопожарни нужди.</w:t>
      </w:r>
    </w:p>
    <w:p w:rsidR="00564776" w:rsidRPr="004112D3" w:rsidRDefault="00564776" w:rsidP="00161D70">
      <w:pPr>
        <w:spacing w:after="0" w:line="319" w:lineRule="auto"/>
        <w:ind w:firstLine="709"/>
        <w:jc w:val="both"/>
        <w:rPr>
          <w:rFonts w:eastAsia="Calibri"/>
          <w:color w:val="000000" w:themeColor="text1"/>
        </w:rPr>
      </w:pPr>
      <w:r w:rsidRPr="004112D3">
        <w:rPr>
          <w:rFonts w:ascii="Times New Roman" w:eastAsia="Calibri" w:hAnsi="Times New Roman"/>
          <w:color w:val="000000" w:themeColor="text1"/>
          <w:sz w:val="24"/>
          <w:szCs w:val="24"/>
          <w:lang w:val="bg-BG"/>
        </w:rPr>
        <w:t xml:space="preserve">Необходимите водни количества по време на строителството и експлоатацията на обекта се предвиждат да бъдат осигурени от съществуваща водопроводна мрежа, </w:t>
      </w:r>
      <w:r w:rsidR="00890194" w:rsidRPr="004112D3">
        <w:rPr>
          <w:rFonts w:ascii="Times New Roman" w:eastAsia="Calibri" w:hAnsi="Times New Roman"/>
          <w:color w:val="000000" w:themeColor="text1"/>
          <w:sz w:val="24"/>
          <w:szCs w:val="24"/>
          <w:lang w:val="bg-BG"/>
        </w:rPr>
        <w:t>експлоатирана от „ВиК“ ЕООД.</w:t>
      </w:r>
      <w:r w:rsidRPr="004112D3">
        <w:rPr>
          <w:rFonts w:ascii="Times New Roman" w:eastAsia="Calibri" w:hAnsi="Times New Roman"/>
          <w:color w:val="000000" w:themeColor="text1"/>
          <w:sz w:val="24"/>
          <w:szCs w:val="24"/>
          <w:lang w:val="bg-BG"/>
        </w:rPr>
        <w:t xml:space="preserve"> </w:t>
      </w:r>
    </w:p>
    <w:p w:rsidR="00564776" w:rsidRPr="004112D3" w:rsidRDefault="00890194" w:rsidP="00161D70">
      <w:pPr>
        <w:spacing w:after="0" w:line="319" w:lineRule="auto"/>
        <w:ind w:firstLine="709"/>
        <w:jc w:val="both"/>
        <w:rPr>
          <w:rFonts w:ascii="Times New Roman" w:eastAsia="Calibri" w:hAnsi="Times New Roman"/>
          <w:color w:val="000000" w:themeColor="text1"/>
          <w:sz w:val="24"/>
          <w:szCs w:val="24"/>
          <w:lang w:val="bg-BG"/>
        </w:rPr>
      </w:pPr>
      <w:r w:rsidRPr="004112D3">
        <w:rPr>
          <w:rFonts w:ascii="Times New Roman" w:hAnsi="Times New Roman"/>
          <w:color w:val="000000" w:themeColor="text1"/>
          <w:sz w:val="24"/>
          <w:szCs w:val="24"/>
        </w:rPr>
        <w:t>Електрозахранването на имота е предвидено да се изпълни от съществуващата електропреносна мрежа, експлоатирана от Електроразпределение-Юг</w:t>
      </w:r>
      <w:r w:rsidR="004112D3" w:rsidRPr="004112D3">
        <w:rPr>
          <w:rFonts w:ascii="Times New Roman" w:hAnsi="Times New Roman"/>
          <w:color w:val="000000" w:themeColor="text1"/>
          <w:sz w:val="24"/>
          <w:szCs w:val="24"/>
          <w:lang w:val="bg-BG"/>
        </w:rPr>
        <w:t>.</w:t>
      </w:r>
    </w:p>
    <w:p w:rsidR="00564776" w:rsidRPr="004112D3" w:rsidRDefault="00564776" w:rsidP="00161D70">
      <w:pPr>
        <w:spacing w:after="0" w:line="319" w:lineRule="auto"/>
        <w:ind w:firstLine="709"/>
        <w:jc w:val="both"/>
        <w:rPr>
          <w:rFonts w:ascii="Times New Roman" w:eastAsia="Calibri" w:hAnsi="Times New Roman"/>
          <w:color w:val="000000" w:themeColor="text1"/>
          <w:sz w:val="24"/>
          <w:szCs w:val="24"/>
          <w:lang w:val="bg-BG"/>
        </w:rPr>
      </w:pPr>
      <w:r w:rsidRPr="004112D3">
        <w:rPr>
          <w:rFonts w:ascii="Times New Roman" w:eastAsia="Calibri" w:hAnsi="Times New Roman"/>
          <w:color w:val="000000" w:themeColor="text1"/>
          <w:sz w:val="24"/>
          <w:szCs w:val="24"/>
          <w:lang w:val="bg-BG"/>
        </w:rPr>
        <w:t xml:space="preserve">Баластра и пясък ще се използува при  строителството на </w:t>
      </w:r>
      <w:r w:rsidR="00890194" w:rsidRPr="004112D3">
        <w:rPr>
          <w:rFonts w:ascii="Times New Roman" w:eastAsia="Calibri" w:hAnsi="Times New Roman"/>
          <w:color w:val="000000" w:themeColor="text1"/>
          <w:sz w:val="24"/>
          <w:szCs w:val="24"/>
          <w:lang w:val="bg-BG"/>
        </w:rPr>
        <w:t>сград</w:t>
      </w:r>
      <w:r w:rsidR="00EC6FAE" w:rsidRPr="004112D3">
        <w:rPr>
          <w:rFonts w:ascii="Times New Roman" w:eastAsia="Calibri" w:hAnsi="Times New Roman"/>
          <w:color w:val="000000" w:themeColor="text1"/>
          <w:sz w:val="24"/>
          <w:szCs w:val="24"/>
          <w:lang w:val="bg-BG"/>
        </w:rPr>
        <w:t>ата</w:t>
      </w:r>
      <w:r w:rsidRPr="004112D3">
        <w:rPr>
          <w:rFonts w:ascii="Times New Roman" w:eastAsia="Calibri" w:hAnsi="Times New Roman"/>
          <w:color w:val="000000" w:themeColor="text1"/>
          <w:sz w:val="24"/>
          <w:szCs w:val="24"/>
          <w:lang w:val="bg-BG"/>
        </w:rPr>
        <w:t>.</w:t>
      </w:r>
    </w:p>
    <w:p w:rsidR="00564776" w:rsidRPr="004112D3" w:rsidRDefault="00564776" w:rsidP="00161D70">
      <w:pPr>
        <w:spacing w:after="0" w:line="319" w:lineRule="auto"/>
        <w:ind w:firstLine="709"/>
        <w:jc w:val="both"/>
        <w:rPr>
          <w:rFonts w:ascii="Times New Roman" w:eastAsia="Calibri" w:hAnsi="Times New Roman"/>
          <w:color w:val="000000" w:themeColor="text1"/>
          <w:sz w:val="24"/>
          <w:szCs w:val="24"/>
          <w:lang w:val="bg-BG"/>
        </w:rPr>
      </w:pPr>
      <w:r w:rsidRPr="004112D3">
        <w:rPr>
          <w:rFonts w:ascii="Times New Roman" w:eastAsia="Calibri" w:hAnsi="Times New Roman"/>
          <w:color w:val="000000" w:themeColor="text1"/>
          <w:sz w:val="24"/>
          <w:szCs w:val="24"/>
          <w:lang w:val="bg-BG"/>
        </w:rPr>
        <w:t>Употребата на дървен материал ще се състои в използването на същия за подпори</w:t>
      </w:r>
      <w:r w:rsidR="00EC6FAE" w:rsidRPr="004112D3">
        <w:rPr>
          <w:rFonts w:ascii="Times New Roman" w:eastAsia="Calibri" w:hAnsi="Times New Roman"/>
          <w:color w:val="000000" w:themeColor="text1"/>
          <w:sz w:val="24"/>
          <w:szCs w:val="24"/>
          <w:lang w:val="bg-BG"/>
        </w:rPr>
        <w:t xml:space="preserve"> при направата на кофраж</w:t>
      </w:r>
      <w:r w:rsidRPr="004112D3">
        <w:rPr>
          <w:rFonts w:ascii="Times New Roman" w:eastAsia="Calibri" w:hAnsi="Times New Roman"/>
          <w:color w:val="000000" w:themeColor="text1"/>
          <w:sz w:val="24"/>
          <w:szCs w:val="24"/>
          <w:lang w:val="bg-BG"/>
        </w:rPr>
        <w:t>, настилка, вътрешен интериор</w:t>
      </w:r>
      <w:r w:rsidR="004112D3" w:rsidRPr="004112D3">
        <w:rPr>
          <w:rFonts w:ascii="Times New Roman" w:eastAsia="Calibri" w:hAnsi="Times New Roman"/>
          <w:color w:val="000000" w:themeColor="text1"/>
          <w:sz w:val="24"/>
          <w:szCs w:val="24"/>
          <w:lang w:val="bg-BG"/>
        </w:rPr>
        <w:t>.</w:t>
      </w:r>
    </w:p>
    <w:p w:rsidR="00564776" w:rsidRPr="004112D3" w:rsidRDefault="00564776" w:rsidP="00161D70">
      <w:pPr>
        <w:spacing w:after="0" w:line="319" w:lineRule="auto"/>
        <w:ind w:firstLine="709"/>
        <w:jc w:val="both"/>
        <w:rPr>
          <w:rFonts w:ascii="Times New Roman" w:eastAsia="Calibri" w:hAnsi="Times New Roman"/>
          <w:color w:val="000000" w:themeColor="text1"/>
          <w:sz w:val="24"/>
          <w:szCs w:val="24"/>
          <w:lang w:val="bg-BG"/>
        </w:rPr>
      </w:pPr>
      <w:r w:rsidRPr="004112D3">
        <w:rPr>
          <w:rFonts w:ascii="Times New Roman" w:eastAsia="Calibri" w:hAnsi="Times New Roman"/>
          <w:color w:val="000000" w:themeColor="text1"/>
          <w:sz w:val="24"/>
          <w:szCs w:val="24"/>
          <w:lang w:val="bg-BG"/>
        </w:rPr>
        <w:t>Строителните материали – бетон, строителни разтвори, настилки, метали, тръби за В и К отклоненията и др.</w:t>
      </w:r>
      <w:r w:rsidR="00890194" w:rsidRPr="004112D3">
        <w:rPr>
          <w:rFonts w:ascii="Times New Roman" w:eastAsia="Calibri" w:hAnsi="Times New Roman"/>
          <w:color w:val="000000" w:themeColor="text1"/>
          <w:sz w:val="24"/>
          <w:szCs w:val="24"/>
          <w:lang w:val="bg-BG"/>
        </w:rPr>
        <w:t xml:space="preserve"> </w:t>
      </w:r>
      <w:r w:rsidRPr="004112D3">
        <w:rPr>
          <w:rFonts w:ascii="Times New Roman" w:eastAsia="Calibri" w:hAnsi="Times New Roman"/>
          <w:color w:val="000000" w:themeColor="text1"/>
          <w:sz w:val="24"/>
          <w:szCs w:val="24"/>
          <w:lang w:val="bg-BG"/>
        </w:rPr>
        <w:t>ще се доставят от фирмата, която ще изпълнява строителните работи.</w:t>
      </w:r>
    </w:p>
    <w:p w:rsidR="00A0095B" w:rsidRPr="004112D3" w:rsidRDefault="00A0095B" w:rsidP="00161D70">
      <w:pPr>
        <w:spacing w:after="0" w:line="319" w:lineRule="auto"/>
        <w:ind w:firstLine="709"/>
        <w:jc w:val="both"/>
        <w:rPr>
          <w:rFonts w:ascii="Times New Roman" w:eastAsia="Calibri" w:hAnsi="Times New Roman"/>
          <w:color w:val="000000" w:themeColor="text1"/>
          <w:sz w:val="24"/>
          <w:szCs w:val="24"/>
          <w:lang w:val="bg-BG"/>
        </w:rPr>
      </w:pPr>
      <w:r w:rsidRPr="004112D3">
        <w:rPr>
          <w:rFonts w:ascii="Times New Roman" w:eastAsia="Calibri" w:hAnsi="Times New Roman"/>
          <w:color w:val="000000" w:themeColor="text1"/>
          <w:sz w:val="24"/>
          <w:szCs w:val="24"/>
          <w:lang w:val="bg-BG"/>
        </w:rPr>
        <w:t xml:space="preserve">Електроенергията и питейната вода ще се ползват </w:t>
      </w:r>
      <w:r w:rsidR="004112D3" w:rsidRPr="004112D3">
        <w:rPr>
          <w:rFonts w:ascii="Times New Roman" w:eastAsia="Calibri" w:hAnsi="Times New Roman"/>
          <w:color w:val="000000" w:themeColor="text1"/>
          <w:sz w:val="24"/>
          <w:szCs w:val="24"/>
          <w:lang w:val="bg-BG"/>
        </w:rPr>
        <w:t xml:space="preserve">от </w:t>
      </w:r>
      <w:r w:rsidRPr="004112D3">
        <w:rPr>
          <w:rFonts w:ascii="Times New Roman" w:eastAsia="Calibri" w:hAnsi="Times New Roman"/>
          <w:color w:val="000000" w:themeColor="text1"/>
          <w:sz w:val="24"/>
          <w:szCs w:val="24"/>
          <w:lang w:val="bg-BG"/>
        </w:rPr>
        <w:t>експлоатационните дружества „ЕР-Юг” и „Водоснабдяване и канализация ЕООД” – Пловдив.</w:t>
      </w:r>
    </w:p>
    <w:p w:rsidR="00D95AE1" w:rsidRPr="004112D3" w:rsidRDefault="00D95AE1" w:rsidP="00161D70">
      <w:pPr>
        <w:widowControl w:val="0"/>
        <w:autoSpaceDE w:val="0"/>
        <w:autoSpaceDN w:val="0"/>
        <w:adjustRightInd w:val="0"/>
        <w:spacing w:after="0" w:line="319" w:lineRule="auto"/>
        <w:rPr>
          <w:rFonts w:ascii="Times New Roman" w:hAnsi="Times New Roman"/>
          <w:color w:val="000000" w:themeColor="text1"/>
          <w:sz w:val="24"/>
          <w:szCs w:val="24"/>
          <w:highlight w:val="green"/>
          <w:lang w:val="bg-BG"/>
        </w:rPr>
      </w:pPr>
    </w:p>
    <w:p w:rsidR="00D95AE1" w:rsidRPr="004112D3" w:rsidRDefault="00D95AE1" w:rsidP="00161D70">
      <w:pPr>
        <w:widowControl w:val="0"/>
        <w:autoSpaceDE w:val="0"/>
        <w:autoSpaceDN w:val="0"/>
        <w:adjustRightInd w:val="0"/>
        <w:spacing w:after="0" w:line="319" w:lineRule="auto"/>
        <w:jc w:val="both"/>
        <w:rPr>
          <w:rFonts w:ascii="Times New Roman" w:hAnsi="Times New Roman"/>
          <w:b/>
          <w:color w:val="000000" w:themeColor="text1"/>
          <w:sz w:val="24"/>
          <w:szCs w:val="24"/>
          <w:lang w:val="bg-BG"/>
        </w:rPr>
      </w:pPr>
      <w:r w:rsidRPr="004112D3">
        <w:rPr>
          <w:rFonts w:ascii="Times New Roman" w:hAnsi="Times New Roman"/>
          <w:b/>
          <w:color w:val="000000" w:themeColor="text1"/>
          <w:sz w:val="24"/>
          <w:szCs w:val="24"/>
        </w:rPr>
        <w:t>11.</w:t>
      </w:r>
      <w:r w:rsidRPr="004112D3">
        <w:rPr>
          <w:rFonts w:ascii="Times New Roman" w:hAnsi="Times New Roman"/>
          <w:b/>
          <w:color w:val="000000" w:themeColor="text1"/>
          <w:sz w:val="24"/>
          <w:szCs w:val="24"/>
          <w:lang w:val="bg-BG"/>
        </w:rPr>
        <w:t xml:space="preserve"> </w:t>
      </w:r>
      <w:r w:rsidRPr="004112D3">
        <w:rPr>
          <w:rFonts w:ascii="Times New Roman" w:hAnsi="Times New Roman"/>
          <w:b/>
          <w:color w:val="000000" w:themeColor="text1"/>
          <w:sz w:val="24"/>
          <w:szCs w:val="24"/>
        </w:rPr>
        <w:t>Отпадъци, които се очаква да се генерират -</w:t>
      </w:r>
      <w:r w:rsidRPr="004112D3">
        <w:rPr>
          <w:rFonts w:ascii="Times New Roman" w:hAnsi="Times New Roman"/>
          <w:b/>
          <w:color w:val="000000" w:themeColor="text1"/>
          <w:sz w:val="24"/>
          <w:szCs w:val="24"/>
          <w:lang w:val="bg-BG"/>
        </w:rPr>
        <w:t xml:space="preserve"> </w:t>
      </w:r>
      <w:r w:rsidRPr="004112D3">
        <w:rPr>
          <w:rFonts w:ascii="Times New Roman" w:hAnsi="Times New Roman"/>
          <w:b/>
          <w:color w:val="000000" w:themeColor="text1"/>
          <w:sz w:val="24"/>
          <w:szCs w:val="24"/>
        </w:rPr>
        <w:t xml:space="preserve">видове, количества и начин на третиране.    </w:t>
      </w:r>
    </w:p>
    <w:p w:rsidR="00E07434" w:rsidRPr="004112D3" w:rsidRDefault="00E07434" w:rsidP="00161D70">
      <w:pPr>
        <w:pStyle w:val="Body4"/>
        <w:spacing w:after="0" w:line="319" w:lineRule="auto"/>
        <w:ind w:left="0" w:firstLine="578"/>
        <w:jc w:val="both"/>
        <w:rPr>
          <w:rFonts w:ascii="Times New Roman" w:hAnsi="Times New Roman"/>
          <w:color w:val="000000" w:themeColor="text1"/>
          <w:sz w:val="24"/>
          <w:szCs w:val="24"/>
        </w:rPr>
      </w:pPr>
      <w:r w:rsidRPr="004112D3">
        <w:rPr>
          <w:rFonts w:ascii="Times New Roman" w:hAnsi="Times New Roman"/>
          <w:color w:val="000000" w:themeColor="text1"/>
          <w:sz w:val="24"/>
          <w:szCs w:val="24"/>
        </w:rPr>
        <w:t xml:space="preserve">Не се планира постоянно съхранение на отпадъци на площадката. </w:t>
      </w:r>
    </w:p>
    <w:p w:rsidR="00E07434" w:rsidRPr="004112D3" w:rsidRDefault="00E07434" w:rsidP="00161D70">
      <w:pPr>
        <w:pStyle w:val="Body4"/>
        <w:spacing w:after="0" w:line="319" w:lineRule="auto"/>
        <w:ind w:left="0" w:firstLine="578"/>
        <w:jc w:val="both"/>
        <w:rPr>
          <w:rFonts w:ascii="Times New Roman" w:hAnsi="Times New Roman"/>
          <w:color w:val="000000" w:themeColor="text1"/>
          <w:sz w:val="24"/>
          <w:szCs w:val="24"/>
        </w:rPr>
      </w:pPr>
      <w:r w:rsidRPr="004112D3">
        <w:rPr>
          <w:rFonts w:ascii="Times New Roman" w:hAnsi="Times New Roman"/>
          <w:color w:val="000000" w:themeColor="text1"/>
          <w:sz w:val="24"/>
          <w:szCs w:val="24"/>
        </w:rPr>
        <w:t>Не се очаква да се генерират строителни отпадъци, притежаващи опасни свойства. Обектът не може да се охарактеризира като замърсена площадка.</w:t>
      </w:r>
    </w:p>
    <w:p w:rsidR="00E07434" w:rsidRPr="004112D3" w:rsidRDefault="00E07434" w:rsidP="00161D70">
      <w:pPr>
        <w:pStyle w:val="Body4"/>
        <w:spacing w:after="0" w:line="319" w:lineRule="auto"/>
        <w:ind w:left="0" w:firstLine="578"/>
        <w:jc w:val="both"/>
        <w:rPr>
          <w:rFonts w:ascii="Times New Roman" w:hAnsi="Times New Roman"/>
          <w:color w:val="000000" w:themeColor="text1"/>
          <w:sz w:val="24"/>
          <w:szCs w:val="24"/>
        </w:rPr>
      </w:pPr>
      <w:r w:rsidRPr="004112D3">
        <w:rPr>
          <w:rFonts w:ascii="Times New Roman" w:hAnsi="Times New Roman"/>
          <w:color w:val="000000" w:themeColor="text1"/>
          <w:sz w:val="24"/>
          <w:szCs w:val="24"/>
        </w:rPr>
        <w:t>Замърсяване не се очаква, освен формирането на отпадъци при извършване на строителството на обекта</w:t>
      </w:r>
      <w:r w:rsidR="00814E49" w:rsidRPr="004112D3">
        <w:rPr>
          <w:rFonts w:ascii="Times New Roman" w:hAnsi="Times New Roman"/>
          <w:color w:val="000000" w:themeColor="text1"/>
          <w:sz w:val="24"/>
          <w:szCs w:val="24"/>
        </w:rPr>
        <w:t xml:space="preserve"> и експлоатацията</w:t>
      </w:r>
      <w:r w:rsidRPr="004112D3">
        <w:rPr>
          <w:rFonts w:ascii="Times New Roman" w:hAnsi="Times New Roman"/>
          <w:color w:val="000000" w:themeColor="text1"/>
          <w:sz w:val="24"/>
          <w:szCs w:val="24"/>
        </w:rPr>
        <w:t xml:space="preserve">, които при правилно управление няма да създадат замърсяване на околната среда. </w:t>
      </w:r>
    </w:p>
    <w:p w:rsidR="00E07434" w:rsidRPr="004112D3" w:rsidRDefault="00E07434" w:rsidP="00161D70">
      <w:pPr>
        <w:pStyle w:val="Body4"/>
        <w:spacing w:after="0" w:line="319" w:lineRule="auto"/>
        <w:ind w:left="0" w:firstLine="578"/>
        <w:jc w:val="both"/>
        <w:rPr>
          <w:rFonts w:ascii="Times New Roman" w:hAnsi="Times New Roman"/>
          <w:color w:val="000000" w:themeColor="text1"/>
          <w:sz w:val="24"/>
          <w:szCs w:val="24"/>
        </w:rPr>
      </w:pPr>
      <w:r w:rsidRPr="004112D3">
        <w:rPr>
          <w:rFonts w:ascii="Times New Roman" w:hAnsi="Times New Roman"/>
          <w:color w:val="000000" w:themeColor="text1"/>
          <w:sz w:val="24"/>
          <w:szCs w:val="24"/>
        </w:rPr>
        <w:t xml:space="preserve">С оглед недопускане замърсяване на прилежащите площи и околната среда ще се предприемат мерки за осигуряване на съдове и организиране на временни площадки за съхраняване на отпадъците до предаването им на оторизирани фирми за последващо третиране и/или до извозването им на съответни депа, отговарящи на изискванията на Наредба № 6 от 27.08.2013г. </w:t>
      </w:r>
    </w:p>
    <w:p w:rsidR="00E07434" w:rsidRPr="004112D3" w:rsidRDefault="00E07434" w:rsidP="00161D70">
      <w:pPr>
        <w:pStyle w:val="Body4"/>
        <w:spacing w:after="0" w:line="319" w:lineRule="auto"/>
        <w:ind w:left="0" w:firstLine="578"/>
        <w:jc w:val="both"/>
        <w:rPr>
          <w:rFonts w:ascii="Times New Roman" w:hAnsi="Times New Roman"/>
          <w:color w:val="000000" w:themeColor="text1"/>
          <w:sz w:val="24"/>
          <w:szCs w:val="24"/>
        </w:rPr>
      </w:pPr>
      <w:r w:rsidRPr="004112D3">
        <w:rPr>
          <w:rFonts w:ascii="Times New Roman" w:hAnsi="Times New Roman"/>
          <w:color w:val="000000" w:themeColor="text1"/>
          <w:sz w:val="24"/>
          <w:szCs w:val="24"/>
        </w:rPr>
        <w:lastRenderedPageBreak/>
        <w:t xml:space="preserve">Строителните отпадъци, които се очаква да се генерират по време на строителството на сградата, ще се събират в отделни контейнери разделно по кодове, за да бъдат селектирани за повторна употреба и за рециклиране или за събиране и транспортиране на отпадъците от строителя на обекта до определени места за третиране и обезвреждане. </w:t>
      </w:r>
    </w:p>
    <w:p w:rsidR="00E07434" w:rsidRPr="004112D3" w:rsidRDefault="00E07434" w:rsidP="00161D70">
      <w:pPr>
        <w:spacing w:after="0" w:line="319" w:lineRule="auto"/>
        <w:ind w:firstLine="709"/>
        <w:jc w:val="both"/>
        <w:rPr>
          <w:rFonts w:ascii="Times New Roman" w:eastAsia="Calibri" w:hAnsi="Times New Roman"/>
          <w:color w:val="000000" w:themeColor="text1"/>
          <w:sz w:val="24"/>
          <w:szCs w:val="24"/>
          <w:lang w:val="bg-BG"/>
        </w:rPr>
      </w:pPr>
      <w:r w:rsidRPr="004112D3">
        <w:rPr>
          <w:rFonts w:ascii="Times New Roman" w:hAnsi="Times New Roman"/>
          <w:color w:val="000000" w:themeColor="text1"/>
          <w:sz w:val="24"/>
          <w:szCs w:val="24"/>
        </w:rPr>
        <w:t>По време на строителството се предвижда използването на характерните за този вид обекти стандартизирани строителни материали. Отпадъци от строителството като строителни почви и геоложки материали ще се използват за вертикалната планировка на обекта. Опаковките на строителните материали, главно синтетични полимери и други с изкуствен произход ще бъдат събирани и предавани за вторични суровини. Бетоновите остатъци ще се транспортират до общинското депо за строителни отпадъци. Отпадъците по време на строителството ще се извозват на определено от Общината депо за същите. Бракувани по време на строителството луминисцентни осветителни тела ще се събират, съхраняват и предават отделно от специално назначено лице на обекта към фирма, имаща право да ги приема.</w:t>
      </w:r>
    </w:p>
    <w:p w:rsidR="0043263A" w:rsidRPr="00FD3387" w:rsidRDefault="0043263A" w:rsidP="00161D70">
      <w:pPr>
        <w:spacing w:after="0" w:line="319" w:lineRule="auto"/>
        <w:ind w:firstLine="709"/>
        <w:jc w:val="both"/>
        <w:rPr>
          <w:rFonts w:ascii="Times New Roman" w:eastAsia="Calibri" w:hAnsi="Times New Roman"/>
          <w:color w:val="000000" w:themeColor="text1"/>
          <w:sz w:val="24"/>
          <w:szCs w:val="24"/>
          <w:lang w:val="bg-BG"/>
        </w:rPr>
      </w:pPr>
      <w:r w:rsidRPr="004112D3">
        <w:rPr>
          <w:rFonts w:ascii="Times New Roman" w:eastAsia="Calibri" w:hAnsi="Times New Roman"/>
          <w:color w:val="000000" w:themeColor="text1"/>
          <w:sz w:val="24"/>
          <w:szCs w:val="24"/>
        </w:rPr>
        <w:t xml:space="preserve">При изграждането на обекта ще генерират незначителни количества строителни </w:t>
      </w:r>
      <w:r w:rsidRPr="00FD3387">
        <w:rPr>
          <w:rFonts w:ascii="Times New Roman" w:eastAsia="Calibri" w:hAnsi="Times New Roman"/>
          <w:color w:val="000000" w:themeColor="text1"/>
          <w:sz w:val="24"/>
          <w:szCs w:val="24"/>
        </w:rPr>
        <w:t>отпадъци:</w:t>
      </w:r>
    </w:p>
    <w:p w:rsidR="0043263A" w:rsidRPr="00FD3387" w:rsidRDefault="0043263A"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 xml:space="preserve">17.05.06. </w:t>
      </w:r>
      <w:r w:rsidR="000A2514" w:rsidRPr="00FD3387">
        <w:rPr>
          <w:rFonts w:ascii="Times New Roman" w:eastAsia="Calibri" w:hAnsi="Times New Roman"/>
          <w:color w:val="000000" w:themeColor="text1"/>
          <w:sz w:val="24"/>
          <w:szCs w:val="24"/>
          <w:lang w:val="bg-BG"/>
        </w:rPr>
        <w:t xml:space="preserve"> </w:t>
      </w:r>
      <w:r w:rsidR="000A2514" w:rsidRPr="00FD3387">
        <w:rPr>
          <w:rFonts w:ascii="Times New Roman" w:eastAsia="Calibri" w:hAnsi="Times New Roman"/>
          <w:color w:val="000000" w:themeColor="text1"/>
          <w:sz w:val="24"/>
          <w:szCs w:val="24"/>
          <w:lang w:val="bg-BG"/>
        </w:rPr>
        <w:tab/>
      </w:r>
      <w:r w:rsidR="000A2514" w:rsidRPr="00FD3387">
        <w:rPr>
          <w:rFonts w:ascii="Times New Roman" w:eastAsia="Calibri" w:hAnsi="Times New Roman"/>
          <w:color w:val="000000" w:themeColor="text1"/>
          <w:sz w:val="24"/>
          <w:szCs w:val="24"/>
          <w:lang w:val="bg-BG"/>
        </w:rPr>
        <w:tab/>
      </w:r>
      <w:r w:rsidR="000A2514" w:rsidRPr="00FD3387">
        <w:rPr>
          <w:rFonts w:ascii="Times New Roman" w:eastAsia="Calibri" w:hAnsi="Times New Roman"/>
          <w:color w:val="000000" w:themeColor="text1"/>
          <w:sz w:val="24"/>
          <w:szCs w:val="24"/>
          <w:lang w:val="bg-BG"/>
        </w:rPr>
        <w:tab/>
      </w:r>
      <w:r w:rsidR="002A65F8" w:rsidRPr="00FD3387">
        <w:rPr>
          <w:rFonts w:ascii="Times New Roman" w:eastAsia="Calibri" w:hAnsi="Times New Roman"/>
          <w:color w:val="000000" w:themeColor="text1"/>
          <w:sz w:val="24"/>
          <w:szCs w:val="24"/>
          <w:lang w:val="bg-BG"/>
        </w:rPr>
        <w:t>И</w:t>
      </w:r>
      <w:r w:rsidRPr="00FD3387">
        <w:rPr>
          <w:rFonts w:ascii="Times New Roman" w:eastAsia="Calibri" w:hAnsi="Times New Roman"/>
          <w:color w:val="000000" w:themeColor="text1"/>
          <w:sz w:val="24"/>
          <w:szCs w:val="24"/>
        </w:rPr>
        <w:t>зкопани земни маси – ще се използват за рекултивация на терена при изграждането на присъединителните съоръжения;</w:t>
      </w:r>
    </w:p>
    <w:p w:rsidR="0043263A" w:rsidRPr="00FD3387" w:rsidRDefault="0043263A"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rPr>
        <w:t xml:space="preserve">17.09.04. </w:t>
      </w:r>
      <w:r w:rsidR="002A65F8" w:rsidRPr="00FD3387">
        <w:rPr>
          <w:rFonts w:ascii="Times New Roman" w:eastAsia="Calibri" w:hAnsi="Times New Roman"/>
          <w:color w:val="000000" w:themeColor="text1"/>
          <w:sz w:val="24"/>
          <w:szCs w:val="24"/>
          <w:lang w:val="bg-BG"/>
        </w:rPr>
        <w:tab/>
      </w:r>
      <w:r w:rsidR="002A65F8" w:rsidRPr="00FD3387">
        <w:rPr>
          <w:rFonts w:ascii="Times New Roman" w:eastAsia="Calibri" w:hAnsi="Times New Roman"/>
          <w:color w:val="000000" w:themeColor="text1"/>
          <w:sz w:val="24"/>
          <w:szCs w:val="24"/>
          <w:lang w:val="bg-BG"/>
        </w:rPr>
        <w:tab/>
      </w:r>
      <w:r w:rsidR="002A65F8" w:rsidRPr="00FD3387">
        <w:rPr>
          <w:rFonts w:ascii="Times New Roman" w:eastAsia="Calibri" w:hAnsi="Times New Roman"/>
          <w:color w:val="000000" w:themeColor="text1"/>
          <w:sz w:val="24"/>
          <w:szCs w:val="24"/>
          <w:lang w:val="bg-BG"/>
        </w:rPr>
        <w:tab/>
        <w:t>С</w:t>
      </w:r>
      <w:r w:rsidRPr="00FD3387">
        <w:rPr>
          <w:rFonts w:ascii="Times New Roman" w:eastAsia="Calibri" w:hAnsi="Times New Roman"/>
          <w:color w:val="000000" w:themeColor="text1"/>
          <w:sz w:val="24"/>
          <w:szCs w:val="24"/>
        </w:rPr>
        <w:t xml:space="preserve">месени отпадъци от строителството, които ще се извозят на указано от Кмета на Община </w:t>
      </w:r>
      <w:r w:rsidR="00D817FF" w:rsidRPr="00FD3387">
        <w:rPr>
          <w:rFonts w:ascii="Times New Roman" w:eastAsia="Calibri" w:hAnsi="Times New Roman"/>
          <w:color w:val="000000" w:themeColor="text1"/>
          <w:sz w:val="24"/>
          <w:szCs w:val="24"/>
          <w:lang w:val="bg-BG"/>
        </w:rPr>
        <w:t>„</w:t>
      </w:r>
      <w:r w:rsidR="004112D3" w:rsidRPr="00FD3387">
        <w:rPr>
          <w:rFonts w:ascii="Times New Roman" w:eastAsia="Calibri" w:hAnsi="Times New Roman"/>
          <w:color w:val="000000" w:themeColor="text1"/>
          <w:sz w:val="24"/>
          <w:szCs w:val="24"/>
          <w:lang w:val="bg-BG"/>
        </w:rPr>
        <w:t>Брезово</w:t>
      </w:r>
      <w:r w:rsidR="00D817FF"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 xml:space="preserve"> депо.</w:t>
      </w:r>
    </w:p>
    <w:tbl>
      <w:tblPr>
        <w:tblW w:w="9800" w:type="dxa"/>
        <w:tblLook w:val="01E0" w:firstRow="1" w:lastRow="1" w:firstColumn="1" w:lastColumn="1" w:noHBand="0" w:noVBand="0"/>
      </w:tblPr>
      <w:tblGrid>
        <w:gridCol w:w="2734"/>
        <w:gridCol w:w="7066"/>
      </w:tblGrid>
      <w:tr w:rsidR="0044012D" w:rsidRPr="00FD3387" w:rsidTr="008E6114">
        <w:tc>
          <w:tcPr>
            <w:tcW w:w="2734" w:type="dxa"/>
          </w:tcPr>
          <w:p w:rsidR="000A2514" w:rsidRPr="00FD3387" w:rsidRDefault="000A2514"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17</w:t>
            </w:r>
            <w:r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01</w:t>
            </w:r>
            <w:r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01</w:t>
            </w:r>
          </w:p>
        </w:tc>
        <w:tc>
          <w:tcPr>
            <w:tcW w:w="7066" w:type="dxa"/>
          </w:tcPr>
          <w:p w:rsidR="000A2514" w:rsidRPr="00FD3387" w:rsidRDefault="000A2514"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Бетон</w:t>
            </w:r>
          </w:p>
        </w:tc>
      </w:tr>
      <w:tr w:rsidR="0044012D" w:rsidRPr="00FD3387" w:rsidTr="008E6114">
        <w:tc>
          <w:tcPr>
            <w:tcW w:w="2734" w:type="dxa"/>
          </w:tcPr>
          <w:p w:rsidR="000A2514" w:rsidRPr="00FD3387" w:rsidRDefault="000A2514"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17</w:t>
            </w:r>
            <w:r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01</w:t>
            </w:r>
            <w:r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02</w:t>
            </w:r>
          </w:p>
        </w:tc>
        <w:tc>
          <w:tcPr>
            <w:tcW w:w="7066" w:type="dxa"/>
          </w:tcPr>
          <w:p w:rsidR="000A2514" w:rsidRPr="00FD3387" w:rsidRDefault="000A2514"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Тухли</w:t>
            </w:r>
          </w:p>
        </w:tc>
      </w:tr>
      <w:tr w:rsidR="0044012D" w:rsidRPr="00FD3387" w:rsidTr="008E6114">
        <w:tc>
          <w:tcPr>
            <w:tcW w:w="2734" w:type="dxa"/>
          </w:tcPr>
          <w:p w:rsidR="000A2514" w:rsidRPr="00FD3387" w:rsidRDefault="000A2514"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17</w:t>
            </w:r>
            <w:r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01</w:t>
            </w:r>
            <w:r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03</w:t>
            </w:r>
          </w:p>
        </w:tc>
        <w:tc>
          <w:tcPr>
            <w:tcW w:w="7066" w:type="dxa"/>
          </w:tcPr>
          <w:p w:rsidR="000A2514" w:rsidRPr="00FD3387" w:rsidRDefault="000A2514"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Керемиди, плочки, фаянсови и керамични изделия</w:t>
            </w:r>
          </w:p>
        </w:tc>
      </w:tr>
      <w:tr w:rsidR="0044012D" w:rsidRPr="00FD3387" w:rsidTr="008E6114">
        <w:tc>
          <w:tcPr>
            <w:tcW w:w="2734" w:type="dxa"/>
          </w:tcPr>
          <w:p w:rsidR="000A2514" w:rsidRPr="00FD3387" w:rsidRDefault="000A2514"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17</w:t>
            </w:r>
            <w:r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01</w:t>
            </w:r>
            <w:r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07</w:t>
            </w:r>
          </w:p>
        </w:tc>
        <w:tc>
          <w:tcPr>
            <w:tcW w:w="7066" w:type="dxa"/>
          </w:tcPr>
          <w:p w:rsidR="000A2514" w:rsidRPr="00FD3387" w:rsidRDefault="000A2514"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Смеси от бетон, тухли, керемиди, плочки, фаянсови и керамични изделия, различни от упоменатите в 17 01 06</w:t>
            </w:r>
          </w:p>
        </w:tc>
      </w:tr>
    </w:tbl>
    <w:p w:rsidR="00C42116" w:rsidRPr="00FD3387" w:rsidRDefault="00222896" w:rsidP="00161D70">
      <w:pPr>
        <w:spacing w:after="0" w:line="319" w:lineRule="auto"/>
        <w:ind w:firstLine="709"/>
        <w:jc w:val="both"/>
        <w:rPr>
          <w:rFonts w:ascii="Times New Roman" w:hAnsi="Times New Roman"/>
          <w:color w:val="000000" w:themeColor="text1"/>
          <w:sz w:val="24"/>
          <w:szCs w:val="24"/>
          <w:lang w:val="bg-BG"/>
        </w:rPr>
      </w:pPr>
      <w:r w:rsidRPr="00FD3387">
        <w:rPr>
          <w:rFonts w:ascii="Times New Roman" w:eastAsia="Calibri" w:hAnsi="Times New Roman"/>
          <w:color w:val="000000" w:themeColor="text1"/>
          <w:sz w:val="24"/>
          <w:szCs w:val="24"/>
        </w:rPr>
        <w:t>17</w:t>
      </w:r>
      <w:r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02</w:t>
      </w:r>
      <w:r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 xml:space="preserve">01 </w:t>
      </w:r>
      <w:r w:rsidRPr="00FD3387">
        <w:rPr>
          <w:rFonts w:ascii="Times New Roman" w:eastAsia="Calibri" w:hAnsi="Times New Roman"/>
          <w:color w:val="000000" w:themeColor="text1"/>
          <w:sz w:val="24"/>
          <w:szCs w:val="24"/>
          <w:lang w:val="bg-BG"/>
        </w:rPr>
        <w:tab/>
      </w:r>
      <w:r w:rsidRPr="00FD3387">
        <w:rPr>
          <w:rFonts w:ascii="Times New Roman" w:eastAsia="Calibri" w:hAnsi="Times New Roman"/>
          <w:color w:val="000000" w:themeColor="text1"/>
          <w:sz w:val="24"/>
          <w:szCs w:val="24"/>
          <w:lang w:val="bg-BG"/>
        </w:rPr>
        <w:tab/>
      </w:r>
      <w:r w:rsidRPr="00FD3387">
        <w:rPr>
          <w:rFonts w:ascii="Times New Roman" w:eastAsia="Calibri" w:hAnsi="Times New Roman"/>
          <w:color w:val="000000" w:themeColor="text1"/>
          <w:sz w:val="24"/>
          <w:szCs w:val="24"/>
          <w:lang w:val="bg-BG"/>
        </w:rPr>
        <w:tab/>
        <w:t>Д</w:t>
      </w:r>
      <w:r w:rsidRPr="00FD3387">
        <w:rPr>
          <w:rFonts w:ascii="Times New Roman" w:eastAsia="Calibri" w:hAnsi="Times New Roman"/>
          <w:color w:val="000000" w:themeColor="text1"/>
          <w:sz w:val="24"/>
          <w:szCs w:val="24"/>
        </w:rPr>
        <w:t>ървени отпадъци</w:t>
      </w:r>
      <w:r w:rsidRPr="00FD3387">
        <w:rPr>
          <w:rFonts w:ascii="Times New Roman" w:eastAsia="Calibri" w:hAnsi="Times New Roman"/>
          <w:color w:val="000000" w:themeColor="text1"/>
          <w:sz w:val="24"/>
          <w:szCs w:val="24"/>
          <w:lang w:val="bg-BG"/>
        </w:rPr>
        <w:t xml:space="preserve"> </w:t>
      </w:r>
    </w:p>
    <w:p w:rsidR="00222896" w:rsidRPr="00FD3387" w:rsidRDefault="00222896"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rPr>
        <w:t>17</w:t>
      </w:r>
      <w:r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04</w:t>
      </w:r>
      <w:r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07</w:t>
      </w:r>
      <w:r w:rsidRPr="00FD3387">
        <w:rPr>
          <w:rFonts w:ascii="Times New Roman" w:eastAsia="Calibri" w:hAnsi="Times New Roman"/>
          <w:color w:val="000000" w:themeColor="text1"/>
          <w:sz w:val="24"/>
          <w:szCs w:val="24"/>
        </w:rPr>
        <w:tab/>
      </w:r>
      <w:r w:rsidRPr="00FD3387">
        <w:rPr>
          <w:rFonts w:ascii="Times New Roman" w:eastAsia="Calibri" w:hAnsi="Times New Roman"/>
          <w:color w:val="000000" w:themeColor="text1"/>
          <w:sz w:val="24"/>
          <w:szCs w:val="24"/>
        </w:rPr>
        <w:tab/>
      </w:r>
      <w:r w:rsidRPr="00FD3387">
        <w:rPr>
          <w:rFonts w:ascii="Times New Roman" w:eastAsia="Calibri" w:hAnsi="Times New Roman"/>
          <w:color w:val="000000" w:themeColor="text1"/>
          <w:sz w:val="24"/>
          <w:szCs w:val="24"/>
        </w:rPr>
        <w:tab/>
        <w:t>Смеси от метали</w:t>
      </w:r>
    </w:p>
    <w:p w:rsidR="00B521F4" w:rsidRPr="00FD3387" w:rsidRDefault="00B521F4"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rPr>
        <w:t>20</w:t>
      </w:r>
      <w:r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03</w:t>
      </w:r>
      <w:r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 xml:space="preserve">01 </w:t>
      </w:r>
      <w:r w:rsidRPr="00FD3387">
        <w:rPr>
          <w:rFonts w:ascii="Times New Roman" w:eastAsia="Calibri" w:hAnsi="Times New Roman"/>
          <w:color w:val="000000" w:themeColor="text1"/>
          <w:sz w:val="24"/>
          <w:szCs w:val="24"/>
          <w:lang w:val="bg-BG"/>
        </w:rPr>
        <w:tab/>
      </w:r>
      <w:r w:rsidRPr="00FD3387">
        <w:rPr>
          <w:rFonts w:ascii="Times New Roman" w:eastAsia="Calibri" w:hAnsi="Times New Roman"/>
          <w:color w:val="000000" w:themeColor="text1"/>
          <w:sz w:val="24"/>
          <w:szCs w:val="24"/>
          <w:lang w:val="bg-BG"/>
        </w:rPr>
        <w:tab/>
      </w:r>
      <w:r w:rsidRPr="00FD3387">
        <w:rPr>
          <w:rFonts w:ascii="Times New Roman" w:eastAsia="Calibri" w:hAnsi="Times New Roman"/>
          <w:color w:val="000000" w:themeColor="text1"/>
          <w:sz w:val="24"/>
          <w:szCs w:val="24"/>
          <w:lang w:val="bg-BG"/>
        </w:rPr>
        <w:tab/>
      </w:r>
      <w:r w:rsidRPr="00FD3387">
        <w:rPr>
          <w:rFonts w:ascii="Times New Roman" w:eastAsia="Calibri" w:hAnsi="Times New Roman"/>
          <w:color w:val="000000" w:themeColor="text1"/>
          <w:sz w:val="24"/>
          <w:szCs w:val="24"/>
        </w:rPr>
        <w:t>Смесени битови отпадъци от работещите на територията на площадката по време на строителния процес. Количеството на тези отпадъци ще бъде малко.</w:t>
      </w:r>
    </w:p>
    <w:p w:rsidR="00B437F6" w:rsidRPr="00FD3387" w:rsidRDefault="00B437F6" w:rsidP="00B437F6">
      <w:pPr>
        <w:spacing w:after="0" w:line="319" w:lineRule="auto"/>
        <w:ind w:firstLine="709"/>
        <w:jc w:val="both"/>
        <w:rPr>
          <w:rFonts w:ascii="Times New Roman" w:hAnsi="Times New Roman"/>
          <w:color w:val="000000" w:themeColor="text1"/>
          <w:sz w:val="24"/>
          <w:szCs w:val="24"/>
        </w:rPr>
      </w:pPr>
      <w:r w:rsidRPr="00FD3387">
        <w:rPr>
          <w:rFonts w:ascii="Times New Roman" w:hAnsi="Times New Roman"/>
          <w:color w:val="000000" w:themeColor="text1"/>
          <w:sz w:val="24"/>
          <w:szCs w:val="24"/>
        </w:rPr>
        <w:t>Точните количества на строителните отпадъци ще бъдат определени с изготвянето на работния проект и Плана за управление на строителни отпадъци.</w:t>
      </w:r>
    </w:p>
    <w:p w:rsidR="00D463E2" w:rsidRPr="00FD3387" w:rsidRDefault="00D463E2" w:rsidP="00D463E2">
      <w:pPr>
        <w:spacing w:after="0" w:line="319" w:lineRule="auto"/>
        <w:ind w:firstLine="709"/>
        <w:jc w:val="both"/>
        <w:rPr>
          <w:rFonts w:ascii="Times New Roman" w:hAnsi="Times New Roman"/>
          <w:color w:val="000000" w:themeColor="text1"/>
          <w:sz w:val="24"/>
          <w:szCs w:val="24"/>
        </w:rPr>
      </w:pPr>
      <w:r w:rsidRPr="00FD3387">
        <w:rPr>
          <w:rFonts w:ascii="Times New Roman" w:hAnsi="Times New Roman"/>
          <w:color w:val="000000" w:themeColor="text1"/>
          <w:sz w:val="24"/>
          <w:szCs w:val="24"/>
        </w:rPr>
        <w:t>По време на експлоатация</w:t>
      </w:r>
      <w:r w:rsidRPr="00FD3387">
        <w:rPr>
          <w:rFonts w:ascii="Times New Roman" w:hAnsi="Times New Roman"/>
          <w:color w:val="000000" w:themeColor="text1"/>
          <w:sz w:val="24"/>
          <w:szCs w:val="24"/>
          <w:lang w:val="bg-BG"/>
        </w:rPr>
        <w:t>та</w:t>
      </w:r>
      <w:r w:rsidRPr="00FD3387">
        <w:rPr>
          <w:rFonts w:ascii="Times New Roman" w:hAnsi="Times New Roman"/>
          <w:color w:val="000000" w:themeColor="text1"/>
          <w:sz w:val="24"/>
          <w:szCs w:val="24"/>
        </w:rPr>
        <w:t xml:space="preserve"> на обекта ще се генерират</w:t>
      </w:r>
      <w:r w:rsidRPr="00FD3387">
        <w:rPr>
          <w:rFonts w:ascii="Times New Roman" w:hAnsi="Times New Roman"/>
          <w:color w:val="000000" w:themeColor="text1"/>
          <w:sz w:val="24"/>
          <w:szCs w:val="24"/>
          <w:lang w:val="bg-BG"/>
        </w:rPr>
        <w:t xml:space="preserve"> с</w:t>
      </w:r>
      <w:r w:rsidRPr="00FD3387">
        <w:rPr>
          <w:rFonts w:ascii="Times New Roman" w:hAnsi="Times New Roman"/>
          <w:color w:val="000000" w:themeColor="text1"/>
          <w:sz w:val="24"/>
          <w:szCs w:val="24"/>
        </w:rPr>
        <w:t>месени битови отпадъци</w:t>
      </w:r>
      <w:r w:rsidRPr="00FD3387">
        <w:rPr>
          <w:rFonts w:ascii="Times New Roman" w:hAnsi="Times New Roman"/>
          <w:color w:val="000000" w:themeColor="text1"/>
          <w:sz w:val="24"/>
          <w:szCs w:val="24"/>
          <w:lang w:val="bg-BG"/>
        </w:rPr>
        <w:t xml:space="preserve">, </w:t>
      </w:r>
      <w:r w:rsidRPr="00FD3387">
        <w:rPr>
          <w:rFonts w:ascii="Times New Roman" w:hAnsi="Times New Roman"/>
          <w:color w:val="000000" w:themeColor="text1"/>
          <w:sz w:val="24"/>
          <w:szCs w:val="24"/>
        </w:rPr>
        <w:t xml:space="preserve"> </w:t>
      </w:r>
      <w:r w:rsidRPr="00FD3387">
        <w:rPr>
          <w:rFonts w:ascii="Times New Roman" w:hAnsi="Times New Roman"/>
          <w:color w:val="000000" w:themeColor="text1"/>
          <w:sz w:val="24"/>
          <w:szCs w:val="24"/>
          <w:lang w:val="bg-BG"/>
        </w:rPr>
        <w:t xml:space="preserve">производствени отпадъци, </w:t>
      </w:r>
      <w:r w:rsidRPr="00FD3387">
        <w:rPr>
          <w:rFonts w:ascii="Times New Roman" w:hAnsi="Times New Roman"/>
          <w:color w:val="000000" w:themeColor="text1"/>
          <w:sz w:val="24"/>
          <w:szCs w:val="24"/>
        </w:rPr>
        <w:t xml:space="preserve">формирани в резултат от дейността на обекта – хартиени и картонени опаковки </w:t>
      </w:r>
      <w:r w:rsidRPr="00FD3387">
        <w:rPr>
          <w:rFonts w:ascii="Times New Roman" w:hAnsi="Times New Roman"/>
          <w:color w:val="000000" w:themeColor="text1"/>
          <w:sz w:val="24"/>
          <w:szCs w:val="24"/>
          <w:lang w:val="bg-BG"/>
        </w:rPr>
        <w:t xml:space="preserve">с </w:t>
      </w:r>
      <w:r w:rsidRPr="00FD3387">
        <w:rPr>
          <w:rFonts w:ascii="Times New Roman" w:hAnsi="Times New Roman"/>
          <w:color w:val="000000" w:themeColor="text1"/>
          <w:sz w:val="24"/>
          <w:szCs w:val="24"/>
        </w:rPr>
        <w:t>код 15</w:t>
      </w:r>
      <w:r w:rsidRPr="00FD3387">
        <w:rPr>
          <w:rFonts w:ascii="Times New Roman" w:hAnsi="Times New Roman"/>
          <w:color w:val="000000" w:themeColor="text1"/>
          <w:sz w:val="24"/>
          <w:szCs w:val="24"/>
          <w:lang w:val="bg-BG"/>
        </w:rPr>
        <w:t>.</w:t>
      </w:r>
      <w:r w:rsidRPr="00FD3387">
        <w:rPr>
          <w:rFonts w:ascii="Times New Roman" w:hAnsi="Times New Roman"/>
          <w:color w:val="000000" w:themeColor="text1"/>
          <w:sz w:val="24"/>
          <w:szCs w:val="24"/>
        </w:rPr>
        <w:t>01</w:t>
      </w:r>
      <w:r w:rsidRPr="00FD3387">
        <w:rPr>
          <w:rFonts w:ascii="Times New Roman" w:hAnsi="Times New Roman"/>
          <w:color w:val="000000" w:themeColor="text1"/>
          <w:sz w:val="24"/>
          <w:szCs w:val="24"/>
          <w:lang w:val="bg-BG"/>
        </w:rPr>
        <w:t>.</w:t>
      </w:r>
      <w:r w:rsidRPr="00FD3387">
        <w:rPr>
          <w:rFonts w:ascii="Times New Roman" w:hAnsi="Times New Roman"/>
          <w:color w:val="000000" w:themeColor="text1"/>
          <w:sz w:val="24"/>
          <w:szCs w:val="24"/>
        </w:rPr>
        <w:t xml:space="preserve">01, пластмасови опаковки </w:t>
      </w:r>
      <w:r w:rsidRPr="00FD3387">
        <w:rPr>
          <w:rFonts w:ascii="Times New Roman" w:hAnsi="Times New Roman"/>
          <w:color w:val="000000" w:themeColor="text1"/>
          <w:sz w:val="24"/>
          <w:szCs w:val="24"/>
          <w:lang w:val="bg-BG"/>
        </w:rPr>
        <w:t xml:space="preserve">с </w:t>
      </w:r>
      <w:r w:rsidRPr="00FD3387">
        <w:rPr>
          <w:rFonts w:ascii="Times New Roman" w:hAnsi="Times New Roman"/>
          <w:color w:val="000000" w:themeColor="text1"/>
          <w:sz w:val="24"/>
          <w:szCs w:val="24"/>
        </w:rPr>
        <w:t>код 15</w:t>
      </w:r>
      <w:r w:rsidRPr="00FD3387">
        <w:rPr>
          <w:rFonts w:ascii="Times New Roman" w:hAnsi="Times New Roman"/>
          <w:color w:val="000000" w:themeColor="text1"/>
          <w:sz w:val="24"/>
          <w:szCs w:val="24"/>
          <w:lang w:val="bg-BG"/>
        </w:rPr>
        <w:t>.</w:t>
      </w:r>
      <w:r w:rsidRPr="00FD3387">
        <w:rPr>
          <w:rFonts w:ascii="Times New Roman" w:hAnsi="Times New Roman"/>
          <w:color w:val="000000" w:themeColor="text1"/>
          <w:sz w:val="24"/>
          <w:szCs w:val="24"/>
        </w:rPr>
        <w:t>01</w:t>
      </w:r>
      <w:r w:rsidRPr="00FD3387">
        <w:rPr>
          <w:rFonts w:ascii="Times New Roman" w:hAnsi="Times New Roman"/>
          <w:color w:val="000000" w:themeColor="text1"/>
          <w:sz w:val="24"/>
          <w:szCs w:val="24"/>
          <w:lang w:val="bg-BG"/>
        </w:rPr>
        <w:t>.</w:t>
      </w:r>
      <w:r w:rsidRPr="00FD3387">
        <w:rPr>
          <w:rFonts w:ascii="Times New Roman" w:hAnsi="Times New Roman"/>
          <w:color w:val="000000" w:themeColor="text1"/>
          <w:sz w:val="24"/>
          <w:szCs w:val="24"/>
        </w:rPr>
        <w:t>02,</w:t>
      </w:r>
      <w:r w:rsidRPr="00FD3387">
        <w:rPr>
          <w:rFonts w:ascii="Times New Roman" w:hAnsi="Times New Roman"/>
          <w:color w:val="000000" w:themeColor="text1"/>
          <w:sz w:val="24"/>
          <w:szCs w:val="24"/>
          <w:lang w:val="bg-BG"/>
        </w:rPr>
        <w:t xml:space="preserve"> </w:t>
      </w:r>
      <w:r w:rsidRPr="00FD3387">
        <w:rPr>
          <w:rFonts w:ascii="Times New Roman" w:hAnsi="Times New Roman"/>
          <w:color w:val="000000" w:themeColor="text1"/>
          <w:sz w:val="24"/>
          <w:szCs w:val="24"/>
        </w:rPr>
        <w:t>стъклени опаковки</w:t>
      </w:r>
      <w:r w:rsidRPr="00FD3387">
        <w:rPr>
          <w:rFonts w:ascii="Times New Roman" w:hAnsi="Times New Roman"/>
          <w:color w:val="000000" w:themeColor="text1"/>
          <w:sz w:val="24"/>
          <w:szCs w:val="24"/>
          <w:lang w:val="bg-BG"/>
        </w:rPr>
        <w:t xml:space="preserve"> с</w:t>
      </w:r>
      <w:r w:rsidRPr="00FD3387">
        <w:rPr>
          <w:rFonts w:ascii="Times New Roman" w:hAnsi="Times New Roman"/>
          <w:color w:val="000000" w:themeColor="text1"/>
          <w:sz w:val="24"/>
          <w:szCs w:val="24"/>
        </w:rPr>
        <w:t xml:space="preserve"> код 15</w:t>
      </w:r>
      <w:r w:rsidRPr="00FD3387">
        <w:rPr>
          <w:rFonts w:ascii="Times New Roman" w:hAnsi="Times New Roman"/>
          <w:color w:val="000000" w:themeColor="text1"/>
          <w:sz w:val="24"/>
          <w:szCs w:val="24"/>
          <w:lang w:val="bg-BG"/>
        </w:rPr>
        <w:t>.</w:t>
      </w:r>
      <w:r w:rsidRPr="00FD3387">
        <w:rPr>
          <w:rFonts w:ascii="Times New Roman" w:hAnsi="Times New Roman"/>
          <w:color w:val="000000" w:themeColor="text1"/>
          <w:sz w:val="24"/>
          <w:szCs w:val="24"/>
        </w:rPr>
        <w:t>01</w:t>
      </w:r>
      <w:r w:rsidRPr="00FD3387">
        <w:rPr>
          <w:rFonts w:ascii="Times New Roman" w:hAnsi="Times New Roman"/>
          <w:color w:val="000000" w:themeColor="text1"/>
          <w:sz w:val="24"/>
          <w:szCs w:val="24"/>
          <w:lang w:val="bg-BG"/>
        </w:rPr>
        <w:t>.</w:t>
      </w:r>
      <w:r w:rsidRPr="00FD3387">
        <w:rPr>
          <w:rFonts w:ascii="Times New Roman" w:hAnsi="Times New Roman"/>
          <w:color w:val="000000" w:themeColor="text1"/>
          <w:sz w:val="24"/>
          <w:szCs w:val="24"/>
        </w:rPr>
        <w:t>0</w:t>
      </w:r>
      <w:r w:rsidRPr="00FD3387">
        <w:rPr>
          <w:rFonts w:ascii="Times New Roman" w:hAnsi="Times New Roman"/>
          <w:color w:val="000000" w:themeColor="text1"/>
          <w:sz w:val="24"/>
          <w:szCs w:val="24"/>
          <w:lang w:val="bg-BG"/>
        </w:rPr>
        <w:t xml:space="preserve">7, </w:t>
      </w:r>
      <w:r w:rsidRPr="00FD3387">
        <w:rPr>
          <w:rFonts w:ascii="Times New Roman" w:hAnsi="Times New Roman"/>
          <w:color w:val="000000" w:themeColor="text1"/>
          <w:sz w:val="24"/>
          <w:szCs w:val="24"/>
        </w:rPr>
        <w:t>хранителни отпадъци и др. с код 20</w:t>
      </w:r>
      <w:r w:rsidRPr="00FD3387">
        <w:rPr>
          <w:rFonts w:ascii="Times New Roman" w:hAnsi="Times New Roman"/>
          <w:color w:val="000000" w:themeColor="text1"/>
          <w:sz w:val="24"/>
          <w:szCs w:val="24"/>
          <w:lang w:val="bg-BG"/>
        </w:rPr>
        <w:t>.</w:t>
      </w:r>
      <w:r w:rsidRPr="00FD3387">
        <w:rPr>
          <w:rFonts w:ascii="Times New Roman" w:hAnsi="Times New Roman"/>
          <w:color w:val="000000" w:themeColor="text1"/>
          <w:sz w:val="24"/>
          <w:szCs w:val="24"/>
        </w:rPr>
        <w:t>03</w:t>
      </w:r>
      <w:r w:rsidRPr="00FD3387">
        <w:rPr>
          <w:rFonts w:ascii="Times New Roman" w:hAnsi="Times New Roman"/>
          <w:color w:val="000000" w:themeColor="text1"/>
          <w:sz w:val="24"/>
          <w:szCs w:val="24"/>
          <w:lang w:val="bg-BG"/>
        </w:rPr>
        <w:t>.</w:t>
      </w:r>
      <w:r w:rsidRPr="00FD3387">
        <w:rPr>
          <w:rFonts w:ascii="Times New Roman" w:hAnsi="Times New Roman"/>
          <w:color w:val="000000" w:themeColor="text1"/>
          <w:sz w:val="24"/>
          <w:szCs w:val="24"/>
        </w:rPr>
        <w:t xml:space="preserve">01. </w:t>
      </w:r>
    </w:p>
    <w:p w:rsidR="00B437F6" w:rsidRPr="00FD3387" w:rsidRDefault="002E1537" w:rsidP="002E1537">
      <w:pPr>
        <w:spacing w:after="0" w:line="319" w:lineRule="auto"/>
        <w:ind w:firstLine="709"/>
        <w:jc w:val="both"/>
        <w:rPr>
          <w:rFonts w:ascii="Times New Roman" w:hAnsi="Times New Roman"/>
          <w:color w:val="000000" w:themeColor="text1"/>
          <w:sz w:val="24"/>
          <w:szCs w:val="24"/>
        </w:rPr>
      </w:pPr>
      <w:r w:rsidRPr="00FD3387">
        <w:rPr>
          <w:rFonts w:ascii="Times New Roman" w:hAnsi="Times New Roman"/>
          <w:color w:val="000000" w:themeColor="text1"/>
          <w:sz w:val="24"/>
          <w:szCs w:val="24"/>
        </w:rPr>
        <w:t>Получените отпадъци от производствената дейност се събират във водонепроницаеми съдове /контейнери/ с плътно затварящ се капа, удобни за ефикасно измиване и дезинфекция. В края на работния ден, същите се затварят плътно и се изнасят към външен контейнер.</w:t>
      </w:r>
    </w:p>
    <w:p w:rsidR="00222896" w:rsidRPr="00FD3387" w:rsidRDefault="00222896" w:rsidP="00161D70">
      <w:pPr>
        <w:spacing w:after="0" w:line="319" w:lineRule="auto"/>
        <w:ind w:firstLine="709"/>
        <w:jc w:val="both"/>
        <w:rPr>
          <w:rFonts w:ascii="Times New Roman" w:hAnsi="Times New Roman"/>
          <w:color w:val="000000" w:themeColor="text1"/>
          <w:sz w:val="24"/>
          <w:szCs w:val="24"/>
        </w:rPr>
      </w:pPr>
      <w:r w:rsidRPr="00FD3387">
        <w:rPr>
          <w:rFonts w:ascii="Times New Roman" w:hAnsi="Times New Roman"/>
          <w:color w:val="000000" w:themeColor="text1"/>
          <w:sz w:val="24"/>
          <w:szCs w:val="24"/>
        </w:rPr>
        <w:lastRenderedPageBreak/>
        <w:t xml:space="preserve">При реализацията и експлоатацията на инвестиционното </w:t>
      </w:r>
      <w:proofErr w:type="gramStart"/>
      <w:r w:rsidRPr="00FD3387">
        <w:rPr>
          <w:rFonts w:ascii="Times New Roman" w:hAnsi="Times New Roman"/>
          <w:color w:val="000000" w:themeColor="text1"/>
          <w:sz w:val="24"/>
          <w:szCs w:val="24"/>
        </w:rPr>
        <w:t>предложение  стриктно</w:t>
      </w:r>
      <w:proofErr w:type="gramEnd"/>
      <w:r w:rsidRPr="00FD3387">
        <w:rPr>
          <w:rFonts w:ascii="Times New Roman" w:hAnsi="Times New Roman"/>
          <w:color w:val="000000" w:themeColor="text1"/>
          <w:sz w:val="24"/>
          <w:szCs w:val="24"/>
        </w:rPr>
        <w:t xml:space="preserve"> ще се спазват изискванията на Закона за управление на отпадъците (обн. ДВ бр. 53/2012 г.) и подзаконовите нормативни актове.</w:t>
      </w:r>
    </w:p>
    <w:p w:rsidR="000A2514" w:rsidRPr="00A62130" w:rsidRDefault="00B521F4" w:rsidP="00161D70">
      <w:pPr>
        <w:spacing w:after="0" w:line="319" w:lineRule="auto"/>
        <w:ind w:firstLine="709"/>
        <w:jc w:val="both"/>
        <w:rPr>
          <w:rFonts w:ascii="Times New Roman" w:hAnsi="Times New Roman"/>
          <w:color w:val="000000" w:themeColor="text1"/>
          <w:sz w:val="24"/>
          <w:szCs w:val="24"/>
        </w:rPr>
      </w:pPr>
      <w:r w:rsidRPr="00FD3387">
        <w:rPr>
          <w:rFonts w:ascii="Times New Roman" w:hAnsi="Times New Roman"/>
          <w:color w:val="000000" w:themeColor="text1"/>
          <w:sz w:val="24"/>
          <w:szCs w:val="24"/>
        </w:rPr>
        <w:t xml:space="preserve">Битовите отпадъци ще се събират на определената от общината площадка в контейнери, непозволяващи разпиляването им. Същите ще се извозват съгласно графика за сметосъбиране </w:t>
      </w:r>
      <w:r w:rsidRPr="00A62130">
        <w:rPr>
          <w:rFonts w:ascii="Times New Roman" w:hAnsi="Times New Roman"/>
          <w:color w:val="000000" w:themeColor="text1"/>
          <w:sz w:val="24"/>
          <w:szCs w:val="24"/>
        </w:rPr>
        <w:t>и сметоизвозване.</w:t>
      </w:r>
      <w:r w:rsidR="00C038BE" w:rsidRPr="00A62130">
        <w:rPr>
          <w:rFonts w:ascii="Times New Roman" w:hAnsi="Times New Roman"/>
          <w:color w:val="000000" w:themeColor="text1"/>
          <w:sz w:val="24"/>
          <w:szCs w:val="24"/>
        </w:rPr>
        <w:t xml:space="preserve"> Отпадъците от опаковки ще бъдат предавани на база сключен договор с организация по оползотворяване.  </w:t>
      </w:r>
    </w:p>
    <w:p w:rsidR="00DE4232" w:rsidRPr="00C02406" w:rsidRDefault="00DE4232" w:rsidP="00DE4232">
      <w:pPr>
        <w:spacing w:after="0" w:line="319" w:lineRule="auto"/>
        <w:ind w:firstLine="709"/>
        <w:jc w:val="both"/>
        <w:rPr>
          <w:rFonts w:ascii="Times New Roman" w:hAnsi="Times New Roman"/>
          <w:sz w:val="24"/>
          <w:szCs w:val="24"/>
          <w:lang w:val="bg-BG"/>
        </w:rPr>
      </w:pPr>
      <w:r w:rsidRPr="00EF2165">
        <w:rPr>
          <w:rFonts w:ascii="Times New Roman" w:hAnsi="Times New Roman"/>
          <w:sz w:val="24"/>
          <w:szCs w:val="24"/>
          <w:lang w:val="bg-BG"/>
        </w:rPr>
        <w:t xml:space="preserve">На площадката има изградена локална пречиствателна станция за фекално – битови и технологични води </w:t>
      </w:r>
      <w:r w:rsidR="007C7D57" w:rsidRPr="00EF2165">
        <w:rPr>
          <w:rFonts w:ascii="Times New Roman" w:hAnsi="Times New Roman"/>
          <w:sz w:val="24"/>
          <w:szCs w:val="24"/>
          <w:lang w:val="bg-BG"/>
        </w:rPr>
        <w:t xml:space="preserve">Отпадните водни количества се събират от площадкова канализационна система и се заустват в </w:t>
      </w:r>
      <w:r w:rsidR="00C71A17" w:rsidRPr="00EF2165">
        <w:rPr>
          <w:rFonts w:ascii="Times New Roman" w:hAnsi="Times New Roman"/>
          <w:sz w:val="24"/>
          <w:szCs w:val="24"/>
          <w:lang w:val="bg-BG"/>
        </w:rPr>
        <w:t>ПСОВ</w:t>
      </w:r>
      <w:r w:rsidR="007C7D57" w:rsidRPr="00EF2165">
        <w:rPr>
          <w:rFonts w:ascii="Times New Roman" w:hAnsi="Times New Roman"/>
          <w:sz w:val="24"/>
          <w:szCs w:val="24"/>
          <w:lang w:val="bg-BG"/>
        </w:rPr>
        <w:t>.</w:t>
      </w:r>
    </w:p>
    <w:p w:rsidR="00CD7728" w:rsidRPr="00FD3387" w:rsidRDefault="00FA6031" w:rsidP="00FA6031">
      <w:pPr>
        <w:spacing w:after="0" w:line="319" w:lineRule="auto"/>
        <w:ind w:firstLine="709"/>
        <w:jc w:val="both"/>
        <w:rPr>
          <w:rFonts w:ascii="Times New Roman" w:hAnsi="Times New Roman"/>
          <w:color w:val="000000" w:themeColor="text1"/>
          <w:sz w:val="24"/>
          <w:szCs w:val="24"/>
        </w:rPr>
      </w:pPr>
      <w:r w:rsidRPr="00FD3387">
        <w:rPr>
          <w:rFonts w:ascii="Times New Roman" w:hAnsi="Times New Roman"/>
          <w:color w:val="000000" w:themeColor="text1"/>
          <w:sz w:val="24"/>
          <w:szCs w:val="24"/>
        </w:rPr>
        <w:t>За водите от производствената дейност и от измиване на работните помещения е предвиден мазниноуловител /готово продуктово изделие/ преди заустване.</w:t>
      </w:r>
    </w:p>
    <w:p w:rsidR="004E3933" w:rsidRDefault="004E3933" w:rsidP="00161D70">
      <w:pPr>
        <w:widowControl w:val="0"/>
        <w:autoSpaceDE w:val="0"/>
        <w:autoSpaceDN w:val="0"/>
        <w:adjustRightInd w:val="0"/>
        <w:spacing w:after="0" w:line="319" w:lineRule="auto"/>
        <w:rPr>
          <w:rFonts w:ascii="Times New Roman" w:hAnsi="Times New Roman"/>
          <w:color w:val="FF0000"/>
          <w:sz w:val="24"/>
          <w:szCs w:val="24"/>
          <w:highlight w:val="green"/>
          <w:lang w:val="bg-BG"/>
        </w:rPr>
      </w:pPr>
    </w:p>
    <w:p w:rsidR="00E443B7" w:rsidRDefault="00E443B7" w:rsidP="00161D70">
      <w:pPr>
        <w:widowControl w:val="0"/>
        <w:autoSpaceDE w:val="0"/>
        <w:autoSpaceDN w:val="0"/>
        <w:adjustRightInd w:val="0"/>
        <w:spacing w:after="0" w:line="319" w:lineRule="auto"/>
        <w:rPr>
          <w:rFonts w:ascii="Times New Roman" w:hAnsi="Times New Roman"/>
          <w:color w:val="FF0000"/>
          <w:sz w:val="24"/>
          <w:szCs w:val="24"/>
          <w:highlight w:val="green"/>
          <w:lang w:val="bg-BG"/>
        </w:rPr>
      </w:pPr>
    </w:p>
    <w:p w:rsidR="00E443B7" w:rsidRPr="0044012D" w:rsidRDefault="00E443B7" w:rsidP="00161D70">
      <w:pPr>
        <w:widowControl w:val="0"/>
        <w:autoSpaceDE w:val="0"/>
        <w:autoSpaceDN w:val="0"/>
        <w:adjustRightInd w:val="0"/>
        <w:spacing w:after="0" w:line="319" w:lineRule="auto"/>
        <w:rPr>
          <w:rFonts w:ascii="Times New Roman" w:hAnsi="Times New Roman"/>
          <w:color w:val="FF0000"/>
          <w:sz w:val="24"/>
          <w:szCs w:val="24"/>
          <w:highlight w:val="green"/>
          <w:lang w:val="bg-BG"/>
        </w:rPr>
      </w:pPr>
    </w:p>
    <w:p w:rsidR="00D95AE1" w:rsidRPr="00FD3387" w:rsidRDefault="00D95AE1" w:rsidP="00161D70">
      <w:pPr>
        <w:widowControl w:val="0"/>
        <w:autoSpaceDE w:val="0"/>
        <w:autoSpaceDN w:val="0"/>
        <w:adjustRightInd w:val="0"/>
        <w:spacing w:after="0" w:line="319" w:lineRule="auto"/>
        <w:jc w:val="both"/>
        <w:rPr>
          <w:rFonts w:ascii="Times New Roman" w:hAnsi="Times New Roman"/>
          <w:b/>
          <w:color w:val="000000" w:themeColor="text1"/>
          <w:sz w:val="24"/>
          <w:szCs w:val="24"/>
          <w:lang w:val="bg-BG"/>
        </w:rPr>
      </w:pPr>
      <w:r w:rsidRPr="00FD3387">
        <w:rPr>
          <w:rFonts w:ascii="Times New Roman" w:hAnsi="Times New Roman"/>
          <w:b/>
          <w:color w:val="000000" w:themeColor="text1"/>
          <w:sz w:val="24"/>
          <w:szCs w:val="24"/>
        </w:rPr>
        <w:t>12.</w:t>
      </w:r>
      <w:r w:rsidRPr="00FD3387">
        <w:rPr>
          <w:rFonts w:ascii="Times New Roman" w:hAnsi="Times New Roman"/>
          <w:b/>
          <w:color w:val="000000" w:themeColor="text1"/>
          <w:sz w:val="24"/>
          <w:szCs w:val="24"/>
          <w:lang w:val="bg-BG"/>
        </w:rPr>
        <w:t xml:space="preserve"> </w:t>
      </w:r>
      <w:r w:rsidRPr="00FD3387">
        <w:rPr>
          <w:rFonts w:ascii="Times New Roman" w:hAnsi="Times New Roman"/>
          <w:b/>
          <w:color w:val="000000" w:themeColor="text1"/>
          <w:sz w:val="24"/>
          <w:szCs w:val="24"/>
        </w:rPr>
        <w:t>Информация за разгледани мерки за намаляване</w:t>
      </w:r>
      <w:r w:rsidRPr="00FD3387">
        <w:rPr>
          <w:rFonts w:ascii="Times New Roman" w:hAnsi="Times New Roman"/>
          <w:b/>
          <w:color w:val="000000" w:themeColor="text1"/>
          <w:sz w:val="24"/>
          <w:szCs w:val="24"/>
          <w:lang w:val="bg-BG"/>
        </w:rPr>
        <w:t xml:space="preserve"> </w:t>
      </w:r>
      <w:r w:rsidRPr="00FD3387">
        <w:rPr>
          <w:rFonts w:ascii="Times New Roman" w:hAnsi="Times New Roman"/>
          <w:b/>
          <w:color w:val="000000" w:themeColor="text1"/>
          <w:sz w:val="24"/>
          <w:szCs w:val="24"/>
        </w:rPr>
        <w:t>на отрицателните въздействия</w:t>
      </w:r>
      <w:r w:rsidRPr="00FD3387">
        <w:rPr>
          <w:rFonts w:ascii="Times New Roman" w:hAnsi="Times New Roman"/>
          <w:b/>
          <w:color w:val="000000" w:themeColor="text1"/>
          <w:sz w:val="24"/>
          <w:szCs w:val="24"/>
          <w:lang w:val="bg-BG"/>
        </w:rPr>
        <w:t xml:space="preserve"> </w:t>
      </w:r>
      <w:r w:rsidRPr="00FD3387">
        <w:rPr>
          <w:rFonts w:ascii="Times New Roman" w:hAnsi="Times New Roman"/>
          <w:b/>
          <w:color w:val="000000" w:themeColor="text1"/>
          <w:sz w:val="24"/>
          <w:szCs w:val="24"/>
        </w:rPr>
        <w:t xml:space="preserve">върху околната среда.    </w:t>
      </w:r>
    </w:p>
    <w:p w:rsidR="00E14FAF" w:rsidRPr="00FD3387" w:rsidRDefault="00E14FAF"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rPr>
        <w:t>Неблагоприятните въздействия, които биха могли да се очакват върху околната среда са свързани с</w:t>
      </w:r>
      <w:r w:rsidRPr="00FD3387">
        <w:rPr>
          <w:rFonts w:ascii="Times New Roman" w:eastAsia="Calibri" w:hAnsi="Times New Roman"/>
          <w:color w:val="000000" w:themeColor="text1"/>
          <w:sz w:val="24"/>
          <w:szCs w:val="24"/>
          <w:lang w:val="bg-BG"/>
        </w:rPr>
        <w:t xml:space="preserve"> ш</w:t>
      </w:r>
      <w:r w:rsidRPr="00FD3387">
        <w:rPr>
          <w:rFonts w:ascii="Times New Roman" w:eastAsia="Calibri" w:hAnsi="Times New Roman"/>
          <w:color w:val="000000" w:themeColor="text1"/>
          <w:sz w:val="24"/>
          <w:szCs w:val="24"/>
        </w:rPr>
        <w:t>умово и прахово замърсяване по време на строителството</w:t>
      </w:r>
      <w:r w:rsidRPr="00FD3387">
        <w:rPr>
          <w:rFonts w:ascii="Times New Roman" w:eastAsia="Calibri" w:hAnsi="Times New Roman"/>
          <w:color w:val="000000" w:themeColor="text1"/>
          <w:sz w:val="24"/>
          <w:szCs w:val="24"/>
          <w:lang w:val="bg-BG"/>
        </w:rPr>
        <w:t>.</w:t>
      </w:r>
    </w:p>
    <w:p w:rsidR="00E14FAF" w:rsidRPr="00FD3387" w:rsidRDefault="00E14FAF"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В общ план мерките за намаляване на отрицателните последици могат да се разделят в две групи:</w:t>
      </w:r>
    </w:p>
    <w:p w:rsidR="00E14FAF" w:rsidRPr="00FD3387" w:rsidRDefault="00E14FAF" w:rsidP="00161D70">
      <w:pPr>
        <w:spacing w:after="0" w:line="319" w:lineRule="auto"/>
        <w:ind w:firstLine="709"/>
        <w:jc w:val="both"/>
        <w:rPr>
          <w:rFonts w:ascii="Times New Roman" w:eastAsia="Calibri" w:hAnsi="Times New Roman"/>
          <w:color w:val="000000" w:themeColor="text1"/>
          <w:sz w:val="24"/>
          <w:szCs w:val="24"/>
          <w:u w:val="single"/>
        </w:rPr>
      </w:pPr>
      <w:r w:rsidRPr="00FD3387">
        <w:rPr>
          <w:rFonts w:ascii="Times New Roman" w:eastAsia="Calibri" w:hAnsi="Times New Roman"/>
          <w:color w:val="000000" w:themeColor="text1"/>
          <w:sz w:val="24"/>
          <w:szCs w:val="24"/>
          <w:u w:val="single"/>
        </w:rPr>
        <w:t>А/ по време на строителството</w:t>
      </w:r>
    </w:p>
    <w:p w:rsidR="00E14FAF" w:rsidRPr="00FD3387" w:rsidRDefault="00E14FAF" w:rsidP="00161D70">
      <w:pPr>
        <w:pStyle w:val="ListParagraph"/>
        <w:numPr>
          <w:ilvl w:val="0"/>
          <w:numId w:val="3"/>
        </w:numPr>
        <w:tabs>
          <w:tab w:val="num" w:pos="1420"/>
        </w:tabs>
        <w:spacing w:after="0" w:line="319" w:lineRule="auto"/>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Опазване на почвите и земите.</w:t>
      </w:r>
    </w:p>
    <w:p w:rsidR="00E14FAF" w:rsidRPr="00FD3387" w:rsidRDefault="00E14FAF" w:rsidP="00161D70">
      <w:pPr>
        <w:pStyle w:val="ListParagraph"/>
        <w:numPr>
          <w:ilvl w:val="0"/>
          <w:numId w:val="3"/>
        </w:numPr>
        <w:tabs>
          <w:tab w:val="num" w:pos="1420"/>
        </w:tabs>
        <w:spacing w:after="0" w:line="319" w:lineRule="auto"/>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 xml:space="preserve">Строителната техника </w:t>
      </w:r>
      <w:r w:rsidR="004479EE" w:rsidRPr="00FD3387">
        <w:rPr>
          <w:rFonts w:ascii="Times New Roman" w:eastAsia="Calibri" w:hAnsi="Times New Roman"/>
          <w:color w:val="000000" w:themeColor="text1"/>
          <w:sz w:val="24"/>
          <w:szCs w:val="24"/>
        </w:rPr>
        <w:t xml:space="preserve">ще е малогабаритна и </w:t>
      </w:r>
      <w:r w:rsidRPr="00FD3387">
        <w:rPr>
          <w:rFonts w:ascii="Times New Roman" w:eastAsia="Calibri" w:hAnsi="Times New Roman"/>
          <w:color w:val="000000" w:themeColor="text1"/>
          <w:sz w:val="24"/>
          <w:szCs w:val="24"/>
        </w:rPr>
        <w:t>ще се движи само в границите на отредения терен.</w:t>
      </w:r>
    </w:p>
    <w:p w:rsidR="00E14FAF" w:rsidRPr="00FD3387" w:rsidRDefault="00E14FAF" w:rsidP="00161D70">
      <w:pPr>
        <w:pStyle w:val="ListParagraph"/>
        <w:numPr>
          <w:ilvl w:val="0"/>
          <w:numId w:val="3"/>
        </w:numPr>
        <w:tabs>
          <w:tab w:val="num" w:pos="1420"/>
        </w:tabs>
        <w:spacing w:after="0" w:line="319" w:lineRule="auto"/>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 xml:space="preserve">Сервизирането на техниката </w:t>
      </w:r>
      <w:r w:rsidR="00A73EA6" w:rsidRPr="00FD3387">
        <w:rPr>
          <w:rFonts w:ascii="Times New Roman" w:eastAsia="Calibri" w:hAnsi="Times New Roman"/>
          <w:color w:val="000000" w:themeColor="text1"/>
          <w:sz w:val="24"/>
          <w:szCs w:val="24"/>
          <w:lang w:val="bg-BG"/>
        </w:rPr>
        <w:t xml:space="preserve">и технологичните съоръжения </w:t>
      </w:r>
      <w:r w:rsidRPr="00FD3387">
        <w:rPr>
          <w:rFonts w:ascii="Times New Roman" w:eastAsia="Calibri" w:hAnsi="Times New Roman"/>
          <w:color w:val="000000" w:themeColor="text1"/>
          <w:sz w:val="24"/>
          <w:szCs w:val="24"/>
        </w:rPr>
        <w:t>ще се извършва в специализирани сервизи</w:t>
      </w:r>
    </w:p>
    <w:p w:rsidR="00E14FAF" w:rsidRPr="00FD3387" w:rsidRDefault="00E14FAF" w:rsidP="00161D70">
      <w:pPr>
        <w:spacing w:after="0" w:line="319" w:lineRule="auto"/>
        <w:ind w:firstLine="709"/>
        <w:jc w:val="both"/>
        <w:rPr>
          <w:rFonts w:ascii="Times New Roman" w:eastAsia="Calibri" w:hAnsi="Times New Roman"/>
          <w:color w:val="000000" w:themeColor="text1"/>
          <w:sz w:val="24"/>
          <w:szCs w:val="24"/>
          <w:u w:val="single"/>
        </w:rPr>
      </w:pPr>
      <w:r w:rsidRPr="00FD3387">
        <w:rPr>
          <w:rFonts w:ascii="Times New Roman" w:eastAsia="Calibri" w:hAnsi="Times New Roman"/>
          <w:color w:val="000000" w:themeColor="text1"/>
          <w:sz w:val="24"/>
          <w:szCs w:val="24"/>
          <w:u w:val="single"/>
        </w:rPr>
        <w:t>Б/ по време на експлоатацията</w:t>
      </w:r>
    </w:p>
    <w:p w:rsidR="00E14FAF" w:rsidRPr="00FD3387" w:rsidRDefault="00E14FAF" w:rsidP="00161D70">
      <w:pPr>
        <w:pStyle w:val="ListParagraph"/>
        <w:numPr>
          <w:ilvl w:val="0"/>
          <w:numId w:val="3"/>
        </w:numPr>
        <w:tabs>
          <w:tab w:val="num" w:pos="1420"/>
        </w:tabs>
        <w:spacing w:after="0" w:line="319" w:lineRule="auto"/>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 xml:space="preserve">Пречистване на отпадните битово-фекални </w:t>
      </w:r>
      <w:r w:rsidR="000A29C7" w:rsidRPr="00FD3387">
        <w:rPr>
          <w:rFonts w:ascii="Times New Roman" w:eastAsia="Calibri" w:hAnsi="Times New Roman"/>
          <w:color w:val="000000" w:themeColor="text1"/>
          <w:sz w:val="24"/>
          <w:szCs w:val="24"/>
          <w:lang w:val="bg-BG"/>
        </w:rPr>
        <w:t xml:space="preserve">и производствени </w:t>
      </w:r>
      <w:r w:rsidRPr="00FD3387">
        <w:rPr>
          <w:rFonts w:ascii="Times New Roman" w:eastAsia="Calibri" w:hAnsi="Times New Roman"/>
          <w:color w:val="000000" w:themeColor="text1"/>
          <w:sz w:val="24"/>
          <w:szCs w:val="24"/>
        </w:rPr>
        <w:t xml:space="preserve">води </w:t>
      </w:r>
      <w:r w:rsidR="000A29C7" w:rsidRPr="00FD3387">
        <w:rPr>
          <w:rFonts w:ascii="Times New Roman" w:eastAsia="Calibri" w:hAnsi="Times New Roman"/>
          <w:color w:val="000000" w:themeColor="text1"/>
          <w:sz w:val="24"/>
          <w:szCs w:val="24"/>
          <w:lang w:val="bg-BG"/>
        </w:rPr>
        <w:t>и заустването им в</w:t>
      </w:r>
      <w:r w:rsidR="004479EE" w:rsidRPr="00FD3387">
        <w:rPr>
          <w:rFonts w:ascii="Times New Roman" w:eastAsia="Calibri" w:hAnsi="Times New Roman"/>
          <w:color w:val="000000" w:themeColor="text1"/>
          <w:sz w:val="24"/>
          <w:szCs w:val="24"/>
          <w:lang w:val="bg-BG"/>
        </w:rPr>
        <w:t xml:space="preserve"> смесената селищна канализация</w:t>
      </w:r>
    </w:p>
    <w:p w:rsidR="00E14FAF" w:rsidRPr="00FD3387" w:rsidRDefault="00E14FAF" w:rsidP="00161D70">
      <w:pPr>
        <w:pStyle w:val="ListParagraph"/>
        <w:numPr>
          <w:ilvl w:val="0"/>
          <w:numId w:val="3"/>
        </w:numPr>
        <w:tabs>
          <w:tab w:val="num" w:pos="1420"/>
        </w:tabs>
        <w:spacing w:after="0" w:line="319" w:lineRule="auto"/>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Регламентиране и устройване на местата за събиране на отпадъците;</w:t>
      </w:r>
    </w:p>
    <w:p w:rsidR="00E14FAF" w:rsidRPr="00FD3387" w:rsidRDefault="00E14FAF" w:rsidP="00161D70">
      <w:pPr>
        <w:pStyle w:val="ListParagraph"/>
        <w:numPr>
          <w:ilvl w:val="0"/>
          <w:numId w:val="3"/>
        </w:numPr>
        <w:tabs>
          <w:tab w:val="num" w:pos="1420"/>
        </w:tabs>
        <w:spacing w:after="0" w:line="319" w:lineRule="auto"/>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Контрол върху отпадъците</w:t>
      </w:r>
    </w:p>
    <w:p w:rsidR="00E14FAF" w:rsidRPr="00FD3387" w:rsidRDefault="00E14FAF"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 xml:space="preserve">Изграждането на </w:t>
      </w:r>
      <w:r w:rsidR="00AB6F2E" w:rsidRPr="00FD3387">
        <w:rPr>
          <w:rFonts w:ascii="Times New Roman" w:eastAsia="Calibri" w:hAnsi="Times New Roman"/>
          <w:color w:val="000000" w:themeColor="text1"/>
          <w:sz w:val="24"/>
          <w:szCs w:val="24"/>
          <w:lang w:val="bg-BG"/>
        </w:rPr>
        <w:t>обекта</w:t>
      </w:r>
      <w:r w:rsidRPr="00FD3387">
        <w:rPr>
          <w:rFonts w:ascii="Times New Roman" w:eastAsia="Calibri" w:hAnsi="Times New Roman"/>
          <w:color w:val="000000" w:themeColor="text1"/>
          <w:sz w:val="24"/>
          <w:szCs w:val="24"/>
        </w:rPr>
        <w:t xml:space="preserve"> ще бъде свързано с минимални по обем изкопно-насипни работи, изкопаване и преместване на земни маси и други материали, затова по време на строителство се очаква отделяне на суспендирани частици прах. ﻿Изкопните работи ще са с продължителност не повече от </w:t>
      </w:r>
      <w:r w:rsidR="00EB3185" w:rsidRPr="00FD3387">
        <w:rPr>
          <w:rFonts w:ascii="Times New Roman" w:eastAsia="Calibri" w:hAnsi="Times New Roman"/>
          <w:color w:val="000000" w:themeColor="text1"/>
          <w:sz w:val="24"/>
          <w:szCs w:val="24"/>
          <w:lang w:val="bg-BG"/>
        </w:rPr>
        <w:t>пет дни</w:t>
      </w:r>
      <w:r w:rsidRPr="00FD3387">
        <w:rPr>
          <w:rFonts w:ascii="Times New Roman" w:eastAsia="Calibri" w:hAnsi="Times New Roman"/>
          <w:color w:val="000000" w:themeColor="text1"/>
          <w:sz w:val="24"/>
          <w:szCs w:val="24"/>
        </w:rPr>
        <w:t xml:space="preserve">. Поради това праховото замърсяване ще бъде незначително и то основно в рамките на обекта т.е. ще има определено локален характер. След завършване на строителството ще се извърши озеленяване на площите с подходяща храстова и дървесна растителност. Голяма част от атмосферните замърсители ще бъдат поети от предвиденото озеленяване. Растенията имат силно изразена филтрираща способност. </w:t>
      </w:r>
    </w:p>
    <w:p w:rsidR="00E14FAF" w:rsidRPr="00FD3387" w:rsidRDefault="00E14FAF"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lastRenderedPageBreak/>
        <w:t>Емисиите, получени при изграждането и експлоатация на обекта, не дават основание както по количество, така и по състав да се счита, че ще повлияят върху качествата на атмосферния въздух, както в регионален, така и в локален мащаб.</w:t>
      </w:r>
    </w:p>
    <w:p w:rsidR="00CF1A6F" w:rsidRPr="00FD3387" w:rsidRDefault="00E14FAF"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rPr>
        <w:t>Не се очаква негативно въздействие върху качествата на повърхностните и подземни води в района.</w:t>
      </w:r>
      <w:r w:rsidR="00BF0F26" w:rsidRPr="00FD3387">
        <w:rPr>
          <w:rFonts w:ascii="Times New Roman" w:eastAsia="Calibri" w:hAnsi="Times New Roman"/>
          <w:color w:val="000000" w:themeColor="text1"/>
          <w:sz w:val="24"/>
          <w:szCs w:val="24"/>
          <w:lang w:val="bg-BG"/>
        </w:rPr>
        <w:t xml:space="preserve"> </w:t>
      </w:r>
    </w:p>
    <w:p w:rsidR="00E14FAF" w:rsidRPr="00FD3387" w:rsidRDefault="00E14FAF"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Шумът, наред със запрашаването</w:t>
      </w:r>
      <w:proofErr w:type="gramStart"/>
      <w:r w:rsidRPr="00FD3387">
        <w:rPr>
          <w:rFonts w:ascii="Times New Roman" w:eastAsia="Calibri" w:hAnsi="Times New Roman"/>
          <w:color w:val="000000" w:themeColor="text1"/>
          <w:sz w:val="24"/>
          <w:szCs w:val="24"/>
        </w:rPr>
        <w:t>,  по</w:t>
      </w:r>
      <w:proofErr w:type="gramEnd"/>
      <w:r w:rsidRPr="00FD3387">
        <w:rPr>
          <w:rFonts w:ascii="Times New Roman" w:eastAsia="Calibri" w:hAnsi="Times New Roman"/>
          <w:color w:val="000000" w:themeColor="text1"/>
          <w:sz w:val="24"/>
          <w:szCs w:val="24"/>
        </w:rPr>
        <w:t xml:space="preserve"> своето хигиенно значение е на първо място сред неблагоприятно действуващите фактори в </w:t>
      </w:r>
      <w:r w:rsidR="00CF1A6F" w:rsidRPr="00FD3387">
        <w:rPr>
          <w:rFonts w:ascii="Times New Roman" w:eastAsia="Calibri" w:hAnsi="Times New Roman"/>
          <w:color w:val="000000" w:themeColor="text1"/>
          <w:sz w:val="24"/>
          <w:szCs w:val="24"/>
          <w:lang w:val="bg-BG"/>
        </w:rPr>
        <w:t>околната</w:t>
      </w:r>
      <w:r w:rsidRPr="00FD3387">
        <w:rPr>
          <w:rFonts w:ascii="Times New Roman" w:eastAsia="Calibri" w:hAnsi="Times New Roman"/>
          <w:color w:val="000000" w:themeColor="text1"/>
          <w:sz w:val="24"/>
          <w:szCs w:val="24"/>
        </w:rPr>
        <w:t xml:space="preserve"> среда.</w:t>
      </w:r>
    </w:p>
    <w:p w:rsidR="00CF1A6F" w:rsidRPr="00FD3387" w:rsidRDefault="00E14FAF"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rPr>
        <w:t xml:space="preserve">Шумовото натоварване в района ще се формира от </w:t>
      </w:r>
      <w:r w:rsidR="00CF1A6F" w:rsidRPr="00FD3387">
        <w:rPr>
          <w:rFonts w:ascii="Times New Roman" w:eastAsia="Calibri" w:hAnsi="Times New Roman"/>
          <w:color w:val="000000" w:themeColor="text1"/>
          <w:sz w:val="24"/>
          <w:szCs w:val="24"/>
          <w:lang w:val="bg-BG"/>
        </w:rPr>
        <w:t>движещата се механизация и автомобили по време на строителството на обекта.</w:t>
      </w:r>
    </w:p>
    <w:p w:rsidR="00BF0F26" w:rsidRPr="00FD3387" w:rsidRDefault="00E14FAF"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rPr>
        <w:t xml:space="preserve">Изграждането и експлоатацията на обекта обаче няма да причини шумово наднормено натоварване на жизнената среда, както и на растителния и животински свят. </w:t>
      </w:r>
    </w:p>
    <w:p w:rsidR="00460AA3" w:rsidRPr="00D66519" w:rsidRDefault="00460AA3"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rPr>
        <w:t xml:space="preserve">Предвидените за монтаж машини и съоръжения </w:t>
      </w:r>
      <w:r w:rsidRPr="00FD3387">
        <w:rPr>
          <w:rFonts w:ascii="Times New Roman" w:eastAsia="Calibri" w:hAnsi="Times New Roman"/>
          <w:color w:val="000000" w:themeColor="text1"/>
          <w:sz w:val="24"/>
          <w:szCs w:val="24"/>
          <w:lang w:val="bg-BG"/>
        </w:rPr>
        <w:t xml:space="preserve">в сладкарската работилница </w:t>
      </w:r>
      <w:r w:rsidRPr="00FD3387">
        <w:rPr>
          <w:rFonts w:ascii="Times New Roman" w:eastAsia="Calibri" w:hAnsi="Times New Roman"/>
          <w:color w:val="000000" w:themeColor="text1"/>
          <w:sz w:val="24"/>
          <w:szCs w:val="24"/>
        </w:rPr>
        <w:t>няма да създават шумово замърсяване над установените норми</w:t>
      </w:r>
      <w:r w:rsidRPr="00FD3387">
        <w:rPr>
          <w:rFonts w:ascii="Times New Roman" w:eastAsia="Calibri" w:hAnsi="Times New Roman"/>
          <w:color w:val="000000" w:themeColor="text1"/>
          <w:sz w:val="24"/>
          <w:szCs w:val="24"/>
          <w:lang w:val="bg-BG"/>
        </w:rPr>
        <w:t xml:space="preserve"> по време на експлоатацията</w:t>
      </w:r>
      <w:r w:rsidRPr="00FD3387">
        <w:rPr>
          <w:rFonts w:ascii="Times New Roman" w:eastAsia="Calibri" w:hAnsi="Times New Roman"/>
          <w:color w:val="000000" w:themeColor="text1"/>
          <w:sz w:val="24"/>
          <w:szCs w:val="24"/>
        </w:rPr>
        <w:t>. Няма източници на вибрации.</w:t>
      </w:r>
      <w:r w:rsidR="00D66519">
        <w:rPr>
          <w:rFonts w:ascii="Times New Roman" w:eastAsia="Calibri" w:hAnsi="Times New Roman"/>
          <w:color w:val="000000" w:themeColor="text1"/>
          <w:sz w:val="24"/>
          <w:szCs w:val="24"/>
          <w:lang w:val="bg-BG"/>
        </w:rPr>
        <w:t xml:space="preserve"> </w:t>
      </w:r>
    </w:p>
    <w:p w:rsidR="00E14FAF" w:rsidRPr="00FD3387" w:rsidRDefault="00CF1A6F"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lang w:val="bg-BG"/>
        </w:rPr>
        <w:t>Възложителят н</w:t>
      </w:r>
      <w:r w:rsidR="00E14FAF" w:rsidRPr="00FD3387">
        <w:rPr>
          <w:rFonts w:ascii="Times New Roman" w:eastAsia="Calibri" w:hAnsi="Times New Roman"/>
          <w:color w:val="000000" w:themeColor="text1"/>
          <w:sz w:val="24"/>
          <w:szCs w:val="24"/>
        </w:rPr>
        <w:t xml:space="preserve">яма да допусне отклонение </w:t>
      </w:r>
      <w:r w:rsidRPr="00FD3387">
        <w:rPr>
          <w:rFonts w:ascii="Times New Roman" w:eastAsia="Calibri" w:hAnsi="Times New Roman"/>
          <w:color w:val="000000" w:themeColor="text1"/>
          <w:sz w:val="24"/>
          <w:szCs w:val="24"/>
          <w:lang w:val="bg-BG"/>
        </w:rPr>
        <w:t xml:space="preserve">от </w:t>
      </w:r>
      <w:r w:rsidR="00E14FAF" w:rsidRPr="00FD3387">
        <w:rPr>
          <w:rFonts w:ascii="Times New Roman" w:eastAsia="Calibri" w:hAnsi="Times New Roman"/>
          <w:color w:val="000000" w:themeColor="text1"/>
          <w:sz w:val="24"/>
          <w:szCs w:val="24"/>
        </w:rPr>
        <w:t xml:space="preserve">установените норми от 70 </w:t>
      </w:r>
      <w:r w:rsidR="000349F0" w:rsidRPr="00FD3387">
        <w:rPr>
          <w:rFonts w:ascii="Times New Roman" w:eastAsia="Calibri" w:hAnsi="Times New Roman"/>
          <w:color w:val="000000" w:themeColor="text1"/>
          <w:sz w:val="24"/>
          <w:szCs w:val="24"/>
        </w:rPr>
        <w:t>Db</w:t>
      </w:r>
      <w:r w:rsidR="000349F0" w:rsidRPr="00FD3387">
        <w:rPr>
          <w:rFonts w:ascii="Times New Roman" w:eastAsia="Calibri" w:hAnsi="Times New Roman"/>
          <w:color w:val="000000" w:themeColor="text1"/>
          <w:sz w:val="24"/>
          <w:szCs w:val="24"/>
          <w:lang w:val="bg-BG"/>
        </w:rPr>
        <w:t>,</w:t>
      </w:r>
      <w:r w:rsidR="00E14FAF" w:rsidRPr="00FD3387">
        <w:rPr>
          <w:rFonts w:ascii="Times New Roman" w:eastAsia="Calibri" w:hAnsi="Times New Roman"/>
          <w:color w:val="000000" w:themeColor="text1"/>
          <w:sz w:val="24"/>
          <w:szCs w:val="24"/>
        </w:rPr>
        <w:t xml:space="preserve"> регламентирани в Таб</w:t>
      </w:r>
      <w:r w:rsidR="000349F0" w:rsidRPr="00FD3387">
        <w:rPr>
          <w:rFonts w:ascii="Times New Roman" w:eastAsia="Calibri" w:hAnsi="Times New Roman"/>
          <w:color w:val="000000" w:themeColor="text1"/>
          <w:sz w:val="24"/>
          <w:szCs w:val="24"/>
        </w:rPr>
        <w:t>лиц</w:t>
      </w:r>
      <w:r w:rsidR="00E14FAF" w:rsidRPr="00FD3387">
        <w:rPr>
          <w:rFonts w:ascii="Times New Roman" w:eastAsia="Calibri" w:hAnsi="Times New Roman"/>
          <w:color w:val="000000" w:themeColor="text1"/>
          <w:sz w:val="24"/>
          <w:szCs w:val="24"/>
        </w:rPr>
        <w:t>а № 2 „Пределно допустими нива на звуково налягане в различните територии и зони на населените места” по „Хигиенните норми за пределно допустимите равнища на шума в жилищните и обществените сгради и жилищните райони”,  издадени от Министерството на народното здраве.</w:t>
      </w:r>
      <w:r w:rsidR="00A0374E" w:rsidRPr="00FD3387">
        <w:rPr>
          <w:rFonts w:ascii="Times New Roman" w:eastAsia="Calibri" w:hAnsi="Times New Roman"/>
          <w:color w:val="000000" w:themeColor="text1"/>
          <w:sz w:val="24"/>
          <w:szCs w:val="24"/>
          <w:lang w:val="bg-BG"/>
        </w:rPr>
        <w:t xml:space="preserve"> </w:t>
      </w:r>
    </w:p>
    <w:p w:rsidR="00CD4B7B" w:rsidRPr="0044012D" w:rsidRDefault="00CD4B7B" w:rsidP="00161D70">
      <w:pPr>
        <w:spacing w:after="0" w:line="319" w:lineRule="auto"/>
        <w:ind w:firstLine="709"/>
        <w:jc w:val="both"/>
        <w:rPr>
          <w:rFonts w:ascii="Times New Roman" w:eastAsia="Calibri" w:hAnsi="Times New Roman"/>
          <w:color w:val="FF0000"/>
          <w:sz w:val="20"/>
          <w:szCs w:val="20"/>
          <w:lang w:val="bg-BG"/>
        </w:rPr>
      </w:pPr>
    </w:p>
    <w:p w:rsidR="00D95AE1" w:rsidRPr="00FD3387" w:rsidRDefault="00D95AE1" w:rsidP="00161D70">
      <w:pPr>
        <w:widowControl w:val="0"/>
        <w:autoSpaceDE w:val="0"/>
        <w:autoSpaceDN w:val="0"/>
        <w:adjustRightInd w:val="0"/>
        <w:spacing w:after="0" w:line="319" w:lineRule="auto"/>
        <w:jc w:val="both"/>
        <w:rPr>
          <w:rFonts w:ascii="Times New Roman" w:hAnsi="Times New Roman"/>
          <w:b/>
          <w:color w:val="000000" w:themeColor="text1"/>
          <w:sz w:val="24"/>
          <w:szCs w:val="24"/>
          <w:lang w:val="bg-BG"/>
        </w:rPr>
      </w:pPr>
      <w:r w:rsidRPr="00FD3387">
        <w:rPr>
          <w:rFonts w:ascii="Times New Roman" w:hAnsi="Times New Roman"/>
          <w:b/>
          <w:color w:val="000000" w:themeColor="text1"/>
          <w:sz w:val="24"/>
          <w:szCs w:val="24"/>
        </w:rPr>
        <w:t>13.   Други дейности, свързани с инвестиционното предложение</w:t>
      </w:r>
      <w:r w:rsidR="00A0374E" w:rsidRPr="00FD3387">
        <w:rPr>
          <w:rFonts w:ascii="Times New Roman" w:hAnsi="Times New Roman"/>
          <w:b/>
          <w:color w:val="000000" w:themeColor="text1"/>
          <w:sz w:val="24"/>
          <w:szCs w:val="24"/>
          <w:lang w:val="bg-BG"/>
        </w:rPr>
        <w:t xml:space="preserve"> </w:t>
      </w:r>
      <w:r w:rsidRPr="00FD3387">
        <w:rPr>
          <w:rFonts w:ascii="Times New Roman" w:hAnsi="Times New Roman"/>
          <w:b/>
          <w:color w:val="000000" w:themeColor="text1"/>
          <w:sz w:val="24"/>
          <w:szCs w:val="24"/>
        </w:rPr>
        <w:t>(например добив на строителни материали, нов водопровод,</w:t>
      </w:r>
      <w:r w:rsidRPr="00FD3387">
        <w:rPr>
          <w:rFonts w:ascii="Times New Roman" w:hAnsi="Times New Roman"/>
          <w:b/>
          <w:color w:val="000000" w:themeColor="text1"/>
          <w:sz w:val="24"/>
          <w:szCs w:val="24"/>
          <w:lang w:val="bg-BG"/>
        </w:rPr>
        <w:t xml:space="preserve"> </w:t>
      </w:r>
      <w:r w:rsidRPr="00FD3387">
        <w:rPr>
          <w:rFonts w:ascii="Times New Roman" w:hAnsi="Times New Roman"/>
          <w:b/>
          <w:color w:val="000000" w:themeColor="text1"/>
          <w:sz w:val="24"/>
          <w:szCs w:val="24"/>
        </w:rPr>
        <w:t>добив или пренасяне на енергия, жилищно строителство,</w:t>
      </w:r>
      <w:r w:rsidRPr="00FD3387">
        <w:rPr>
          <w:rFonts w:ascii="Times New Roman" w:hAnsi="Times New Roman"/>
          <w:b/>
          <w:color w:val="000000" w:themeColor="text1"/>
          <w:sz w:val="24"/>
          <w:szCs w:val="24"/>
          <w:lang w:val="bg-BG"/>
        </w:rPr>
        <w:t xml:space="preserve"> </w:t>
      </w:r>
      <w:r w:rsidRPr="00FD3387">
        <w:rPr>
          <w:rFonts w:ascii="Times New Roman" w:hAnsi="Times New Roman"/>
          <w:b/>
          <w:color w:val="000000" w:themeColor="text1"/>
          <w:sz w:val="24"/>
          <w:szCs w:val="24"/>
        </w:rPr>
        <w:t xml:space="preserve">третиране на отпадъчните води).    </w:t>
      </w:r>
    </w:p>
    <w:p w:rsidR="00923777" w:rsidRPr="00FD3387" w:rsidRDefault="00923777"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lang w:val="bg-BG"/>
        </w:rPr>
        <w:t xml:space="preserve">Не се предвиждат други основни дейности, освен описаните.  </w:t>
      </w:r>
    </w:p>
    <w:p w:rsidR="00D95AE1" w:rsidRPr="00FD3387" w:rsidRDefault="00A66754"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lang w:val="bg-BG"/>
        </w:rPr>
        <w:t>Инвестиционното предложение включва всички дейности, които съпътстват едно такова инвестиционно предложение – осигуряване на необходимите количества ел.енергия и вода. Няма да има други дейности, свързани с добив на баластра, водопровод, пренос на ел. енергия, жилищно строителство или други дейности, които могат да окажат отрицателно въздействие върху околната среда.</w:t>
      </w:r>
    </w:p>
    <w:p w:rsidR="00D95AE1" w:rsidRPr="00420190" w:rsidRDefault="00D95AE1" w:rsidP="00161D70">
      <w:pPr>
        <w:widowControl w:val="0"/>
        <w:autoSpaceDE w:val="0"/>
        <w:autoSpaceDN w:val="0"/>
        <w:adjustRightInd w:val="0"/>
        <w:spacing w:after="0" w:line="319" w:lineRule="auto"/>
        <w:rPr>
          <w:rFonts w:ascii="Times New Roman" w:hAnsi="Times New Roman"/>
          <w:sz w:val="20"/>
          <w:szCs w:val="20"/>
          <w:lang w:val="bg-BG"/>
        </w:rPr>
      </w:pPr>
    </w:p>
    <w:p w:rsidR="00D95AE1" w:rsidRPr="00420190" w:rsidRDefault="00D95AE1" w:rsidP="00161D70">
      <w:pPr>
        <w:widowControl w:val="0"/>
        <w:autoSpaceDE w:val="0"/>
        <w:autoSpaceDN w:val="0"/>
        <w:adjustRightInd w:val="0"/>
        <w:spacing w:after="0" w:line="319" w:lineRule="auto"/>
        <w:rPr>
          <w:rFonts w:ascii="Times New Roman" w:hAnsi="Times New Roman"/>
          <w:b/>
          <w:sz w:val="24"/>
          <w:szCs w:val="24"/>
          <w:lang w:val="bg-BG"/>
        </w:rPr>
      </w:pPr>
      <w:r w:rsidRPr="00420190">
        <w:rPr>
          <w:rFonts w:ascii="Times New Roman" w:hAnsi="Times New Roman"/>
          <w:b/>
          <w:sz w:val="24"/>
          <w:szCs w:val="24"/>
        </w:rPr>
        <w:t>14.   Необходимост от други разрешителни, свързани с</w:t>
      </w:r>
      <w:r w:rsidRPr="00420190">
        <w:rPr>
          <w:rFonts w:ascii="Times New Roman" w:hAnsi="Times New Roman"/>
          <w:b/>
          <w:sz w:val="24"/>
          <w:szCs w:val="24"/>
          <w:lang w:val="bg-BG"/>
        </w:rPr>
        <w:t xml:space="preserve"> </w:t>
      </w:r>
      <w:r w:rsidRPr="00420190">
        <w:rPr>
          <w:rFonts w:ascii="Times New Roman" w:hAnsi="Times New Roman"/>
          <w:b/>
          <w:sz w:val="24"/>
          <w:szCs w:val="24"/>
        </w:rPr>
        <w:t xml:space="preserve">инвестиционното предложение.   </w:t>
      </w:r>
    </w:p>
    <w:p w:rsidR="009E7457" w:rsidRPr="00420190" w:rsidRDefault="009E7457" w:rsidP="00161D70">
      <w:pPr>
        <w:spacing w:after="0" w:line="319" w:lineRule="auto"/>
        <w:ind w:firstLine="709"/>
        <w:jc w:val="both"/>
        <w:rPr>
          <w:rFonts w:ascii="Times New Roman" w:eastAsia="Calibri" w:hAnsi="Times New Roman"/>
          <w:sz w:val="24"/>
          <w:szCs w:val="24"/>
          <w:lang w:val="bg-BG"/>
        </w:rPr>
      </w:pPr>
      <w:r w:rsidRPr="00420190">
        <w:rPr>
          <w:rFonts w:ascii="Times New Roman" w:eastAsia="Calibri" w:hAnsi="Times New Roman"/>
          <w:sz w:val="24"/>
          <w:szCs w:val="24"/>
        </w:rPr>
        <w:t xml:space="preserve">Необходимите други разрешителни, след приключване на процедурата по реда на Глава VІ от ЗООС, свързани с инвестиционното предложение, </w:t>
      </w:r>
      <w:r w:rsidRPr="00420190">
        <w:rPr>
          <w:rFonts w:ascii="Times New Roman" w:eastAsia="Calibri" w:hAnsi="Times New Roman"/>
          <w:sz w:val="24"/>
          <w:szCs w:val="24"/>
          <w:lang w:val="bg-BG"/>
        </w:rPr>
        <w:t>са</w:t>
      </w:r>
      <w:r w:rsidRPr="00420190">
        <w:rPr>
          <w:rFonts w:ascii="Times New Roman" w:eastAsia="Calibri" w:hAnsi="Times New Roman"/>
          <w:sz w:val="24"/>
          <w:szCs w:val="24"/>
        </w:rPr>
        <w:t xml:space="preserve"> описани в т. 8 - Програмата за дейностите. </w:t>
      </w:r>
    </w:p>
    <w:p w:rsidR="002C4DC9" w:rsidRPr="00420190" w:rsidRDefault="002C4DC9" w:rsidP="00161D70">
      <w:pPr>
        <w:tabs>
          <w:tab w:val="left" w:pos="284"/>
        </w:tabs>
        <w:spacing w:after="0" w:line="319" w:lineRule="auto"/>
        <w:ind w:firstLine="284"/>
        <w:jc w:val="both"/>
        <w:rPr>
          <w:rFonts w:ascii="Times New Roman" w:hAnsi="Times New Roman"/>
          <w:sz w:val="24"/>
          <w:szCs w:val="24"/>
          <w:lang w:val="bg-BG"/>
        </w:rPr>
      </w:pPr>
      <w:r w:rsidRPr="00420190">
        <w:rPr>
          <w:rFonts w:ascii="Times New Roman" w:hAnsi="Times New Roman"/>
          <w:sz w:val="24"/>
          <w:szCs w:val="24"/>
          <w:lang w:val="bg-BG"/>
        </w:rPr>
        <w:t xml:space="preserve">- </w:t>
      </w:r>
      <w:r w:rsidR="000E6192" w:rsidRPr="00420190">
        <w:rPr>
          <w:rFonts w:ascii="Times New Roman" w:hAnsi="Times New Roman"/>
          <w:sz w:val="24"/>
          <w:szCs w:val="24"/>
          <w:lang w:val="bg-BG"/>
        </w:rPr>
        <w:t>Одобряване на технически инвес</w:t>
      </w:r>
      <w:r w:rsidR="00FD3387" w:rsidRPr="00420190">
        <w:rPr>
          <w:rFonts w:ascii="Times New Roman" w:hAnsi="Times New Roman"/>
          <w:sz w:val="24"/>
          <w:szCs w:val="24"/>
          <w:lang w:val="bg-BG"/>
        </w:rPr>
        <w:t>тиционен проект от Община „Брезово</w:t>
      </w:r>
      <w:r w:rsidR="000E6192" w:rsidRPr="00420190">
        <w:rPr>
          <w:rFonts w:ascii="Times New Roman" w:hAnsi="Times New Roman"/>
          <w:sz w:val="24"/>
          <w:szCs w:val="24"/>
          <w:lang w:val="bg-BG"/>
        </w:rPr>
        <w:t>“</w:t>
      </w:r>
      <w:r w:rsidRPr="00420190">
        <w:rPr>
          <w:rFonts w:ascii="Times New Roman" w:hAnsi="Times New Roman"/>
          <w:sz w:val="24"/>
          <w:szCs w:val="24"/>
          <w:lang w:val="bg-BG"/>
        </w:rPr>
        <w:t>;</w:t>
      </w:r>
    </w:p>
    <w:p w:rsidR="002C4DC9" w:rsidRPr="00420190" w:rsidRDefault="002C4DC9" w:rsidP="00161D70">
      <w:pPr>
        <w:tabs>
          <w:tab w:val="left" w:pos="284"/>
        </w:tabs>
        <w:spacing w:after="0" w:line="319" w:lineRule="auto"/>
        <w:ind w:firstLine="284"/>
        <w:jc w:val="both"/>
        <w:rPr>
          <w:rFonts w:ascii="Times New Roman" w:hAnsi="Times New Roman"/>
          <w:sz w:val="24"/>
          <w:szCs w:val="24"/>
          <w:lang w:val="bg-BG"/>
        </w:rPr>
      </w:pPr>
      <w:r w:rsidRPr="00420190">
        <w:rPr>
          <w:rFonts w:ascii="Times New Roman" w:hAnsi="Times New Roman"/>
          <w:sz w:val="24"/>
          <w:szCs w:val="24"/>
          <w:lang w:val="bg-BG"/>
        </w:rPr>
        <w:t>- Разрешение за строеж от</w:t>
      </w:r>
      <w:r w:rsidR="000E6192" w:rsidRPr="00420190">
        <w:rPr>
          <w:rFonts w:ascii="Times New Roman" w:hAnsi="Times New Roman"/>
          <w:sz w:val="24"/>
          <w:szCs w:val="24"/>
          <w:lang w:val="bg-BG"/>
        </w:rPr>
        <w:t xml:space="preserve"> Главен архитект на</w:t>
      </w:r>
      <w:r w:rsidRPr="00420190">
        <w:rPr>
          <w:rFonts w:ascii="Times New Roman" w:hAnsi="Times New Roman"/>
          <w:sz w:val="24"/>
          <w:szCs w:val="24"/>
          <w:lang w:val="bg-BG"/>
        </w:rPr>
        <w:t xml:space="preserve"> Община „</w:t>
      </w:r>
      <w:r w:rsidR="00FD3387" w:rsidRPr="00420190">
        <w:rPr>
          <w:rFonts w:ascii="Times New Roman" w:hAnsi="Times New Roman"/>
          <w:sz w:val="24"/>
          <w:szCs w:val="24"/>
          <w:lang w:val="bg-BG"/>
        </w:rPr>
        <w:t>Брезово</w:t>
      </w:r>
      <w:r w:rsidRPr="00420190">
        <w:rPr>
          <w:rFonts w:ascii="Times New Roman" w:hAnsi="Times New Roman"/>
          <w:sz w:val="24"/>
          <w:szCs w:val="24"/>
          <w:lang w:val="bg-BG"/>
        </w:rPr>
        <w:t>“ – Пловдив;</w:t>
      </w:r>
    </w:p>
    <w:p w:rsidR="000E6192" w:rsidRPr="00420190" w:rsidRDefault="002C4DC9" w:rsidP="000E6192">
      <w:pPr>
        <w:tabs>
          <w:tab w:val="left" w:pos="284"/>
        </w:tabs>
        <w:spacing w:after="0" w:line="319" w:lineRule="auto"/>
        <w:ind w:firstLine="284"/>
        <w:jc w:val="both"/>
        <w:rPr>
          <w:rFonts w:ascii="Times New Roman" w:hAnsi="Times New Roman"/>
          <w:sz w:val="24"/>
          <w:szCs w:val="24"/>
          <w:lang w:val="bg-BG"/>
        </w:rPr>
      </w:pPr>
      <w:r w:rsidRPr="00420190">
        <w:rPr>
          <w:rFonts w:ascii="Times New Roman" w:hAnsi="Times New Roman"/>
          <w:sz w:val="24"/>
          <w:szCs w:val="24"/>
          <w:lang w:val="bg-BG"/>
        </w:rPr>
        <w:t xml:space="preserve">- </w:t>
      </w:r>
      <w:r w:rsidR="000E6192" w:rsidRPr="00420190">
        <w:rPr>
          <w:rFonts w:ascii="Times New Roman" w:hAnsi="Times New Roman"/>
          <w:sz w:val="24"/>
          <w:szCs w:val="24"/>
          <w:lang w:val="bg-BG"/>
        </w:rPr>
        <w:t xml:space="preserve"> Разрешение от Областна дирекция по безопасност на храните – Пловдив;</w:t>
      </w:r>
    </w:p>
    <w:p w:rsidR="002C4DC9" w:rsidRPr="00420190" w:rsidRDefault="000E6192" w:rsidP="00161D70">
      <w:pPr>
        <w:tabs>
          <w:tab w:val="left" w:pos="284"/>
        </w:tabs>
        <w:spacing w:after="0" w:line="319" w:lineRule="auto"/>
        <w:ind w:firstLine="284"/>
        <w:jc w:val="both"/>
        <w:rPr>
          <w:rFonts w:ascii="Times New Roman" w:hAnsi="Times New Roman"/>
          <w:sz w:val="24"/>
          <w:szCs w:val="24"/>
          <w:lang w:val="bg-BG"/>
        </w:rPr>
      </w:pPr>
      <w:r w:rsidRPr="00420190">
        <w:rPr>
          <w:rFonts w:ascii="Times New Roman" w:hAnsi="Times New Roman"/>
          <w:sz w:val="24"/>
          <w:szCs w:val="24"/>
          <w:lang w:val="bg-BG"/>
        </w:rPr>
        <w:t xml:space="preserve">- </w:t>
      </w:r>
      <w:r w:rsidR="002C4DC9" w:rsidRPr="00420190">
        <w:rPr>
          <w:rFonts w:ascii="Times New Roman" w:hAnsi="Times New Roman"/>
          <w:sz w:val="24"/>
          <w:szCs w:val="24"/>
          <w:lang w:val="bg-BG"/>
        </w:rPr>
        <w:t>Удостоверение за въвеждане в експлоатация – от Община „</w:t>
      </w:r>
      <w:r w:rsidR="00634A81">
        <w:rPr>
          <w:rFonts w:ascii="Times New Roman" w:hAnsi="Times New Roman"/>
          <w:sz w:val="24"/>
          <w:szCs w:val="24"/>
          <w:lang w:val="bg-BG"/>
        </w:rPr>
        <w:t>Брезово</w:t>
      </w:r>
      <w:r w:rsidR="002C4DC9" w:rsidRPr="00420190">
        <w:rPr>
          <w:rFonts w:ascii="Times New Roman" w:hAnsi="Times New Roman"/>
          <w:sz w:val="24"/>
          <w:szCs w:val="24"/>
          <w:lang w:val="bg-BG"/>
        </w:rPr>
        <w:t>“ – Пловдив;</w:t>
      </w:r>
    </w:p>
    <w:p w:rsidR="00D95AE1" w:rsidRPr="00FD3387" w:rsidRDefault="00D95AE1" w:rsidP="00161D70">
      <w:pPr>
        <w:widowControl w:val="0"/>
        <w:autoSpaceDE w:val="0"/>
        <w:autoSpaceDN w:val="0"/>
        <w:adjustRightInd w:val="0"/>
        <w:spacing w:after="0" w:line="319" w:lineRule="auto"/>
        <w:rPr>
          <w:rFonts w:ascii="Times New Roman" w:hAnsi="Times New Roman"/>
          <w:color w:val="000000" w:themeColor="text1"/>
          <w:sz w:val="20"/>
          <w:szCs w:val="20"/>
          <w:lang w:val="bg-BG"/>
        </w:rPr>
      </w:pPr>
    </w:p>
    <w:p w:rsidR="00D95AE1" w:rsidRPr="00FD3387" w:rsidRDefault="00D95AE1" w:rsidP="00161D70">
      <w:pPr>
        <w:widowControl w:val="0"/>
        <w:autoSpaceDE w:val="0"/>
        <w:autoSpaceDN w:val="0"/>
        <w:adjustRightInd w:val="0"/>
        <w:spacing w:after="0" w:line="319" w:lineRule="auto"/>
        <w:rPr>
          <w:rFonts w:ascii="Times New Roman" w:hAnsi="Times New Roman"/>
          <w:b/>
          <w:color w:val="000000" w:themeColor="text1"/>
          <w:sz w:val="24"/>
          <w:szCs w:val="24"/>
          <w:lang w:val="bg-BG"/>
        </w:rPr>
      </w:pPr>
      <w:r w:rsidRPr="00FD3387">
        <w:rPr>
          <w:rFonts w:ascii="Times New Roman" w:hAnsi="Times New Roman"/>
          <w:b/>
          <w:color w:val="000000" w:themeColor="text1"/>
          <w:sz w:val="24"/>
          <w:szCs w:val="24"/>
        </w:rPr>
        <w:t>15.   Замърсяване и дискомфорт на</w:t>
      </w:r>
      <w:r w:rsidRPr="00FD3387">
        <w:rPr>
          <w:rFonts w:ascii="Times New Roman" w:hAnsi="Times New Roman"/>
          <w:b/>
          <w:color w:val="000000" w:themeColor="text1"/>
          <w:sz w:val="24"/>
          <w:szCs w:val="24"/>
          <w:lang w:val="bg-BG"/>
        </w:rPr>
        <w:t xml:space="preserve"> </w:t>
      </w:r>
      <w:r w:rsidRPr="00FD3387">
        <w:rPr>
          <w:rFonts w:ascii="Times New Roman" w:hAnsi="Times New Roman"/>
          <w:b/>
          <w:color w:val="000000" w:themeColor="text1"/>
          <w:sz w:val="24"/>
          <w:szCs w:val="24"/>
        </w:rPr>
        <w:t xml:space="preserve">околната среда.    </w:t>
      </w:r>
    </w:p>
    <w:p w:rsidR="00596D61" w:rsidRPr="00FD3387" w:rsidRDefault="00596D61"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lastRenderedPageBreak/>
        <w:t xml:space="preserve">Комфорта на околната среда е съвкупност от природни фактори и условия, съчетание на природни образувания и географски дадености (релеф, растителност, водни пространства, оптимална температура, влажност на въздуха и др.). </w:t>
      </w:r>
    </w:p>
    <w:p w:rsidR="00324B49" w:rsidRPr="00FD3387" w:rsidRDefault="00324B49"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В процеса на строителството е възможно само временно замърсяване чрез запрашаване на въздуха през периода на работа на изкопните машини. Ост</w:t>
      </w:r>
      <w:r w:rsidRPr="00FD3387">
        <w:rPr>
          <w:rFonts w:ascii="Times New Roman" w:eastAsia="Calibri" w:hAnsi="Times New Roman"/>
          <w:color w:val="000000" w:themeColor="text1"/>
          <w:sz w:val="24"/>
          <w:szCs w:val="24"/>
          <w:lang w:val="bg-BG"/>
        </w:rPr>
        <w:t>а</w:t>
      </w:r>
      <w:r w:rsidRPr="00FD3387">
        <w:rPr>
          <w:rFonts w:ascii="Times New Roman" w:eastAsia="Calibri" w:hAnsi="Times New Roman"/>
          <w:color w:val="000000" w:themeColor="text1"/>
          <w:sz w:val="24"/>
          <w:szCs w:val="24"/>
        </w:rPr>
        <w:t>налите рискове за замърсяване могат да възникнат относно подземните води и почвите само при аварийни разливи на масла и горива при неизправни машини. Последните могат да бъдат само с локален и временен характер.</w:t>
      </w:r>
    </w:p>
    <w:p w:rsidR="00F00FA9" w:rsidRPr="00A16CA8" w:rsidRDefault="00F00FA9" w:rsidP="00161D70">
      <w:pPr>
        <w:spacing w:after="0" w:line="319" w:lineRule="auto"/>
        <w:ind w:firstLine="709"/>
        <w:jc w:val="both"/>
        <w:rPr>
          <w:rFonts w:ascii="Times New Roman" w:eastAsia="Calibri" w:hAnsi="Times New Roman"/>
          <w:sz w:val="24"/>
          <w:szCs w:val="24"/>
          <w:lang w:val="bg-BG"/>
        </w:rPr>
      </w:pPr>
      <w:r w:rsidRPr="00A16CA8">
        <w:rPr>
          <w:rFonts w:ascii="Times New Roman" w:eastAsia="Calibri" w:hAnsi="Times New Roman"/>
          <w:sz w:val="24"/>
          <w:szCs w:val="24"/>
        </w:rPr>
        <w:t xml:space="preserve">Районът, в който ще се реализира инвестиционното предложение </w:t>
      </w:r>
      <w:proofErr w:type="gramStart"/>
      <w:r w:rsidRPr="00A16CA8">
        <w:rPr>
          <w:rFonts w:ascii="Times New Roman" w:eastAsia="Calibri" w:hAnsi="Times New Roman"/>
          <w:sz w:val="24"/>
          <w:szCs w:val="24"/>
        </w:rPr>
        <w:t>отреден  за</w:t>
      </w:r>
      <w:proofErr w:type="gramEnd"/>
      <w:r w:rsidRPr="00A16CA8">
        <w:rPr>
          <w:rFonts w:ascii="Times New Roman" w:eastAsia="Calibri" w:hAnsi="Times New Roman"/>
          <w:sz w:val="24"/>
          <w:szCs w:val="24"/>
        </w:rPr>
        <w:t xml:space="preserve"> „</w:t>
      </w:r>
      <w:r w:rsidR="00FD3387" w:rsidRPr="00A16CA8">
        <w:rPr>
          <w:rFonts w:ascii="Times New Roman" w:eastAsia="Calibri" w:hAnsi="Times New Roman"/>
          <w:sz w:val="24"/>
          <w:szCs w:val="24"/>
          <w:lang w:val="bg-BG"/>
        </w:rPr>
        <w:t>Пп</w:t>
      </w:r>
      <w:r w:rsidRPr="00A16CA8">
        <w:rPr>
          <w:rFonts w:ascii="Times New Roman" w:eastAsia="Calibri" w:hAnsi="Times New Roman"/>
          <w:sz w:val="24"/>
          <w:szCs w:val="24"/>
          <w:lang w:val="bg-BG"/>
        </w:rPr>
        <w:t xml:space="preserve"> до 10м</w:t>
      </w:r>
      <w:r w:rsidRPr="00A16CA8">
        <w:rPr>
          <w:rFonts w:ascii="Times New Roman" w:eastAsia="Calibri" w:hAnsi="Times New Roman"/>
          <w:sz w:val="24"/>
          <w:szCs w:val="24"/>
        </w:rPr>
        <w:t>“.</w:t>
      </w:r>
    </w:p>
    <w:p w:rsidR="00324B49" w:rsidRPr="00FD3387" w:rsidRDefault="00FD3387"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lang w:val="bg-BG"/>
        </w:rPr>
        <w:t>Разширяването</w:t>
      </w:r>
      <w:r w:rsidR="00F00FA9" w:rsidRPr="00FD3387">
        <w:rPr>
          <w:rFonts w:ascii="Times New Roman" w:eastAsia="Calibri" w:hAnsi="Times New Roman"/>
          <w:color w:val="000000" w:themeColor="text1"/>
          <w:sz w:val="24"/>
          <w:szCs w:val="24"/>
          <w:lang w:val="bg-BG"/>
        </w:rPr>
        <w:t xml:space="preserve"> на сладкарската работилница няма </w:t>
      </w:r>
      <w:r w:rsidR="00324B49" w:rsidRPr="00FD3387">
        <w:rPr>
          <w:rFonts w:ascii="Times New Roman" w:eastAsia="Calibri" w:hAnsi="Times New Roman"/>
          <w:color w:val="000000" w:themeColor="text1"/>
          <w:sz w:val="24"/>
          <w:szCs w:val="24"/>
          <w:lang w:val="bg-BG"/>
        </w:rPr>
        <w:t>да</w:t>
      </w:r>
      <w:r w:rsidR="00324B49" w:rsidRPr="00FD3387">
        <w:rPr>
          <w:rFonts w:ascii="Times New Roman" w:eastAsia="Calibri" w:hAnsi="Times New Roman"/>
          <w:color w:val="000000" w:themeColor="text1"/>
          <w:sz w:val="24"/>
          <w:szCs w:val="24"/>
        </w:rPr>
        <w:t xml:space="preserve"> създаде дискомфорт, изразяващ се в раздразнение и неудобства към факторите на околната среда и населението, определени посредством предвидените мероприятия по реализирането на обекта.</w:t>
      </w:r>
    </w:p>
    <w:p w:rsidR="00324B49" w:rsidRPr="00FD3387" w:rsidRDefault="00324B49"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 xml:space="preserve">При правилно изпълнение на залегналите дейности по реализация на строителството </w:t>
      </w:r>
      <w:r w:rsidR="001104CE" w:rsidRPr="00FD3387">
        <w:rPr>
          <w:rFonts w:ascii="Times New Roman" w:eastAsia="Calibri" w:hAnsi="Times New Roman"/>
          <w:color w:val="000000" w:themeColor="text1"/>
          <w:sz w:val="24"/>
          <w:szCs w:val="24"/>
          <w:lang w:val="bg-BG"/>
        </w:rPr>
        <w:t>няма да</w:t>
      </w:r>
      <w:r w:rsidRPr="00FD3387">
        <w:rPr>
          <w:rFonts w:ascii="Times New Roman" w:eastAsia="Calibri" w:hAnsi="Times New Roman"/>
          <w:color w:val="000000" w:themeColor="text1"/>
          <w:sz w:val="24"/>
          <w:szCs w:val="24"/>
        </w:rPr>
        <w:t xml:space="preserve"> възникнат ситуации</w:t>
      </w:r>
      <w:r w:rsidR="001104CE" w:rsidRPr="00FD3387">
        <w:rPr>
          <w:rFonts w:ascii="Times New Roman" w:eastAsia="Calibri" w:hAnsi="Times New Roman"/>
          <w:color w:val="000000" w:themeColor="text1"/>
          <w:sz w:val="24"/>
          <w:szCs w:val="24"/>
          <w:lang w:val="bg-BG"/>
        </w:rPr>
        <w:t>,</w:t>
      </w:r>
      <w:r w:rsidRPr="00FD3387">
        <w:rPr>
          <w:rFonts w:ascii="Times New Roman" w:eastAsia="Calibri" w:hAnsi="Times New Roman"/>
          <w:color w:val="000000" w:themeColor="text1"/>
          <w:sz w:val="24"/>
          <w:szCs w:val="24"/>
        </w:rPr>
        <w:t xml:space="preserve"> свързани с отделяне на емисии замърсяващи въздуха и/или подземните води, както и генериране на опасни отпадъци и създаването на дискомфорт на околната среда.</w:t>
      </w:r>
    </w:p>
    <w:p w:rsidR="00D95AE1" w:rsidRPr="00FD3387" w:rsidRDefault="00324B49"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rPr>
        <w:t>Не се очаква влошаване на екологичното състояние на флората и фауната в района, т</w:t>
      </w:r>
      <w:r w:rsidR="001104CE" w:rsidRPr="00FD3387">
        <w:rPr>
          <w:rFonts w:ascii="Times New Roman" w:eastAsia="Calibri" w:hAnsi="Times New Roman"/>
          <w:color w:val="000000" w:themeColor="text1"/>
          <w:sz w:val="24"/>
          <w:szCs w:val="24"/>
          <w:lang w:val="bg-BG"/>
        </w:rPr>
        <w:t>ъй като</w:t>
      </w:r>
      <w:r w:rsidRPr="00FD3387">
        <w:rPr>
          <w:rFonts w:ascii="Times New Roman" w:eastAsia="Calibri" w:hAnsi="Times New Roman"/>
          <w:color w:val="000000" w:themeColor="text1"/>
          <w:sz w:val="24"/>
          <w:szCs w:val="24"/>
        </w:rPr>
        <w:t xml:space="preserve"> няма източници на замърсяване на въздуха, почвите и водите при стриктното спазване на технологичните процеси, т. е. не се очаква да настъпи дискомфорт на околната среда след реализиране на инвестиционното предложение.</w:t>
      </w:r>
    </w:p>
    <w:p w:rsidR="00F00FA9" w:rsidRPr="0044012D" w:rsidRDefault="00F00FA9" w:rsidP="00161D70">
      <w:pPr>
        <w:spacing w:after="0" w:line="319" w:lineRule="auto"/>
        <w:ind w:firstLine="709"/>
        <w:jc w:val="both"/>
        <w:rPr>
          <w:rFonts w:ascii="Times New Roman" w:eastAsia="Calibri" w:hAnsi="Times New Roman"/>
          <w:color w:val="FF0000"/>
          <w:sz w:val="20"/>
          <w:szCs w:val="20"/>
          <w:highlight w:val="green"/>
          <w:lang w:val="bg-BG"/>
        </w:rPr>
      </w:pPr>
    </w:p>
    <w:p w:rsidR="00D95AE1" w:rsidRPr="00FD3387" w:rsidRDefault="00D95AE1" w:rsidP="00161D70">
      <w:pPr>
        <w:widowControl w:val="0"/>
        <w:autoSpaceDE w:val="0"/>
        <w:autoSpaceDN w:val="0"/>
        <w:adjustRightInd w:val="0"/>
        <w:spacing w:after="0" w:line="319" w:lineRule="auto"/>
        <w:rPr>
          <w:rFonts w:ascii="Times New Roman" w:hAnsi="Times New Roman"/>
          <w:b/>
          <w:color w:val="000000" w:themeColor="text1"/>
          <w:sz w:val="24"/>
          <w:szCs w:val="24"/>
          <w:lang w:val="bg-BG"/>
        </w:rPr>
      </w:pPr>
      <w:r w:rsidRPr="00FD3387">
        <w:rPr>
          <w:rFonts w:ascii="Times New Roman" w:hAnsi="Times New Roman"/>
          <w:b/>
          <w:color w:val="000000" w:themeColor="text1"/>
          <w:sz w:val="24"/>
          <w:szCs w:val="24"/>
        </w:rPr>
        <w:t xml:space="preserve">16.   Риск от аварии и инциденти.  </w:t>
      </w:r>
    </w:p>
    <w:p w:rsidR="007968DA" w:rsidRPr="00FD3387" w:rsidRDefault="007968DA"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Като риск може да се разглежда вероятността дадена потенциална опасност, свързана със строителството да засегне неблагоприятно компонентите на околната среда или населението.  Риск е всеки случай на съмнително събитие (възникнало или неизбежно), което може да има неблагоприятен ефект върху околната среда и/или човека. Възложителят ще осигури индивидуални средства за защита: работно облекло на строителите и на обслужващия персонал с цел избягване на предпоставки за възникване на опасни инциденти, съобразено със специфичната работа.</w:t>
      </w:r>
    </w:p>
    <w:p w:rsidR="007968DA" w:rsidRPr="00FD3387" w:rsidRDefault="007968DA"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 xml:space="preserve">За инвестиционното </w:t>
      </w:r>
      <w:r w:rsidR="006C5773" w:rsidRPr="00FD3387">
        <w:rPr>
          <w:rFonts w:ascii="Times New Roman" w:eastAsia="Calibri" w:hAnsi="Times New Roman"/>
          <w:color w:val="000000" w:themeColor="text1"/>
          <w:sz w:val="24"/>
          <w:szCs w:val="24"/>
        </w:rPr>
        <w:t>предложение</w:t>
      </w:r>
      <w:r w:rsidRPr="00FD3387">
        <w:rPr>
          <w:rFonts w:ascii="Times New Roman" w:eastAsia="Calibri" w:hAnsi="Times New Roman"/>
          <w:color w:val="000000" w:themeColor="text1"/>
          <w:sz w:val="24"/>
          <w:szCs w:val="24"/>
        </w:rPr>
        <w:t xml:space="preserve"> ще се изготви проект „План за безопасност и здраве“, в който ще бъдат дадени насоки по организация на строителството, технологична последователност на строителните работи, необходимите материали, техническата безопасност, хигиена на труда и пожарна безопасност, съгласно “Наредба № 2 за минималните изисквания за здравословни и безопасни условия на труд при извършване на строителните и монтажните работи от 22.03.2004 год.,  които стриктно ще се спазват при изпълнението на обекта. </w:t>
      </w:r>
    </w:p>
    <w:p w:rsidR="00D95AE1" w:rsidRPr="00FD3387" w:rsidRDefault="007968DA"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rPr>
        <w:t xml:space="preserve">В съответствие </w:t>
      </w:r>
      <w:proofErr w:type="gramStart"/>
      <w:r w:rsidRPr="00FD3387">
        <w:rPr>
          <w:rFonts w:ascii="Times New Roman" w:eastAsia="Calibri" w:hAnsi="Times New Roman"/>
          <w:color w:val="000000" w:themeColor="text1"/>
          <w:sz w:val="24"/>
          <w:szCs w:val="24"/>
        </w:rPr>
        <w:t>с  Наредба</w:t>
      </w:r>
      <w:proofErr w:type="gramEnd"/>
      <w:r w:rsidRPr="00FD3387">
        <w:rPr>
          <w:rFonts w:ascii="Times New Roman" w:eastAsia="Calibri" w:hAnsi="Times New Roman"/>
          <w:color w:val="000000" w:themeColor="text1"/>
          <w:sz w:val="24"/>
          <w:szCs w:val="24"/>
        </w:rPr>
        <w:t xml:space="preserve"> № Із – 1971 – за строително – технически правила и норми</w:t>
      </w:r>
      <w:r w:rsidRPr="00FD3387">
        <w:rPr>
          <w:rFonts w:ascii="Times New Roman" w:eastAsia="Calibri" w:hAnsi="Times New Roman"/>
          <w:color w:val="000000" w:themeColor="text1"/>
          <w:sz w:val="24"/>
          <w:szCs w:val="24"/>
          <w:highlight w:val="green"/>
        </w:rPr>
        <w:t xml:space="preserve"> </w:t>
      </w:r>
      <w:r w:rsidRPr="00FD3387">
        <w:rPr>
          <w:rFonts w:ascii="Times New Roman" w:eastAsia="Calibri" w:hAnsi="Times New Roman"/>
          <w:color w:val="000000" w:themeColor="text1"/>
          <w:sz w:val="24"/>
          <w:szCs w:val="24"/>
        </w:rPr>
        <w:t>за осигуряване пожарна безопасност при пожар /обн. ДВ, бр. 96 от 2009г.; доп. ДВ, бр. 17 / 2010г</w:t>
      </w:r>
      <w:proofErr w:type="gramStart"/>
      <w:r w:rsidRPr="00FD3387">
        <w:rPr>
          <w:rFonts w:ascii="Times New Roman" w:eastAsia="Calibri" w:hAnsi="Times New Roman"/>
          <w:color w:val="000000" w:themeColor="text1"/>
          <w:sz w:val="24"/>
          <w:szCs w:val="24"/>
        </w:rPr>
        <w:t>./</w:t>
      </w:r>
      <w:proofErr w:type="gramEnd"/>
      <w:r w:rsidRPr="00FD3387">
        <w:rPr>
          <w:rFonts w:ascii="Times New Roman" w:eastAsia="Calibri" w:hAnsi="Times New Roman"/>
          <w:color w:val="000000" w:themeColor="text1"/>
          <w:sz w:val="24"/>
          <w:szCs w:val="24"/>
        </w:rPr>
        <w:t xml:space="preserve">, ще се даде техническо решение за евакуацията на хора, местата за поставяне на </w:t>
      </w:r>
      <w:r w:rsidRPr="00FD3387">
        <w:rPr>
          <w:rFonts w:ascii="Times New Roman" w:eastAsia="Calibri" w:hAnsi="Times New Roman"/>
          <w:color w:val="000000" w:themeColor="text1"/>
          <w:sz w:val="24"/>
          <w:szCs w:val="24"/>
        </w:rPr>
        <w:lastRenderedPageBreak/>
        <w:t>подръчни средства за пожарогасене, както и други мерки осигуряващи безопасна и безаварийна работа  по време на строителството и експлоатация на обекта.</w:t>
      </w:r>
    </w:p>
    <w:p w:rsidR="00B902A1" w:rsidRPr="00FD3387" w:rsidRDefault="00B902A1"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rPr>
        <w:t>По време на експлоатацията при неправилна експлоатация и не добра поддръжка на инсталациите и при неспазване на изискванията за безопастност на труда има рискове от инциденти. Тези рискове също могат да бъдат избегнати, като се следи за състоянието и нормална работа на същите.</w:t>
      </w:r>
    </w:p>
    <w:p w:rsidR="00B902A1" w:rsidRDefault="00B902A1" w:rsidP="00161D70">
      <w:pPr>
        <w:spacing w:after="0" w:line="319" w:lineRule="auto"/>
        <w:ind w:firstLine="709"/>
        <w:jc w:val="both"/>
        <w:rPr>
          <w:rFonts w:ascii="Times New Roman" w:eastAsia="Calibri" w:hAnsi="Times New Roman"/>
          <w:color w:val="000000" w:themeColor="text1"/>
          <w:sz w:val="24"/>
          <w:szCs w:val="24"/>
        </w:rPr>
      </w:pPr>
      <w:r w:rsidRPr="00FD3387">
        <w:rPr>
          <w:rFonts w:ascii="Times New Roman" w:eastAsia="Calibri" w:hAnsi="Times New Roman"/>
          <w:color w:val="000000" w:themeColor="text1"/>
          <w:sz w:val="24"/>
          <w:szCs w:val="24"/>
        </w:rPr>
        <w:t>Други възможни рискови фактори са свързани предимно с природни катаклизми: земетресения, наводнения, бури и др.</w:t>
      </w:r>
    </w:p>
    <w:p w:rsidR="003B76B3" w:rsidRPr="00FD3387" w:rsidRDefault="003B76B3" w:rsidP="00161D70">
      <w:pPr>
        <w:spacing w:after="0" w:line="319" w:lineRule="auto"/>
        <w:ind w:firstLine="709"/>
        <w:jc w:val="both"/>
        <w:rPr>
          <w:rFonts w:ascii="Times New Roman" w:eastAsia="Calibri" w:hAnsi="Times New Roman"/>
          <w:color w:val="000000" w:themeColor="text1"/>
          <w:sz w:val="24"/>
          <w:szCs w:val="24"/>
        </w:rPr>
      </w:pPr>
    </w:p>
    <w:p w:rsidR="007968DA" w:rsidRPr="00FD3387" w:rsidRDefault="007968DA" w:rsidP="00161D70">
      <w:pPr>
        <w:widowControl w:val="0"/>
        <w:autoSpaceDE w:val="0"/>
        <w:autoSpaceDN w:val="0"/>
        <w:adjustRightInd w:val="0"/>
        <w:spacing w:after="0" w:line="319" w:lineRule="auto"/>
        <w:rPr>
          <w:rFonts w:ascii="Times New Roman" w:hAnsi="Times New Roman"/>
          <w:color w:val="000000" w:themeColor="text1"/>
          <w:sz w:val="24"/>
          <w:szCs w:val="24"/>
          <w:highlight w:val="green"/>
          <w:lang w:val="bg-BG"/>
        </w:rPr>
      </w:pPr>
    </w:p>
    <w:p w:rsidR="00D95AE1" w:rsidRPr="00FD3387" w:rsidRDefault="00484362" w:rsidP="00161D70">
      <w:pPr>
        <w:widowControl w:val="0"/>
        <w:autoSpaceDE w:val="0"/>
        <w:autoSpaceDN w:val="0"/>
        <w:adjustRightInd w:val="0"/>
        <w:spacing w:after="0" w:line="319" w:lineRule="auto"/>
        <w:rPr>
          <w:rFonts w:ascii="Times New Roman" w:hAnsi="Times New Roman"/>
          <w:b/>
          <w:color w:val="000000" w:themeColor="text1"/>
          <w:sz w:val="24"/>
          <w:szCs w:val="24"/>
          <w:lang w:val="bg-BG"/>
        </w:rPr>
      </w:pPr>
      <w:r w:rsidRPr="00FD3387">
        <w:rPr>
          <w:rFonts w:ascii="Times New Roman" w:hAnsi="Times New Roman"/>
          <w:b/>
          <w:color w:val="000000" w:themeColor="text1"/>
          <w:sz w:val="24"/>
          <w:szCs w:val="24"/>
        </w:rPr>
        <w:t xml:space="preserve">III.   МЕСТОПОЛОЖЕНИЕ НА ИНВЕСТИЦИОННОТО ПРЕДЛОЖЕНИЕ     </w:t>
      </w:r>
    </w:p>
    <w:p w:rsidR="00D95AE1" w:rsidRPr="00FD3387" w:rsidRDefault="00D95AE1" w:rsidP="00161D70">
      <w:pPr>
        <w:widowControl w:val="0"/>
        <w:autoSpaceDE w:val="0"/>
        <w:autoSpaceDN w:val="0"/>
        <w:adjustRightInd w:val="0"/>
        <w:spacing w:after="0" w:line="319" w:lineRule="auto"/>
        <w:jc w:val="both"/>
        <w:rPr>
          <w:rFonts w:ascii="Times New Roman" w:hAnsi="Times New Roman"/>
          <w:b/>
          <w:color w:val="000000" w:themeColor="text1"/>
          <w:sz w:val="24"/>
          <w:szCs w:val="24"/>
          <w:lang w:val="bg-BG"/>
        </w:rPr>
      </w:pPr>
      <w:r w:rsidRPr="00FD3387">
        <w:rPr>
          <w:rFonts w:ascii="Times New Roman" w:hAnsi="Times New Roman"/>
          <w:b/>
          <w:color w:val="000000" w:themeColor="text1"/>
          <w:sz w:val="24"/>
          <w:szCs w:val="24"/>
        </w:rPr>
        <w:t>1.   План, карти и снимки, показващи границите на</w:t>
      </w:r>
      <w:r w:rsidRPr="00FD3387">
        <w:rPr>
          <w:rFonts w:ascii="Times New Roman" w:hAnsi="Times New Roman"/>
          <w:b/>
          <w:color w:val="000000" w:themeColor="text1"/>
          <w:sz w:val="24"/>
          <w:szCs w:val="24"/>
          <w:lang w:val="bg-BG"/>
        </w:rPr>
        <w:t xml:space="preserve"> </w:t>
      </w:r>
      <w:r w:rsidRPr="00FD3387">
        <w:rPr>
          <w:rFonts w:ascii="Times New Roman" w:hAnsi="Times New Roman"/>
          <w:b/>
          <w:color w:val="000000" w:themeColor="text1"/>
          <w:sz w:val="24"/>
          <w:szCs w:val="24"/>
        </w:rPr>
        <w:t>инвестиционното предложение, даващи информация за физическите,</w:t>
      </w:r>
      <w:r w:rsidRPr="00FD3387">
        <w:rPr>
          <w:rFonts w:ascii="Times New Roman" w:hAnsi="Times New Roman"/>
          <w:b/>
          <w:color w:val="000000" w:themeColor="text1"/>
          <w:sz w:val="24"/>
          <w:szCs w:val="24"/>
          <w:lang w:val="bg-BG"/>
        </w:rPr>
        <w:t xml:space="preserve"> </w:t>
      </w:r>
      <w:r w:rsidRPr="00FD3387">
        <w:rPr>
          <w:rFonts w:ascii="Times New Roman" w:hAnsi="Times New Roman"/>
          <w:b/>
          <w:color w:val="000000" w:themeColor="text1"/>
          <w:sz w:val="24"/>
          <w:szCs w:val="24"/>
        </w:rPr>
        <w:t>природните и антропогенните характеристики, както и за</w:t>
      </w:r>
      <w:r w:rsidRPr="00FD3387">
        <w:rPr>
          <w:rFonts w:ascii="Times New Roman" w:hAnsi="Times New Roman"/>
          <w:b/>
          <w:color w:val="000000" w:themeColor="text1"/>
          <w:sz w:val="24"/>
          <w:szCs w:val="24"/>
          <w:lang w:val="bg-BG"/>
        </w:rPr>
        <w:t xml:space="preserve"> </w:t>
      </w:r>
      <w:r w:rsidRPr="00FD3387">
        <w:rPr>
          <w:rFonts w:ascii="Times New Roman" w:hAnsi="Times New Roman"/>
          <w:b/>
          <w:color w:val="000000" w:themeColor="text1"/>
          <w:sz w:val="24"/>
          <w:szCs w:val="24"/>
        </w:rPr>
        <w:t>разположените в близост елементи от Националната екологична</w:t>
      </w:r>
      <w:r w:rsidRPr="00FD3387">
        <w:rPr>
          <w:rFonts w:ascii="Times New Roman" w:hAnsi="Times New Roman"/>
          <w:b/>
          <w:color w:val="000000" w:themeColor="text1"/>
          <w:sz w:val="24"/>
          <w:szCs w:val="24"/>
          <w:lang w:val="bg-BG"/>
        </w:rPr>
        <w:t xml:space="preserve"> </w:t>
      </w:r>
      <w:r w:rsidRPr="00FD3387">
        <w:rPr>
          <w:rFonts w:ascii="Times New Roman" w:hAnsi="Times New Roman"/>
          <w:b/>
          <w:color w:val="000000" w:themeColor="text1"/>
          <w:sz w:val="24"/>
          <w:szCs w:val="24"/>
        </w:rPr>
        <w:t>мрежа и най-близко разположените обекти,</w:t>
      </w:r>
      <w:r w:rsidRPr="00FD3387">
        <w:rPr>
          <w:rFonts w:ascii="Times New Roman" w:hAnsi="Times New Roman"/>
          <w:b/>
          <w:color w:val="000000" w:themeColor="text1"/>
          <w:sz w:val="24"/>
          <w:szCs w:val="24"/>
          <w:lang w:val="bg-BG"/>
        </w:rPr>
        <w:t xml:space="preserve"> </w:t>
      </w:r>
      <w:r w:rsidRPr="00FD3387">
        <w:rPr>
          <w:rFonts w:ascii="Times New Roman" w:hAnsi="Times New Roman"/>
          <w:b/>
          <w:color w:val="000000" w:themeColor="text1"/>
          <w:sz w:val="24"/>
          <w:szCs w:val="24"/>
        </w:rPr>
        <w:t xml:space="preserve">подлежащи на здравна защита, и отстоянията до тях.   </w:t>
      </w:r>
    </w:p>
    <w:p w:rsidR="00040F15" w:rsidRPr="00FD3387" w:rsidRDefault="00040F15" w:rsidP="00161D70">
      <w:pPr>
        <w:spacing w:after="0" w:line="319" w:lineRule="auto"/>
        <w:ind w:firstLine="709"/>
        <w:jc w:val="both"/>
        <w:rPr>
          <w:rFonts w:ascii="Times New Roman" w:eastAsia="Calibri" w:hAnsi="Times New Roman"/>
          <w:color w:val="000000" w:themeColor="text1"/>
          <w:sz w:val="24"/>
          <w:szCs w:val="24"/>
          <w:lang w:val="bg-BG"/>
        </w:rPr>
      </w:pPr>
      <w:r w:rsidRPr="00FD3387">
        <w:rPr>
          <w:rFonts w:ascii="Times New Roman" w:eastAsia="Calibri" w:hAnsi="Times New Roman"/>
          <w:color w:val="000000" w:themeColor="text1"/>
          <w:sz w:val="24"/>
          <w:szCs w:val="24"/>
        </w:rPr>
        <w:t xml:space="preserve">Прилагаме скица, показваща границите на инвестиционното предложение, даваща информация за физическите и природните характеристики на обекта.  </w:t>
      </w:r>
    </w:p>
    <w:p w:rsidR="000F4988" w:rsidRPr="0044012D" w:rsidRDefault="00D921A4" w:rsidP="00C3288D">
      <w:pPr>
        <w:spacing w:after="0" w:line="319" w:lineRule="auto"/>
        <w:ind w:firstLine="709"/>
        <w:jc w:val="both"/>
        <w:rPr>
          <w:rFonts w:ascii="Times New Roman" w:hAnsi="Times New Roman"/>
          <w:color w:val="FF0000"/>
          <w:sz w:val="24"/>
          <w:szCs w:val="24"/>
          <w:highlight w:val="green"/>
          <w:lang w:val="bg-BG"/>
        </w:rPr>
      </w:pPr>
      <w:r w:rsidRPr="00C3288D">
        <w:rPr>
          <w:rFonts w:ascii="Times New Roman" w:hAnsi="Times New Roman"/>
          <w:sz w:val="24"/>
          <w:szCs w:val="24"/>
        </w:rPr>
        <w:t xml:space="preserve">Инвестиционното предложение ще се реализира в поземлен имот с идентификатор </w:t>
      </w:r>
      <w:r w:rsidR="00C3288D" w:rsidRPr="00C3288D">
        <w:rPr>
          <w:rFonts w:ascii="Times New Roman" w:hAnsi="Times New Roman"/>
          <w:sz w:val="24"/>
          <w:szCs w:val="24"/>
          <w:lang w:val="bg-BG"/>
        </w:rPr>
        <w:t>69818.14.392</w:t>
      </w:r>
      <w:r w:rsidRPr="00C3288D">
        <w:rPr>
          <w:rFonts w:ascii="Times New Roman" w:hAnsi="Times New Roman"/>
          <w:sz w:val="24"/>
          <w:szCs w:val="24"/>
        </w:rPr>
        <w:t xml:space="preserve">, област Пловдив, община </w:t>
      </w:r>
      <w:r w:rsidR="00C3288D" w:rsidRPr="00C3288D">
        <w:rPr>
          <w:rFonts w:ascii="Times New Roman" w:hAnsi="Times New Roman"/>
          <w:sz w:val="24"/>
          <w:szCs w:val="24"/>
          <w:lang w:val="bg-BG"/>
        </w:rPr>
        <w:t>Брезово</w:t>
      </w:r>
      <w:r w:rsidRPr="00C3288D">
        <w:rPr>
          <w:rFonts w:ascii="Times New Roman" w:hAnsi="Times New Roman"/>
          <w:sz w:val="24"/>
          <w:szCs w:val="24"/>
        </w:rPr>
        <w:t xml:space="preserve">, с. </w:t>
      </w:r>
      <w:r w:rsidR="00C3288D" w:rsidRPr="00C3288D">
        <w:rPr>
          <w:rFonts w:ascii="Times New Roman" w:hAnsi="Times New Roman"/>
          <w:sz w:val="24"/>
          <w:szCs w:val="24"/>
          <w:lang w:val="bg-BG"/>
        </w:rPr>
        <w:t>Стрелци</w:t>
      </w:r>
      <w:r w:rsidRPr="00C3288D">
        <w:rPr>
          <w:rFonts w:ascii="Times New Roman" w:hAnsi="Times New Roman"/>
          <w:sz w:val="24"/>
          <w:szCs w:val="24"/>
        </w:rPr>
        <w:t xml:space="preserve"> </w:t>
      </w:r>
      <w:r w:rsidR="00C3288D" w:rsidRPr="00C3288D">
        <w:rPr>
          <w:rFonts w:ascii="Times New Roman" w:hAnsi="Times New Roman"/>
          <w:sz w:val="24"/>
          <w:szCs w:val="24"/>
        </w:rPr>
        <w:t>ул. „Стопански двор</w:t>
      </w:r>
      <w:proofErr w:type="gramStart"/>
      <w:r w:rsidR="00C3288D" w:rsidRPr="00C3288D">
        <w:rPr>
          <w:rFonts w:ascii="Times New Roman" w:hAnsi="Times New Roman"/>
          <w:sz w:val="24"/>
          <w:szCs w:val="24"/>
        </w:rPr>
        <w:t>“ №</w:t>
      </w:r>
      <w:proofErr w:type="gramEnd"/>
      <w:r w:rsidR="00C3288D" w:rsidRPr="00C3288D">
        <w:rPr>
          <w:rFonts w:ascii="Times New Roman" w:hAnsi="Times New Roman"/>
          <w:sz w:val="24"/>
          <w:szCs w:val="24"/>
        </w:rPr>
        <w:t xml:space="preserve"> 1  </w:t>
      </w:r>
      <w:r w:rsidRPr="00C3288D">
        <w:rPr>
          <w:rFonts w:ascii="Times New Roman" w:hAnsi="Times New Roman"/>
          <w:sz w:val="24"/>
          <w:szCs w:val="24"/>
        </w:rPr>
        <w:t xml:space="preserve"> вид собств. </w:t>
      </w:r>
      <w:r w:rsidR="00C3288D" w:rsidRPr="00C3288D">
        <w:rPr>
          <w:rFonts w:ascii="Times New Roman" w:hAnsi="Times New Roman"/>
          <w:sz w:val="24"/>
          <w:szCs w:val="24"/>
        </w:rPr>
        <w:t xml:space="preserve">Частна, вид територия Урбанизирана, НТП Ниско застрояване (до 10 m). Площта на 14 078,00 кв.м., ПИ №15-591335, поземлен имот с идент. 69818.14.392, </w:t>
      </w:r>
      <w:proofErr w:type="gramStart"/>
      <w:r w:rsidR="00C3288D" w:rsidRPr="00C3288D">
        <w:rPr>
          <w:rFonts w:ascii="Times New Roman" w:hAnsi="Times New Roman"/>
          <w:sz w:val="24"/>
          <w:szCs w:val="24"/>
        </w:rPr>
        <w:t>съгласно  Заповед</w:t>
      </w:r>
      <w:proofErr w:type="gramEnd"/>
      <w:r w:rsidR="00C3288D" w:rsidRPr="00C3288D">
        <w:rPr>
          <w:rFonts w:ascii="Times New Roman" w:hAnsi="Times New Roman"/>
          <w:sz w:val="24"/>
          <w:szCs w:val="24"/>
        </w:rPr>
        <w:t xml:space="preserve"> за одобрение № РД-18-594/21.08.2019 г. на Изпълнителния директор на АГКК.</w:t>
      </w:r>
    </w:p>
    <w:p w:rsidR="00040F15" w:rsidRPr="00A16CA8" w:rsidRDefault="00040F15" w:rsidP="00161D70">
      <w:pPr>
        <w:spacing w:after="0" w:line="319" w:lineRule="auto"/>
        <w:ind w:firstLine="709"/>
        <w:jc w:val="both"/>
        <w:rPr>
          <w:rFonts w:ascii="Times New Roman" w:hAnsi="Times New Roman"/>
          <w:sz w:val="24"/>
          <w:szCs w:val="24"/>
          <w:lang w:val="bg-BG"/>
        </w:rPr>
      </w:pPr>
      <w:r w:rsidRPr="00A16CA8">
        <w:rPr>
          <w:rFonts w:ascii="Times New Roman" w:eastAsia="Calibri" w:hAnsi="Times New Roman"/>
          <w:sz w:val="24"/>
          <w:szCs w:val="24"/>
        </w:rPr>
        <w:t xml:space="preserve">Площта на имота е </w:t>
      </w:r>
      <w:r w:rsidR="00A16CA8" w:rsidRPr="00A16CA8">
        <w:rPr>
          <w:rFonts w:ascii="Times New Roman" w:hAnsi="Times New Roman"/>
          <w:sz w:val="24"/>
          <w:szCs w:val="24"/>
          <w:lang w:val="bg-BG"/>
        </w:rPr>
        <w:t>14 0</w:t>
      </w:r>
      <w:r w:rsidR="00C3288D">
        <w:rPr>
          <w:rFonts w:ascii="Times New Roman" w:hAnsi="Times New Roman"/>
          <w:sz w:val="24"/>
          <w:szCs w:val="24"/>
          <w:lang w:val="bg-BG"/>
        </w:rPr>
        <w:t>78</w:t>
      </w:r>
      <w:r w:rsidR="008208A6" w:rsidRPr="00A16CA8">
        <w:rPr>
          <w:rFonts w:ascii="Times New Roman" w:hAnsi="Times New Roman"/>
          <w:sz w:val="24"/>
          <w:szCs w:val="24"/>
        </w:rPr>
        <w:t xml:space="preserve"> </w:t>
      </w:r>
      <w:proofErr w:type="gramStart"/>
      <w:r w:rsidR="008208A6" w:rsidRPr="00A16CA8">
        <w:rPr>
          <w:rFonts w:ascii="Times New Roman" w:hAnsi="Times New Roman"/>
          <w:sz w:val="24"/>
          <w:szCs w:val="24"/>
        </w:rPr>
        <w:t>кв.м.,</w:t>
      </w:r>
      <w:proofErr w:type="gramEnd"/>
      <w:r w:rsidR="008208A6" w:rsidRPr="00A16CA8">
        <w:rPr>
          <w:rFonts w:ascii="Times New Roman" w:hAnsi="Times New Roman"/>
          <w:sz w:val="24"/>
          <w:szCs w:val="24"/>
        </w:rPr>
        <w:t xml:space="preserve"> вид територия – „</w:t>
      </w:r>
      <w:r w:rsidR="00F80ECB" w:rsidRPr="00A16CA8">
        <w:rPr>
          <w:rFonts w:ascii="Times New Roman" w:hAnsi="Times New Roman"/>
          <w:sz w:val="24"/>
          <w:szCs w:val="24"/>
          <w:lang w:val="bg-BG"/>
        </w:rPr>
        <w:t>Урбанизирана</w:t>
      </w:r>
      <w:r w:rsidR="008208A6" w:rsidRPr="00A16CA8">
        <w:rPr>
          <w:rFonts w:ascii="Times New Roman" w:hAnsi="Times New Roman"/>
          <w:sz w:val="24"/>
          <w:szCs w:val="24"/>
        </w:rPr>
        <w:t xml:space="preserve">“, начин на трайно ползване – </w:t>
      </w:r>
      <w:r w:rsidR="00F80ECB" w:rsidRPr="00A16CA8">
        <w:rPr>
          <w:rFonts w:ascii="Times New Roman" w:hAnsi="Times New Roman"/>
          <w:sz w:val="24"/>
          <w:szCs w:val="24"/>
        </w:rPr>
        <w:t>Ниско застрояване (до 10 m)</w:t>
      </w:r>
      <w:r w:rsidR="008208A6" w:rsidRPr="00A16CA8">
        <w:rPr>
          <w:rFonts w:ascii="Times New Roman" w:hAnsi="Times New Roman"/>
          <w:sz w:val="24"/>
          <w:szCs w:val="24"/>
        </w:rPr>
        <w:t>.</w:t>
      </w:r>
    </w:p>
    <w:p w:rsidR="00F80ECB" w:rsidRPr="00A161FE" w:rsidRDefault="00A161FE" w:rsidP="00161D70">
      <w:pPr>
        <w:spacing w:after="0" w:line="319" w:lineRule="auto"/>
        <w:ind w:firstLine="709"/>
        <w:jc w:val="both"/>
        <w:rPr>
          <w:rFonts w:ascii="Times New Roman" w:eastAsia="Calibri" w:hAnsi="Times New Roman"/>
          <w:sz w:val="24"/>
          <w:szCs w:val="24"/>
          <w:lang w:val="bg-BG"/>
        </w:rPr>
      </w:pPr>
      <w:r w:rsidRPr="00A161FE">
        <w:rPr>
          <w:rFonts w:ascii="Times New Roman" w:hAnsi="Times New Roman"/>
          <w:sz w:val="24"/>
          <w:szCs w:val="24"/>
          <w:lang w:val="bg-BG"/>
        </w:rPr>
        <w:t>Мащаб 1:</w:t>
      </w:r>
      <w:r w:rsidRPr="00A161FE">
        <w:t xml:space="preserve"> </w:t>
      </w:r>
      <w:r w:rsidRPr="00A161FE">
        <w:rPr>
          <w:rFonts w:ascii="Times New Roman" w:hAnsi="Times New Roman"/>
          <w:sz w:val="24"/>
          <w:szCs w:val="24"/>
          <w:lang w:val="bg-BG"/>
        </w:rPr>
        <w:t xml:space="preserve">1208 </w:t>
      </w:r>
      <w:r w:rsidRPr="00A161FE">
        <w:rPr>
          <w:rFonts w:ascii="Times New Roman" w:hAnsi="Times New Roman"/>
          <w:sz w:val="24"/>
          <w:szCs w:val="24"/>
          <w:lang w:val="bg-BG"/>
        </w:rPr>
        <w:tab/>
      </w:r>
      <w:r w:rsidR="00F80ECB" w:rsidRPr="00A161FE">
        <w:rPr>
          <w:rFonts w:ascii="Times New Roman" w:hAnsi="Times New Roman"/>
          <w:sz w:val="24"/>
          <w:szCs w:val="24"/>
          <w:lang w:val="bg-BG"/>
        </w:rPr>
        <w:t>Х=</w:t>
      </w:r>
      <w:r w:rsidRPr="00A161FE">
        <w:rPr>
          <w:rFonts w:ascii="Times New Roman" w:hAnsi="Times New Roman"/>
          <w:sz w:val="24"/>
          <w:szCs w:val="24"/>
          <w:lang w:val="bg-BG"/>
        </w:rPr>
        <w:t>4695878,46</w:t>
      </w:r>
      <w:r w:rsidR="00F80ECB" w:rsidRPr="00A161FE">
        <w:rPr>
          <w:rFonts w:ascii="Times New Roman" w:hAnsi="Times New Roman"/>
          <w:sz w:val="24"/>
          <w:szCs w:val="24"/>
          <w:lang w:val="bg-BG"/>
        </w:rPr>
        <w:tab/>
      </w:r>
      <w:r w:rsidR="00F80ECB" w:rsidRPr="00A161FE">
        <w:rPr>
          <w:rFonts w:ascii="Times New Roman" w:hAnsi="Times New Roman"/>
          <w:sz w:val="24"/>
          <w:szCs w:val="24"/>
          <w:lang w:val="bg-BG"/>
        </w:rPr>
        <w:tab/>
      </w:r>
      <w:r w:rsidR="00F80ECB" w:rsidRPr="00A161FE">
        <w:rPr>
          <w:rFonts w:ascii="Times New Roman" w:hAnsi="Times New Roman"/>
          <w:sz w:val="24"/>
          <w:szCs w:val="24"/>
        </w:rPr>
        <w:t>Y</w:t>
      </w:r>
      <w:r w:rsidR="00F80ECB" w:rsidRPr="00A161FE">
        <w:rPr>
          <w:rFonts w:ascii="Times New Roman" w:hAnsi="Times New Roman"/>
          <w:sz w:val="24"/>
          <w:szCs w:val="24"/>
          <w:lang w:val="bg-BG"/>
        </w:rPr>
        <w:t>=</w:t>
      </w:r>
      <w:r w:rsidRPr="00A161FE">
        <w:rPr>
          <w:rFonts w:ascii="Times New Roman" w:hAnsi="Times New Roman"/>
          <w:sz w:val="24"/>
          <w:szCs w:val="24"/>
          <w:lang w:val="bg-BG"/>
        </w:rPr>
        <w:t>450758,843</w:t>
      </w:r>
      <w:r w:rsidR="00F80ECB" w:rsidRPr="00A161FE">
        <w:rPr>
          <w:rFonts w:ascii="Times New Roman" w:hAnsi="Times New Roman"/>
          <w:sz w:val="24"/>
          <w:szCs w:val="24"/>
          <w:lang w:val="bg-BG"/>
        </w:rPr>
        <w:tab/>
      </w:r>
      <w:r w:rsidR="00F80ECB" w:rsidRPr="00A161FE">
        <w:rPr>
          <w:rFonts w:ascii="Times New Roman" w:hAnsi="Times New Roman"/>
          <w:sz w:val="24"/>
          <w:szCs w:val="24"/>
          <w:lang w:val="bg-BG"/>
        </w:rPr>
        <w:tab/>
        <w:t>ККС 2005</w:t>
      </w:r>
    </w:p>
    <w:p w:rsidR="00040F15" w:rsidRDefault="000F4988"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lang w:val="bg-BG"/>
        </w:rPr>
        <w:t>От представеното</w:t>
      </w:r>
      <w:r w:rsidRPr="009A0FD7">
        <w:rPr>
          <w:rFonts w:ascii="Times New Roman" w:eastAsia="Calibri" w:hAnsi="Times New Roman"/>
          <w:color w:val="000000" w:themeColor="text1"/>
          <w:sz w:val="24"/>
          <w:szCs w:val="24"/>
        </w:rPr>
        <w:t xml:space="preserve"> писмо № </w:t>
      </w:r>
      <w:r w:rsidRPr="009A0FD7">
        <w:rPr>
          <w:rFonts w:ascii="Times New Roman" w:eastAsia="Calibri" w:hAnsi="Times New Roman"/>
          <w:color w:val="000000" w:themeColor="text1"/>
          <w:sz w:val="24"/>
          <w:szCs w:val="24"/>
          <w:lang w:val="bg-BG"/>
        </w:rPr>
        <w:t xml:space="preserve">ОВОС – </w:t>
      </w:r>
      <w:r w:rsidR="00FD3387" w:rsidRPr="009A0FD7">
        <w:rPr>
          <w:rFonts w:ascii="Times New Roman" w:eastAsia="Calibri" w:hAnsi="Times New Roman"/>
          <w:color w:val="000000" w:themeColor="text1"/>
          <w:sz w:val="24"/>
          <w:szCs w:val="24"/>
          <w:lang w:val="bg-BG"/>
        </w:rPr>
        <w:t>279-1</w:t>
      </w:r>
      <w:r w:rsidRPr="009A0FD7">
        <w:rPr>
          <w:rFonts w:ascii="Times New Roman" w:eastAsia="Calibri" w:hAnsi="Times New Roman"/>
          <w:color w:val="000000" w:themeColor="text1"/>
          <w:sz w:val="24"/>
          <w:szCs w:val="24"/>
          <w:lang w:val="bg-BG"/>
        </w:rPr>
        <w:t xml:space="preserve"> / </w:t>
      </w:r>
      <w:r w:rsidR="00FD3387" w:rsidRPr="009A0FD7">
        <w:rPr>
          <w:rFonts w:ascii="Times New Roman" w:eastAsia="Calibri" w:hAnsi="Times New Roman"/>
          <w:color w:val="000000" w:themeColor="text1"/>
          <w:sz w:val="24"/>
          <w:szCs w:val="24"/>
          <w:lang w:val="bg-BG"/>
        </w:rPr>
        <w:t>09.03.2020</w:t>
      </w:r>
      <w:r w:rsidRPr="009A0FD7">
        <w:rPr>
          <w:rFonts w:ascii="Times New Roman" w:eastAsia="Calibri" w:hAnsi="Times New Roman"/>
          <w:color w:val="000000" w:themeColor="text1"/>
          <w:sz w:val="24"/>
          <w:szCs w:val="24"/>
          <w:lang w:val="bg-BG"/>
        </w:rPr>
        <w:t>г., издадено от Регионална инспекция – Пловдив при МОСВ</w:t>
      </w:r>
      <w:r w:rsidRPr="009A0FD7">
        <w:rPr>
          <w:rFonts w:ascii="Times New Roman" w:eastAsia="Calibri" w:hAnsi="Times New Roman"/>
          <w:color w:val="000000" w:themeColor="text1"/>
          <w:sz w:val="24"/>
          <w:szCs w:val="24"/>
        </w:rPr>
        <w:t xml:space="preserve">, </w:t>
      </w:r>
      <w:r w:rsidRPr="009A0FD7">
        <w:rPr>
          <w:rFonts w:ascii="Times New Roman" w:eastAsia="Calibri" w:hAnsi="Times New Roman"/>
          <w:color w:val="000000" w:themeColor="text1"/>
          <w:sz w:val="24"/>
          <w:szCs w:val="24"/>
          <w:lang w:val="bg-BG"/>
        </w:rPr>
        <w:t xml:space="preserve">е видно, че </w:t>
      </w:r>
      <w:r w:rsidRPr="009A0FD7">
        <w:rPr>
          <w:rFonts w:ascii="Times New Roman" w:eastAsia="Calibri" w:hAnsi="Times New Roman"/>
          <w:color w:val="000000" w:themeColor="text1"/>
          <w:sz w:val="24"/>
          <w:szCs w:val="24"/>
        </w:rPr>
        <w:t xml:space="preserve">имотът, предмет на ИП, </w:t>
      </w:r>
      <w:r w:rsidRPr="009A0FD7">
        <w:rPr>
          <w:rFonts w:ascii="Times New Roman" w:eastAsia="Calibri" w:hAnsi="Times New Roman"/>
          <w:color w:val="000000" w:themeColor="text1"/>
          <w:sz w:val="24"/>
          <w:szCs w:val="24"/>
          <w:lang w:val="bg-BG"/>
        </w:rPr>
        <w:t xml:space="preserve">не </w:t>
      </w:r>
      <w:r w:rsidRPr="009A0FD7">
        <w:rPr>
          <w:rFonts w:ascii="Times New Roman" w:eastAsia="Calibri" w:hAnsi="Times New Roman"/>
          <w:color w:val="000000" w:themeColor="text1"/>
          <w:sz w:val="24"/>
          <w:szCs w:val="24"/>
        </w:rPr>
        <w:t>попада в границите на защитен</w:t>
      </w:r>
      <w:r w:rsidRPr="009A0FD7">
        <w:rPr>
          <w:rFonts w:ascii="Times New Roman" w:eastAsia="Calibri" w:hAnsi="Times New Roman"/>
          <w:color w:val="000000" w:themeColor="text1"/>
          <w:sz w:val="24"/>
          <w:szCs w:val="24"/>
          <w:lang w:val="bg-BG"/>
        </w:rPr>
        <w:t>и</w:t>
      </w:r>
      <w:r w:rsidRPr="009A0FD7">
        <w:rPr>
          <w:rFonts w:ascii="Times New Roman" w:eastAsia="Calibri" w:hAnsi="Times New Roman"/>
          <w:color w:val="000000" w:themeColor="text1"/>
          <w:sz w:val="24"/>
          <w:szCs w:val="24"/>
        </w:rPr>
        <w:t xml:space="preserve"> зон</w:t>
      </w:r>
      <w:r w:rsidRPr="009A0FD7">
        <w:rPr>
          <w:rFonts w:ascii="Times New Roman" w:eastAsia="Calibri" w:hAnsi="Times New Roman"/>
          <w:color w:val="000000" w:themeColor="text1"/>
          <w:sz w:val="24"/>
          <w:szCs w:val="24"/>
          <w:lang w:val="bg-BG"/>
        </w:rPr>
        <w:t xml:space="preserve">и. </w:t>
      </w:r>
      <w:r w:rsidRPr="009A0FD7">
        <w:rPr>
          <w:rFonts w:ascii="Times New Roman" w:eastAsia="Calibri" w:hAnsi="Times New Roman"/>
          <w:color w:val="000000" w:themeColor="text1"/>
          <w:sz w:val="24"/>
          <w:szCs w:val="24"/>
        </w:rPr>
        <w:t xml:space="preserve"> </w:t>
      </w:r>
      <w:r w:rsidRPr="009A0FD7">
        <w:rPr>
          <w:rFonts w:ascii="Times New Roman" w:eastAsia="Calibri" w:hAnsi="Times New Roman"/>
          <w:color w:val="000000" w:themeColor="text1"/>
          <w:sz w:val="24"/>
          <w:szCs w:val="24"/>
          <w:lang w:val="bg-BG"/>
        </w:rPr>
        <w:t xml:space="preserve">Въз основа на представената информация и на основание чл. 31 от ЗБР и чл. 2, ал. 1, т. 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най-близката защитена зона от Европейската екологична мрежа „НАТУРА 2000“ – </w:t>
      </w:r>
      <w:r w:rsidRPr="009A0FD7">
        <w:rPr>
          <w:rFonts w:ascii="Times New Roman" w:eastAsia="Calibri" w:hAnsi="Times New Roman"/>
          <w:color w:val="000000" w:themeColor="text1"/>
          <w:sz w:val="24"/>
          <w:szCs w:val="24"/>
        </w:rPr>
        <w:t>BG</w:t>
      </w:r>
      <w:r w:rsidRPr="009A0FD7">
        <w:rPr>
          <w:rFonts w:ascii="Times New Roman" w:eastAsia="Calibri" w:hAnsi="Times New Roman"/>
          <w:color w:val="000000" w:themeColor="text1"/>
          <w:sz w:val="24"/>
          <w:szCs w:val="24"/>
          <w:lang w:val="bg-BG"/>
        </w:rPr>
        <w:t>000</w:t>
      </w:r>
      <w:r w:rsidR="008974B3" w:rsidRPr="009A0FD7">
        <w:rPr>
          <w:rFonts w:ascii="Times New Roman" w:eastAsia="Calibri" w:hAnsi="Times New Roman"/>
          <w:color w:val="000000" w:themeColor="text1"/>
          <w:sz w:val="24"/>
          <w:szCs w:val="24"/>
          <w:lang w:val="bg-BG"/>
        </w:rPr>
        <w:t>0429</w:t>
      </w:r>
      <w:r w:rsidRPr="009A0FD7">
        <w:rPr>
          <w:rFonts w:ascii="Times New Roman" w:eastAsia="Calibri" w:hAnsi="Times New Roman"/>
          <w:color w:val="000000" w:themeColor="text1"/>
          <w:sz w:val="24"/>
          <w:szCs w:val="24"/>
          <w:lang w:val="bg-BG"/>
        </w:rPr>
        <w:t xml:space="preserve"> „</w:t>
      </w:r>
      <w:r w:rsidR="008974B3" w:rsidRPr="009A0FD7">
        <w:rPr>
          <w:rFonts w:ascii="Times New Roman" w:eastAsia="Calibri" w:hAnsi="Times New Roman"/>
          <w:color w:val="000000" w:themeColor="text1"/>
          <w:sz w:val="24"/>
          <w:szCs w:val="24"/>
          <w:lang w:val="bg-BG"/>
        </w:rPr>
        <w:t>Река Стряма</w:t>
      </w:r>
      <w:r w:rsidRPr="009A0FD7">
        <w:rPr>
          <w:rFonts w:ascii="Times New Roman" w:eastAsia="Calibri" w:hAnsi="Times New Roman"/>
          <w:color w:val="000000" w:themeColor="text1"/>
          <w:sz w:val="24"/>
          <w:szCs w:val="24"/>
          <w:lang w:val="bg-BG"/>
        </w:rPr>
        <w:t>“.</w:t>
      </w:r>
    </w:p>
    <w:p w:rsidR="007C7A65" w:rsidRDefault="007C7A65" w:rsidP="007C7A65">
      <w:pPr>
        <w:spacing w:after="0" w:line="329" w:lineRule="auto"/>
        <w:ind w:firstLine="709"/>
        <w:jc w:val="both"/>
        <w:rPr>
          <w:rFonts w:ascii="Times New Roman" w:eastAsia="Calibri" w:hAnsi="Times New Roman"/>
          <w:sz w:val="24"/>
          <w:szCs w:val="24"/>
          <w:lang w:val="bg-BG"/>
        </w:rPr>
      </w:pPr>
      <w:r w:rsidRPr="00826DD2">
        <w:rPr>
          <w:rFonts w:ascii="Times New Roman" w:eastAsia="Calibri" w:hAnsi="Times New Roman"/>
          <w:sz w:val="24"/>
          <w:szCs w:val="24"/>
        </w:rPr>
        <w:t>Защитена зона от Европейската екологична мрежа „НАТУРА 2000</w:t>
      </w:r>
      <w:proofErr w:type="gramStart"/>
      <w:r w:rsidRPr="00826DD2">
        <w:rPr>
          <w:rFonts w:ascii="Times New Roman" w:eastAsia="Calibri" w:hAnsi="Times New Roman"/>
          <w:sz w:val="24"/>
          <w:szCs w:val="24"/>
        </w:rPr>
        <w:t>“ –</w:t>
      </w:r>
      <w:proofErr w:type="gramEnd"/>
      <w:r w:rsidRPr="00826DD2">
        <w:rPr>
          <w:rFonts w:ascii="Times New Roman" w:eastAsia="Calibri" w:hAnsi="Times New Roman"/>
          <w:sz w:val="24"/>
          <w:szCs w:val="24"/>
        </w:rPr>
        <w:t xml:space="preserve"> </w:t>
      </w:r>
      <w:r w:rsidRPr="00690E50">
        <w:rPr>
          <w:rFonts w:ascii="Times New Roman" w:eastAsia="Calibri" w:hAnsi="Times New Roman"/>
          <w:sz w:val="24"/>
          <w:szCs w:val="24"/>
        </w:rPr>
        <w:t>BG</w:t>
      </w:r>
      <w:r w:rsidRPr="00826DD2">
        <w:rPr>
          <w:rFonts w:ascii="Times New Roman" w:eastAsia="Calibri" w:hAnsi="Times New Roman"/>
          <w:sz w:val="24"/>
          <w:szCs w:val="24"/>
        </w:rPr>
        <w:t xml:space="preserve">0000429 „Река Стряма“ </w:t>
      </w:r>
      <w:r>
        <w:rPr>
          <w:rFonts w:ascii="Times New Roman" w:eastAsia="Calibri" w:hAnsi="Times New Roman"/>
          <w:sz w:val="24"/>
          <w:szCs w:val="24"/>
          <w:lang w:val="bg-BG"/>
        </w:rPr>
        <w:t>е</w:t>
      </w:r>
      <w:r w:rsidRPr="00826DD2">
        <w:rPr>
          <w:rFonts w:ascii="Times New Roman" w:eastAsia="Calibri" w:hAnsi="Times New Roman"/>
          <w:sz w:val="24"/>
          <w:szCs w:val="24"/>
        </w:rPr>
        <w:t xml:space="preserve"> тип Защитена зона по </w:t>
      </w:r>
      <w:r w:rsidRPr="001D2E11">
        <w:rPr>
          <w:rFonts w:ascii="Times New Roman" w:eastAsia="Calibri" w:hAnsi="Times New Roman"/>
          <w:sz w:val="24"/>
          <w:szCs w:val="24"/>
        </w:rPr>
        <w:t>Директива 92/43/ЕЕС за опазване на природните местообитания и на дивата флора и фауна</w:t>
      </w:r>
      <w:r>
        <w:rPr>
          <w:rFonts w:ascii="Times New Roman" w:eastAsia="Calibri" w:hAnsi="Times New Roman"/>
          <w:sz w:val="24"/>
          <w:szCs w:val="24"/>
          <w:lang w:val="bg-BG"/>
        </w:rPr>
        <w:t>.</w:t>
      </w:r>
    </w:p>
    <w:p w:rsidR="007C7A65" w:rsidRDefault="007C7A65" w:rsidP="007C7A65">
      <w:pPr>
        <w:spacing w:after="0" w:line="329" w:lineRule="auto"/>
        <w:ind w:firstLine="709"/>
        <w:jc w:val="both"/>
        <w:rPr>
          <w:rFonts w:ascii="Times New Roman" w:eastAsia="Calibri" w:hAnsi="Times New Roman"/>
          <w:sz w:val="24"/>
          <w:szCs w:val="24"/>
          <w:lang w:val="bg-BG"/>
        </w:rPr>
      </w:pPr>
      <w:r w:rsidRPr="0032759F">
        <w:rPr>
          <w:rFonts w:ascii="Times New Roman" w:eastAsia="Calibri" w:hAnsi="Times New Roman"/>
          <w:sz w:val="24"/>
          <w:szCs w:val="24"/>
        </w:rPr>
        <w:t xml:space="preserve">Общата площ на защитената територия </w:t>
      </w:r>
      <w:r w:rsidRPr="00690E50">
        <w:rPr>
          <w:rFonts w:ascii="Times New Roman" w:eastAsia="Calibri" w:hAnsi="Times New Roman"/>
          <w:sz w:val="24"/>
          <w:szCs w:val="24"/>
        </w:rPr>
        <w:t>BG</w:t>
      </w:r>
      <w:r w:rsidRPr="00690E50">
        <w:rPr>
          <w:rFonts w:ascii="Times New Roman" w:eastAsia="Calibri" w:hAnsi="Times New Roman"/>
          <w:sz w:val="24"/>
          <w:szCs w:val="24"/>
          <w:lang w:val="bg-BG"/>
        </w:rPr>
        <w:t>0000429 „Река Стряма</w:t>
      </w:r>
      <w:proofErr w:type="gramStart"/>
      <w:r w:rsidRPr="00690E50">
        <w:rPr>
          <w:rFonts w:ascii="Times New Roman" w:eastAsia="Calibri" w:hAnsi="Times New Roman"/>
          <w:sz w:val="24"/>
          <w:szCs w:val="24"/>
          <w:lang w:val="bg-BG"/>
        </w:rPr>
        <w:t>“</w:t>
      </w:r>
      <w:r>
        <w:rPr>
          <w:rFonts w:ascii="Times New Roman" w:eastAsia="Calibri" w:hAnsi="Times New Roman"/>
          <w:sz w:val="24"/>
          <w:szCs w:val="24"/>
          <w:lang w:val="bg-BG"/>
        </w:rPr>
        <w:t xml:space="preserve"> </w:t>
      </w:r>
      <w:r w:rsidRPr="0032759F">
        <w:rPr>
          <w:rFonts w:ascii="Times New Roman" w:eastAsia="Calibri" w:hAnsi="Times New Roman"/>
          <w:sz w:val="24"/>
          <w:szCs w:val="24"/>
        </w:rPr>
        <w:t>е</w:t>
      </w:r>
      <w:proofErr w:type="gramEnd"/>
      <w:r w:rsidRPr="0032759F">
        <w:rPr>
          <w:rFonts w:ascii="Times New Roman" w:eastAsia="Calibri" w:hAnsi="Times New Roman"/>
          <w:sz w:val="24"/>
          <w:szCs w:val="24"/>
        </w:rPr>
        <w:t xml:space="preserve"> 4078,38 ха.</w:t>
      </w:r>
      <w:r>
        <w:rPr>
          <w:rFonts w:ascii="Times New Roman" w:eastAsia="Calibri" w:hAnsi="Times New Roman"/>
          <w:sz w:val="24"/>
          <w:szCs w:val="24"/>
          <w:lang w:val="bg-BG"/>
        </w:rPr>
        <w:t xml:space="preserve"> </w:t>
      </w:r>
    </w:p>
    <w:p w:rsidR="00651A5B" w:rsidRDefault="007C7A65" w:rsidP="007C7A65">
      <w:pPr>
        <w:spacing w:after="0" w:line="319" w:lineRule="auto"/>
        <w:ind w:firstLine="709"/>
        <w:jc w:val="both"/>
        <w:rPr>
          <w:rFonts w:ascii="Times New Roman" w:eastAsia="Calibri" w:hAnsi="Times New Roman"/>
          <w:sz w:val="24"/>
          <w:szCs w:val="24"/>
        </w:rPr>
      </w:pPr>
      <w:r>
        <w:rPr>
          <w:rFonts w:ascii="Times New Roman" w:eastAsia="Calibri" w:hAnsi="Times New Roman"/>
          <w:sz w:val="24"/>
          <w:szCs w:val="24"/>
          <w:lang w:val="bg-BG"/>
        </w:rPr>
        <w:t xml:space="preserve">Цифрови граници на защитената зона – </w:t>
      </w:r>
      <w:r>
        <w:rPr>
          <w:rFonts w:ascii="Times New Roman" w:eastAsia="Calibri" w:hAnsi="Times New Roman"/>
          <w:sz w:val="24"/>
          <w:szCs w:val="24"/>
        </w:rPr>
        <w:t>WGS 84, UTM 35 N</w:t>
      </w:r>
      <w:r>
        <w:rPr>
          <w:rFonts w:ascii="Times New Roman" w:eastAsia="Calibri" w:hAnsi="Times New Roman"/>
          <w:sz w:val="24"/>
          <w:szCs w:val="24"/>
          <w:lang w:val="bg-BG"/>
        </w:rPr>
        <w:t xml:space="preserve"> зона.</w:t>
      </w:r>
    </w:p>
    <w:p w:rsidR="007C7A65" w:rsidRDefault="007C7A65" w:rsidP="007C7A65">
      <w:pPr>
        <w:spacing w:after="0" w:line="319" w:lineRule="auto"/>
        <w:ind w:firstLine="709"/>
        <w:jc w:val="both"/>
        <w:rPr>
          <w:rFonts w:ascii="Times New Roman" w:eastAsia="Calibri" w:hAnsi="Times New Roman"/>
          <w:sz w:val="24"/>
          <w:szCs w:val="24"/>
        </w:rPr>
      </w:pPr>
    </w:p>
    <w:p w:rsidR="007C7A65" w:rsidRDefault="007C7A65" w:rsidP="007C7A65">
      <w:pPr>
        <w:spacing w:after="0" w:line="319" w:lineRule="auto"/>
        <w:ind w:firstLine="709"/>
        <w:jc w:val="both"/>
        <w:rPr>
          <w:rFonts w:ascii="Times New Roman" w:eastAsia="Calibri" w:hAnsi="Times New Roman"/>
          <w:sz w:val="24"/>
          <w:szCs w:val="24"/>
        </w:rPr>
      </w:pPr>
      <w:r>
        <w:rPr>
          <w:noProof/>
        </w:rPr>
        <w:lastRenderedPageBreak/>
        <w:drawing>
          <wp:inline distT="0" distB="0" distL="0" distR="0" wp14:anchorId="6533EC08" wp14:editId="13F2E838">
            <wp:extent cx="5314950" cy="38766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3876675"/>
                    </a:xfrm>
                    <a:prstGeom prst="rect">
                      <a:avLst/>
                    </a:prstGeom>
                    <a:noFill/>
                    <a:ln>
                      <a:noFill/>
                    </a:ln>
                  </pic:spPr>
                </pic:pic>
              </a:graphicData>
            </a:graphic>
          </wp:inline>
        </w:drawing>
      </w:r>
    </w:p>
    <w:p w:rsidR="007C7A65" w:rsidRDefault="007C7A65" w:rsidP="007C7A65">
      <w:pPr>
        <w:spacing w:after="0" w:line="329" w:lineRule="auto"/>
        <w:ind w:firstLine="709"/>
        <w:jc w:val="both"/>
        <w:rPr>
          <w:rFonts w:ascii="Times New Roman" w:eastAsia="Calibri" w:hAnsi="Times New Roman"/>
          <w:sz w:val="24"/>
          <w:szCs w:val="24"/>
          <w:u w:val="single"/>
          <w:shd w:val="clear" w:color="auto" w:fill="EEECE1" w:themeFill="background2"/>
          <w:lang w:val="bg-BG"/>
        </w:rPr>
      </w:pPr>
      <w:r>
        <w:rPr>
          <w:rFonts w:ascii="Times New Roman" w:eastAsia="Calibri" w:hAnsi="Times New Roman"/>
          <w:sz w:val="24"/>
          <w:szCs w:val="24"/>
          <w:lang w:val="bg-BG"/>
        </w:rPr>
        <w:t>О</w:t>
      </w:r>
      <w:r w:rsidRPr="006B5120">
        <w:rPr>
          <w:rFonts w:ascii="Times New Roman" w:eastAsia="Calibri" w:hAnsi="Times New Roman"/>
          <w:sz w:val="24"/>
          <w:szCs w:val="24"/>
        </w:rPr>
        <w:t>сновни</w:t>
      </w:r>
      <w:r>
        <w:rPr>
          <w:rFonts w:ascii="Times New Roman" w:eastAsia="Calibri" w:hAnsi="Times New Roman"/>
          <w:sz w:val="24"/>
          <w:szCs w:val="24"/>
          <w:lang w:val="bg-BG"/>
        </w:rPr>
        <w:t>те</w:t>
      </w:r>
      <w:r w:rsidRPr="006B5120">
        <w:rPr>
          <w:rFonts w:ascii="Times New Roman" w:eastAsia="Calibri" w:hAnsi="Times New Roman"/>
          <w:sz w:val="24"/>
          <w:szCs w:val="24"/>
        </w:rPr>
        <w:t xml:space="preserve"> цели на опазване</w:t>
      </w:r>
      <w:r>
        <w:rPr>
          <w:rFonts w:ascii="Times New Roman" w:eastAsia="Calibri" w:hAnsi="Times New Roman"/>
          <w:sz w:val="24"/>
          <w:szCs w:val="24"/>
          <w:lang w:val="bg-BG"/>
        </w:rPr>
        <w:t xml:space="preserve"> в защитената зона са: з</w:t>
      </w:r>
      <w:r w:rsidRPr="006B5120">
        <w:rPr>
          <w:rFonts w:ascii="Times New Roman" w:eastAsia="Calibri" w:hAnsi="Times New Roman"/>
          <w:sz w:val="24"/>
          <w:szCs w:val="24"/>
        </w:rPr>
        <w:t>апазване на площта на природните местообитания и местообитанията на видове и техните популации, предмет на опазване в рамките на защитената зона</w:t>
      </w:r>
      <w:r>
        <w:rPr>
          <w:rFonts w:ascii="Times New Roman" w:eastAsia="Calibri" w:hAnsi="Times New Roman"/>
          <w:sz w:val="24"/>
          <w:szCs w:val="24"/>
          <w:lang w:val="bg-BG"/>
        </w:rPr>
        <w:t>.</w:t>
      </w:r>
    </w:p>
    <w:p w:rsidR="007C7A65" w:rsidRPr="006D7733" w:rsidRDefault="007C7A65" w:rsidP="007C7A65">
      <w:pPr>
        <w:spacing w:after="0" w:line="329" w:lineRule="auto"/>
        <w:ind w:firstLine="709"/>
        <w:jc w:val="both"/>
        <w:rPr>
          <w:rFonts w:ascii="Times New Roman" w:eastAsia="Calibri" w:hAnsi="Times New Roman"/>
          <w:sz w:val="24"/>
          <w:szCs w:val="24"/>
        </w:rPr>
      </w:pPr>
      <w:r w:rsidRPr="00CC55D1">
        <w:rPr>
          <w:rFonts w:ascii="Times New Roman" w:eastAsia="Calibri" w:hAnsi="Times New Roman"/>
          <w:sz w:val="24"/>
          <w:szCs w:val="24"/>
          <w:u w:val="single"/>
          <w:shd w:val="clear" w:color="auto" w:fill="EEECE1" w:themeFill="background2"/>
          <w:lang w:val="bg-BG"/>
        </w:rPr>
        <w:t>П</w:t>
      </w:r>
      <w:r w:rsidRPr="00CC55D1">
        <w:rPr>
          <w:rFonts w:ascii="Times New Roman" w:eastAsia="Calibri" w:hAnsi="Times New Roman"/>
          <w:sz w:val="24"/>
          <w:szCs w:val="24"/>
          <w:u w:val="single"/>
          <w:shd w:val="clear" w:color="auto" w:fill="EEECE1" w:themeFill="background2"/>
        </w:rPr>
        <w:t>риродни местообитания</w:t>
      </w:r>
      <w:r w:rsidRPr="00CC55D1">
        <w:rPr>
          <w:rFonts w:ascii="Times New Roman" w:eastAsia="Calibri" w:hAnsi="Times New Roman"/>
          <w:sz w:val="24"/>
          <w:szCs w:val="24"/>
          <w:u w:val="single"/>
          <w:shd w:val="clear" w:color="auto" w:fill="EEECE1" w:themeFill="background2"/>
          <w:lang w:val="bg-BG"/>
        </w:rPr>
        <w:t>:</w:t>
      </w:r>
      <w:r w:rsidRPr="00E5314D">
        <w:rPr>
          <w:rFonts w:ascii="Times New Roman" w:eastAsia="Calibri" w:hAnsi="Times New Roman"/>
          <w:sz w:val="24"/>
          <w:szCs w:val="24"/>
        </w:rPr>
        <w:t xml:space="preserve"> </w:t>
      </w:r>
      <w:r w:rsidRPr="00E5314D">
        <w:rPr>
          <w:rFonts w:ascii="Times New Roman" w:eastAsia="Calibri" w:hAnsi="Times New Roman"/>
          <w:sz w:val="24"/>
          <w:szCs w:val="24"/>
          <w:lang w:val="bg-BG"/>
        </w:rPr>
        <w:t xml:space="preserve">Хидрофилни съобщества от високи треви в равнините и в планинския до алпийския </w:t>
      </w:r>
      <w:r w:rsidRPr="00B3513C">
        <w:rPr>
          <w:rFonts w:ascii="Times New Roman" w:eastAsia="Calibri" w:hAnsi="Times New Roman"/>
          <w:sz w:val="24"/>
          <w:szCs w:val="24"/>
        </w:rPr>
        <w:t>пояс в ЗЗ BG0000429 „Река Стряма”</w:t>
      </w:r>
      <w:r>
        <w:rPr>
          <w:rFonts w:ascii="Times New Roman" w:eastAsia="Calibri" w:hAnsi="Times New Roman"/>
          <w:sz w:val="24"/>
          <w:szCs w:val="24"/>
          <w:lang w:val="bg-BG"/>
        </w:rPr>
        <w:t>;</w:t>
      </w:r>
      <w:r w:rsidRPr="00B3513C">
        <w:rPr>
          <w:rFonts w:ascii="Times New Roman" w:eastAsia="Calibri" w:hAnsi="Times New Roman"/>
          <w:sz w:val="24"/>
          <w:szCs w:val="24"/>
        </w:rPr>
        <w:t xml:space="preserve"> Низинни сенокосни ливади</w:t>
      </w:r>
      <w:r>
        <w:rPr>
          <w:rFonts w:ascii="Times New Roman" w:eastAsia="Calibri" w:hAnsi="Times New Roman"/>
          <w:sz w:val="24"/>
          <w:szCs w:val="24"/>
          <w:lang w:val="bg-BG"/>
        </w:rPr>
        <w:t xml:space="preserve">; Балкано – Панонски церово-горунови гори; </w:t>
      </w:r>
      <w:r w:rsidRPr="009033ED">
        <w:rPr>
          <w:rFonts w:ascii="Times New Roman" w:eastAsia="Calibri" w:hAnsi="Times New Roman"/>
          <w:sz w:val="24"/>
          <w:szCs w:val="24"/>
        </w:rPr>
        <w:t>Алувиални гори с Alnus glutinosa  и Fraxinus excelsior (Alno-Padion, Alnion incanae, Salicion albae)</w:t>
      </w:r>
      <w:r>
        <w:rPr>
          <w:rFonts w:ascii="Times New Roman" w:eastAsia="Calibri" w:hAnsi="Times New Roman"/>
          <w:sz w:val="24"/>
          <w:szCs w:val="24"/>
          <w:lang w:val="bg-BG"/>
        </w:rPr>
        <w:t xml:space="preserve">; </w:t>
      </w:r>
      <w:r w:rsidRPr="006D7733">
        <w:rPr>
          <w:rFonts w:ascii="Times New Roman" w:eastAsia="Calibri" w:hAnsi="Times New Roman"/>
          <w:sz w:val="24"/>
          <w:szCs w:val="24"/>
        </w:rPr>
        <w:t>Крайречни галерии от Salix alba и Populus alba.</w:t>
      </w:r>
    </w:p>
    <w:p w:rsidR="007C7A65" w:rsidRDefault="007C7A65" w:rsidP="007C7A65">
      <w:pPr>
        <w:spacing w:after="0" w:line="319" w:lineRule="auto"/>
        <w:ind w:firstLine="709"/>
        <w:jc w:val="both"/>
        <w:rPr>
          <w:rFonts w:ascii="Times New Roman" w:eastAsia="Calibri" w:hAnsi="Times New Roman"/>
          <w:sz w:val="24"/>
          <w:szCs w:val="24"/>
        </w:rPr>
      </w:pPr>
      <w:r w:rsidRPr="00CC55D1">
        <w:rPr>
          <w:rFonts w:ascii="Times New Roman" w:eastAsia="Calibri" w:hAnsi="Times New Roman"/>
          <w:sz w:val="24"/>
          <w:szCs w:val="24"/>
          <w:u w:val="single"/>
          <w:shd w:val="clear" w:color="auto" w:fill="EEECE1" w:themeFill="background2"/>
          <w:lang w:val="bg-BG"/>
        </w:rPr>
        <w:t>Видове в ЗЗ:</w:t>
      </w:r>
      <w:r>
        <w:rPr>
          <w:rFonts w:ascii="Times New Roman" w:eastAsia="Calibri" w:hAnsi="Times New Roman"/>
          <w:sz w:val="24"/>
          <w:szCs w:val="24"/>
          <w:lang w:val="bg-BG"/>
        </w:rPr>
        <w:t xml:space="preserve"> </w:t>
      </w:r>
      <w:r w:rsidRPr="00110914">
        <w:rPr>
          <w:rFonts w:ascii="Times New Roman" w:eastAsia="Calibri" w:hAnsi="Times New Roman"/>
          <w:sz w:val="24"/>
          <w:szCs w:val="24"/>
          <w:shd w:val="clear" w:color="auto" w:fill="EEECE1" w:themeFill="background2"/>
          <w:lang w:val="bg-BG"/>
        </w:rPr>
        <w:t xml:space="preserve">Безгръбначни: </w:t>
      </w:r>
      <w:r w:rsidRPr="00E5314D">
        <w:rPr>
          <w:rFonts w:ascii="Times New Roman" w:eastAsia="Calibri" w:hAnsi="Times New Roman"/>
          <w:sz w:val="24"/>
          <w:szCs w:val="24"/>
          <w:lang w:val="bg-BG"/>
        </w:rPr>
        <w:t>Алпийска розалия, Бисерна мида, Бръмбар рогач, Буков сечко, Обикнов</w:t>
      </w:r>
      <w:r>
        <w:rPr>
          <w:rFonts w:ascii="Times New Roman" w:eastAsia="Calibri" w:hAnsi="Times New Roman"/>
          <w:sz w:val="24"/>
          <w:szCs w:val="24"/>
          <w:lang w:val="bg-BG"/>
        </w:rPr>
        <w:t xml:space="preserve">ен сечко, Ручеен рак, Ценагрион; </w:t>
      </w:r>
      <w:r w:rsidRPr="00110914">
        <w:rPr>
          <w:rFonts w:ascii="Times New Roman" w:eastAsia="Calibri" w:hAnsi="Times New Roman"/>
          <w:sz w:val="24"/>
          <w:szCs w:val="24"/>
          <w:shd w:val="clear" w:color="auto" w:fill="EEECE1" w:themeFill="background2"/>
          <w:lang w:val="bg-BG"/>
        </w:rPr>
        <w:t>Риби:</w:t>
      </w:r>
      <w:r>
        <w:rPr>
          <w:rFonts w:ascii="Times New Roman" w:eastAsia="Calibri" w:hAnsi="Times New Roman"/>
          <w:sz w:val="24"/>
          <w:szCs w:val="24"/>
          <w:lang w:val="bg-BG"/>
        </w:rPr>
        <w:t xml:space="preserve"> Балкански щипок, Горчивка, Маришка мряна, Обикновен щипок; </w:t>
      </w:r>
      <w:r w:rsidRPr="00110914">
        <w:rPr>
          <w:rFonts w:ascii="Times New Roman" w:eastAsia="Calibri" w:hAnsi="Times New Roman"/>
          <w:sz w:val="24"/>
          <w:szCs w:val="24"/>
          <w:shd w:val="clear" w:color="auto" w:fill="EEECE1" w:themeFill="background2"/>
          <w:lang w:val="bg-BG"/>
        </w:rPr>
        <w:t>Земноводни и влечуги</w:t>
      </w:r>
      <w:r>
        <w:rPr>
          <w:rFonts w:ascii="Times New Roman" w:eastAsia="Calibri" w:hAnsi="Times New Roman"/>
          <w:sz w:val="24"/>
          <w:szCs w:val="24"/>
          <w:shd w:val="clear" w:color="auto" w:fill="EEECE1" w:themeFill="background2"/>
          <w:lang w:val="bg-BG"/>
        </w:rPr>
        <w:t xml:space="preserve">: </w:t>
      </w:r>
      <w:r w:rsidRPr="00242BC8">
        <w:rPr>
          <w:rFonts w:ascii="Times New Roman" w:eastAsia="Calibri" w:hAnsi="Times New Roman"/>
          <w:sz w:val="24"/>
          <w:szCs w:val="24"/>
          <w:shd w:val="clear" w:color="auto" w:fill="FFFFFF" w:themeFill="background1"/>
          <w:lang w:val="bg-BG"/>
        </w:rPr>
        <w:t>Голям гребенест тритон, Жълтокоремна бумка, Об. блатна костенурка, Смок, Червенокоремна бумка, Шипобедрена костенурка, Шипоопашата костенурка;</w:t>
      </w:r>
      <w:r>
        <w:rPr>
          <w:rFonts w:ascii="Times New Roman" w:eastAsia="Calibri" w:hAnsi="Times New Roman"/>
          <w:sz w:val="24"/>
          <w:szCs w:val="24"/>
          <w:shd w:val="clear" w:color="auto" w:fill="EEECE1" w:themeFill="background2"/>
          <w:lang w:val="bg-BG"/>
        </w:rPr>
        <w:t xml:space="preserve"> </w:t>
      </w:r>
      <w:r w:rsidRPr="009C31EF">
        <w:rPr>
          <w:rFonts w:ascii="Times New Roman" w:eastAsia="Calibri" w:hAnsi="Times New Roman"/>
          <w:sz w:val="24"/>
          <w:szCs w:val="24"/>
          <w:shd w:val="clear" w:color="auto" w:fill="EEECE1" w:themeFill="background2"/>
          <w:lang w:val="bg-BG"/>
        </w:rPr>
        <w:t xml:space="preserve">Бозайници: </w:t>
      </w:r>
      <w:r w:rsidRPr="00810564">
        <w:rPr>
          <w:rFonts w:ascii="Times New Roman" w:eastAsia="Calibri" w:hAnsi="Times New Roman"/>
          <w:sz w:val="24"/>
          <w:szCs w:val="24"/>
          <w:shd w:val="clear" w:color="auto" w:fill="FFFFFF" w:themeFill="background1"/>
          <w:lang w:val="bg-BG"/>
        </w:rPr>
        <w:t>Видра, Вълк, Добруджански хомяк, Лалугер, Пъстър пор;</w:t>
      </w:r>
      <w:r>
        <w:rPr>
          <w:rFonts w:ascii="Times New Roman" w:eastAsia="Calibri" w:hAnsi="Times New Roman"/>
          <w:sz w:val="24"/>
          <w:szCs w:val="24"/>
          <w:shd w:val="clear" w:color="auto" w:fill="EEECE1" w:themeFill="background2"/>
          <w:lang w:val="bg-BG"/>
        </w:rPr>
        <w:t xml:space="preserve"> </w:t>
      </w:r>
      <w:r w:rsidRPr="00810564">
        <w:rPr>
          <w:rFonts w:ascii="Times New Roman" w:eastAsia="Calibri" w:hAnsi="Times New Roman"/>
          <w:sz w:val="24"/>
          <w:szCs w:val="24"/>
          <w:shd w:val="clear" w:color="auto" w:fill="EEECE1" w:themeFill="background2"/>
          <w:lang w:val="bg-BG"/>
        </w:rPr>
        <w:t>Прилепи</w:t>
      </w:r>
      <w:r>
        <w:rPr>
          <w:rFonts w:ascii="Times New Roman" w:eastAsia="Calibri" w:hAnsi="Times New Roman"/>
          <w:sz w:val="24"/>
          <w:szCs w:val="24"/>
          <w:shd w:val="clear" w:color="auto" w:fill="EEECE1" w:themeFill="background2"/>
          <w:lang w:val="bg-BG"/>
        </w:rPr>
        <w:t xml:space="preserve">: </w:t>
      </w:r>
      <w:r w:rsidRPr="00F63C48">
        <w:rPr>
          <w:rFonts w:ascii="Times New Roman" w:eastAsia="Calibri" w:hAnsi="Times New Roman"/>
          <w:sz w:val="24"/>
          <w:szCs w:val="24"/>
          <w:shd w:val="clear" w:color="auto" w:fill="FFFFFF" w:themeFill="background1"/>
          <w:lang w:val="bg-BG"/>
        </w:rPr>
        <w:t xml:space="preserve">Голям нощник, Голям подковонос, Дългокрил прилеп, Дългопръст нощник, Дългоух нощник, Малък подковонос, Остроух нощник, Подковонос на Мехели, Средиземноморски подковонос, Трицветен нощник, Широкоух прилеп, Южен </w:t>
      </w:r>
      <w:r w:rsidRPr="00C36DC8">
        <w:rPr>
          <w:rFonts w:ascii="Times New Roman" w:eastAsia="Calibri" w:hAnsi="Times New Roman"/>
          <w:sz w:val="24"/>
          <w:szCs w:val="24"/>
          <w:shd w:val="clear" w:color="auto" w:fill="FFFFFF" w:themeFill="background1"/>
          <w:lang w:val="bg-BG"/>
        </w:rPr>
        <w:t>подковонос.</w:t>
      </w:r>
    </w:p>
    <w:p w:rsidR="00F601ED" w:rsidRPr="009A0FD7" w:rsidRDefault="00F601ED"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 xml:space="preserve">Имотът, предмет на </w:t>
      </w:r>
      <w:r w:rsidRPr="009A0FD7">
        <w:rPr>
          <w:rFonts w:ascii="Times New Roman" w:eastAsia="Calibri" w:hAnsi="Times New Roman"/>
          <w:color w:val="000000" w:themeColor="text1"/>
          <w:sz w:val="24"/>
          <w:szCs w:val="24"/>
          <w:lang w:val="bg-BG"/>
        </w:rPr>
        <w:t>инвестиционното предложение</w:t>
      </w:r>
      <w:r w:rsidRPr="009A0FD7">
        <w:rPr>
          <w:rFonts w:ascii="Times New Roman" w:eastAsia="Calibri" w:hAnsi="Times New Roman"/>
          <w:color w:val="000000" w:themeColor="text1"/>
          <w:sz w:val="24"/>
          <w:szCs w:val="24"/>
        </w:rPr>
        <w:t>, не попада в границите на защитени територии по смисъла на чл. 5 от Закона за защитените територии.</w:t>
      </w:r>
    </w:p>
    <w:p w:rsidR="00F601ED" w:rsidRPr="009A0FD7" w:rsidRDefault="00F601ED"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Няма локализирани паметници на културно-историческото наследство.</w:t>
      </w:r>
    </w:p>
    <w:p w:rsidR="00F601ED" w:rsidRPr="009A0FD7" w:rsidRDefault="00F601ED"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 xml:space="preserve">На </w:t>
      </w:r>
      <w:r w:rsidRPr="009A0FD7">
        <w:rPr>
          <w:rFonts w:ascii="Times New Roman" w:eastAsia="Calibri" w:hAnsi="Times New Roman"/>
          <w:color w:val="000000" w:themeColor="text1"/>
          <w:sz w:val="24"/>
          <w:szCs w:val="24"/>
          <w:lang w:val="bg-BG"/>
        </w:rPr>
        <w:t>възложителя</w:t>
      </w:r>
      <w:r w:rsidRPr="009A0FD7">
        <w:rPr>
          <w:rFonts w:ascii="Times New Roman" w:eastAsia="Calibri" w:hAnsi="Times New Roman"/>
          <w:color w:val="000000" w:themeColor="text1"/>
          <w:sz w:val="24"/>
          <w:szCs w:val="24"/>
        </w:rPr>
        <w:t xml:space="preserve"> не е известно наличие в имота на находища на лечебни растения със стопанско значение и поставени под специален режим на опазване и ползване.</w:t>
      </w:r>
    </w:p>
    <w:p w:rsidR="006B5F78" w:rsidRPr="009A0FD7" w:rsidRDefault="00F601ED"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lang w:val="bg-BG"/>
        </w:rPr>
        <w:lastRenderedPageBreak/>
        <w:t>Д</w:t>
      </w:r>
      <w:r w:rsidRPr="009A0FD7">
        <w:rPr>
          <w:rFonts w:ascii="Times New Roman" w:eastAsia="Calibri" w:hAnsi="Times New Roman"/>
          <w:color w:val="000000" w:themeColor="text1"/>
          <w:sz w:val="24"/>
          <w:szCs w:val="24"/>
        </w:rPr>
        <w:t>ейност</w:t>
      </w:r>
      <w:r w:rsidRPr="009A0FD7">
        <w:rPr>
          <w:rFonts w:ascii="Times New Roman" w:eastAsia="Calibri" w:hAnsi="Times New Roman"/>
          <w:color w:val="000000" w:themeColor="text1"/>
          <w:sz w:val="24"/>
          <w:szCs w:val="24"/>
          <w:lang w:val="bg-BG"/>
        </w:rPr>
        <w:t>та, свързана с</w:t>
      </w:r>
      <w:r w:rsidR="00C96093" w:rsidRPr="009A0FD7">
        <w:rPr>
          <w:rFonts w:ascii="Times New Roman" w:eastAsia="Calibri" w:hAnsi="Times New Roman"/>
          <w:color w:val="000000" w:themeColor="text1"/>
          <w:sz w:val="24"/>
          <w:szCs w:val="24"/>
          <w:lang w:val="bg-BG"/>
        </w:rPr>
        <w:t xml:space="preserve"> производство на сладкарски изделия</w:t>
      </w:r>
      <w:r w:rsidRPr="009A0FD7">
        <w:rPr>
          <w:rFonts w:ascii="Times New Roman" w:eastAsia="Calibri" w:hAnsi="Times New Roman"/>
          <w:color w:val="000000" w:themeColor="text1"/>
          <w:sz w:val="24"/>
          <w:szCs w:val="24"/>
        </w:rPr>
        <w:t xml:space="preserve"> няма да засегне и видове, свързани с водна среда.</w:t>
      </w:r>
    </w:p>
    <w:p w:rsidR="000B0EA2" w:rsidRPr="009A0FD7" w:rsidRDefault="000B0EA2" w:rsidP="00161D70">
      <w:pPr>
        <w:spacing w:after="0" w:line="319" w:lineRule="auto"/>
        <w:ind w:firstLine="709"/>
        <w:jc w:val="both"/>
        <w:rPr>
          <w:rFonts w:ascii="Times New Roman" w:eastAsia="Calibri" w:hAnsi="Times New Roman"/>
          <w:color w:val="000000" w:themeColor="text1"/>
          <w:sz w:val="20"/>
          <w:szCs w:val="20"/>
          <w:highlight w:val="green"/>
          <w:lang w:val="bg-BG"/>
        </w:rPr>
      </w:pPr>
    </w:p>
    <w:p w:rsidR="00D95AE1" w:rsidRPr="009A0FD7" w:rsidRDefault="00D95AE1" w:rsidP="00161D70">
      <w:pPr>
        <w:widowControl w:val="0"/>
        <w:autoSpaceDE w:val="0"/>
        <w:autoSpaceDN w:val="0"/>
        <w:adjustRightInd w:val="0"/>
        <w:spacing w:after="0" w:line="319" w:lineRule="auto"/>
        <w:jc w:val="both"/>
        <w:rPr>
          <w:rFonts w:ascii="Times New Roman" w:hAnsi="Times New Roman"/>
          <w:b/>
          <w:color w:val="000000" w:themeColor="text1"/>
          <w:sz w:val="24"/>
          <w:szCs w:val="24"/>
          <w:lang w:val="bg-BG"/>
        </w:rPr>
      </w:pPr>
      <w:r w:rsidRPr="009A0FD7">
        <w:rPr>
          <w:rFonts w:ascii="Times New Roman" w:hAnsi="Times New Roman"/>
          <w:b/>
          <w:color w:val="000000" w:themeColor="text1"/>
          <w:sz w:val="24"/>
          <w:szCs w:val="24"/>
        </w:rPr>
        <w:t>2.   Съществуващите ползватели на земи и приспособяването им</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към площадката или трасето на обекта на инвестиционното</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 xml:space="preserve">предложение и бъдещи планирани ползватели на земи.     </w:t>
      </w:r>
    </w:p>
    <w:p w:rsidR="0026536E" w:rsidRPr="009A0FD7" w:rsidRDefault="0026536E"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lang w:val="bg-BG"/>
        </w:rPr>
        <w:t>Възложител на инвестиционното предложение е собственик на имота</w:t>
      </w:r>
      <w:r w:rsidR="009C5EFF" w:rsidRPr="009A0FD7">
        <w:rPr>
          <w:rFonts w:ascii="Times New Roman" w:eastAsia="Calibri" w:hAnsi="Times New Roman"/>
          <w:color w:val="000000" w:themeColor="text1"/>
          <w:sz w:val="24"/>
          <w:szCs w:val="24"/>
        </w:rPr>
        <w:t xml:space="preserve">. </w:t>
      </w:r>
    </w:p>
    <w:p w:rsidR="0026536E" w:rsidRPr="009A0FD7" w:rsidRDefault="0026536E"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 xml:space="preserve">Извън границите на имота, </w:t>
      </w:r>
      <w:r w:rsidRPr="009A0FD7">
        <w:rPr>
          <w:rFonts w:ascii="Times New Roman" w:eastAsia="Calibri" w:hAnsi="Times New Roman"/>
          <w:color w:val="000000" w:themeColor="text1"/>
          <w:sz w:val="24"/>
          <w:szCs w:val="24"/>
          <w:lang w:val="bg-BG"/>
        </w:rPr>
        <w:t>има</w:t>
      </w:r>
      <w:r w:rsidRPr="009A0FD7">
        <w:rPr>
          <w:rFonts w:ascii="Times New Roman" w:eastAsia="Calibri" w:hAnsi="Times New Roman"/>
          <w:color w:val="000000" w:themeColor="text1"/>
          <w:sz w:val="24"/>
          <w:szCs w:val="24"/>
        </w:rPr>
        <w:t xml:space="preserve"> поземлени имоти</w:t>
      </w:r>
      <w:r w:rsidR="00A546F0" w:rsidRPr="009A0FD7">
        <w:rPr>
          <w:rFonts w:ascii="Times New Roman" w:eastAsia="Calibri" w:hAnsi="Times New Roman"/>
          <w:color w:val="000000" w:themeColor="text1"/>
          <w:sz w:val="24"/>
          <w:szCs w:val="24"/>
          <w:lang w:val="bg-BG"/>
        </w:rPr>
        <w:t xml:space="preserve">, с начин на трайно ползване </w:t>
      </w:r>
      <w:r w:rsidR="009A0FD7" w:rsidRPr="009A0FD7">
        <w:rPr>
          <w:rFonts w:ascii="Times New Roman" w:hAnsi="Times New Roman"/>
          <w:color w:val="000000" w:themeColor="text1"/>
          <w:sz w:val="24"/>
          <w:szCs w:val="24"/>
          <w:lang w:val="bg-BG"/>
        </w:rPr>
        <w:t>стопански нива.</w:t>
      </w:r>
    </w:p>
    <w:p w:rsidR="00D95AE1" w:rsidRPr="009A0FD7" w:rsidRDefault="009C5EFF"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В този смисъл инвестиционното предложение няма да влезе в противоречие с настоящи или бъдещи ползватели на земи в района.</w:t>
      </w:r>
    </w:p>
    <w:p w:rsidR="009C5EFF" w:rsidRPr="0044012D" w:rsidRDefault="009C5EFF" w:rsidP="00161D70">
      <w:pPr>
        <w:spacing w:after="0" w:line="319" w:lineRule="auto"/>
        <w:ind w:firstLine="709"/>
        <w:jc w:val="both"/>
        <w:rPr>
          <w:rFonts w:ascii="Times New Roman" w:eastAsia="Calibri" w:hAnsi="Times New Roman"/>
          <w:color w:val="FF0000"/>
          <w:sz w:val="20"/>
          <w:szCs w:val="20"/>
          <w:highlight w:val="green"/>
          <w:lang w:val="bg-BG"/>
        </w:rPr>
      </w:pPr>
    </w:p>
    <w:p w:rsidR="00D95AE1" w:rsidRPr="009A0FD7" w:rsidRDefault="00D95AE1" w:rsidP="00161D70">
      <w:pPr>
        <w:widowControl w:val="0"/>
        <w:autoSpaceDE w:val="0"/>
        <w:autoSpaceDN w:val="0"/>
        <w:adjustRightInd w:val="0"/>
        <w:spacing w:after="0" w:line="319" w:lineRule="auto"/>
        <w:rPr>
          <w:rFonts w:ascii="Times New Roman" w:hAnsi="Times New Roman"/>
          <w:b/>
          <w:color w:val="000000" w:themeColor="text1"/>
          <w:sz w:val="24"/>
          <w:szCs w:val="24"/>
          <w:lang w:val="bg-BG"/>
        </w:rPr>
      </w:pPr>
      <w:r w:rsidRPr="009A0FD7">
        <w:rPr>
          <w:rFonts w:ascii="Times New Roman" w:hAnsi="Times New Roman"/>
          <w:b/>
          <w:color w:val="000000" w:themeColor="text1"/>
          <w:sz w:val="24"/>
          <w:szCs w:val="24"/>
        </w:rPr>
        <w:t>3.   Зониране или земеползване</w:t>
      </w:r>
      <w:r w:rsidR="00705713" w:rsidRPr="009A0FD7">
        <w:rPr>
          <w:rFonts w:ascii="Times New Roman" w:hAnsi="Times New Roman"/>
          <w:b/>
          <w:color w:val="000000" w:themeColor="text1"/>
          <w:sz w:val="24"/>
          <w:szCs w:val="24"/>
          <w:lang w:val="bg-BG"/>
        </w:rPr>
        <w:t>,</w:t>
      </w:r>
      <w:r w:rsidRPr="009A0FD7">
        <w:rPr>
          <w:rFonts w:ascii="Times New Roman" w:hAnsi="Times New Roman"/>
          <w:b/>
          <w:color w:val="000000" w:themeColor="text1"/>
          <w:sz w:val="24"/>
          <w:szCs w:val="24"/>
        </w:rPr>
        <w:t xml:space="preserve"> съобразно одобрени</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 xml:space="preserve">планове. </w:t>
      </w:r>
    </w:p>
    <w:p w:rsidR="00427B60" w:rsidRPr="00E443B7" w:rsidRDefault="00427B60" w:rsidP="00161D70">
      <w:pPr>
        <w:spacing w:after="0" w:line="319" w:lineRule="auto"/>
        <w:ind w:firstLine="709"/>
        <w:jc w:val="both"/>
        <w:rPr>
          <w:rFonts w:ascii="Times New Roman" w:eastAsia="Calibri" w:hAnsi="Times New Roman"/>
          <w:sz w:val="24"/>
          <w:szCs w:val="24"/>
          <w:highlight w:val="green"/>
        </w:rPr>
      </w:pPr>
      <w:r w:rsidRPr="009A0FD7">
        <w:rPr>
          <w:rFonts w:ascii="Times New Roman" w:eastAsia="Calibri" w:hAnsi="Times New Roman"/>
          <w:color w:val="000000" w:themeColor="text1"/>
          <w:sz w:val="24"/>
          <w:szCs w:val="24"/>
        </w:rPr>
        <w:t xml:space="preserve">С </w:t>
      </w:r>
      <w:r w:rsidR="009A0FD7" w:rsidRPr="009A0FD7">
        <w:rPr>
          <w:rFonts w:ascii="Times New Roman" w:eastAsia="Calibri" w:hAnsi="Times New Roman"/>
          <w:color w:val="000000" w:themeColor="text1"/>
          <w:sz w:val="24"/>
          <w:szCs w:val="24"/>
          <w:lang w:val="bg-BG"/>
        </w:rPr>
        <w:t>разширението</w:t>
      </w:r>
      <w:r w:rsidRPr="009A0FD7">
        <w:rPr>
          <w:rFonts w:ascii="Times New Roman" w:eastAsia="Calibri" w:hAnsi="Times New Roman"/>
          <w:color w:val="000000" w:themeColor="text1"/>
          <w:sz w:val="24"/>
          <w:szCs w:val="24"/>
        </w:rPr>
        <w:t xml:space="preserve"> на обекта </w:t>
      </w:r>
      <w:r w:rsidR="00811BFA" w:rsidRPr="009A0FD7">
        <w:rPr>
          <w:rFonts w:ascii="Times New Roman" w:eastAsia="Calibri" w:hAnsi="Times New Roman"/>
          <w:color w:val="000000" w:themeColor="text1"/>
          <w:sz w:val="24"/>
          <w:szCs w:val="24"/>
          <w:lang w:val="bg-BG"/>
        </w:rPr>
        <w:t>няма да се</w:t>
      </w:r>
      <w:r w:rsidRPr="009A0FD7">
        <w:rPr>
          <w:rFonts w:ascii="Times New Roman" w:eastAsia="Calibri" w:hAnsi="Times New Roman"/>
          <w:color w:val="000000" w:themeColor="text1"/>
          <w:sz w:val="24"/>
          <w:szCs w:val="24"/>
        </w:rPr>
        <w:t xml:space="preserve"> промени до</w:t>
      </w:r>
      <w:r w:rsidR="00811BFA" w:rsidRPr="009A0FD7">
        <w:rPr>
          <w:rFonts w:ascii="Times New Roman" w:eastAsia="Calibri" w:hAnsi="Times New Roman"/>
          <w:color w:val="000000" w:themeColor="text1"/>
          <w:sz w:val="24"/>
          <w:szCs w:val="24"/>
        </w:rPr>
        <w:t>сегашно</w:t>
      </w:r>
      <w:r w:rsidR="00590FE4" w:rsidRPr="009A0FD7">
        <w:rPr>
          <w:rFonts w:ascii="Times New Roman" w:eastAsia="Calibri" w:hAnsi="Times New Roman"/>
          <w:color w:val="000000" w:themeColor="text1"/>
          <w:sz w:val="24"/>
          <w:szCs w:val="24"/>
          <w:lang w:val="bg-BG"/>
        </w:rPr>
        <w:t>то</w:t>
      </w:r>
      <w:r w:rsidR="00811BFA" w:rsidRPr="009A0FD7">
        <w:rPr>
          <w:rFonts w:ascii="Times New Roman" w:eastAsia="Calibri" w:hAnsi="Times New Roman"/>
          <w:color w:val="000000" w:themeColor="text1"/>
          <w:sz w:val="24"/>
          <w:szCs w:val="24"/>
        </w:rPr>
        <w:t xml:space="preserve"> предназначение на имота</w:t>
      </w:r>
      <w:r w:rsidR="00811BFA" w:rsidRPr="009A0FD7">
        <w:rPr>
          <w:rFonts w:ascii="Times New Roman" w:eastAsia="Calibri" w:hAnsi="Times New Roman"/>
          <w:color w:val="000000" w:themeColor="text1"/>
          <w:sz w:val="24"/>
          <w:szCs w:val="24"/>
          <w:lang w:val="bg-BG"/>
        </w:rPr>
        <w:t>.</w:t>
      </w:r>
      <w:r w:rsidR="00590FE4" w:rsidRPr="009A0FD7">
        <w:rPr>
          <w:rFonts w:ascii="Times New Roman" w:eastAsia="Calibri" w:hAnsi="Times New Roman"/>
          <w:color w:val="000000" w:themeColor="text1"/>
          <w:sz w:val="24"/>
          <w:szCs w:val="24"/>
          <w:lang w:val="bg-BG"/>
        </w:rPr>
        <w:t xml:space="preserve"> В рамките на имота има сгради, които ще бъдат запазени при реализация на производствения </w:t>
      </w:r>
      <w:r w:rsidR="00590FE4" w:rsidRPr="00E443B7">
        <w:rPr>
          <w:rFonts w:ascii="Times New Roman" w:eastAsia="Calibri" w:hAnsi="Times New Roman"/>
          <w:sz w:val="24"/>
          <w:szCs w:val="24"/>
          <w:lang w:val="bg-BG"/>
        </w:rPr>
        <w:t>обект и</w:t>
      </w:r>
      <w:r w:rsidR="009A0FD7" w:rsidRPr="00E443B7">
        <w:rPr>
          <w:rFonts w:ascii="Times New Roman" w:eastAsia="Calibri" w:hAnsi="Times New Roman"/>
          <w:sz w:val="24"/>
          <w:szCs w:val="24"/>
          <w:lang w:val="bg-BG"/>
        </w:rPr>
        <w:t xml:space="preserve"> ще се ползват от възложителя.</w:t>
      </w:r>
    </w:p>
    <w:p w:rsidR="00456CCE" w:rsidRPr="00E443B7" w:rsidRDefault="00456CCE" w:rsidP="00456CCE">
      <w:pPr>
        <w:spacing w:after="0" w:line="324" w:lineRule="auto"/>
        <w:ind w:firstLine="708"/>
        <w:jc w:val="both"/>
        <w:rPr>
          <w:rFonts w:ascii="Times New Roman" w:eastAsia="Calibri" w:hAnsi="Times New Roman"/>
          <w:sz w:val="24"/>
          <w:szCs w:val="24"/>
        </w:rPr>
      </w:pPr>
      <w:r w:rsidRPr="00E443B7">
        <w:rPr>
          <w:rFonts w:ascii="Times New Roman" w:eastAsia="Calibri" w:hAnsi="Times New Roman"/>
          <w:sz w:val="24"/>
          <w:szCs w:val="24"/>
        </w:rPr>
        <w:t xml:space="preserve">Планът за регулация и застрояване е одобрен със </w:t>
      </w:r>
      <w:r w:rsidR="00E443B7" w:rsidRPr="00E443B7">
        <w:rPr>
          <w:rFonts w:ascii="Times New Roman" w:eastAsia="Calibri" w:hAnsi="Times New Roman"/>
          <w:sz w:val="24"/>
          <w:szCs w:val="24"/>
        </w:rPr>
        <w:t>Заповед № РД-18-594 / 21.08.2019г. на Изп. директор на АГКК.</w:t>
      </w:r>
    </w:p>
    <w:p w:rsidR="00427B60" w:rsidRPr="00C3288D" w:rsidRDefault="00456CCE" w:rsidP="00456CCE">
      <w:pPr>
        <w:spacing w:after="0" w:line="319" w:lineRule="auto"/>
        <w:ind w:firstLine="709"/>
        <w:jc w:val="both"/>
        <w:rPr>
          <w:rFonts w:ascii="Times New Roman" w:eastAsia="Calibri" w:hAnsi="Times New Roman"/>
          <w:sz w:val="24"/>
          <w:szCs w:val="24"/>
          <w:lang w:val="bg-BG"/>
        </w:rPr>
      </w:pPr>
      <w:r w:rsidRPr="00C3288D">
        <w:rPr>
          <w:rFonts w:ascii="Times New Roman" w:eastAsia="Calibri" w:hAnsi="Times New Roman"/>
          <w:sz w:val="24"/>
          <w:szCs w:val="24"/>
        </w:rPr>
        <w:t>Кадастралната карта и кадастралните регистри са одобрени със Заповед № РД-18-</w:t>
      </w:r>
      <w:r w:rsidR="00C3288D" w:rsidRPr="00C3288D">
        <w:rPr>
          <w:rFonts w:ascii="Times New Roman" w:eastAsia="Calibri" w:hAnsi="Times New Roman"/>
          <w:sz w:val="24"/>
          <w:szCs w:val="24"/>
          <w:lang w:val="bg-BG"/>
        </w:rPr>
        <w:t>594</w:t>
      </w:r>
      <w:r w:rsidRPr="00C3288D">
        <w:rPr>
          <w:rFonts w:ascii="Times New Roman" w:eastAsia="Calibri" w:hAnsi="Times New Roman"/>
          <w:sz w:val="24"/>
          <w:szCs w:val="24"/>
        </w:rPr>
        <w:t xml:space="preserve"> / </w:t>
      </w:r>
      <w:r w:rsidR="00C3288D" w:rsidRPr="00C3288D">
        <w:rPr>
          <w:rFonts w:ascii="Times New Roman" w:eastAsia="Calibri" w:hAnsi="Times New Roman"/>
          <w:sz w:val="24"/>
          <w:szCs w:val="24"/>
          <w:lang w:val="bg-BG"/>
        </w:rPr>
        <w:t>21.08.2019</w:t>
      </w:r>
      <w:r w:rsidRPr="00C3288D">
        <w:rPr>
          <w:rFonts w:ascii="Times New Roman" w:eastAsia="Calibri" w:hAnsi="Times New Roman"/>
          <w:sz w:val="24"/>
          <w:szCs w:val="24"/>
        </w:rPr>
        <w:t>г. на Изп. директор на АГКК.</w:t>
      </w:r>
    </w:p>
    <w:p w:rsidR="00456CCE" w:rsidRPr="009A0FD7" w:rsidRDefault="00456CCE" w:rsidP="00456CCE">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 xml:space="preserve">Имотът е </w:t>
      </w:r>
      <w:r w:rsidR="009A0FD7" w:rsidRPr="009A0FD7">
        <w:rPr>
          <w:rFonts w:ascii="Times New Roman" w:eastAsia="Calibri" w:hAnsi="Times New Roman"/>
          <w:color w:val="000000" w:themeColor="text1"/>
          <w:sz w:val="24"/>
          <w:szCs w:val="24"/>
          <w:lang w:val="bg-BG"/>
        </w:rPr>
        <w:t xml:space="preserve">с </w:t>
      </w:r>
      <w:r w:rsidRPr="009A0FD7">
        <w:rPr>
          <w:rFonts w:ascii="Times New Roman" w:eastAsia="Calibri" w:hAnsi="Times New Roman"/>
          <w:color w:val="000000" w:themeColor="text1"/>
          <w:sz w:val="24"/>
          <w:szCs w:val="24"/>
        </w:rPr>
        <w:t>изградена инфраструктура, има съществуващи водопроводно и канализационно отклонения, електрозахранване.</w:t>
      </w:r>
    </w:p>
    <w:p w:rsidR="002E15C0" w:rsidRPr="009A0FD7" w:rsidRDefault="002E15C0" w:rsidP="00456CCE">
      <w:pPr>
        <w:spacing w:after="0" w:line="319" w:lineRule="auto"/>
        <w:ind w:firstLine="709"/>
        <w:jc w:val="both"/>
        <w:rPr>
          <w:rFonts w:ascii="Times New Roman" w:eastAsia="Calibri" w:hAnsi="Times New Roman"/>
          <w:color w:val="000000" w:themeColor="text1"/>
          <w:sz w:val="24"/>
          <w:szCs w:val="24"/>
          <w:highlight w:val="green"/>
          <w:lang w:val="bg-BG"/>
        </w:rPr>
      </w:pPr>
      <w:r w:rsidRPr="009A0FD7">
        <w:rPr>
          <w:rFonts w:ascii="Times New Roman" w:eastAsia="Calibri" w:hAnsi="Times New Roman"/>
          <w:color w:val="000000" w:themeColor="text1"/>
          <w:sz w:val="24"/>
          <w:szCs w:val="24"/>
          <w:lang w:val="bg-BG"/>
        </w:rPr>
        <w:t>Имотите, в близост на избраната площадка за реализация на инвестиционното предложение</w:t>
      </w:r>
      <w:r w:rsidR="009A0FD7" w:rsidRPr="009A0FD7">
        <w:rPr>
          <w:rFonts w:ascii="Times New Roman" w:eastAsia="Calibri" w:hAnsi="Times New Roman"/>
          <w:color w:val="000000" w:themeColor="text1"/>
          <w:sz w:val="24"/>
          <w:szCs w:val="24"/>
          <w:lang w:val="bg-BG"/>
        </w:rPr>
        <w:t xml:space="preserve"> са поземлени имоти</w:t>
      </w:r>
      <w:r w:rsidRPr="009A0FD7">
        <w:rPr>
          <w:rFonts w:ascii="Times New Roman" w:eastAsia="Calibri" w:hAnsi="Times New Roman"/>
          <w:color w:val="000000" w:themeColor="text1"/>
          <w:sz w:val="24"/>
          <w:szCs w:val="24"/>
          <w:lang w:val="bg-BG"/>
        </w:rPr>
        <w:t>. Не се предвижда земеползване, съобразно одобрени планове.</w:t>
      </w:r>
    </w:p>
    <w:p w:rsidR="000F74F7" w:rsidRPr="009A0FD7" w:rsidRDefault="000F74F7"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 xml:space="preserve">На този етап няма информация относно други планове за бъдещо използване на имотите в близост до територията на разглежданото инвестиционно предложение или в близост до него, които могат да бъдат засегнати от предложението. </w:t>
      </w:r>
    </w:p>
    <w:p w:rsidR="000F74F7" w:rsidRPr="009A0FD7" w:rsidRDefault="000F74F7"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Характерът на инвестиционното предложение е съвместим функционално с</w:t>
      </w:r>
      <w:r w:rsidR="00234312" w:rsidRPr="009A0FD7">
        <w:rPr>
          <w:rFonts w:ascii="Times New Roman" w:eastAsia="Calibri" w:hAnsi="Times New Roman"/>
          <w:color w:val="000000" w:themeColor="text1"/>
          <w:sz w:val="24"/>
          <w:szCs w:val="24"/>
          <w:lang w:val="bg-BG"/>
        </w:rPr>
        <w:t xml:space="preserve"> начина на трайно ползване и застроителен режим </w:t>
      </w:r>
      <w:r w:rsidRPr="009A0FD7">
        <w:rPr>
          <w:rFonts w:ascii="Times New Roman" w:eastAsia="Calibri" w:hAnsi="Times New Roman"/>
          <w:color w:val="000000" w:themeColor="text1"/>
          <w:sz w:val="24"/>
          <w:szCs w:val="24"/>
        </w:rPr>
        <w:t>на имотите в близост.</w:t>
      </w:r>
    </w:p>
    <w:p w:rsidR="00D95AE1" w:rsidRPr="009A0FD7" w:rsidRDefault="00D95AE1" w:rsidP="00161D70">
      <w:pPr>
        <w:widowControl w:val="0"/>
        <w:autoSpaceDE w:val="0"/>
        <w:autoSpaceDN w:val="0"/>
        <w:adjustRightInd w:val="0"/>
        <w:spacing w:after="0" w:line="319" w:lineRule="auto"/>
        <w:rPr>
          <w:rFonts w:ascii="Times New Roman" w:hAnsi="Times New Roman"/>
          <w:color w:val="000000" w:themeColor="text1"/>
          <w:sz w:val="24"/>
          <w:szCs w:val="24"/>
          <w:highlight w:val="green"/>
          <w:lang w:val="bg-BG"/>
        </w:rPr>
      </w:pPr>
      <w:r w:rsidRPr="009A0FD7">
        <w:rPr>
          <w:rFonts w:ascii="Times New Roman" w:hAnsi="Times New Roman"/>
          <w:color w:val="000000" w:themeColor="text1"/>
          <w:sz w:val="24"/>
          <w:szCs w:val="24"/>
          <w:highlight w:val="green"/>
        </w:rPr>
        <w:t xml:space="preserve">    </w:t>
      </w:r>
    </w:p>
    <w:p w:rsidR="00D95AE1" w:rsidRPr="009A0FD7" w:rsidRDefault="00D95AE1" w:rsidP="00161D70">
      <w:pPr>
        <w:widowControl w:val="0"/>
        <w:autoSpaceDE w:val="0"/>
        <w:autoSpaceDN w:val="0"/>
        <w:adjustRightInd w:val="0"/>
        <w:spacing w:after="0" w:line="319" w:lineRule="auto"/>
        <w:jc w:val="both"/>
        <w:rPr>
          <w:rFonts w:ascii="Times New Roman" w:hAnsi="Times New Roman"/>
          <w:b/>
          <w:color w:val="000000" w:themeColor="text1"/>
          <w:sz w:val="24"/>
          <w:szCs w:val="24"/>
          <w:lang w:val="bg-BG"/>
        </w:rPr>
      </w:pPr>
      <w:r w:rsidRPr="009A0FD7">
        <w:rPr>
          <w:rFonts w:ascii="Times New Roman" w:hAnsi="Times New Roman"/>
          <w:b/>
          <w:color w:val="000000" w:themeColor="text1"/>
          <w:sz w:val="24"/>
          <w:szCs w:val="24"/>
        </w:rPr>
        <w:t>4</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Чувствителни територии, в т. ч. чувствителни зони, уязвими зони, защитени зони, санитарно-охранителни зони</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около водоизточниците и съоръженията за питейно-битово водоснабдяване и около водоизточниците на минерални води,</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използвани за лечебни, профилактични, питейни и хигиенни нужди</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 xml:space="preserve">и др.; Национална екологична мрежа.     </w:t>
      </w:r>
    </w:p>
    <w:p w:rsidR="00EC59A6" w:rsidRPr="009A0FD7" w:rsidRDefault="00EC59A6"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 xml:space="preserve">В границите на площадката на обекта и в непосредствена близост до нея няма обявени защитени природни територии по смисъла на ЗЗТ. </w:t>
      </w:r>
    </w:p>
    <w:p w:rsidR="00EC59A6" w:rsidRPr="009A0FD7" w:rsidRDefault="00EC59A6"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 xml:space="preserve">На Възложителя не е известно наличието на елементи на Националната Екологична мрежа в имота, включително и в близост до него. </w:t>
      </w:r>
    </w:p>
    <w:p w:rsidR="00EC59A6" w:rsidRPr="009A0FD7" w:rsidRDefault="00EC59A6"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lang w:val="bg-BG"/>
        </w:rPr>
        <w:lastRenderedPageBreak/>
        <w:t>Инвестиционното предложение</w:t>
      </w:r>
      <w:r w:rsidRPr="009A0FD7">
        <w:rPr>
          <w:rFonts w:ascii="Times New Roman" w:eastAsia="Calibri" w:hAnsi="Times New Roman"/>
          <w:color w:val="000000" w:themeColor="text1"/>
          <w:sz w:val="24"/>
          <w:szCs w:val="24"/>
        </w:rPr>
        <w:t xml:space="preserve"> не попада в границите на защитени зони по „Натура 2000”. Най</w:t>
      </w:r>
      <w:r w:rsidRPr="009A0FD7">
        <w:rPr>
          <w:rFonts w:ascii="Times New Roman" w:eastAsia="Calibri" w:hAnsi="Times New Roman"/>
          <w:color w:val="000000" w:themeColor="text1"/>
          <w:sz w:val="24"/>
          <w:szCs w:val="24"/>
          <w:lang w:val="bg-BG"/>
        </w:rPr>
        <w:t xml:space="preserve"> </w:t>
      </w:r>
      <w:r w:rsidRPr="009A0FD7">
        <w:rPr>
          <w:rFonts w:ascii="Times New Roman" w:eastAsia="Calibri" w:hAnsi="Times New Roman"/>
          <w:color w:val="000000" w:themeColor="text1"/>
          <w:sz w:val="24"/>
          <w:szCs w:val="24"/>
        </w:rPr>
        <w:t>- близката защитена зона от Европейската екологична мрежа „</w:t>
      </w:r>
      <w:r w:rsidR="00F129B8" w:rsidRPr="009A0FD7">
        <w:rPr>
          <w:rFonts w:ascii="Times New Roman" w:eastAsia="Calibri" w:hAnsi="Times New Roman"/>
          <w:color w:val="000000" w:themeColor="text1"/>
          <w:sz w:val="24"/>
          <w:szCs w:val="24"/>
        </w:rPr>
        <w:t>НАТУРА</w:t>
      </w:r>
      <w:r w:rsidRPr="009A0FD7">
        <w:rPr>
          <w:rFonts w:ascii="Times New Roman" w:eastAsia="Calibri" w:hAnsi="Times New Roman"/>
          <w:color w:val="000000" w:themeColor="text1"/>
          <w:sz w:val="24"/>
          <w:szCs w:val="24"/>
        </w:rPr>
        <w:t xml:space="preserve"> 2000” е защитена зона “</w:t>
      </w:r>
      <w:r w:rsidR="002E15C0" w:rsidRPr="009A0FD7">
        <w:rPr>
          <w:rFonts w:ascii="Times New Roman" w:eastAsia="Calibri" w:hAnsi="Times New Roman"/>
          <w:color w:val="000000" w:themeColor="text1"/>
          <w:sz w:val="24"/>
          <w:szCs w:val="24"/>
          <w:lang w:val="bg-BG"/>
        </w:rPr>
        <w:t>Река Стряма</w:t>
      </w:r>
      <w:r w:rsidRPr="009A0FD7">
        <w:rPr>
          <w:rFonts w:ascii="Times New Roman" w:eastAsia="Calibri" w:hAnsi="Times New Roman"/>
          <w:color w:val="000000" w:themeColor="text1"/>
          <w:sz w:val="24"/>
          <w:szCs w:val="24"/>
        </w:rPr>
        <w:t>” с код BG000</w:t>
      </w:r>
      <w:r w:rsidR="002E15C0" w:rsidRPr="009A0FD7">
        <w:rPr>
          <w:rFonts w:ascii="Times New Roman" w:eastAsia="Calibri" w:hAnsi="Times New Roman"/>
          <w:color w:val="000000" w:themeColor="text1"/>
          <w:sz w:val="24"/>
          <w:szCs w:val="24"/>
          <w:lang w:val="bg-BG"/>
        </w:rPr>
        <w:t>0429</w:t>
      </w:r>
      <w:r w:rsidRPr="009A0FD7">
        <w:rPr>
          <w:rFonts w:ascii="Times New Roman" w:eastAsia="Calibri" w:hAnsi="Times New Roman"/>
          <w:color w:val="000000" w:themeColor="text1"/>
          <w:sz w:val="24"/>
          <w:szCs w:val="24"/>
        </w:rPr>
        <w:t>.</w:t>
      </w:r>
    </w:p>
    <w:p w:rsidR="00F46B0C" w:rsidRPr="009A0FD7" w:rsidRDefault="00F46B0C"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 xml:space="preserve">Инвестиционното предложение поради местоположението, характера и описаните степен и особености на влиянията няма да окаже въздействие върху предмета на опазване </w:t>
      </w:r>
      <w:proofErr w:type="gramStart"/>
      <w:r w:rsidRPr="009A0FD7">
        <w:rPr>
          <w:rFonts w:ascii="Times New Roman" w:eastAsia="Calibri" w:hAnsi="Times New Roman"/>
          <w:color w:val="000000" w:themeColor="text1"/>
          <w:sz w:val="24"/>
          <w:szCs w:val="24"/>
        </w:rPr>
        <w:t>в  Защитени</w:t>
      </w:r>
      <w:proofErr w:type="gramEnd"/>
      <w:r w:rsidRPr="009A0FD7">
        <w:rPr>
          <w:rFonts w:ascii="Times New Roman" w:eastAsia="Calibri" w:hAnsi="Times New Roman"/>
          <w:color w:val="000000" w:themeColor="text1"/>
          <w:sz w:val="24"/>
          <w:szCs w:val="24"/>
        </w:rPr>
        <w:t xml:space="preserve"> природни територии и зони. </w:t>
      </w:r>
    </w:p>
    <w:p w:rsidR="00EC59A6" w:rsidRPr="009A0FD7" w:rsidRDefault="00EC59A6"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Не се очаква неблагоприятно въздействие върху здравето на хората в района.</w:t>
      </w:r>
    </w:p>
    <w:p w:rsidR="00F46B0C" w:rsidRPr="009A0FD7" w:rsidRDefault="00F129B8"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lang w:val="bg-BG"/>
        </w:rPr>
        <w:t xml:space="preserve">Въз основа на представената информация и на основание чл. 31 от ЗБР и чл. 2, ал. 1, т. 1 от Наредбата по ОС в хода на процедурата по ОВОС, компетентният орган РИОСВ Пловдив ще извърши и преценка за вероятната степен на отрицателно въздействие на инвестиционното предложение върху предмета и целите на опазване на най-близката защитена зона от Европейската екологична мрежа „НАТУРА 2000“ – </w:t>
      </w:r>
      <w:r w:rsidRPr="009A0FD7">
        <w:rPr>
          <w:rFonts w:ascii="Times New Roman" w:eastAsia="Calibri" w:hAnsi="Times New Roman"/>
          <w:color w:val="000000" w:themeColor="text1"/>
          <w:sz w:val="24"/>
          <w:szCs w:val="24"/>
        </w:rPr>
        <w:t>BG</w:t>
      </w:r>
      <w:r w:rsidR="002E15C0" w:rsidRPr="009A0FD7">
        <w:rPr>
          <w:rFonts w:ascii="Times New Roman" w:eastAsia="Calibri" w:hAnsi="Times New Roman"/>
          <w:color w:val="000000" w:themeColor="text1"/>
          <w:sz w:val="24"/>
          <w:szCs w:val="24"/>
        </w:rPr>
        <w:t>000</w:t>
      </w:r>
      <w:r w:rsidR="002E15C0" w:rsidRPr="009A0FD7">
        <w:rPr>
          <w:rFonts w:ascii="Times New Roman" w:eastAsia="Calibri" w:hAnsi="Times New Roman"/>
          <w:color w:val="000000" w:themeColor="text1"/>
          <w:sz w:val="24"/>
          <w:szCs w:val="24"/>
          <w:lang w:val="bg-BG"/>
        </w:rPr>
        <w:t>0429</w:t>
      </w:r>
      <w:r w:rsidRPr="009A0FD7">
        <w:rPr>
          <w:rFonts w:ascii="Times New Roman" w:eastAsia="Calibri" w:hAnsi="Times New Roman"/>
          <w:color w:val="000000" w:themeColor="text1"/>
          <w:sz w:val="24"/>
          <w:szCs w:val="24"/>
          <w:lang w:val="bg-BG"/>
        </w:rPr>
        <w:t xml:space="preserve"> „</w:t>
      </w:r>
      <w:r w:rsidR="002E15C0" w:rsidRPr="009A0FD7">
        <w:rPr>
          <w:rFonts w:ascii="Times New Roman" w:eastAsia="Calibri" w:hAnsi="Times New Roman"/>
          <w:color w:val="000000" w:themeColor="text1"/>
          <w:sz w:val="24"/>
          <w:szCs w:val="24"/>
          <w:lang w:val="bg-BG"/>
        </w:rPr>
        <w:t>Река Стряма</w:t>
      </w:r>
      <w:r w:rsidRPr="009A0FD7">
        <w:rPr>
          <w:rFonts w:ascii="Times New Roman" w:eastAsia="Calibri" w:hAnsi="Times New Roman"/>
          <w:color w:val="000000" w:themeColor="text1"/>
          <w:sz w:val="24"/>
          <w:szCs w:val="24"/>
          <w:lang w:val="bg-BG"/>
        </w:rPr>
        <w:t>“.</w:t>
      </w:r>
    </w:p>
    <w:p w:rsidR="00F46B0C" w:rsidRPr="009A0FD7" w:rsidRDefault="00F46B0C"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 xml:space="preserve">Реализацията на проекта няма да се предизвика фрагментация на популациите на видовете, включени в предметите на опазване и влошаване на тяхната структура, както и сукцесионни процеси, водещи до промяна на видовия състав или в условията на средата -  химически, геоложки, климатични или други промени. Не се очаква и кумулативен ефект. Мерките за опазване на околната среда, щрихирани в т. ІІ, осигуряват и съхраняването в бъдеще на благоприятно природозащитно състояние на местообитанията и видовете, предмет на опазване в защитените зони. При изграждането и експлоатацията на обекта най-общо можем да очакваме непряко, постоянно и </w:t>
      </w:r>
      <w:proofErr w:type="gramStart"/>
      <w:r w:rsidRPr="009A0FD7">
        <w:rPr>
          <w:rFonts w:ascii="Times New Roman" w:eastAsia="Calibri" w:hAnsi="Times New Roman"/>
          <w:color w:val="000000" w:themeColor="text1"/>
          <w:sz w:val="24"/>
          <w:szCs w:val="24"/>
        </w:rPr>
        <w:t>дълготрайно  въздействие</w:t>
      </w:r>
      <w:proofErr w:type="gramEnd"/>
      <w:r w:rsidRPr="009A0FD7">
        <w:rPr>
          <w:rFonts w:ascii="Times New Roman" w:eastAsia="Calibri" w:hAnsi="Times New Roman"/>
          <w:color w:val="000000" w:themeColor="text1"/>
          <w:sz w:val="24"/>
          <w:szCs w:val="24"/>
        </w:rPr>
        <w:t>, без проявления с отрицателен характер върху ключовите елементи на зоните.</w:t>
      </w:r>
    </w:p>
    <w:p w:rsidR="00F46B0C" w:rsidRPr="009A0FD7" w:rsidRDefault="00F46B0C"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lang w:val="bg-BG"/>
        </w:rPr>
        <w:t xml:space="preserve">С реализацията на инвестиционното предложение не се </w:t>
      </w:r>
      <w:r w:rsidRPr="009A0FD7">
        <w:rPr>
          <w:rFonts w:ascii="Times New Roman" w:eastAsia="Calibri" w:hAnsi="Times New Roman"/>
          <w:color w:val="000000" w:themeColor="text1"/>
          <w:sz w:val="24"/>
          <w:szCs w:val="24"/>
        </w:rPr>
        <w:t xml:space="preserve">предполагат значими промени по отношение на структурата и динамиката на популациите на растителните и животински видове в района. </w:t>
      </w:r>
    </w:p>
    <w:p w:rsidR="00F46B0C" w:rsidRPr="009A0FD7" w:rsidRDefault="00600295"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Аналогич</w:t>
      </w:r>
      <w:r w:rsidR="00F46B0C" w:rsidRPr="009A0FD7">
        <w:rPr>
          <w:rFonts w:ascii="Times New Roman" w:eastAsia="Calibri" w:hAnsi="Times New Roman"/>
          <w:color w:val="000000" w:themeColor="text1"/>
          <w:sz w:val="24"/>
          <w:szCs w:val="24"/>
        </w:rPr>
        <w:t xml:space="preserve">но и за цялата биота можем да очакваме непряко, постоянно и </w:t>
      </w:r>
      <w:proofErr w:type="gramStart"/>
      <w:r w:rsidR="00F46B0C" w:rsidRPr="009A0FD7">
        <w:rPr>
          <w:rFonts w:ascii="Times New Roman" w:eastAsia="Calibri" w:hAnsi="Times New Roman"/>
          <w:color w:val="000000" w:themeColor="text1"/>
          <w:sz w:val="24"/>
          <w:szCs w:val="24"/>
        </w:rPr>
        <w:t>дълготрайно  въздействие</w:t>
      </w:r>
      <w:proofErr w:type="gramEnd"/>
      <w:r w:rsidR="00F46B0C" w:rsidRPr="009A0FD7">
        <w:rPr>
          <w:rFonts w:ascii="Times New Roman" w:eastAsia="Calibri" w:hAnsi="Times New Roman"/>
          <w:color w:val="000000" w:themeColor="text1"/>
          <w:sz w:val="24"/>
          <w:szCs w:val="24"/>
        </w:rPr>
        <w:t>, без значими проявления с отрицателен характер върху видовете и популациите в района.</w:t>
      </w:r>
    </w:p>
    <w:p w:rsidR="00D95AE1" w:rsidRPr="009A0FD7" w:rsidRDefault="00F46B0C"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Изцяло ще липсва въздействие върху археологически, исторически и културни паметници.</w:t>
      </w:r>
    </w:p>
    <w:p w:rsidR="00F46B0C" w:rsidRPr="0044012D" w:rsidRDefault="00F46B0C" w:rsidP="00161D70">
      <w:pPr>
        <w:widowControl w:val="0"/>
        <w:autoSpaceDE w:val="0"/>
        <w:autoSpaceDN w:val="0"/>
        <w:adjustRightInd w:val="0"/>
        <w:spacing w:after="0" w:line="319" w:lineRule="auto"/>
        <w:rPr>
          <w:rFonts w:ascii="Times New Roman" w:hAnsi="Times New Roman"/>
          <w:color w:val="FF0000"/>
          <w:sz w:val="24"/>
          <w:szCs w:val="24"/>
          <w:highlight w:val="green"/>
          <w:lang w:val="bg-BG"/>
        </w:rPr>
      </w:pPr>
    </w:p>
    <w:p w:rsidR="00D95AE1" w:rsidRPr="009A0FD7" w:rsidRDefault="00D95AE1" w:rsidP="00161D70">
      <w:pPr>
        <w:widowControl w:val="0"/>
        <w:autoSpaceDE w:val="0"/>
        <w:autoSpaceDN w:val="0"/>
        <w:adjustRightInd w:val="0"/>
        <w:spacing w:after="0" w:line="319" w:lineRule="auto"/>
        <w:rPr>
          <w:rFonts w:ascii="Times New Roman" w:hAnsi="Times New Roman"/>
          <w:b/>
          <w:color w:val="000000" w:themeColor="text1"/>
          <w:sz w:val="24"/>
          <w:szCs w:val="24"/>
          <w:lang w:val="bg-BG"/>
        </w:rPr>
      </w:pPr>
      <w:r w:rsidRPr="009A0FD7">
        <w:rPr>
          <w:rFonts w:ascii="Times New Roman" w:hAnsi="Times New Roman"/>
          <w:b/>
          <w:color w:val="000000" w:themeColor="text1"/>
          <w:sz w:val="24"/>
          <w:szCs w:val="24"/>
        </w:rPr>
        <w:t>4а.  Качеството и регенеративната</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 xml:space="preserve">способност на природните ресурси.     </w:t>
      </w:r>
    </w:p>
    <w:p w:rsidR="00D95AE1" w:rsidRPr="009A0FD7" w:rsidRDefault="0018478B"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В резултат от реализирането на инвестиционното предложение и последващата експлоатация не се очаква нарушаване на качеството и регенеративната способност на природните ресурси в района на инвестиционното предложение.</w:t>
      </w:r>
    </w:p>
    <w:p w:rsidR="0018478B" w:rsidRPr="0044012D" w:rsidRDefault="0018478B" w:rsidP="00161D70">
      <w:pPr>
        <w:spacing w:after="0" w:line="319" w:lineRule="auto"/>
        <w:ind w:firstLine="709"/>
        <w:jc w:val="both"/>
        <w:rPr>
          <w:rFonts w:ascii="Times New Roman" w:eastAsia="Calibri" w:hAnsi="Times New Roman"/>
          <w:color w:val="FF0000"/>
          <w:sz w:val="24"/>
          <w:szCs w:val="24"/>
          <w:lang w:val="bg-BG"/>
        </w:rPr>
      </w:pPr>
    </w:p>
    <w:p w:rsidR="00D95AE1" w:rsidRPr="009A0FD7" w:rsidRDefault="00D95AE1" w:rsidP="00161D70">
      <w:pPr>
        <w:widowControl w:val="0"/>
        <w:autoSpaceDE w:val="0"/>
        <w:autoSpaceDN w:val="0"/>
        <w:adjustRightInd w:val="0"/>
        <w:spacing w:after="0" w:line="319" w:lineRule="auto"/>
        <w:rPr>
          <w:rFonts w:ascii="Times New Roman" w:hAnsi="Times New Roman"/>
          <w:b/>
          <w:color w:val="000000" w:themeColor="text1"/>
          <w:sz w:val="24"/>
          <w:szCs w:val="24"/>
          <w:lang w:val="bg-BG"/>
        </w:rPr>
      </w:pPr>
      <w:r w:rsidRPr="009A0FD7">
        <w:rPr>
          <w:rFonts w:ascii="Times New Roman" w:hAnsi="Times New Roman"/>
          <w:b/>
          <w:color w:val="000000" w:themeColor="text1"/>
          <w:sz w:val="24"/>
          <w:szCs w:val="24"/>
        </w:rPr>
        <w:t>5.   Подробна информация за всички разгледани</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алтернативи за местоположение.</w:t>
      </w:r>
    </w:p>
    <w:p w:rsidR="005849D6" w:rsidRPr="009A0FD7" w:rsidRDefault="00484362"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Имотът</w:t>
      </w:r>
      <w:r w:rsidR="00742A13" w:rsidRPr="009A0FD7">
        <w:rPr>
          <w:rFonts w:ascii="Times New Roman" w:eastAsia="Calibri" w:hAnsi="Times New Roman"/>
          <w:color w:val="000000" w:themeColor="text1"/>
          <w:sz w:val="24"/>
          <w:szCs w:val="24"/>
        </w:rPr>
        <w:t>, в който се реализира инвестиционното предложение,</w:t>
      </w:r>
      <w:r w:rsidRPr="009A0FD7">
        <w:rPr>
          <w:rFonts w:ascii="Times New Roman" w:eastAsia="Calibri" w:hAnsi="Times New Roman"/>
          <w:color w:val="000000" w:themeColor="text1"/>
          <w:sz w:val="24"/>
          <w:szCs w:val="24"/>
        </w:rPr>
        <w:t xml:space="preserve"> е собственост на Възложителя и е подходящ за </w:t>
      </w:r>
      <w:r w:rsidR="009A0FD7" w:rsidRPr="009A0FD7">
        <w:rPr>
          <w:rFonts w:ascii="Times New Roman" w:eastAsia="Calibri" w:hAnsi="Times New Roman"/>
          <w:color w:val="000000" w:themeColor="text1"/>
          <w:sz w:val="24"/>
          <w:szCs w:val="24"/>
          <w:lang w:val="bg-BG"/>
        </w:rPr>
        <w:t xml:space="preserve">разширяването </w:t>
      </w:r>
      <w:r w:rsidR="0043663E" w:rsidRPr="009A0FD7">
        <w:rPr>
          <w:rFonts w:ascii="Times New Roman" w:eastAsia="Calibri" w:hAnsi="Times New Roman"/>
          <w:color w:val="000000" w:themeColor="text1"/>
          <w:sz w:val="24"/>
          <w:szCs w:val="24"/>
          <w:lang w:val="bg-BG"/>
        </w:rPr>
        <w:t>на сладкарска работилница</w:t>
      </w:r>
      <w:r w:rsidR="009A0FD7" w:rsidRPr="009A0FD7">
        <w:rPr>
          <w:rFonts w:ascii="Times New Roman" w:eastAsia="Calibri" w:hAnsi="Times New Roman"/>
          <w:color w:val="000000" w:themeColor="text1"/>
          <w:sz w:val="24"/>
          <w:szCs w:val="24"/>
          <w:lang w:val="bg-BG"/>
        </w:rPr>
        <w:t>.</w:t>
      </w:r>
      <w:r w:rsidRPr="009A0FD7">
        <w:rPr>
          <w:rFonts w:ascii="Times New Roman" w:eastAsia="Calibri" w:hAnsi="Times New Roman"/>
          <w:color w:val="000000" w:themeColor="text1"/>
          <w:sz w:val="24"/>
          <w:szCs w:val="24"/>
        </w:rPr>
        <w:t xml:space="preserve"> </w:t>
      </w:r>
    </w:p>
    <w:p w:rsidR="00742A13" w:rsidRPr="009A0FD7" w:rsidRDefault="00C420D8"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lang w:val="bg-BG"/>
        </w:rPr>
        <w:lastRenderedPageBreak/>
        <w:t>Имотът е обезпечен по отношение на транспортна достъпност.</w:t>
      </w:r>
      <w:r w:rsidR="00742A13" w:rsidRPr="009A0FD7">
        <w:rPr>
          <w:rFonts w:ascii="Times New Roman" w:eastAsia="Calibri" w:hAnsi="Times New Roman"/>
          <w:color w:val="000000" w:themeColor="text1"/>
          <w:sz w:val="24"/>
          <w:szCs w:val="24"/>
        </w:rPr>
        <w:t xml:space="preserve"> Поради това, не се разглеждат други алтернативи относно местоположение на инвестиционното предложение.</w:t>
      </w:r>
    </w:p>
    <w:p w:rsidR="00B609B4" w:rsidRPr="009A0FD7" w:rsidRDefault="00484362"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 xml:space="preserve">Оценката е, че за територията на инвестиционното намерение не би могло да се очаква, че същата ще се превърне в обект на други стопански или </w:t>
      </w:r>
      <w:proofErr w:type="gramStart"/>
      <w:r w:rsidRPr="009A0FD7">
        <w:rPr>
          <w:rFonts w:ascii="Times New Roman" w:eastAsia="Calibri" w:hAnsi="Times New Roman"/>
          <w:color w:val="000000" w:themeColor="text1"/>
          <w:sz w:val="24"/>
          <w:szCs w:val="24"/>
        </w:rPr>
        <w:t xml:space="preserve">инвестиционни </w:t>
      </w:r>
      <w:r w:rsidRPr="009A0FD7">
        <w:rPr>
          <w:rFonts w:ascii="Times New Roman" w:eastAsia="Calibri" w:hAnsi="Times New Roman"/>
          <w:color w:val="000000" w:themeColor="text1"/>
          <w:sz w:val="24"/>
          <w:szCs w:val="24"/>
          <w:lang w:val="bg-BG"/>
        </w:rPr>
        <w:t xml:space="preserve"> </w:t>
      </w:r>
      <w:r w:rsidRPr="009A0FD7">
        <w:rPr>
          <w:rFonts w:ascii="Times New Roman" w:eastAsia="Calibri" w:hAnsi="Times New Roman"/>
          <w:color w:val="000000" w:themeColor="text1"/>
          <w:sz w:val="24"/>
          <w:szCs w:val="24"/>
        </w:rPr>
        <w:t>намерения</w:t>
      </w:r>
      <w:proofErr w:type="gramEnd"/>
      <w:r w:rsidRPr="009A0FD7">
        <w:rPr>
          <w:rFonts w:ascii="Times New Roman" w:eastAsia="Calibri" w:hAnsi="Times New Roman"/>
          <w:color w:val="000000" w:themeColor="text1"/>
          <w:sz w:val="24"/>
          <w:szCs w:val="24"/>
        </w:rPr>
        <w:t xml:space="preserve">. </w:t>
      </w:r>
    </w:p>
    <w:p w:rsidR="00D95AE1" w:rsidRPr="009A0FD7" w:rsidRDefault="00484362"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 xml:space="preserve">Не се предлага друга алтернатива за </w:t>
      </w:r>
      <w:r w:rsidR="00EF7233" w:rsidRPr="009A0FD7">
        <w:rPr>
          <w:rFonts w:ascii="Times New Roman" w:eastAsia="Calibri" w:hAnsi="Times New Roman"/>
          <w:color w:val="000000" w:themeColor="text1"/>
          <w:sz w:val="24"/>
          <w:szCs w:val="24"/>
          <w:lang w:val="bg-BG"/>
        </w:rPr>
        <w:t>местоположение на инвестиционното предложение</w:t>
      </w:r>
      <w:r w:rsidRPr="009A0FD7">
        <w:rPr>
          <w:rFonts w:ascii="Times New Roman" w:eastAsia="Calibri" w:hAnsi="Times New Roman"/>
          <w:color w:val="000000" w:themeColor="text1"/>
          <w:sz w:val="24"/>
          <w:szCs w:val="24"/>
        </w:rPr>
        <w:t>.</w:t>
      </w:r>
    </w:p>
    <w:p w:rsidR="009B4D38" w:rsidRPr="009A0FD7" w:rsidRDefault="009B4D38" w:rsidP="00161D70">
      <w:pPr>
        <w:spacing w:after="0" w:line="319" w:lineRule="auto"/>
        <w:ind w:firstLine="709"/>
        <w:jc w:val="both"/>
        <w:rPr>
          <w:rFonts w:ascii="Times New Roman" w:eastAsia="Calibri" w:hAnsi="Times New Roman"/>
          <w:color w:val="000000" w:themeColor="text1"/>
          <w:sz w:val="24"/>
          <w:szCs w:val="24"/>
          <w:highlight w:val="green"/>
          <w:lang w:val="bg-BG"/>
        </w:rPr>
      </w:pPr>
    </w:p>
    <w:p w:rsidR="00D95AE1" w:rsidRPr="009A0FD7" w:rsidRDefault="0053217E" w:rsidP="00161D70">
      <w:pPr>
        <w:widowControl w:val="0"/>
        <w:autoSpaceDE w:val="0"/>
        <w:autoSpaceDN w:val="0"/>
        <w:adjustRightInd w:val="0"/>
        <w:spacing w:after="0" w:line="319" w:lineRule="auto"/>
        <w:rPr>
          <w:rFonts w:ascii="Times New Roman" w:hAnsi="Times New Roman"/>
          <w:b/>
          <w:color w:val="000000" w:themeColor="text1"/>
          <w:sz w:val="24"/>
          <w:szCs w:val="24"/>
        </w:rPr>
      </w:pPr>
      <w:r w:rsidRPr="009A0FD7">
        <w:rPr>
          <w:rFonts w:ascii="Times New Roman" w:hAnsi="Times New Roman"/>
          <w:b/>
          <w:color w:val="000000" w:themeColor="text1"/>
          <w:sz w:val="24"/>
          <w:szCs w:val="24"/>
        </w:rPr>
        <w:t>IV.   ХАРАКТЕРИСТИКИ НА ПОТЕНЦИАЛНОТО ВЪЗДЕЙСТВИЕ</w:t>
      </w:r>
    </w:p>
    <w:p w:rsidR="00D95AE1" w:rsidRPr="009A0FD7" w:rsidRDefault="00D95AE1" w:rsidP="00161D70">
      <w:pPr>
        <w:widowControl w:val="0"/>
        <w:tabs>
          <w:tab w:val="left" w:pos="426"/>
        </w:tabs>
        <w:autoSpaceDE w:val="0"/>
        <w:autoSpaceDN w:val="0"/>
        <w:adjustRightInd w:val="0"/>
        <w:spacing w:after="0" w:line="319" w:lineRule="auto"/>
        <w:jc w:val="both"/>
        <w:rPr>
          <w:rFonts w:ascii="Times New Roman" w:hAnsi="Times New Roman"/>
          <w:b/>
          <w:color w:val="000000" w:themeColor="text1"/>
          <w:sz w:val="24"/>
          <w:szCs w:val="24"/>
          <w:lang w:val="bg-BG"/>
        </w:rPr>
      </w:pPr>
      <w:r w:rsidRPr="009A0FD7">
        <w:rPr>
          <w:rFonts w:ascii="Times New Roman" w:hAnsi="Times New Roman"/>
          <w:b/>
          <w:color w:val="000000" w:themeColor="text1"/>
          <w:sz w:val="24"/>
          <w:szCs w:val="24"/>
        </w:rPr>
        <w:t xml:space="preserve">(кратко описание на възможните въздействия вследствие на реализацията на инвестиционното предложение):     </w:t>
      </w:r>
    </w:p>
    <w:p w:rsidR="0028798D" w:rsidRPr="009A0FD7" w:rsidRDefault="0028798D" w:rsidP="00161D70">
      <w:pPr>
        <w:widowControl w:val="0"/>
        <w:autoSpaceDE w:val="0"/>
        <w:autoSpaceDN w:val="0"/>
        <w:adjustRightInd w:val="0"/>
        <w:spacing w:after="0" w:line="319" w:lineRule="auto"/>
        <w:jc w:val="both"/>
        <w:rPr>
          <w:rFonts w:ascii="Times New Roman" w:hAnsi="Times New Roman"/>
          <w:color w:val="000000" w:themeColor="text1"/>
          <w:sz w:val="24"/>
          <w:szCs w:val="24"/>
          <w:lang w:val="bg-BG"/>
        </w:rPr>
      </w:pPr>
    </w:p>
    <w:p w:rsidR="00D95AE1" w:rsidRPr="009A0FD7" w:rsidRDefault="00D95AE1" w:rsidP="00161D70">
      <w:pPr>
        <w:widowControl w:val="0"/>
        <w:autoSpaceDE w:val="0"/>
        <w:autoSpaceDN w:val="0"/>
        <w:adjustRightInd w:val="0"/>
        <w:spacing w:after="0" w:line="319" w:lineRule="auto"/>
        <w:jc w:val="both"/>
        <w:rPr>
          <w:rFonts w:ascii="Times New Roman" w:hAnsi="Times New Roman"/>
          <w:b/>
          <w:color w:val="000000" w:themeColor="text1"/>
          <w:sz w:val="24"/>
          <w:szCs w:val="24"/>
          <w:lang w:val="bg-BG"/>
        </w:rPr>
      </w:pPr>
      <w:r w:rsidRPr="009A0FD7">
        <w:rPr>
          <w:rFonts w:ascii="Times New Roman" w:hAnsi="Times New Roman"/>
          <w:b/>
          <w:color w:val="000000" w:themeColor="text1"/>
          <w:sz w:val="24"/>
          <w:szCs w:val="24"/>
        </w:rPr>
        <w:t>1.   Въздействие върху хората и тяхното здраве, земеползването, материалните активи, атмосферния въздух, атмосферата, водите, почвата, земните недра, ландшафта,</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природните обекти, минералното разнообразие, биологичното</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разнообразие и неговите елементи и защитените територии на единични и групови недвижими културни ценности, както и</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очакваното въздействие от естествени и антропогенни вещества</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и процеси, различните видове отпадъци и техните</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местонахождения, рисковите енергийни източници - шумове,</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вибрации, радиации, както и някои генетично модифицирани</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 xml:space="preserve">организми.  </w:t>
      </w:r>
    </w:p>
    <w:p w:rsidR="0028798D" w:rsidRPr="009A0FD7" w:rsidRDefault="0028798D"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 xml:space="preserve">При строителството и експлоатацията на обекта не се очаква да има негативно въздействие върху хората. Процесът на изграждане и експлоатация на </w:t>
      </w:r>
      <w:r w:rsidR="002F453D" w:rsidRPr="009A0FD7">
        <w:rPr>
          <w:rFonts w:ascii="Times New Roman" w:eastAsia="Calibri" w:hAnsi="Times New Roman"/>
          <w:color w:val="000000" w:themeColor="text1"/>
          <w:sz w:val="24"/>
          <w:szCs w:val="24"/>
          <w:lang w:val="bg-BG"/>
        </w:rPr>
        <w:t>обекта</w:t>
      </w:r>
      <w:r w:rsidRPr="009A0FD7">
        <w:rPr>
          <w:rFonts w:ascii="Times New Roman" w:eastAsia="Calibri" w:hAnsi="Times New Roman"/>
          <w:color w:val="000000" w:themeColor="text1"/>
          <w:sz w:val="24"/>
          <w:szCs w:val="24"/>
        </w:rPr>
        <w:t xml:space="preserve"> ще бъде съобразен с всички норми и изисквания и няма да води до значими негативни последици по отношение на околната среда. </w:t>
      </w:r>
    </w:p>
    <w:p w:rsidR="009C4ABB" w:rsidRPr="009A0FD7" w:rsidRDefault="009C4ABB"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Не се очаква отрицателно въздействие върху здравето на хората заети с дейността, тъй като дейността не е източник на вредни вещества, шум, електромагнитни полета или други вредни физични фактори.</w:t>
      </w:r>
    </w:p>
    <w:p w:rsidR="009C4ABB" w:rsidRPr="009A0FD7" w:rsidRDefault="009C4ABB"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Въздействие върху земеделието и материалните активи – няма, тъй като дейността ще се извършва само на предлаганата площадка.</w:t>
      </w:r>
    </w:p>
    <w:p w:rsidR="009C4ABB" w:rsidRPr="009A0FD7" w:rsidRDefault="009C4ABB"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Не се очаква въздействие върху атмосферния въздух и атмосферата, тъй като в обекта няма организирани и/или неорганизирани емисии и прах, които биха повлияли на качеството на атмосферния въздух.</w:t>
      </w:r>
    </w:p>
    <w:p w:rsidR="009C4ABB" w:rsidRPr="009A0FD7" w:rsidRDefault="009C4ABB"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 xml:space="preserve">Не се очаква отрицателно въздействие върху водите. Отпадъчните битово-фекални води от санитарните възли на сградите </w:t>
      </w:r>
      <w:r w:rsidR="0006402A" w:rsidRPr="009A0FD7">
        <w:rPr>
          <w:rFonts w:ascii="Times New Roman" w:eastAsia="Calibri" w:hAnsi="Times New Roman"/>
          <w:color w:val="000000" w:themeColor="text1"/>
          <w:sz w:val="24"/>
          <w:szCs w:val="24"/>
          <w:lang w:val="bg-BG"/>
        </w:rPr>
        <w:t>се</w:t>
      </w:r>
      <w:r w:rsidRPr="009A0FD7">
        <w:rPr>
          <w:rFonts w:ascii="Times New Roman" w:eastAsia="Calibri" w:hAnsi="Times New Roman"/>
          <w:color w:val="000000" w:themeColor="text1"/>
          <w:sz w:val="24"/>
          <w:szCs w:val="24"/>
        </w:rPr>
        <w:t xml:space="preserve"> заустват в</w:t>
      </w:r>
      <w:r w:rsidR="001E77CD" w:rsidRPr="009A0FD7">
        <w:rPr>
          <w:rFonts w:ascii="Times New Roman" w:eastAsia="Calibri" w:hAnsi="Times New Roman"/>
          <w:color w:val="000000" w:themeColor="text1"/>
          <w:sz w:val="24"/>
          <w:szCs w:val="24"/>
          <w:lang w:val="bg-BG"/>
        </w:rPr>
        <w:t xml:space="preserve"> съществуващата смесена селищна канализация</w:t>
      </w:r>
      <w:r w:rsidRPr="009A0FD7">
        <w:rPr>
          <w:rFonts w:ascii="Times New Roman" w:eastAsia="Calibri" w:hAnsi="Times New Roman"/>
          <w:color w:val="000000" w:themeColor="text1"/>
          <w:sz w:val="24"/>
          <w:szCs w:val="24"/>
        </w:rPr>
        <w:t>.</w:t>
      </w:r>
    </w:p>
    <w:p w:rsidR="009C4ABB" w:rsidRPr="009A0FD7" w:rsidRDefault="009C4ABB"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 xml:space="preserve">Въздействие върху почвата и земните недра – не се очаква отрицателно въздействие. Почвите на площадката ще бъдат унищожавани </w:t>
      </w:r>
      <w:r w:rsidR="00FE3110" w:rsidRPr="009A0FD7">
        <w:rPr>
          <w:rFonts w:ascii="Times New Roman" w:eastAsia="Calibri" w:hAnsi="Times New Roman"/>
          <w:color w:val="000000" w:themeColor="text1"/>
          <w:sz w:val="24"/>
          <w:szCs w:val="24"/>
          <w:lang w:val="bg-BG"/>
        </w:rPr>
        <w:t xml:space="preserve">само </w:t>
      </w:r>
      <w:r w:rsidRPr="009A0FD7">
        <w:rPr>
          <w:rFonts w:ascii="Times New Roman" w:eastAsia="Calibri" w:hAnsi="Times New Roman"/>
          <w:color w:val="000000" w:themeColor="text1"/>
          <w:sz w:val="24"/>
          <w:szCs w:val="24"/>
        </w:rPr>
        <w:t>в местата на застрояване. Хумусът от тях ще бъде събиран и ще се използва за устройване на зелените площи.</w:t>
      </w:r>
    </w:p>
    <w:p w:rsidR="009C4ABB" w:rsidRPr="009A0FD7" w:rsidRDefault="009C4ABB"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Предвиден</w:t>
      </w:r>
      <w:r w:rsidR="0006402A" w:rsidRPr="009A0FD7">
        <w:rPr>
          <w:rFonts w:ascii="Times New Roman" w:eastAsia="Calibri" w:hAnsi="Times New Roman"/>
          <w:color w:val="000000" w:themeColor="text1"/>
          <w:sz w:val="24"/>
          <w:szCs w:val="24"/>
          <w:lang w:val="bg-BG"/>
        </w:rPr>
        <w:t xml:space="preserve">ото </w:t>
      </w:r>
      <w:r w:rsidR="009A0FD7" w:rsidRPr="009A0FD7">
        <w:rPr>
          <w:rFonts w:ascii="Times New Roman" w:eastAsia="Calibri" w:hAnsi="Times New Roman"/>
          <w:color w:val="000000" w:themeColor="text1"/>
          <w:sz w:val="24"/>
          <w:szCs w:val="24"/>
          <w:lang w:val="bg-BG"/>
        </w:rPr>
        <w:t>разширение на</w:t>
      </w:r>
      <w:r w:rsidR="0006402A" w:rsidRPr="009A0FD7">
        <w:rPr>
          <w:rFonts w:ascii="Times New Roman" w:eastAsia="Calibri" w:hAnsi="Times New Roman"/>
          <w:color w:val="000000" w:themeColor="text1"/>
          <w:sz w:val="24"/>
          <w:szCs w:val="24"/>
          <w:lang w:val="bg-BG"/>
        </w:rPr>
        <w:t xml:space="preserve"> сладкарска работилница се вписва</w:t>
      </w:r>
      <w:r w:rsidRPr="009A0FD7">
        <w:rPr>
          <w:rFonts w:ascii="Times New Roman" w:eastAsia="Calibri" w:hAnsi="Times New Roman"/>
          <w:color w:val="000000" w:themeColor="text1"/>
          <w:sz w:val="24"/>
          <w:szCs w:val="24"/>
        </w:rPr>
        <w:t xml:space="preserve"> в околната среда.</w:t>
      </w:r>
    </w:p>
    <w:p w:rsidR="009C4ABB" w:rsidRPr="009A0FD7" w:rsidRDefault="009C4ABB"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lastRenderedPageBreak/>
        <w:t xml:space="preserve">Върху останалите компоненти на околната среда - природните обекти, минералното разнообразие, биологичното разнообразие и неговите елементи, както и някои генетично модифицирани организми не се очаква въздействие от страна на изграждането на </w:t>
      </w:r>
      <w:r w:rsidR="00114D41" w:rsidRPr="009A0FD7">
        <w:rPr>
          <w:rFonts w:ascii="Times New Roman" w:eastAsia="Calibri" w:hAnsi="Times New Roman"/>
          <w:color w:val="000000" w:themeColor="text1"/>
          <w:sz w:val="24"/>
          <w:szCs w:val="24"/>
          <w:lang w:val="bg-BG"/>
        </w:rPr>
        <w:t>обекта</w:t>
      </w:r>
      <w:r w:rsidRPr="009A0FD7">
        <w:rPr>
          <w:rFonts w:ascii="Times New Roman" w:eastAsia="Calibri" w:hAnsi="Times New Roman"/>
          <w:color w:val="000000" w:themeColor="text1"/>
          <w:sz w:val="24"/>
          <w:szCs w:val="24"/>
        </w:rPr>
        <w:t>.</w:t>
      </w:r>
    </w:p>
    <w:p w:rsidR="009C4ABB" w:rsidRPr="009A0FD7" w:rsidRDefault="009C4ABB"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Не се очаква никоя от дейностите да има въздействие върху защитените територии на единични и групови недвижими културни ценности.</w:t>
      </w:r>
    </w:p>
    <w:p w:rsidR="009C4ABB" w:rsidRPr="009A0FD7" w:rsidRDefault="009C4ABB"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Няма очаквано въздействие от естествени и антропогенни вещества и процеси.</w:t>
      </w:r>
    </w:p>
    <w:p w:rsidR="009C4ABB" w:rsidRPr="009A0FD7" w:rsidRDefault="00FE3110"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lang w:val="bg-BG"/>
        </w:rPr>
        <w:t>П</w:t>
      </w:r>
      <w:r w:rsidR="009C4ABB" w:rsidRPr="009A0FD7">
        <w:rPr>
          <w:rFonts w:ascii="Times New Roman" w:eastAsia="Calibri" w:hAnsi="Times New Roman"/>
          <w:color w:val="000000" w:themeColor="text1"/>
          <w:sz w:val="24"/>
          <w:szCs w:val="24"/>
        </w:rPr>
        <w:t>о време на експлоатацията на обекта, формираните отпадъци ще се съби</w:t>
      </w:r>
      <w:r w:rsidRPr="009A0FD7">
        <w:rPr>
          <w:rFonts w:ascii="Times New Roman" w:eastAsia="Calibri" w:hAnsi="Times New Roman"/>
          <w:color w:val="000000" w:themeColor="text1"/>
          <w:sz w:val="24"/>
          <w:szCs w:val="24"/>
          <w:lang w:val="bg-BG"/>
        </w:rPr>
        <w:t>рат</w:t>
      </w:r>
      <w:r w:rsidR="009C4ABB" w:rsidRPr="009A0FD7">
        <w:rPr>
          <w:rFonts w:ascii="Times New Roman" w:eastAsia="Calibri" w:hAnsi="Times New Roman"/>
          <w:color w:val="000000" w:themeColor="text1"/>
          <w:sz w:val="24"/>
          <w:szCs w:val="24"/>
        </w:rPr>
        <w:t xml:space="preserve"> в контейнери, които ще се обслужват от фирмата по сметосъбиране и сметоизвозване обслужваща района, чрез сключване на договор.</w:t>
      </w:r>
    </w:p>
    <w:p w:rsidR="00C2495E" w:rsidRPr="009A0FD7" w:rsidRDefault="00C2495E"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hAnsi="Times New Roman"/>
          <w:color w:val="000000" w:themeColor="text1"/>
          <w:sz w:val="24"/>
          <w:szCs w:val="24"/>
        </w:rPr>
        <w:t>Получените отпадъци от производствената дейност се събират във водонепроницаеми съдове /контейнери/ с плътно затварящ се капа, удобни за ефикасно измиване и дезинфекция. В края на работния ден, същите се затварят плътно и се изнасят към външен контейнер.</w:t>
      </w:r>
    </w:p>
    <w:p w:rsidR="009C4ABB" w:rsidRPr="009A0FD7" w:rsidRDefault="009C4ABB"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Въздействие от рисковите енергийни източници – шумове, вибрации, радиации – няма.</w:t>
      </w:r>
    </w:p>
    <w:p w:rsidR="0028798D" w:rsidRPr="009A0FD7" w:rsidRDefault="0028798D"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 xml:space="preserve">Съществува риск от травми и трудови злополуки при невнимателна работа със строителната техника и инструменти, завишени нива на шум, вибрации и прах </w:t>
      </w:r>
      <w:r w:rsidR="00FE3110" w:rsidRPr="009A0FD7">
        <w:rPr>
          <w:rFonts w:ascii="Times New Roman" w:eastAsia="Calibri" w:hAnsi="Times New Roman"/>
          <w:color w:val="000000" w:themeColor="text1"/>
          <w:sz w:val="24"/>
          <w:szCs w:val="24"/>
          <w:lang w:val="bg-BG"/>
        </w:rPr>
        <w:t xml:space="preserve">единствено </w:t>
      </w:r>
      <w:r w:rsidRPr="009A0FD7">
        <w:rPr>
          <w:rFonts w:ascii="Times New Roman" w:eastAsia="Calibri" w:hAnsi="Times New Roman"/>
          <w:color w:val="000000" w:themeColor="text1"/>
          <w:sz w:val="24"/>
          <w:szCs w:val="24"/>
        </w:rPr>
        <w:t xml:space="preserve">по време на </w:t>
      </w:r>
      <w:r w:rsidR="00FE3110" w:rsidRPr="009A0FD7">
        <w:rPr>
          <w:rFonts w:ascii="Times New Roman" w:eastAsia="Calibri" w:hAnsi="Times New Roman"/>
          <w:color w:val="000000" w:themeColor="text1"/>
          <w:sz w:val="24"/>
          <w:szCs w:val="24"/>
          <w:lang w:val="bg-BG"/>
        </w:rPr>
        <w:t>строителството на обекта</w:t>
      </w:r>
      <w:r w:rsidRPr="009A0FD7">
        <w:rPr>
          <w:rFonts w:ascii="Times New Roman" w:eastAsia="Calibri" w:hAnsi="Times New Roman"/>
          <w:color w:val="000000" w:themeColor="text1"/>
          <w:sz w:val="24"/>
          <w:szCs w:val="24"/>
        </w:rPr>
        <w:t xml:space="preserve">, </w:t>
      </w:r>
      <w:r w:rsidR="008A3447" w:rsidRPr="009A0FD7">
        <w:rPr>
          <w:rFonts w:ascii="Times New Roman" w:eastAsia="Calibri" w:hAnsi="Times New Roman"/>
          <w:color w:val="000000" w:themeColor="text1"/>
          <w:sz w:val="24"/>
          <w:szCs w:val="24"/>
          <w:lang w:val="bg-BG"/>
        </w:rPr>
        <w:t xml:space="preserve">както и </w:t>
      </w:r>
      <w:r w:rsidRPr="009A0FD7">
        <w:rPr>
          <w:rFonts w:ascii="Times New Roman" w:eastAsia="Calibri" w:hAnsi="Times New Roman"/>
          <w:color w:val="000000" w:themeColor="text1"/>
          <w:sz w:val="24"/>
          <w:szCs w:val="24"/>
        </w:rPr>
        <w:t>въздействие върху растителн</w:t>
      </w:r>
      <w:r w:rsidRPr="009A0FD7">
        <w:rPr>
          <w:rFonts w:ascii="Times New Roman" w:eastAsia="Calibri" w:hAnsi="Times New Roman"/>
          <w:color w:val="000000" w:themeColor="text1"/>
          <w:sz w:val="24"/>
          <w:szCs w:val="24"/>
          <w:lang w:val="bg-BG"/>
        </w:rPr>
        <w:t>ия</w:t>
      </w:r>
      <w:r w:rsidRPr="009A0FD7">
        <w:rPr>
          <w:rFonts w:ascii="Times New Roman" w:eastAsia="Calibri" w:hAnsi="Times New Roman"/>
          <w:color w:val="000000" w:themeColor="text1"/>
          <w:sz w:val="24"/>
          <w:szCs w:val="24"/>
        </w:rPr>
        <w:t xml:space="preserve"> и животински</w:t>
      </w:r>
      <w:r w:rsidRPr="009A0FD7">
        <w:rPr>
          <w:rFonts w:ascii="Times New Roman" w:eastAsia="Calibri" w:hAnsi="Times New Roman"/>
          <w:color w:val="000000" w:themeColor="text1"/>
          <w:sz w:val="24"/>
          <w:szCs w:val="24"/>
          <w:lang w:val="bg-BG"/>
        </w:rPr>
        <w:t xml:space="preserve"> </w:t>
      </w:r>
      <w:r w:rsidRPr="009A0FD7">
        <w:rPr>
          <w:rFonts w:ascii="Times New Roman" w:eastAsia="Calibri" w:hAnsi="Times New Roman"/>
          <w:color w:val="000000" w:themeColor="text1"/>
          <w:sz w:val="24"/>
          <w:szCs w:val="24"/>
        </w:rPr>
        <w:t>свят в околните терени чрез безпокойство.</w:t>
      </w:r>
      <w:r w:rsidR="008A3447" w:rsidRPr="009A0FD7">
        <w:rPr>
          <w:rFonts w:ascii="Times New Roman" w:eastAsia="Calibri" w:hAnsi="Times New Roman"/>
          <w:color w:val="000000" w:themeColor="text1"/>
          <w:sz w:val="24"/>
          <w:szCs w:val="24"/>
          <w:lang w:val="bg-BG"/>
        </w:rPr>
        <w:t xml:space="preserve"> По време на експлоатацията не се очаква такова.</w:t>
      </w:r>
    </w:p>
    <w:p w:rsidR="009D143D" w:rsidRPr="009A0FD7" w:rsidRDefault="009D143D"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 xml:space="preserve">Съгласно изискванията на нормативната уредба, ще бъде изготвен проект в част „План за безопасност и здраве“, </w:t>
      </w:r>
      <w:r w:rsidR="00596112" w:rsidRPr="009A0FD7">
        <w:rPr>
          <w:rFonts w:ascii="Times New Roman" w:eastAsia="Calibri" w:hAnsi="Times New Roman"/>
          <w:color w:val="000000" w:themeColor="text1"/>
          <w:sz w:val="24"/>
          <w:szCs w:val="24"/>
        </w:rPr>
        <w:t>с дадени насоки по организация на строителството, технологична последователност на строителните работи, необходимите материали, техническата безопасност, хигиена на труда и пожарна безопасност.</w:t>
      </w:r>
    </w:p>
    <w:p w:rsidR="00D95AE1" w:rsidRPr="0044012D" w:rsidRDefault="00D95AE1" w:rsidP="00161D70">
      <w:pPr>
        <w:spacing w:after="0" w:line="319" w:lineRule="auto"/>
        <w:ind w:firstLine="709"/>
        <w:jc w:val="both"/>
        <w:rPr>
          <w:rFonts w:ascii="Times New Roman" w:eastAsia="Calibri" w:hAnsi="Times New Roman"/>
          <w:color w:val="FF0000"/>
          <w:sz w:val="24"/>
          <w:szCs w:val="24"/>
          <w:highlight w:val="green"/>
        </w:rPr>
      </w:pPr>
      <w:r w:rsidRPr="0044012D">
        <w:rPr>
          <w:rFonts w:ascii="Times New Roman" w:eastAsia="Calibri" w:hAnsi="Times New Roman"/>
          <w:color w:val="FF0000"/>
          <w:sz w:val="24"/>
          <w:szCs w:val="24"/>
          <w:highlight w:val="green"/>
        </w:rPr>
        <w:t xml:space="preserve">   </w:t>
      </w:r>
    </w:p>
    <w:p w:rsidR="00D95AE1" w:rsidRPr="009A0FD7" w:rsidRDefault="00D95AE1" w:rsidP="00161D70">
      <w:pPr>
        <w:widowControl w:val="0"/>
        <w:autoSpaceDE w:val="0"/>
        <w:autoSpaceDN w:val="0"/>
        <w:adjustRightInd w:val="0"/>
        <w:spacing w:after="0" w:line="319" w:lineRule="auto"/>
        <w:rPr>
          <w:rFonts w:ascii="Times New Roman" w:hAnsi="Times New Roman"/>
          <w:b/>
          <w:color w:val="000000" w:themeColor="text1"/>
          <w:sz w:val="24"/>
          <w:szCs w:val="24"/>
          <w:lang w:val="bg-BG"/>
        </w:rPr>
      </w:pPr>
      <w:r w:rsidRPr="009A0FD7">
        <w:rPr>
          <w:rFonts w:ascii="Times New Roman" w:hAnsi="Times New Roman"/>
          <w:b/>
          <w:color w:val="000000" w:themeColor="text1"/>
          <w:sz w:val="24"/>
          <w:szCs w:val="24"/>
        </w:rPr>
        <w:t>2.   Въздействие върху елементи от Националната екологична мрежа,</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включително на разположените в близост до обекта на</w:t>
      </w:r>
      <w:r w:rsidRPr="009A0FD7">
        <w:rPr>
          <w:rFonts w:ascii="Times New Roman" w:hAnsi="Times New Roman"/>
          <w:b/>
          <w:color w:val="000000" w:themeColor="text1"/>
          <w:sz w:val="24"/>
          <w:szCs w:val="24"/>
          <w:lang w:val="bg-BG"/>
        </w:rPr>
        <w:t xml:space="preserve"> </w:t>
      </w:r>
      <w:r w:rsidRPr="009A0FD7">
        <w:rPr>
          <w:rFonts w:ascii="Times New Roman" w:hAnsi="Times New Roman"/>
          <w:b/>
          <w:color w:val="000000" w:themeColor="text1"/>
          <w:sz w:val="24"/>
          <w:szCs w:val="24"/>
        </w:rPr>
        <w:t xml:space="preserve">инвестиционното предложение.     </w:t>
      </w:r>
    </w:p>
    <w:p w:rsidR="00455C7B" w:rsidRPr="009A0FD7" w:rsidRDefault="00455C7B"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lang w:val="bg-BG"/>
        </w:rPr>
        <w:t>От представеното</w:t>
      </w:r>
      <w:r w:rsidRPr="009A0FD7">
        <w:rPr>
          <w:rFonts w:ascii="Times New Roman" w:eastAsia="Calibri" w:hAnsi="Times New Roman"/>
          <w:color w:val="000000" w:themeColor="text1"/>
          <w:sz w:val="24"/>
          <w:szCs w:val="24"/>
        </w:rPr>
        <w:t xml:space="preserve"> писмо № </w:t>
      </w:r>
      <w:r w:rsidRPr="009A0FD7">
        <w:rPr>
          <w:rFonts w:ascii="Times New Roman" w:eastAsia="Calibri" w:hAnsi="Times New Roman"/>
          <w:color w:val="000000" w:themeColor="text1"/>
          <w:sz w:val="24"/>
          <w:szCs w:val="24"/>
          <w:lang w:val="bg-BG"/>
        </w:rPr>
        <w:t xml:space="preserve">ОВОС – </w:t>
      </w:r>
      <w:r w:rsidR="009A0FD7" w:rsidRPr="009A0FD7">
        <w:rPr>
          <w:rFonts w:ascii="Times New Roman" w:eastAsia="Calibri" w:hAnsi="Times New Roman"/>
          <w:color w:val="000000" w:themeColor="text1"/>
          <w:sz w:val="24"/>
          <w:szCs w:val="24"/>
          <w:lang w:val="bg-BG"/>
        </w:rPr>
        <w:t>279-1</w:t>
      </w:r>
      <w:r w:rsidRPr="009A0FD7">
        <w:rPr>
          <w:rFonts w:ascii="Times New Roman" w:eastAsia="Calibri" w:hAnsi="Times New Roman"/>
          <w:color w:val="000000" w:themeColor="text1"/>
          <w:sz w:val="24"/>
          <w:szCs w:val="24"/>
          <w:lang w:val="bg-BG"/>
        </w:rPr>
        <w:t xml:space="preserve"> / </w:t>
      </w:r>
      <w:r w:rsidR="009A0FD7" w:rsidRPr="009A0FD7">
        <w:rPr>
          <w:rFonts w:ascii="Times New Roman" w:eastAsia="Calibri" w:hAnsi="Times New Roman"/>
          <w:color w:val="000000" w:themeColor="text1"/>
          <w:sz w:val="24"/>
          <w:szCs w:val="24"/>
          <w:lang w:val="bg-BG"/>
        </w:rPr>
        <w:t>09.03.2020</w:t>
      </w:r>
      <w:r w:rsidRPr="009A0FD7">
        <w:rPr>
          <w:rFonts w:ascii="Times New Roman" w:eastAsia="Calibri" w:hAnsi="Times New Roman"/>
          <w:color w:val="000000" w:themeColor="text1"/>
          <w:sz w:val="24"/>
          <w:szCs w:val="24"/>
          <w:lang w:val="bg-BG"/>
        </w:rPr>
        <w:t>г., издадено от Регионална инспекция – Пловдив при МОСВ</w:t>
      </w:r>
      <w:r w:rsidRPr="009A0FD7">
        <w:rPr>
          <w:rFonts w:ascii="Times New Roman" w:eastAsia="Calibri" w:hAnsi="Times New Roman"/>
          <w:color w:val="000000" w:themeColor="text1"/>
          <w:sz w:val="24"/>
          <w:szCs w:val="24"/>
        </w:rPr>
        <w:t xml:space="preserve">, </w:t>
      </w:r>
      <w:r w:rsidRPr="009A0FD7">
        <w:rPr>
          <w:rFonts w:ascii="Times New Roman" w:eastAsia="Calibri" w:hAnsi="Times New Roman"/>
          <w:color w:val="000000" w:themeColor="text1"/>
          <w:sz w:val="24"/>
          <w:szCs w:val="24"/>
          <w:lang w:val="bg-BG"/>
        </w:rPr>
        <w:t xml:space="preserve">е видно, че </w:t>
      </w:r>
      <w:r w:rsidRPr="009A0FD7">
        <w:rPr>
          <w:rFonts w:ascii="Times New Roman" w:eastAsia="Calibri" w:hAnsi="Times New Roman"/>
          <w:color w:val="000000" w:themeColor="text1"/>
          <w:sz w:val="24"/>
          <w:szCs w:val="24"/>
        </w:rPr>
        <w:t xml:space="preserve">имотът, предмет на ИП, </w:t>
      </w:r>
      <w:r w:rsidRPr="009A0FD7">
        <w:rPr>
          <w:rFonts w:ascii="Times New Roman" w:eastAsia="Calibri" w:hAnsi="Times New Roman"/>
          <w:color w:val="000000" w:themeColor="text1"/>
          <w:sz w:val="24"/>
          <w:szCs w:val="24"/>
          <w:lang w:val="bg-BG"/>
        </w:rPr>
        <w:t xml:space="preserve">не </w:t>
      </w:r>
      <w:r w:rsidRPr="009A0FD7">
        <w:rPr>
          <w:rFonts w:ascii="Times New Roman" w:eastAsia="Calibri" w:hAnsi="Times New Roman"/>
          <w:color w:val="000000" w:themeColor="text1"/>
          <w:sz w:val="24"/>
          <w:szCs w:val="24"/>
        </w:rPr>
        <w:t>попада в границите на защитен</w:t>
      </w:r>
      <w:r w:rsidRPr="009A0FD7">
        <w:rPr>
          <w:rFonts w:ascii="Times New Roman" w:eastAsia="Calibri" w:hAnsi="Times New Roman"/>
          <w:color w:val="000000" w:themeColor="text1"/>
          <w:sz w:val="24"/>
          <w:szCs w:val="24"/>
          <w:lang w:val="bg-BG"/>
        </w:rPr>
        <w:t>и</w:t>
      </w:r>
      <w:r w:rsidRPr="009A0FD7">
        <w:rPr>
          <w:rFonts w:ascii="Times New Roman" w:eastAsia="Calibri" w:hAnsi="Times New Roman"/>
          <w:color w:val="000000" w:themeColor="text1"/>
          <w:sz w:val="24"/>
          <w:szCs w:val="24"/>
        </w:rPr>
        <w:t xml:space="preserve"> зон</w:t>
      </w:r>
      <w:r w:rsidRPr="009A0FD7">
        <w:rPr>
          <w:rFonts w:ascii="Times New Roman" w:eastAsia="Calibri" w:hAnsi="Times New Roman"/>
          <w:color w:val="000000" w:themeColor="text1"/>
          <w:sz w:val="24"/>
          <w:szCs w:val="24"/>
          <w:lang w:val="bg-BG"/>
        </w:rPr>
        <w:t xml:space="preserve">и. </w:t>
      </w:r>
      <w:r w:rsidRPr="009A0FD7">
        <w:rPr>
          <w:rFonts w:ascii="Times New Roman" w:eastAsia="Calibri" w:hAnsi="Times New Roman"/>
          <w:color w:val="000000" w:themeColor="text1"/>
          <w:sz w:val="24"/>
          <w:szCs w:val="24"/>
        </w:rPr>
        <w:t xml:space="preserve"> </w:t>
      </w:r>
      <w:r w:rsidRPr="009A0FD7">
        <w:rPr>
          <w:rFonts w:ascii="Times New Roman" w:eastAsia="Calibri" w:hAnsi="Times New Roman"/>
          <w:color w:val="000000" w:themeColor="text1"/>
          <w:sz w:val="24"/>
          <w:szCs w:val="24"/>
          <w:lang w:val="bg-BG"/>
        </w:rPr>
        <w:t xml:space="preserve">Въз основа на представената информация и на основание чл. 31 от ЗБР и чл. 2, ал. 1, т. 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най-близката защитена зона от Европейската екологична мрежа „НАТУРА 2000“ – </w:t>
      </w:r>
      <w:r w:rsidRPr="009A0FD7">
        <w:rPr>
          <w:rFonts w:ascii="Times New Roman" w:eastAsia="Calibri" w:hAnsi="Times New Roman"/>
          <w:color w:val="000000" w:themeColor="text1"/>
          <w:sz w:val="24"/>
          <w:szCs w:val="24"/>
        </w:rPr>
        <w:t>BG</w:t>
      </w:r>
      <w:r w:rsidRPr="009A0FD7">
        <w:rPr>
          <w:rFonts w:ascii="Times New Roman" w:eastAsia="Calibri" w:hAnsi="Times New Roman"/>
          <w:color w:val="000000" w:themeColor="text1"/>
          <w:sz w:val="24"/>
          <w:szCs w:val="24"/>
          <w:lang w:val="bg-BG"/>
        </w:rPr>
        <w:t>000</w:t>
      </w:r>
      <w:r w:rsidR="00B97E4E" w:rsidRPr="009A0FD7">
        <w:rPr>
          <w:rFonts w:ascii="Times New Roman" w:eastAsia="Calibri" w:hAnsi="Times New Roman"/>
          <w:color w:val="000000" w:themeColor="text1"/>
          <w:sz w:val="24"/>
          <w:szCs w:val="24"/>
          <w:lang w:val="bg-BG"/>
        </w:rPr>
        <w:t>0429</w:t>
      </w:r>
      <w:r w:rsidRPr="009A0FD7">
        <w:rPr>
          <w:rFonts w:ascii="Times New Roman" w:eastAsia="Calibri" w:hAnsi="Times New Roman"/>
          <w:color w:val="000000" w:themeColor="text1"/>
          <w:sz w:val="24"/>
          <w:szCs w:val="24"/>
          <w:lang w:val="bg-BG"/>
        </w:rPr>
        <w:t xml:space="preserve"> „</w:t>
      </w:r>
      <w:r w:rsidR="00B97E4E" w:rsidRPr="009A0FD7">
        <w:rPr>
          <w:rFonts w:ascii="Times New Roman" w:eastAsia="Calibri" w:hAnsi="Times New Roman"/>
          <w:color w:val="000000" w:themeColor="text1"/>
          <w:sz w:val="24"/>
          <w:szCs w:val="24"/>
          <w:lang w:val="bg-BG"/>
        </w:rPr>
        <w:t>Река Стряма</w:t>
      </w:r>
      <w:r w:rsidRPr="009A0FD7">
        <w:rPr>
          <w:rFonts w:ascii="Times New Roman" w:eastAsia="Calibri" w:hAnsi="Times New Roman"/>
          <w:color w:val="000000" w:themeColor="text1"/>
          <w:sz w:val="24"/>
          <w:szCs w:val="24"/>
          <w:lang w:val="bg-BG"/>
        </w:rPr>
        <w:t>“.</w:t>
      </w:r>
    </w:p>
    <w:p w:rsidR="00142671" w:rsidRPr="009A0FD7" w:rsidRDefault="00142671" w:rsidP="00161D70">
      <w:pPr>
        <w:spacing w:after="0" w:line="319"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lang w:val="bg-BG"/>
        </w:rPr>
        <w:t>Основните цели са запазване на площта на природните местообитания и местообитанията на видовете и техните популации, предмет на опазване в рамките на защитената зона, както и запазване на естественото състояние на природните местообитания и местообитанията на видовете, предмет на опазване в рамките на защитената зона, включително и на естествения за тези местообитания видов състав, характерни видове и условия на средата.</w:t>
      </w:r>
    </w:p>
    <w:p w:rsidR="009104D8" w:rsidRPr="009A0FD7" w:rsidRDefault="00455C7B"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Няма локализирани паметници на културно-историческото наследство.</w:t>
      </w:r>
    </w:p>
    <w:p w:rsidR="009104D8" w:rsidRPr="009A0FD7" w:rsidRDefault="009104D8"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lastRenderedPageBreak/>
        <w:t>Не се очакват отрицателни въздействия по отношение на компонентите на околната среда и здравето на хората.</w:t>
      </w:r>
    </w:p>
    <w:p w:rsidR="00D95AE1" w:rsidRPr="009A0FD7" w:rsidRDefault="009104D8" w:rsidP="00161D70">
      <w:pPr>
        <w:spacing w:after="0" w:line="319"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Въздействието върху околната среда по време на строителството и ползването на строежа, включително защита от шум, се очаква в границите на нормите за подобен вид строежи.</w:t>
      </w:r>
    </w:p>
    <w:p w:rsidR="009104D8" w:rsidRPr="009A0FD7" w:rsidRDefault="009104D8" w:rsidP="00344C37">
      <w:pPr>
        <w:widowControl w:val="0"/>
        <w:autoSpaceDE w:val="0"/>
        <w:autoSpaceDN w:val="0"/>
        <w:adjustRightInd w:val="0"/>
        <w:spacing w:after="0" w:line="312" w:lineRule="auto"/>
        <w:rPr>
          <w:rFonts w:ascii="Times New Roman" w:hAnsi="Times New Roman"/>
          <w:color w:val="000000" w:themeColor="text1"/>
          <w:sz w:val="24"/>
          <w:szCs w:val="24"/>
          <w:highlight w:val="green"/>
          <w:lang w:val="bg-BG"/>
        </w:rPr>
      </w:pPr>
    </w:p>
    <w:p w:rsidR="00D96F40" w:rsidRPr="009A0FD7" w:rsidRDefault="00D95AE1" w:rsidP="00344C37">
      <w:pPr>
        <w:widowControl w:val="0"/>
        <w:autoSpaceDE w:val="0"/>
        <w:autoSpaceDN w:val="0"/>
        <w:adjustRightInd w:val="0"/>
        <w:spacing w:after="0" w:line="312" w:lineRule="auto"/>
        <w:rPr>
          <w:rFonts w:ascii="Times New Roman" w:hAnsi="Times New Roman"/>
          <w:color w:val="000000" w:themeColor="text1"/>
          <w:sz w:val="24"/>
          <w:szCs w:val="24"/>
          <w:lang w:val="bg-BG"/>
        </w:rPr>
      </w:pPr>
      <w:r w:rsidRPr="009A0FD7">
        <w:rPr>
          <w:rFonts w:ascii="Times New Roman" w:hAnsi="Times New Roman"/>
          <w:b/>
          <w:color w:val="000000" w:themeColor="text1"/>
          <w:sz w:val="24"/>
          <w:szCs w:val="24"/>
        </w:rPr>
        <w:t>3.   Вид на въздействието (</w:t>
      </w:r>
      <w:r w:rsidRPr="009A0FD7">
        <w:rPr>
          <w:rFonts w:ascii="Times New Roman" w:hAnsi="Times New Roman"/>
          <w:b/>
          <w:color w:val="000000" w:themeColor="text1"/>
          <w:szCs w:val="24"/>
        </w:rPr>
        <w:t>пряко, непряко, вторично,</w:t>
      </w:r>
      <w:r w:rsidRPr="009A0FD7">
        <w:rPr>
          <w:rFonts w:ascii="Times New Roman" w:hAnsi="Times New Roman"/>
          <w:b/>
          <w:color w:val="000000" w:themeColor="text1"/>
          <w:szCs w:val="24"/>
          <w:lang w:val="bg-BG"/>
        </w:rPr>
        <w:t xml:space="preserve"> </w:t>
      </w:r>
      <w:r w:rsidRPr="009A0FD7">
        <w:rPr>
          <w:rFonts w:ascii="Times New Roman" w:hAnsi="Times New Roman"/>
          <w:b/>
          <w:color w:val="000000" w:themeColor="text1"/>
          <w:szCs w:val="24"/>
        </w:rPr>
        <w:t>кумулативно, краткотрайно, средно- и дълготрайно, постоянно и</w:t>
      </w:r>
      <w:r w:rsidRPr="009A0FD7">
        <w:rPr>
          <w:rFonts w:ascii="Times New Roman" w:hAnsi="Times New Roman"/>
          <w:b/>
          <w:color w:val="000000" w:themeColor="text1"/>
          <w:szCs w:val="24"/>
          <w:lang w:val="bg-BG"/>
        </w:rPr>
        <w:t xml:space="preserve"> </w:t>
      </w:r>
      <w:r w:rsidRPr="009A0FD7">
        <w:rPr>
          <w:rFonts w:ascii="Times New Roman" w:hAnsi="Times New Roman"/>
          <w:b/>
          <w:color w:val="000000" w:themeColor="text1"/>
          <w:szCs w:val="24"/>
        </w:rPr>
        <w:t>временно, положително и отрицателно</w:t>
      </w:r>
      <w:r w:rsidRPr="009A0FD7">
        <w:rPr>
          <w:rFonts w:ascii="Times New Roman" w:hAnsi="Times New Roman"/>
          <w:b/>
          <w:color w:val="000000" w:themeColor="text1"/>
          <w:sz w:val="24"/>
          <w:szCs w:val="24"/>
        </w:rPr>
        <w:t>).</w:t>
      </w:r>
      <w:r w:rsidRPr="009A0FD7">
        <w:rPr>
          <w:rFonts w:ascii="Times New Roman" w:hAnsi="Times New Roman"/>
          <w:color w:val="000000" w:themeColor="text1"/>
          <w:sz w:val="24"/>
          <w:szCs w:val="24"/>
        </w:rPr>
        <w:t xml:space="preserve">  </w:t>
      </w:r>
    </w:p>
    <w:p w:rsidR="00DE56AC" w:rsidRPr="009A0FD7" w:rsidRDefault="00DE56AC" w:rsidP="00344C37">
      <w:pPr>
        <w:spacing w:after="0" w:line="312"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 xml:space="preserve">В етапа на строителство на обекта описаните въздействия по отделни компоненти ще имат временно и краткотрайно въздействие до приключване на строителството. </w:t>
      </w:r>
    </w:p>
    <w:p w:rsidR="00DE56AC" w:rsidRPr="009A0FD7" w:rsidRDefault="00DE56AC" w:rsidP="00344C37">
      <w:pPr>
        <w:spacing w:after="0" w:line="312" w:lineRule="auto"/>
        <w:ind w:firstLine="709"/>
        <w:jc w:val="both"/>
        <w:rPr>
          <w:rFonts w:ascii="Times New Roman" w:eastAsia="Calibri" w:hAnsi="Times New Roman"/>
          <w:color w:val="000000" w:themeColor="text1"/>
          <w:sz w:val="24"/>
          <w:szCs w:val="24"/>
        </w:rPr>
      </w:pPr>
      <w:r w:rsidRPr="009A0FD7">
        <w:rPr>
          <w:rFonts w:ascii="Times New Roman" w:eastAsia="Calibri" w:hAnsi="Times New Roman"/>
          <w:color w:val="000000" w:themeColor="text1"/>
          <w:sz w:val="24"/>
          <w:szCs w:val="24"/>
        </w:rPr>
        <w:t>Основно въздействие - пряко ще се окаже върху компонента почви, породено в резултат на изкопните работи за изграждането на сград</w:t>
      </w:r>
      <w:r w:rsidR="003169A0" w:rsidRPr="009A0FD7">
        <w:rPr>
          <w:rFonts w:ascii="Times New Roman" w:eastAsia="Calibri" w:hAnsi="Times New Roman"/>
          <w:color w:val="000000" w:themeColor="text1"/>
          <w:sz w:val="24"/>
          <w:szCs w:val="24"/>
          <w:lang w:val="bg-BG"/>
        </w:rPr>
        <w:t>ата</w:t>
      </w:r>
      <w:r w:rsidRPr="009A0FD7">
        <w:rPr>
          <w:rFonts w:ascii="Times New Roman" w:eastAsia="Calibri" w:hAnsi="Times New Roman"/>
          <w:color w:val="000000" w:themeColor="text1"/>
          <w:sz w:val="24"/>
          <w:szCs w:val="24"/>
        </w:rPr>
        <w:t xml:space="preserve"> и за прокарване на необходимите подземни комуникации</w:t>
      </w:r>
      <w:r w:rsidR="00B42ED5" w:rsidRPr="009A0FD7">
        <w:rPr>
          <w:rFonts w:ascii="Times New Roman" w:eastAsia="Calibri" w:hAnsi="Times New Roman"/>
          <w:color w:val="000000" w:themeColor="text1"/>
          <w:sz w:val="24"/>
          <w:szCs w:val="24"/>
          <w:lang w:val="bg-BG"/>
        </w:rPr>
        <w:t xml:space="preserve"> – сградно водопроводно отклонение, сградно канализационно отклонение и подземен захранващ ел. кабел, който ще се положи в тръба, подземно в изкоп</w:t>
      </w:r>
      <w:r w:rsidRPr="009A0FD7">
        <w:rPr>
          <w:rFonts w:ascii="Times New Roman" w:eastAsia="Calibri" w:hAnsi="Times New Roman"/>
          <w:color w:val="000000" w:themeColor="text1"/>
          <w:sz w:val="24"/>
          <w:szCs w:val="24"/>
        </w:rPr>
        <w:t>.</w:t>
      </w:r>
    </w:p>
    <w:p w:rsidR="00D95AE1" w:rsidRPr="009A0FD7" w:rsidRDefault="00D96F40" w:rsidP="00344C37">
      <w:pPr>
        <w:spacing w:after="0" w:line="312"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 xml:space="preserve">Въздействието </w:t>
      </w:r>
      <w:r w:rsidR="00073735" w:rsidRPr="009A0FD7">
        <w:rPr>
          <w:rFonts w:ascii="Times New Roman" w:eastAsia="Calibri" w:hAnsi="Times New Roman"/>
          <w:color w:val="000000" w:themeColor="text1"/>
          <w:sz w:val="24"/>
          <w:szCs w:val="24"/>
          <w:lang w:val="bg-BG"/>
        </w:rPr>
        <w:t xml:space="preserve">по време на експлоатацията </w:t>
      </w:r>
      <w:r w:rsidRPr="009A0FD7">
        <w:rPr>
          <w:rFonts w:ascii="Times New Roman" w:eastAsia="Calibri" w:hAnsi="Times New Roman"/>
          <w:color w:val="000000" w:themeColor="text1"/>
          <w:sz w:val="24"/>
          <w:szCs w:val="24"/>
        </w:rPr>
        <w:t>се очаква да бъде пряко, дълготрайно, постоянно и с много слабо изразен негативен ефект в рамките на допустимите граници на обекта.</w:t>
      </w:r>
    </w:p>
    <w:p w:rsidR="00D96F40" w:rsidRPr="009A0FD7" w:rsidRDefault="00634E78" w:rsidP="00344C37">
      <w:pPr>
        <w:spacing w:after="0" w:line="312" w:lineRule="auto"/>
        <w:ind w:firstLine="709"/>
        <w:jc w:val="both"/>
        <w:rPr>
          <w:rFonts w:ascii="Times New Roman" w:eastAsia="Calibri" w:hAnsi="Times New Roman"/>
          <w:color w:val="000000" w:themeColor="text1"/>
          <w:sz w:val="24"/>
          <w:szCs w:val="24"/>
          <w:lang w:val="bg-BG"/>
        </w:rPr>
      </w:pPr>
      <w:r w:rsidRPr="009A0FD7">
        <w:rPr>
          <w:rFonts w:ascii="Times New Roman" w:eastAsia="Calibri" w:hAnsi="Times New Roman"/>
          <w:color w:val="000000" w:themeColor="text1"/>
          <w:sz w:val="24"/>
          <w:szCs w:val="24"/>
        </w:rPr>
        <w:t xml:space="preserve">В близост на инвестиционното предложение </w:t>
      </w:r>
      <w:r w:rsidR="009470F7" w:rsidRPr="009A0FD7">
        <w:rPr>
          <w:rFonts w:ascii="Times New Roman" w:eastAsia="Calibri" w:hAnsi="Times New Roman"/>
          <w:color w:val="000000" w:themeColor="text1"/>
          <w:sz w:val="24"/>
          <w:szCs w:val="24"/>
          <w:lang w:val="bg-BG"/>
        </w:rPr>
        <w:t>са разположени поземлени имоти, в урбанизирана територия, отредени за нискоетажно жилищно строителство.</w:t>
      </w:r>
    </w:p>
    <w:p w:rsidR="00634E78" w:rsidRPr="009A0FD7" w:rsidRDefault="00C57340" w:rsidP="00344C37">
      <w:pPr>
        <w:spacing w:after="0" w:line="312" w:lineRule="auto"/>
        <w:ind w:firstLine="709"/>
        <w:jc w:val="both"/>
        <w:rPr>
          <w:rFonts w:ascii="Times New Roman" w:hAnsi="Times New Roman"/>
          <w:color w:val="000000" w:themeColor="text1"/>
          <w:sz w:val="24"/>
          <w:szCs w:val="24"/>
          <w:lang w:val="bg-BG"/>
        </w:rPr>
      </w:pPr>
      <w:r w:rsidRPr="009A0FD7">
        <w:rPr>
          <w:rFonts w:ascii="Times New Roman" w:eastAsia="Calibri" w:hAnsi="Times New Roman"/>
          <w:color w:val="000000" w:themeColor="text1"/>
          <w:sz w:val="24"/>
          <w:szCs w:val="24"/>
          <w:lang w:val="bg-BG"/>
        </w:rPr>
        <w:t xml:space="preserve">Реализацията на инвестиционното предложение няма да окаже неблагоприятно въздействие </w:t>
      </w:r>
      <w:r w:rsidRPr="009A0FD7">
        <w:rPr>
          <w:rFonts w:ascii="Times New Roman" w:hAnsi="Times New Roman"/>
          <w:color w:val="000000" w:themeColor="text1"/>
          <w:sz w:val="24"/>
          <w:szCs w:val="24"/>
        </w:rPr>
        <w:t>по отношение на компонентите на околната среда и здравето на хората.</w:t>
      </w:r>
      <w:r w:rsidRPr="009A0FD7">
        <w:rPr>
          <w:rFonts w:ascii="Times New Roman" w:hAnsi="Times New Roman"/>
          <w:color w:val="000000" w:themeColor="text1"/>
          <w:sz w:val="24"/>
          <w:szCs w:val="24"/>
          <w:lang w:val="bg-BG"/>
        </w:rPr>
        <w:t xml:space="preserve"> Няма да бъдат засегнати чужди интереси и собственост.</w:t>
      </w:r>
    </w:p>
    <w:p w:rsidR="00873B49" w:rsidRPr="009A0FD7" w:rsidRDefault="00D95AE1" w:rsidP="00344C37">
      <w:pPr>
        <w:spacing w:after="0" w:line="312" w:lineRule="auto"/>
        <w:ind w:firstLine="709"/>
        <w:jc w:val="both"/>
        <w:rPr>
          <w:rFonts w:ascii="Times New Roman" w:eastAsia="Calibri" w:hAnsi="Times New Roman"/>
          <w:b/>
          <w:color w:val="000000" w:themeColor="text1"/>
          <w:sz w:val="24"/>
          <w:szCs w:val="24"/>
        </w:rPr>
      </w:pPr>
      <w:r w:rsidRPr="009A0FD7">
        <w:rPr>
          <w:rFonts w:ascii="Times New Roman" w:hAnsi="Times New Roman"/>
          <w:b/>
          <w:color w:val="000000" w:themeColor="text1"/>
          <w:sz w:val="24"/>
          <w:szCs w:val="24"/>
        </w:rPr>
        <w:t>4.   Обхват на въздействието - географски район; засегнато население;</w:t>
      </w:r>
      <w:r w:rsidRPr="009A0FD7">
        <w:rPr>
          <w:rFonts w:ascii="Times New Roman" w:hAnsi="Times New Roman"/>
          <w:b/>
          <w:color w:val="000000" w:themeColor="text1"/>
          <w:sz w:val="24"/>
          <w:szCs w:val="24"/>
          <w:lang w:val="bg-BG"/>
        </w:rPr>
        <w:t xml:space="preserve"> </w:t>
      </w:r>
      <w:r w:rsidRPr="009A0FD7">
        <w:rPr>
          <w:rFonts w:ascii="Times New Roman" w:eastAsia="Calibri" w:hAnsi="Times New Roman"/>
          <w:b/>
          <w:color w:val="000000" w:themeColor="text1"/>
          <w:sz w:val="24"/>
          <w:szCs w:val="24"/>
        </w:rPr>
        <w:t>населени места (наименование, вид - град, село, курортно селище, брой жители и др.).</w:t>
      </w:r>
    </w:p>
    <w:p w:rsidR="00873B49" w:rsidRPr="0044012D" w:rsidRDefault="00873B49" w:rsidP="00344C37">
      <w:pPr>
        <w:spacing w:after="0" w:line="312" w:lineRule="auto"/>
        <w:ind w:firstLine="709"/>
        <w:jc w:val="both"/>
        <w:rPr>
          <w:rFonts w:ascii="Times New Roman" w:eastAsia="Calibri" w:hAnsi="Times New Roman"/>
          <w:color w:val="FF0000"/>
          <w:sz w:val="24"/>
          <w:szCs w:val="24"/>
          <w:lang w:val="bg-BG"/>
        </w:rPr>
      </w:pPr>
      <w:r w:rsidRPr="009A0FD7">
        <w:rPr>
          <w:rFonts w:ascii="Times New Roman" w:eastAsia="Calibri" w:hAnsi="Times New Roman"/>
          <w:color w:val="000000" w:themeColor="text1"/>
          <w:sz w:val="24"/>
          <w:szCs w:val="24"/>
          <w:lang w:val="bg-BG"/>
        </w:rPr>
        <w:t>Инвестиционното предложение</w:t>
      </w:r>
      <w:r w:rsidRPr="009A0FD7">
        <w:rPr>
          <w:rFonts w:ascii="Times New Roman" w:eastAsia="Calibri" w:hAnsi="Times New Roman"/>
          <w:color w:val="000000" w:themeColor="text1"/>
          <w:sz w:val="24"/>
          <w:szCs w:val="24"/>
        </w:rPr>
        <w:t xml:space="preserve"> ще се реализира </w:t>
      </w:r>
      <w:r w:rsidRPr="009A0FD7">
        <w:rPr>
          <w:rFonts w:ascii="Times New Roman" w:eastAsia="Calibri" w:hAnsi="Times New Roman"/>
          <w:color w:val="000000" w:themeColor="text1"/>
          <w:sz w:val="24"/>
          <w:szCs w:val="24"/>
          <w:lang w:val="bg-BG"/>
        </w:rPr>
        <w:t xml:space="preserve">в </w:t>
      </w:r>
      <w:r w:rsidR="004E5601" w:rsidRPr="009A0FD7">
        <w:rPr>
          <w:rFonts w:ascii="Times New Roman" w:hAnsi="Times New Roman"/>
          <w:color w:val="000000" w:themeColor="text1"/>
          <w:sz w:val="24"/>
          <w:szCs w:val="24"/>
        </w:rPr>
        <w:t xml:space="preserve">поземлен имот </w:t>
      </w:r>
      <w:r w:rsidR="009A0FD7" w:rsidRPr="009A0FD7">
        <w:rPr>
          <w:rFonts w:ascii="Times New Roman" w:hAnsi="Times New Roman"/>
          <w:color w:val="000000" w:themeColor="text1"/>
          <w:sz w:val="24"/>
          <w:szCs w:val="24"/>
        </w:rPr>
        <w:t>разположена в УПИ 000392-за производство на хлебни и сладкарски изделия, землище на с.Стрелци, община Брезово</w:t>
      </w:r>
      <w:r w:rsidR="004E5601" w:rsidRPr="009A0FD7">
        <w:rPr>
          <w:rFonts w:ascii="Times New Roman" w:hAnsi="Times New Roman"/>
          <w:color w:val="000000" w:themeColor="text1"/>
          <w:sz w:val="24"/>
          <w:szCs w:val="24"/>
        </w:rPr>
        <w:t>, Област Пловдив</w:t>
      </w:r>
      <w:r w:rsidR="004E5601" w:rsidRPr="009A0FD7">
        <w:rPr>
          <w:rFonts w:ascii="Times New Roman" w:eastAsia="Calibri" w:hAnsi="Times New Roman"/>
          <w:color w:val="000000" w:themeColor="text1"/>
          <w:sz w:val="24"/>
          <w:szCs w:val="24"/>
          <w:lang w:val="bg-BG"/>
        </w:rPr>
        <w:t xml:space="preserve">, който е с </w:t>
      </w:r>
      <w:r w:rsidR="004E5601" w:rsidRPr="00420190">
        <w:rPr>
          <w:rFonts w:ascii="Times New Roman" w:eastAsia="Calibri" w:hAnsi="Times New Roman"/>
          <w:sz w:val="24"/>
          <w:szCs w:val="24"/>
          <w:lang w:val="bg-BG"/>
        </w:rPr>
        <w:t>площ от 7</w:t>
      </w:r>
      <w:r w:rsidR="00420190" w:rsidRPr="00420190">
        <w:rPr>
          <w:rFonts w:ascii="Times New Roman" w:eastAsia="Calibri" w:hAnsi="Times New Roman"/>
          <w:sz w:val="24"/>
          <w:szCs w:val="24"/>
          <w:lang w:val="bg-BG"/>
        </w:rPr>
        <w:t>83,91</w:t>
      </w:r>
      <w:r w:rsidR="004E5601" w:rsidRPr="00420190">
        <w:rPr>
          <w:rFonts w:ascii="Times New Roman" w:eastAsia="Calibri" w:hAnsi="Times New Roman"/>
          <w:sz w:val="24"/>
          <w:szCs w:val="24"/>
          <w:lang w:val="bg-BG"/>
        </w:rPr>
        <w:t xml:space="preserve"> кв.м. </w:t>
      </w:r>
      <w:r w:rsidRPr="00420190">
        <w:rPr>
          <w:rFonts w:ascii="Times New Roman" w:eastAsia="Calibri" w:hAnsi="Times New Roman"/>
          <w:sz w:val="24"/>
          <w:szCs w:val="24"/>
        </w:rPr>
        <w:t xml:space="preserve">и няма </w:t>
      </w:r>
      <w:r w:rsidRPr="00350363">
        <w:rPr>
          <w:rFonts w:ascii="Times New Roman" w:eastAsia="Calibri" w:hAnsi="Times New Roman"/>
          <w:color w:val="000000" w:themeColor="text1"/>
          <w:sz w:val="24"/>
          <w:szCs w:val="24"/>
        </w:rPr>
        <w:t xml:space="preserve">да засегне </w:t>
      </w:r>
      <w:r w:rsidR="00864718" w:rsidRPr="00350363">
        <w:rPr>
          <w:rFonts w:ascii="Times New Roman" w:eastAsia="Calibri" w:hAnsi="Times New Roman"/>
          <w:color w:val="000000" w:themeColor="text1"/>
          <w:sz w:val="24"/>
          <w:szCs w:val="24"/>
          <w:lang w:val="bg-BG"/>
        </w:rPr>
        <w:t xml:space="preserve">негативно </w:t>
      </w:r>
      <w:r w:rsidRPr="00350363">
        <w:rPr>
          <w:rFonts w:ascii="Times New Roman" w:eastAsia="Calibri" w:hAnsi="Times New Roman"/>
          <w:color w:val="000000" w:themeColor="text1"/>
          <w:sz w:val="24"/>
          <w:szCs w:val="24"/>
        </w:rPr>
        <w:t xml:space="preserve">по никакъв начин населението </w:t>
      </w:r>
      <w:r w:rsidR="00F475FA" w:rsidRPr="00350363">
        <w:rPr>
          <w:rFonts w:ascii="Times New Roman" w:eastAsia="Calibri" w:hAnsi="Times New Roman"/>
          <w:color w:val="000000" w:themeColor="text1"/>
          <w:sz w:val="24"/>
          <w:szCs w:val="24"/>
          <w:lang w:val="bg-BG"/>
        </w:rPr>
        <w:t xml:space="preserve">на село </w:t>
      </w:r>
      <w:r w:rsidR="009A0FD7" w:rsidRPr="00350363">
        <w:rPr>
          <w:rFonts w:ascii="Times New Roman" w:eastAsia="Calibri" w:hAnsi="Times New Roman"/>
          <w:color w:val="000000" w:themeColor="text1"/>
          <w:sz w:val="24"/>
          <w:szCs w:val="24"/>
          <w:lang w:val="bg-BG"/>
        </w:rPr>
        <w:t>Стрелци</w:t>
      </w:r>
      <w:r w:rsidRPr="00350363">
        <w:rPr>
          <w:rFonts w:ascii="Times New Roman" w:eastAsia="Calibri" w:hAnsi="Times New Roman"/>
          <w:color w:val="000000" w:themeColor="text1"/>
          <w:sz w:val="24"/>
          <w:szCs w:val="24"/>
        </w:rPr>
        <w:t xml:space="preserve"> и това на другите най-близки селища.</w:t>
      </w:r>
    </w:p>
    <w:p w:rsidR="001A2C6F" w:rsidRPr="00350363" w:rsidRDefault="001A2C6F" w:rsidP="00344C37">
      <w:pPr>
        <w:spacing w:after="0" w:line="312" w:lineRule="auto"/>
        <w:ind w:firstLine="709"/>
        <w:jc w:val="both"/>
        <w:rPr>
          <w:rFonts w:ascii="Times New Roman" w:eastAsia="Calibri" w:hAnsi="Times New Roman"/>
          <w:color w:val="000000" w:themeColor="text1"/>
          <w:sz w:val="24"/>
          <w:szCs w:val="24"/>
          <w:lang w:val="bg-BG"/>
        </w:rPr>
      </w:pPr>
      <w:r w:rsidRPr="00350363">
        <w:rPr>
          <w:rFonts w:ascii="Times New Roman" w:eastAsia="Calibri" w:hAnsi="Times New Roman"/>
          <w:color w:val="000000" w:themeColor="text1"/>
          <w:sz w:val="24"/>
          <w:szCs w:val="24"/>
          <w:lang w:val="bg-BG"/>
        </w:rPr>
        <w:t>Строителството и експлоатацията на производствения обект не засяга курортни селища, спортни съоръжения, болнични заведения, центрове за рехабилитация и др. заведения за обществено ползване, както и обекти със стопанско предназначение.</w:t>
      </w:r>
    </w:p>
    <w:p w:rsidR="00006DDB" w:rsidRPr="00350363" w:rsidRDefault="00006DDB" w:rsidP="00344C37">
      <w:pPr>
        <w:spacing w:after="0" w:line="312" w:lineRule="auto"/>
        <w:ind w:firstLine="709"/>
        <w:jc w:val="both"/>
        <w:rPr>
          <w:rFonts w:ascii="Times New Roman" w:eastAsia="Calibri" w:hAnsi="Times New Roman"/>
          <w:color w:val="000000" w:themeColor="text1"/>
          <w:sz w:val="24"/>
          <w:szCs w:val="24"/>
          <w:highlight w:val="green"/>
          <w:lang w:val="bg-BG"/>
        </w:rPr>
      </w:pPr>
    </w:p>
    <w:p w:rsidR="009A6D46" w:rsidRPr="00350363" w:rsidRDefault="00D95AE1" w:rsidP="00344C37">
      <w:pPr>
        <w:pStyle w:val="ListParagraph"/>
        <w:widowControl w:val="0"/>
        <w:autoSpaceDE w:val="0"/>
        <w:autoSpaceDN w:val="0"/>
        <w:adjustRightInd w:val="0"/>
        <w:spacing w:after="0" w:line="312" w:lineRule="auto"/>
        <w:ind w:left="0"/>
        <w:rPr>
          <w:rFonts w:ascii="Times New Roman" w:hAnsi="Times New Roman"/>
          <w:color w:val="000000" w:themeColor="text1"/>
          <w:sz w:val="24"/>
          <w:szCs w:val="24"/>
          <w:lang w:val="bg-BG"/>
        </w:rPr>
      </w:pPr>
      <w:r w:rsidRPr="00350363">
        <w:rPr>
          <w:rFonts w:ascii="Times New Roman" w:hAnsi="Times New Roman"/>
          <w:b/>
          <w:color w:val="000000" w:themeColor="text1"/>
          <w:sz w:val="24"/>
          <w:szCs w:val="24"/>
        </w:rPr>
        <w:t>5.   Вероятност на поява на въздействието.</w:t>
      </w:r>
      <w:r w:rsidRPr="00350363">
        <w:rPr>
          <w:rFonts w:ascii="Times New Roman" w:hAnsi="Times New Roman"/>
          <w:color w:val="000000" w:themeColor="text1"/>
          <w:sz w:val="24"/>
          <w:szCs w:val="24"/>
        </w:rPr>
        <w:t xml:space="preserve">     </w:t>
      </w:r>
    </w:p>
    <w:p w:rsidR="001F7206" w:rsidRPr="00350363" w:rsidRDefault="001F7206" w:rsidP="00344C37">
      <w:pPr>
        <w:spacing w:after="0" w:line="312" w:lineRule="auto"/>
        <w:ind w:firstLine="709"/>
        <w:jc w:val="both"/>
        <w:rPr>
          <w:rFonts w:ascii="Times New Roman" w:eastAsia="Calibri" w:hAnsi="Times New Roman"/>
          <w:color w:val="000000" w:themeColor="text1"/>
          <w:sz w:val="24"/>
          <w:szCs w:val="24"/>
          <w:lang w:val="bg-BG"/>
        </w:rPr>
      </w:pPr>
      <w:r w:rsidRPr="00350363">
        <w:rPr>
          <w:rFonts w:ascii="Times New Roman" w:eastAsia="Calibri" w:hAnsi="Times New Roman"/>
          <w:color w:val="000000" w:themeColor="text1"/>
          <w:sz w:val="24"/>
          <w:szCs w:val="24"/>
          <w:lang w:val="bg-BG"/>
        </w:rPr>
        <w:t xml:space="preserve">При реализацията на проекта за </w:t>
      </w:r>
      <w:r w:rsidR="00350363" w:rsidRPr="00350363">
        <w:rPr>
          <w:rFonts w:ascii="Times New Roman" w:eastAsia="Calibri" w:hAnsi="Times New Roman"/>
          <w:color w:val="000000" w:themeColor="text1"/>
          <w:sz w:val="24"/>
          <w:szCs w:val="24"/>
          <w:lang w:val="bg-BG"/>
        </w:rPr>
        <w:t>разширението</w:t>
      </w:r>
      <w:r w:rsidRPr="00350363">
        <w:rPr>
          <w:rFonts w:ascii="Times New Roman" w:eastAsia="Calibri" w:hAnsi="Times New Roman"/>
          <w:color w:val="000000" w:themeColor="text1"/>
          <w:sz w:val="24"/>
          <w:szCs w:val="24"/>
          <w:lang w:val="bg-BG"/>
        </w:rPr>
        <w:t xml:space="preserve"> на </w:t>
      </w:r>
      <w:r w:rsidR="00D318C8" w:rsidRPr="00350363">
        <w:rPr>
          <w:rFonts w:ascii="Times New Roman" w:eastAsia="Calibri" w:hAnsi="Times New Roman"/>
          <w:color w:val="000000" w:themeColor="text1"/>
          <w:sz w:val="24"/>
          <w:szCs w:val="24"/>
          <w:lang w:val="bg-BG"/>
        </w:rPr>
        <w:t>сладкарска работилница</w:t>
      </w:r>
      <w:r w:rsidRPr="00350363">
        <w:rPr>
          <w:rFonts w:ascii="Times New Roman" w:eastAsia="Calibri" w:hAnsi="Times New Roman"/>
          <w:color w:val="000000" w:themeColor="text1"/>
          <w:sz w:val="24"/>
          <w:szCs w:val="24"/>
          <w:lang w:val="bg-BG"/>
        </w:rPr>
        <w:t xml:space="preserve"> няма вероятност за поява на каквито и да е отрицателни или потенциални въздействия, тъй като ще бъдат спазени всички мерки за недопускането им.</w:t>
      </w:r>
    </w:p>
    <w:p w:rsidR="00D95AE1" w:rsidRPr="00350363" w:rsidRDefault="001F7206" w:rsidP="00344C37">
      <w:pPr>
        <w:spacing w:after="0" w:line="312" w:lineRule="auto"/>
        <w:ind w:firstLine="709"/>
        <w:jc w:val="both"/>
        <w:rPr>
          <w:rFonts w:ascii="Times New Roman" w:eastAsia="Calibri" w:hAnsi="Times New Roman"/>
          <w:color w:val="000000" w:themeColor="text1"/>
          <w:sz w:val="24"/>
          <w:szCs w:val="24"/>
          <w:lang w:val="bg-BG"/>
        </w:rPr>
      </w:pPr>
      <w:r w:rsidRPr="00350363">
        <w:rPr>
          <w:rFonts w:ascii="Times New Roman" w:eastAsia="Calibri" w:hAnsi="Times New Roman"/>
          <w:color w:val="000000" w:themeColor="text1"/>
          <w:sz w:val="24"/>
          <w:szCs w:val="24"/>
          <w:lang w:val="bg-BG"/>
        </w:rPr>
        <w:t>Възможното въздействие върху околната среда е пряко и краткотрайно, обхватът е локализиран в границите на площадката. Вероятността на появата е еднократна, ограничена във времето при строителството и периодична при експлоатацията (субективен фактор са недобросъвестен персонал</w:t>
      </w:r>
      <w:r w:rsidR="009B2F55" w:rsidRPr="00350363">
        <w:rPr>
          <w:rFonts w:ascii="Times New Roman" w:eastAsia="Calibri" w:hAnsi="Times New Roman"/>
          <w:color w:val="000000" w:themeColor="text1"/>
          <w:sz w:val="24"/>
          <w:szCs w:val="24"/>
          <w:lang w:val="bg-BG"/>
        </w:rPr>
        <w:t xml:space="preserve"> </w:t>
      </w:r>
      <w:r w:rsidRPr="00350363">
        <w:rPr>
          <w:rFonts w:ascii="Times New Roman" w:eastAsia="Calibri" w:hAnsi="Times New Roman"/>
          <w:color w:val="000000" w:themeColor="text1"/>
          <w:sz w:val="24"/>
          <w:szCs w:val="24"/>
          <w:lang w:val="bg-BG"/>
        </w:rPr>
        <w:t>и бедствени ситуации).</w:t>
      </w:r>
    </w:p>
    <w:p w:rsidR="009A6D46" w:rsidRPr="0044012D" w:rsidRDefault="009A6D46" w:rsidP="00344C37">
      <w:pPr>
        <w:spacing w:after="0" w:line="312" w:lineRule="auto"/>
        <w:ind w:firstLine="709"/>
        <w:jc w:val="both"/>
        <w:rPr>
          <w:rFonts w:ascii="Times New Roman" w:eastAsia="Calibri" w:hAnsi="Times New Roman"/>
          <w:color w:val="FF0000"/>
          <w:sz w:val="24"/>
          <w:szCs w:val="24"/>
          <w:highlight w:val="green"/>
          <w:lang w:val="bg-BG"/>
        </w:rPr>
      </w:pPr>
    </w:p>
    <w:p w:rsidR="00A93370" w:rsidRPr="00350363" w:rsidRDefault="00D95AE1" w:rsidP="00344C37">
      <w:pPr>
        <w:widowControl w:val="0"/>
        <w:autoSpaceDE w:val="0"/>
        <w:autoSpaceDN w:val="0"/>
        <w:adjustRightInd w:val="0"/>
        <w:spacing w:after="0" w:line="312" w:lineRule="auto"/>
        <w:rPr>
          <w:rFonts w:ascii="Times New Roman" w:hAnsi="Times New Roman"/>
          <w:color w:val="000000" w:themeColor="text1"/>
          <w:sz w:val="24"/>
          <w:szCs w:val="24"/>
          <w:lang w:val="bg-BG"/>
        </w:rPr>
      </w:pPr>
      <w:r w:rsidRPr="00350363">
        <w:rPr>
          <w:rFonts w:ascii="Times New Roman" w:hAnsi="Times New Roman"/>
          <w:b/>
          <w:color w:val="000000" w:themeColor="text1"/>
          <w:sz w:val="24"/>
          <w:szCs w:val="24"/>
        </w:rPr>
        <w:lastRenderedPageBreak/>
        <w:t>6.   Продължителност, честота и обратимост</w:t>
      </w:r>
      <w:r w:rsidRPr="00350363">
        <w:rPr>
          <w:rFonts w:ascii="Times New Roman" w:hAnsi="Times New Roman"/>
          <w:b/>
          <w:color w:val="000000" w:themeColor="text1"/>
          <w:sz w:val="24"/>
          <w:szCs w:val="24"/>
          <w:lang w:val="bg-BG"/>
        </w:rPr>
        <w:t xml:space="preserve"> </w:t>
      </w:r>
      <w:r w:rsidRPr="00350363">
        <w:rPr>
          <w:rFonts w:ascii="Times New Roman" w:hAnsi="Times New Roman"/>
          <w:b/>
          <w:color w:val="000000" w:themeColor="text1"/>
          <w:sz w:val="24"/>
          <w:szCs w:val="24"/>
        </w:rPr>
        <w:t>на въздействието.</w:t>
      </w:r>
      <w:r w:rsidRPr="00350363">
        <w:rPr>
          <w:rFonts w:ascii="Times New Roman" w:hAnsi="Times New Roman"/>
          <w:color w:val="000000" w:themeColor="text1"/>
          <w:sz w:val="24"/>
          <w:szCs w:val="24"/>
        </w:rPr>
        <w:t xml:space="preserve">     </w:t>
      </w:r>
    </w:p>
    <w:p w:rsidR="00D95AE1" w:rsidRPr="00350363" w:rsidRDefault="00A93370" w:rsidP="00344C37">
      <w:pPr>
        <w:spacing w:after="0" w:line="312" w:lineRule="auto"/>
        <w:ind w:firstLine="709"/>
        <w:jc w:val="both"/>
        <w:rPr>
          <w:rFonts w:ascii="Times New Roman" w:eastAsia="Calibri" w:hAnsi="Times New Roman"/>
          <w:color w:val="000000" w:themeColor="text1"/>
          <w:sz w:val="24"/>
          <w:szCs w:val="24"/>
          <w:lang w:val="bg-BG"/>
        </w:rPr>
      </w:pPr>
      <w:r w:rsidRPr="00350363">
        <w:rPr>
          <w:rFonts w:ascii="Times New Roman" w:eastAsia="Calibri" w:hAnsi="Times New Roman"/>
          <w:color w:val="000000" w:themeColor="text1"/>
          <w:sz w:val="24"/>
          <w:szCs w:val="24"/>
          <w:lang w:val="bg-BG"/>
        </w:rPr>
        <w:t xml:space="preserve">Въздействието се появява със започване на строителството, като при въвеждането на обекта в експлоатация степента на въздействията ще се намали. </w:t>
      </w:r>
    </w:p>
    <w:p w:rsidR="00CE6141" w:rsidRPr="00350363" w:rsidRDefault="00CE6141" w:rsidP="00CE6141">
      <w:pPr>
        <w:spacing w:after="0" w:line="312" w:lineRule="auto"/>
        <w:ind w:firstLine="709"/>
        <w:jc w:val="both"/>
        <w:rPr>
          <w:rFonts w:ascii="Times New Roman" w:eastAsia="Calibri" w:hAnsi="Times New Roman"/>
          <w:color w:val="000000" w:themeColor="text1"/>
          <w:sz w:val="24"/>
          <w:szCs w:val="24"/>
          <w:lang w:val="bg-BG"/>
        </w:rPr>
      </w:pPr>
      <w:r w:rsidRPr="00350363">
        <w:rPr>
          <w:rFonts w:ascii="Times New Roman" w:eastAsia="Calibri" w:hAnsi="Times New Roman"/>
          <w:color w:val="000000" w:themeColor="text1"/>
          <w:sz w:val="24"/>
          <w:szCs w:val="24"/>
          <w:lang w:val="bg-BG"/>
        </w:rPr>
        <w:t xml:space="preserve">Продължителността на въздействието може да се каже, че съвпада с периода на строителните дейности на сградите и съоръженията. Като се вземат предвид добрите възможности на района, може да се говори за обратимост на въздействието. </w:t>
      </w:r>
    </w:p>
    <w:p w:rsidR="00E36F2A" w:rsidRPr="00350363" w:rsidRDefault="00E36F2A" w:rsidP="00CE6141">
      <w:pPr>
        <w:spacing w:after="0" w:line="312" w:lineRule="auto"/>
        <w:ind w:firstLine="709"/>
        <w:jc w:val="both"/>
        <w:rPr>
          <w:rFonts w:ascii="Times New Roman" w:eastAsia="Calibri" w:hAnsi="Times New Roman"/>
          <w:color w:val="000000" w:themeColor="text1"/>
          <w:sz w:val="24"/>
          <w:szCs w:val="24"/>
          <w:lang w:val="bg-BG"/>
        </w:rPr>
      </w:pPr>
      <w:r w:rsidRPr="00350363">
        <w:rPr>
          <w:rFonts w:ascii="Times New Roman" w:eastAsia="Calibri" w:hAnsi="Times New Roman"/>
          <w:color w:val="000000" w:themeColor="text1"/>
          <w:sz w:val="24"/>
          <w:szCs w:val="24"/>
          <w:lang w:val="bg-BG"/>
        </w:rPr>
        <w:t>Продължителността на въздействието по време на експлоатацията на сладкарската работилница е за целия срок на съществуване</w:t>
      </w:r>
      <w:r w:rsidR="00D45ADB" w:rsidRPr="00350363">
        <w:rPr>
          <w:rFonts w:ascii="Times New Roman" w:eastAsia="Calibri" w:hAnsi="Times New Roman"/>
          <w:color w:val="000000" w:themeColor="text1"/>
          <w:sz w:val="24"/>
          <w:szCs w:val="24"/>
          <w:lang w:val="bg-BG"/>
        </w:rPr>
        <w:t>то и функционирането й</w:t>
      </w:r>
      <w:r w:rsidRPr="00350363">
        <w:rPr>
          <w:rFonts w:ascii="Times New Roman" w:eastAsia="Calibri" w:hAnsi="Times New Roman"/>
          <w:color w:val="000000" w:themeColor="text1"/>
          <w:sz w:val="24"/>
          <w:szCs w:val="24"/>
          <w:lang w:val="bg-BG"/>
        </w:rPr>
        <w:t>.</w:t>
      </w:r>
    </w:p>
    <w:p w:rsidR="00CE6141" w:rsidRPr="00350363" w:rsidRDefault="00CE6141" w:rsidP="00CE6141">
      <w:pPr>
        <w:spacing w:after="0" w:line="312" w:lineRule="auto"/>
        <w:ind w:firstLine="709"/>
        <w:jc w:val="both"/>
        <w:rPr>
          <w:rFonts w:ascii="Times New Roman" w:eastAsia="Calibri" w:hAnsi="Times New Roman"/>
          <w:color w:val="000000" w:themeColor="text1"/>
          <w:sz w:val="24"/>
          <w:szCs w:val="24"/>
          <w:lang w:val="bg-BG"/>
        </w:rPr>
      </w:pPr>
      <w:r w:rsidRPr="00350363">
        <w:rPr>
          <w:rFonts w:ascii="Times New Roman" w:eastAsia="Calibri" w:hAnsi="Times New Roman"/>
          <w:color w:val="000000" w:themeColor="text1"/>
          <w:sz w:val="24"/>
          <w:szCs w:val="24"/>
          <w:lang w:val="bg-BG"/>
        </w:rPr>
        <w:t>Въздействието върху компонентите на околната среда е характерно за такъв тип обекти. Същото е минимално по време на експлоатация</w:t>
      </w:r>
      <w:r w:rsidR="00B20684" w:rsidRPr="00350363">
        <w:rPr>
          <w:rFonts w:ascii="Times New Roman" w:eastAsia="Calibri" w:hAnsi="Times New Roman"/>
          <w:color w:val="000000" w:themeColor="text1"/>
          <w:sz w:val="24"/>
          <w:szCs w:val="24"/>
          <w:lang w:val="bg-BG"/>
        </w:rPr>
        <w:t>та</w:t>
      </w:r>
      <w:r w:rsidRPr="00350363">
        <w:rPr>
          <w:rFonts w:ascii="Times New Roman" w:eastAsia="Calibri" w:hAnsi="Times New Roman"/>
          <w:color w:val="000000" w:themeColor="text1"/>
          <w:sz w:val="24"/>
          <w:szCs w:val="24"/>
          <w:lang w:val="bg-BG"/>
        </w:rPr>
        <w:t xml:space="preserve"> на обекта</w:t>
      </w:r>
      <w:r w:rsidR="00202871" w:rsidRPr="00350363">
        <w:rPr>
          <w:rFonts w:ascii="Times New Roman" w:eastAsia="Calibri" w:hAnsi="Times New Roman"/>
          <w:color w:val="000000" w:themeColor="text1"/>
          <w:sz w:val="24"/>
          <w:szCs w:val="24"/>
          <w:lang w:val="bg-BG"/>
        </w:rPr>
        <w:t>,</w:t>
      </w:r>
      <w:r w:rsidRPr="00350363">
        <w:rPr>
          <w:rFonts w:ascii="Times New Roman" w:eastAsia="Calibri" w:hAnsi="Times New Roman"/>
          <w:color w:val="000000" w:themeColor="text1"/>
          <w:sz w:val="24"/>
          <w:szCs w:val="24"/>
          <w:lang w:val="bg-BG"/>
        </w:rPr>
        <w:t xml:space="preserve"> </w:t>
      </w:r>
      <w:r w:rsidR="00202871" w:rsidRPr="00350363">
        <w:rPr>
          <w:rFonts w:ascii="Times New Roman" w:eastAsia="Calibri" w:hAnsi="Times New Roman"/>
          <w:color w:val="000000" w:themeColor="text1"/>
          <w:sz w:val="24"/>
          <w:szCs w:val="24"/>
          <w:lang w:val="bg-BG"/>
        </w:rPr>
        <w:t>като появата му зависи от  поръчките и изпълнението им.</w:t>
      </w:r>
    </w:p>
    <w:p w:rsidR="009A6D46" w:rsidRPr="00350363" w:rsidRDefault="009A6D46" w:rsidP="00344C37">
      <w:pPr>
        <w:spacing w:after="0" w:line="312" w:lineRule="auto"/>
        <w:ind w:firstLine="709"/>
        <w:jc w:val="both"/>
        <w:rPr>
          <w:rFonts w:ascii="Times New Roman" w:eastAsia="Calibri" w:hAnsi="Times New Roman"/>
          <w:color w:val="000000" w:themeColor="text1"/>
          <w:sz w:val="24"/>
          <w:szCs w:val="24"/>
          <w:highlight w:val="green"/>
          <w:lang w:val="bg-BG"/>
        </w:rPr>
      </w:pPr>
    </w:p>
    <w:p w:rsidR="0005710B" w:rsidRPr="00350363" w:rsidRDefault="00D95AE1" w:rsidP="00344C37">
      <w:pPr>
        <w:widowControl w:val="0"/>
        <w:autoSpaceDE w:val="0"/>
        <w:autoSpaceDN w:val="0"/>
        <w:adjustRightInd w:val="0"/>
        <w:spacing w:after="0" w:line="312" w:lineRule="auto"/>
        <w:jc w:val="both"/>
        <w:rPr>
          <w:rFonts w:ascii="Times New Roman" w:hAnsi="Times New Roman"/>
          <w:color w:val="000000" w:themeColor="text1"/>
          <w:sz w:val="24"/>
          <w:szCs w:val="24"/>
          <w:lang w:val="bg-BG"/>
        </w:rPr>
      </w:pPr>
      <w:r w:rsidRPr="00350363">
        <w:rPr>
          <w:rFonts w:ascii="Times New Roman" w:hAnsi="Times New Roman"/>
          <w:b/>
          <w:color w:val="000000" w:themeColor="text1"/>
          <w:sz w:val="24"/>
          <w:szCs w:val="24"/>
        </w:rPr>
        <w:t>7.   Мерки, които е необходимо да се включат в инвестиционното предложение, свързани с предотвратяване,</w:t>
      </w:r>
      <w:r w:rsidRPr="00350363">
        <w:rPr>
          <w:rFonts w:ascii="Times New Roman" w:hAnsi="Times New Roman"/>
          <w:b/>
          <w:color w:val="000000" w:themeColor="text1"/>
          <w:sz w:val="24"/>
          <w:szCs w:val="24"/>
          <w:lang w:val="bg-BG"/>
        </w:rPr>
        <w:t xml:space="preserve"> </w:t>
      </w:r>
      <w:r w:rsidRPr="00350363">
        <w:rPr>
          <w:rFonts w:ascii="Times New Roman" w:hAnsi="Times New Roman"/>
          <w:b/>
          <w:color w:val="000000" w:themeColor="text1"/>
          <w:sz w:val="24"/>
          <w:szCs w:val="24"/>
        </w:rPr>
        <w:t>намаляване или компенсиране на значителните отрицателни</w:t>
      </w:r>
      <w:r w:rsidRPr="00350363">
        <w:rPr>
          <w:rFonts w:ascii="Times New Roman" w:hAnsi="Times New Roman"/>
          <w:b/>
          <w:color w:val="000000" w:themeColor="text1"/>
          <w:sz w:val="24"/>
          <w:szCs w:val="24"/>
          <w:lang w:val="bg-BG"/>
        </w:rPr>
        <w:t xml:space="preserve"> </w:t>
      </w:r>
      <w:r w:rsidRPr="00350363">
        <w:rPr>
          <w:rFonts w:ascii="Times New Roman" w:hAnsi="Times New Roman"/>
          <w:b/>
          <w:color w:val="000000" w:themeColor="text1"/>
          <w:sz w:val="24"/>
          <w:szCs w:val="24"/>
        </w:rPr>
        <w:t>въздействия върху околната среда и човешкото здраве.</w:t>
      </w:r>
      <w:r w:rsidRPr="00350363">
        <w:rPr>
          <w:rFonts w:ascii="Times New Roman" w:hAnsi="Times New Roman"/>
          <w:color w:val="000000" w:themeColor="text1"/>
          <w:sz w:val="24"/>
          <w:szCs w:val="24"/>
        </w:rPr>
        <w:t xml:space="preserve">  </w:t>
      </w:r>
    </w:p>
    <w:p w:rsidR="0005710B" w:rsidRPr="00350363" w:rsidRDefault="00BA04AD" w:rsidP="00344C37">
      <w:pPr>
        <w:spacing w:after="0" w:line="312" w:lineRule="auto"/>
        <w:ind w:firstLine="709"/>
        <w:jc w:val="both"/>
        <w:rPr>
          <w:rFonts w:ascii="Times New Roman" w:eastAsia="Calibri" w:hAnsi="Times New Roman"/>
          <w:color w:val="000000" w:themeColor="text1"/>
          <w:sz w:val="24"/>
          <w:szCs w:val="24"/>
          <w:lang w:val="bg-BG"/>
        </w:rPr>
      </w:pPr>
      <w:r w:rsidRPr="00350363">
        <w:rPr>
          <w:rFonts w:ascii="Times New Roman" w:eastAsia="Calibri" w:hAnsi="Times New Roman"/>
          <w:color w:val="000000" w:themeColor="text1"/>
          <w:sz w:val="24"/>
          <w:szCs w:val="24"/>
          <w:lang w:val="bg-BG"/>
        </w:rPr>
        <w:t>Мерките</w:t>
      </w:r>
      <w:r w:rsidR="0005710B" w:rsidRPr="00350363">
        <w:rPr>
          <w:rFonts w:ascii="Times New Roman" w:eastAsia="Calibri" w:hAnsi="Times New Roman"/>
          <w:color w:val="000000" w:themeColor="text1"/>
          <w:sz w:val="24"/>
          <w:szCs w:val="24"/>
          <w:lang w:val="bg-BG"/>
        </w:rPr>
        <w:t xml:space="preserve"> са свързани с опазване на компонентите на околната среда и околните терени от замърсяване и увреждане при експлоатацията на обекта. </w:t>
      </w:r>
    </w:p>
    <w:p w:rsidR="00A2627D" w:rsidRPr="00350363" w:rsidRDefault="00A2627D" w:rsidP="00344C37">
      <w:pPr>
        <w:spacing w:after="0" w:line="312" w:lineRule="auto"/>
        <w:ind w:firstLine="709"/>
        <w:jc w:val="both"/>
        <w:rPr>
          <w:rFonts w:ascii="Times New Roman" w:eastAsia="Calibri" w:hAnsi="Times New Roman"/>
          <w:color w:val="000000" w:themeColor="text1"/>
          <w:sz w:val="24"/>
          <w:szCs w:val="24"/>
          <w:lang w:val="bg-BG"/>
        </w:rPr>
      </w:pPr>
      <w:r w:rsidRPr="00350363">
        <w:rPr>
          <w:rFonts w:ascii="Times New Roman" w:eastAsia="Calibri" w:hAnsi="Times New Roman"/>
          <w:color w:val="000000" w:themeColor="text1"/>
          <w:sz w:val="24"/>
          <w:szCs w:val="24"/>
          <w:lang w:val="bg-BG"/>
        </w:rPr>
        <w:t>Предвидените мерки за предотвратяване, намаляване на отрицателните последици и недопускане на негативни въздействия върху отделните компоненти на околната среда и човешкото здраве се отнасят за съответните етапи от реализацията на инвестиционното предложение:</w:t>
      </w:r>
    </w:p>
    <w:p w:rsidR="000F3EC0" w:rsidRPr="0044012D" w:rsidRDefault="000F3EC0" w:rsidP="00344C37">
      <w:pPr>
        <w:spacing w:after="0" w:line="312" w:lineRule="auto"/>
        <w:ind w:firstLine="709"/>
        <w:jc w:val="both"/>
        <w:rPr>
          <w:rFonts w:ascii="Times New Roman" w:eastAsia="Calibri" w:hAnsi="Times New Roman"/>
          <w:color w:val="FF0000"/>
          <w:sz w:val="24"/>
          <w:szCs w:val="24"/>
          <w:lang w:val="bg-BG"/>
        </w:rPr>
      </w:pPr>
    </w:p>
    <w:p w:rsidR="000F3EC0" w:rsidRPr="0044012D" w:rsidRDefault="000F3EC0" w:rsidP="00344C37">
      <w:pPr>
        <w:spacing w:after="0" w:line="312" w:lineRule="auto"/>
        <w:ind w:firstLine="709"/>
        <w:jc w:val="both"/>
        <w:rPr>
          <w:rFonts w:ascii="Times New Roman" w:eastAsia="Calibri" w:hAnsi="Times New Roman"/>
          <w:color w:val="FF0000"/>
          <w:sz w:val="24"/>
          <w:szCs w:val="24"/>
          <w:lang w:val="bg-BG"/>
        </w:rPr>
      </w:pPr>
    </w:p>
    <w:tbl>
      <w:tblPr>
        <w:tblW w:w="9464" w:type="dxa"/>
        <w:tblLayout w:type="fixed"/>
        <w:tblLook w:val="01E0" w:firstRow="1" w:lastRow="1" w:firstColumn="1" w:lastColumn="1" w:noHBand="0" w:noVBand="0"/>
      </w:tblPr>
      <w:tblGrid>
        <w:gridCol w:w="236"/>
        <w:gridCol w:w="3416"/>
        <w:gridCol w:w="1843"/>
        <w:gridCol w:w="3969"/>
      </w:tblGrid>
      <w:tr w:rsidR="0044012D" w:rsidRPr="0044012D" w:rsidTr="00A2627D">
        <w:tc>
          <w:tcPr>
            <w:tcW w:w="236" w:type="dxa"/>
            <w:tcBorders>
              <w:right w:val="single" w:sz="4" w:space="0" w:color="auto"/>
            </w:tcBorders>
          </w:tcPr>
          <w:p w:rsidR="00A2627D" w:rsidRPr="0044012D" w:rsidRDefault="00A2627D" w:rsidP="00B54BB2">
            <w:pPr>
              <w:ind w:right="-99"/>
              <w:jc w:val="center"/>
              <w:rPr>
                <w:rFonts w:ascii="Times New Roman" w:hAnsi="Times New Roman"/>
                <w:color w:val="FF0000"/>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ind w:right="-99"/>
              <w:jc w:val="center"/>
              <w:rPr>
                <w:rFonts w:ascii="Times New Roman" w:hAnsi="Times New Roman"/>
                <w:b/>
                <w:color w:val="000000" w:themeColor="text1"/>
                <w:sz w:val="24"/>
                <w:szCs w:val="24"/>
                <w:lang w:val="bg-BG"/>
              </w:rPr>
            </w:pPr>
            <w:r w:rsidRPr="00350363">
              <w:rPr>
                <w:rFonts w:ascii="Times New Roman" w:hAnsi="Times New Roman"/>
                <w:b/>
                <w:color w:val="000000" w:themeColor="text1"/>
                <w:sz w:val="24"/>
                <w:szCs w:val="24"/>
                <w:lang w:val="bg-BG"/>
              </w:rPr>
              <w:t>Мярка</w:t>
            </w: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ind w:right="-99"/>
              <w:jc w:val="center"/>
              <w:rPr>
                <w:rFonts w:ascii="Times New Roman" w:hAnsi="Times New Roman"/>
                <w:b/>
                <w:color w:val="000000" w:themeColor="text1"/>
                <w:sz w:val="24"/>
                <w:szCs w:val="24"/>
                <w:lang w:val="bg-BG"/>
              </w:rPr>
            </w:pPr>
            <w:r w:rsidRPr="00350363">
              <w:rPr>
                <w:rFonts w:ascii="Times New Roman" w:hAnsi="Times New Roman"/>
                <w:b/>
                <w:color w:val="000000" w:themeColor="text1"/>
                <w:sz w:val="24"/>
                <w:szCs w:val="24"/>
                <w:lang w:val="bg-BG"/>
              </w:rPr>
              <w:t>Период на изпълнение</w:t>
            </w: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ind w:right="-99"/>
              <w:jc w:val="center"/>
              <w:rPr>
                <w:rFonts w:ascii="Times New Roman" w:hAnsi="Times New Roman"/>
                <w:b/>
                <w:color w:val="000000" w:themeColor="text1"/>
                <w:sz w:val="24"/>
                <w:szCs w:val="24"/>
                <w:lang w:val="bg-BG"/>
              </w:rPr>
            </w:pPr>
            <w:r w:rsidRPr="00350363">
              <w:rPr>
                <w:rFonts w:ascii="Times New Roman" w:hAnsi="Times New Roman"/>
                <w:b/>
                <w:color w:val="000000" w:themeColor="text1"/>
                <w:sz w:val="24"/>
                <w:szCs w:val="24"/>
                <w:lang w:val="bg-BG"/>
              </w:rPr>
              <w:t>Резултат</w:t>
            </w:r>
          </w:p>
        </w:tc>
      </w:tr>
      <w:tr w:rsidR="0044012D" w:rsidRPr="0044012D" w:rsidTr="00A2627D">
        <w:trPr>
          <w:trHeight w:val="389"/>
        </w:trPr>
        <w:tc>
          <w:tcPr>
            <w:tcW w:w="236" w:type="dxa"/>
            <w:tcBorders>
              <w:right w:val="single" w:sz="4" w:space="0" w:color="auto"/>
            </w:tcBorders>
          </w:tcPr>
          <w:p w:rsidR="00A2627D" w:rsidRPr="0044012D" w:rsidRDefault="00A2627D" w:rsidP="00B54BB2">
            <w:pPr>
              <w:ind w:right="-99"/>
              <w:rPr>
                <w:rFonts w:ascii="Times New Roman" w:hAnsi="Times New Roman"/>
                <w:color w:val="FF0000"/>
                <w:sz w:val="24"/>
                <w:szCs w:val="24"/>
                <w:lang w:val="bg-BG"/>
              </w:rPr>
            </w:pPr>
          </w:p>
        </w:tc>
        <w:tc>
          <w:tcPr>
            <w:tcW w:w="9228" w:type="dxa"/>
            <w:gridSpan w:val="3"/>
            <w:tcBorders>
              <w:top w:val="single" w:sz="4" w:space="0" w:color="auto"/>
              <w:left w:val="single" w:sz="4" w:space="0" w:color="auto"/>
              <w:bottom w:val="single" w:sz="4" w:space="0" w:color="auto"/>
              <w:right w:val="single" w:sz="4" w:space="0" w:color="auto"/>
            </w:tcBorders>
          </w:tcPr>
          <w:p w:rsidR="00A2627D" w:rsidRPr="00350363" w:rsidRDefault="00A2627D" w:rsidP="00A2627D">
            <w:pPr>
              <w:autoSpaceDE w:val="0"/>
              <w:autoSpaceDN w:val="0"/>
              <w:adjustRightInd w:val="0"/>
              <w:rPr>
                <w:rFonts w:ascii="Times New Roman" w:eastAsia="TimesNewRomanPSMT" w:hAnsi="Times New Roman"/>
                <w:b/>
                <w:iCs/>
                <w:color w:val="000000" w:themeColor="text1"/>
                <w:sz w:val="24"/>
                <w:szCs w:val="24"/>
                <w:lang w:val="bg-BG" w:eastAsia="bg-BG"/>
              </w:rPr>
            </w:pPr>
            <w:r w:rsidRPr="00350363">
              <w:rPr>
                <w:rFonts w:ascii="Times New Roman" w:eastAsia="TimesNewRomanPSMT" w:hAnsi="Times New Roman"/>
                <w:b/>
                <w:iCs/>
                <w:color w:val="000000" w:themeColor="text1"/>
                <w:sz w:val="24"/>
                <w:szCs w:val="24"/>
                <w:lang w:val="bg-BG" w:eastAsia="bg-BG"/>
              </w:rPr>
              <w:t>Атмосферен въздух</w:t>
            </w:r>
          </w:p>
        </w:tc>
      </w:tr>
      <w:tr w:rsidR="0044012D" w:rsidRPr="0044012D" w:rsidTr="008625A7">
        <w:trPr>
          <w:trHeight w:val="1315"/>
        </w:trPr>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highlight w:val="green"/>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hAnsi="Times New Roman"/>
                <w:color w:val="000000" w:themeColor="text1"/>
                <w:sz w:val="24"/>
                <w:szCs w:val="24"/>
                <w:highlight w:val="green"/>
                <w:lang w:val="bg-BG"/>
              </w:rPr>
            </w:pPr>
            <w:r w:rsidRPr="00350363">
              <w:rPr>
                <w:rFonts w:ascii="Times New Roman" w:eastAsia="TimesNewRomanPSMT" w:hAnsi="Times New Roman"/>
                <w:color w:val="000000" w:themeColor="text1"/>
                <w:sz w:val="24"/>
                <w:szCs w:val="24"/>
                <w:lang w:val="bg-BG" w:eastAsia="bg-BG"/>
              </w:rPr>
              <w:t>Поддържане на график за редовно измиване на вътрешно алейната пътна мрежа</w:t>
            </w: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Строителство</w:t>
            </w:r>
          </w:p>
          <w:p w:rsidR="00A2627D" w:rsidRPr="00350363" w:rsidRDefault="00A2627D" w:rsidP="00A2627D">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Експлоатация</w:t>
            </w: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Ограничаване разпространението на прахови емисии</w:t>
            </w:r>
          </w:p>
          <w:p w:rsidR="00A2627D" w:rsidRPr="00350363" w:rsidRDefault="00A2627D" w:rsidP="00B54BB2">
            <w:pPr>
              <w:ind w:right="-99"/>
              <w:rPr>
                <w:rFonts w:ascii="Times New Roman" w:hAnsi="Times New Roman"/>
                <w:color w:val="000000" w:themeColor="text1"/>
                <w:sz w:val="24"/>
                <w:szCs w:val="24"/>
                <w:lang w:val="bg-BG"/>
              </w:rPr>
            </w:pP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highlight w:val="green"/>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E859A1">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Оросяване на прощадката по време на строителство на сград</w:t>
            </w:r>
            <w:r w:rsidR="00E859A1" w:rsidRPr="00350363">
              <w:rPr>
                <w:rFonts w:ascii="Times New Roman" w:eastAsia="TimesNewRomanPSMT" w:hAnsi="Times New Roman"/>
                <w:color w:val="000000" w:themeColor="text1"/>
                <w:sz w:val="24"/>
                <w:szCs w:val="24"/>
                <w:lang w:val="bg-BG" w:eastAsia="bg-BG"/>
              </w:rPr>
              <w:t>ата</w:t>
            </w: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 xml:space="preserve">Строителство </w:t>
            </w: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Ограничаване разпространението на прахови емисии</w:t>
            </w: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highlight w:val="green"/>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Рационална организация на трансп</w:t>
            </w:r>
            <w:r w:rsidR="00E859A1" w:rsidRPr="00350363">
              <w:rPr>
                <w:rFonts w:ascii="Times New Roman" w:eastAsia="TimesNewRomanPSMT" w:hAnsi="Times New Roman"/>
                <w:color w:val="000000" w:themeColor="text1"/>
                <w:sz w:val="24"/>
                <w:szCs w:val="24"/>
                <w:lang w:val="bg-BG" w:eastAsia="bg-BG"/>
              </w:rPr>
              <w:t xml:space="preserve">ортните комуникации </w:t>
            </w:r>
          </w:p>
          <w:p w:rsidR="00A2627D" w:rsidRPr="00350363" w:rsidRDefault="00A2627D" w:rsidP="00B54BB2">
            <w:pPr>
              <w:ind w:right="-99"/>
              <w:rPr>
                <w:rFonts w:ascii="Times New Roman" w:hAnsi="Times New Roman"/>
                <w:color w:val="000000" w:themeColor="text1"/>
                <w:sz w:val="24"/>
                <w:szCs w:val="24"/>
                <w:lang w:val="bg-BG"/>
              </w:rPr>
            </w:pP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ind w:right="-99"/>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t>Проектиране</w:t>
            </w: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A2627D">
            <w:pPr>
              <w:autoSpaceDE w:val="0"/>
              <w:autoSpaceDN w:val="0"/>
              <w:adjustRightInd w:val="0"/>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t>Подобряване пропускваемостта на транспортните средства, избягване на задръствания, съотв. намаляване количеството на изгорелите газове от МПС</w:t>
            </w: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highlight w:val="green"/>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Предвиждане на топлоизолация</w:t>
            </w:r>
            <w:r w:rsidR="00454F39" w:rsidRPr="00350363">
              <w:rPr>
                <w:rFonts w:ascii="Times New Roman" w:eastAsia="TimesNewRomanPSMT" w:hAnsi="Times New Roman"/>
                <w:color w:val="000000" w:themeColor="text1"/>
                <w:sz w:val="24"/>
                <w:szCs w:val="24"/>
                <w:lang w:val="bg-BG" w:eastAsia="bg-BG"/>
              </w:rPr>
              <w:t xml:space="preserve"> </w:t>
            </w:r>
            <w:r w:rsidRPr="00350363">
              <w:rPr>
                <w:rFonts w:ascii="Times New Roman" w:eastAsia="TimesNewRomanPSMT" w:hAnsi="Times New Roman"/>
                <w:color w:val="000000" w:themeColor="text1"/>
                <w:sz w:val="24"/>
                <w:szCs w:val="24"/>
                <w:lang w:val="bg-BG" w:eastAsia="bg-BG"/>
              </w:rPr>
              <w:t xml:space="preserve">на сградите в </w:t>
            </w:r>
            <w:r w:rsidRPr="00350363">
              <w:rPr>
                <w:rFonts w:ascii="Times New Roman" w:eastAsia="TimesNewRomanPSMT" w:hAnsi="Times New Roman"/>
                <w:color w:val="000000" w:themeColor="text1"/>
                <w:sz w:val="24"/>
                <w:szCs w:val="24"/>
                <w:lang w:val="bg-BG" w:eastAsia="bg-BG"/>
              </w:rPr>
              <w:lastRenderedPageBreak/>
              <w:t>съответствие с техническите изис</w:t>
            </w:r>
            <w:r w:rsidR="00454F39" w:rsidRPr="00350363">
              <w:rPr>
                <w:rFonts w:ascii="Times New Roman" w:eastAsia="TimesNewRomanPSMT" w:hAnsi="Times New Roman"/>
                <w:color w:val="000000" w:themeColor="text1"/>
                <w:sz w:val="24"/>
                <w:szCs w:val="24"/>
                <w:lang w:val="bg-BG" w:eastAsia="bg-BG"/>
              </w:rPr>
              <w:t>квания за енергийна ефективност</w:t>
            </w: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ind w:right="-99"/>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lastRenderedPageBreak/>
              <w:t>Проектиране</w:t>
            </w: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454F39">
            <w:pPr>
              <w:autoSpaceDE w:val="0"/>
              <w:autoSpaceDN w:val="0"/>
              <w:adjustRightInd w:val="0"/>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t xml:space="preserve">Ефективната топлоизолация на сградите намалява разхода на </w:t>
            </w:r>
            <w:r w:rsidRPr="00350363">
              <w:rPr>
                <w:rFonts w:ascii="Times New Roman" w:eastAsia="TimesNewRomanPSMT" w:hAnsi="Times New Roman"/>
                <w:color w:val="000000" w:themeColor="text1"/>
                <w:sz w:val="24"/>
                <w:szCs w:val="24"/>
                <w:lang w:val="bg-BG" w:eastAsia="bg-BG"/>
              </w:rPr>
              <w:lastRenderedPageBreak/>
              <w:t>гориво, съответно – замърсителите на въздуха</w:t>
            </w: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highlight w:val="green"/>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454F39" w:rsidP="00454F39">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Квалифициран обслужващ персонал</w:t>
            </w: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ind w:right="-99"/>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t>Експлоатация</w:t>
            </w: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Недопускане на аварии, съответно замърсяване на въздуха от дефектирали машини и съоръжения</w:t>
            </w: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lang w:val="bg-BG"/>
              </w:rPr>
            </w:pPr>
          </w:p>
        </w:tc>
        <w:tc>
          <w:tcPr>
            <w:tcW w:w="9228" w:type="dxa"/>
            <w:gridSpan w:val="3"/>
            <w:tcBorders>
              <w:top w:val="single" w:sz="4" w:space="0" w:color="auto"/>
              <w:left w:val="single" w:sz="4" w:space="0" w:color="auto"/>
              <w:bottom w:val="single" w:sz="4" w:space="0" w:color="auto"/>
              <w:right w:val="single" w:sz="4" w:space="0" w:color="auto"/>
            </w:tcBorders>
          </w:tcPr>
          <w:p w:rsidR="00A2627D" w:rsidRPr="00350363" w:rsidRDefault="00A2627D" w:rsidP="00736FBC">
            <w:pPr>
              <w:autoSpaceDE w:val="0"/>
              <w:autoSpaceDN w:val="0"/>
              <w:adjustRightInd w:val="0"/>
              <w:rPr>
                <w:rFonts w:ascii="Times New Roman" w:eastAsia="TimesNewRomanPSMT" w:hAnsi="Times New Roman"/>
                <w:b/>
                <w:iCs/>
                <w:color w:val="000000" w:themeColor="text1"/>
                <w:sz w:val="24"/>
                <w:szCs w:val="24"/>
                <w:lang w:val="bg-BG" w:eastAsia="bg-BG"/>
              </w:rPr>
            </w:pPr>
            <w:r w:rsidRPr="00350363">
              <w:rPr>
                <w:rFonts w:ascii="Times New Roman" w:eastAsia="TimesNewRomanPSMT" w:hAnsi="Times New Roman"/>
                <w:b/>
                <w:iCs/>
                <w:color w:val="000000" w:themeColor="text1"/>
                <w:sz w:val="24"/>
                <w:szCs w:val="24"/>
                <w:lang w:val="bg-BG" w:eastAsia="bg-BG"/>
              </w:rPr>
              <w:t xml:space="preserve">Подземни и </w:t>
            </w:r>
            <w:r w:rsidR="00736FBC" w:rsidRPr="00350363">
              <w:rPr>
                <w:rFonts w:ascii="Times New Roman" w:eastAsia="TimesNewRomanPSMT" w:hAnsi="Times New Roman"/>
                <w:b/>
                <w:iCs/>
                <w:color w:val="000000" w:themeColor="text1"/>
                <w:sz w:val="24"/>
                <w:szCs w:val="24"/>
                <w:lang w:val="bg-BG" w:eastAsia="bg-BG"/>
              </w:rPr>
              <w:t>повърхностни води, земи и почви</w:t>
            </w: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highlight w:val="green"/>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Оползотворяване на излишните земни маси</w:t>
            </w: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ind w:right="-99"/>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t>Строителство</w:t>
            </w: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736FBC">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Опазване от замърсяване</w:t>
            </w:r>
            <w:r w:rsidR="00736FBC" w:rsidRPr="00350363">
              <w:rPr>
                <w:rFonts w:ascii="Times New Roman" w:eastAsia="TimesNewRomanPSMT" w:hAnsi="Times New Roman"/>
                <w:color w:val="000000" w:themeColor="text1"/>
                <w:sz w:val="24"/>
                <w:szCs w:val="24"/>
                <w:lang w:val="bg-BG" w:eastAsia="bg-BG"/>
              </w:rPr>
              <w:t xml:space="preserve"> на почвите</w:t>
            </w: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2468E7">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 xml:space="preserve">Проектиране и изграждане на </w:t>
            </w:r>
            <w:r w:rsidR="002468E7" w:rsidRPr="00350363">
              <w:rPr>
                <w:rFonts w:ascii="Times New Roman" w:eastAsia="TimesNewRomanPSMT" w:hAnsi="Times New Roman"/>
                <w:color w:val="000000" w:themeColor="text1"/>
                <w:sz w:val="24"/>
                <w:szCs w:val="24"/>
                <w:lang w:val="bg-BG" w:eastAsia="bg-BG"/>
              </w:rPr>
              <w:t>сградно водопроводно отклонение и сградно канализационно отклонение</w:t>
            </w: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ind w:right="-99"/>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Проектиране и строителство</w:t>
            </w: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Опазване на подземните води, в т.ч. и менералните води</w:t>
            </w: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2468E7">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Площадковата канализация да се изпълн</w:t>
            </w:r>
            <w:r w:rsidR="002468E7" w:rsidRPr="00350363">
              <w:rPr>
                <w:rFonts w:ascii="Times New Roman" w:eastAsia="TimesNewRomanPSMT" w:hAnsi="Times New Roman"/>
                <w:color w:val="000000" w:themeColor="text1"/>
                <w:sz w:val="24"/>
                <w:szCs w:val="24"/>
                <w:lang w:val="bg-BG" w:eastAsia="bg-BG"/>
              </w:rPr>
              <w:t>и</w:t>
            </w:r>
            <w:r w:rsidRPr="00350363">
              <w:rPr>
                <w:rFonts w:ascii="Times New Roman" w:eastAsia="TimesNewRomanPSMT" w:hAnsi="Times New Roman"/>
                <w:color w:val="000000" w:themeColor="text1"/>
                <w:sz w:val="24"/>
                <w:szCs w:val="24"/>
                <w:lang w:val="bg-BG" w:eastAsia="bg-BG"/>
              </w:rPr>
              <w:t xml:space="preserve"> качествено, с оглед недопускане на течове</w:t>
            </w: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Строителство</w:t>
            </w:r>
          </w:p>
          <w:p w:rsidR="00A2627D" w:rsidRPr="00350363" w:rsidRDefault="00A2627D" w:rsidP="00B54BB2">
            <w:pPr>
              <w:ind w:right="-99"/>
              <w:rPr>
                <w:rFonts w:ascii="Times New Roman" w:hAnsi="Times New Roman"/>
                <w:color w:val="000000" w:themeColor="text1"/>
                <w:sz w:val="24"/>
                <w:szCs w:val="24"/>
                <w:lang w:val="bg-BG"/>
              </w:rPr>
            </w:pP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Предпазване на подземните води от замърсяване</w:t>
            </w: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Сключване на договор с ВиК оператор</w:t>
            </w: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Проектиране и експлотация</w:t>
            </w: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Опазване на подземни и повърхностни води</w:t>
            </w:r>
          </w:p>
        </w:tc>
      </w:tr>
      <w:tr w:rsidR="0044012D" w:rsidRPr="0044012D" w:rsidTr="008625A7">
        <w:trPr>
          <w:trHeight w:val="399"/>
        </w:trPr>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lang w:val="bg-BG"/>
              </w:rPr>
            </w:pPr>
          </w:p>
        </w:tc>
        <w:tc>
          <w:tcPr>
            <w:tcW w:w="9228" w:type="dxa"/>
            <w:gridSpan w:val="3"/>
            <w:tcBorders>
              <w:top w:val="single" w:sz="4" w:space="0" w:color="auto"/>
              <w:left w:val="single" w:sz="4" w:space="0" w:color="auto"/>
              <w:bottom w:val="single" w:sz="4" w:space="0" w:color="auto"/>
              <w:right w:val="single" w:sz="4" w:space="0" w:color="auto"/>
            </w:tcBorders>
          </w:tcPr>
          <w:p w:rsidR="00A2627D" w:rsidRPr="00350363" w:rsidRDefault="00736FBC" w:rsidP="00736FBC">
            <w:pPr>
              <w:autoSpaceDE w:val="0"/>
              <w:autoSpaceDN w:val="0"/>
              <w:adjustRightInd w:val="0"/>
              <w:rPr>
                <w:rFonts w:ascii="Times New Roman" w:eastAsia="TimesNewRomanPSMT" w:hAnsi="Times New Roman"/>
                <w:b/>
                <w:iCs/>
                <w:color w:val="000000" w:themeColor="text1"/>
                <w:sz w:val="24"/>
                <w:szCs w:val="24"/>
                <w:lang w:val="bg-BG" w:eastAsia="bg-BG"/>
              </w:rPr>
            </w:pPr>
            <w:r w:rsidRPr="00350363">
              <w:rPr>
                <w:rFonts w:ascii="Times New Roman" w:eastAsia="TimesNewRomanPSMT" w:hAnsi="Times New Roman"/>
                <w:b/>
                <w:iCs/>
                <w:color w:val="000000" w:themeColor="text1"/>
                <w:sz w:val="24"/>
                <w:szCs w:val="24"/>
                <w:lang w:val="bg-BG" w:eastAsia="bg-BG"/>
              </w:rPr>
              <w:t>Отпадъци</w:t>
            </w: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766539">
            <w:pPr>
              <w:autoSpaceDE w:val="0"/>
              <w:autoSpaceDN w:val="0"/>
              <w:adjustRightInd w:val="0"/>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t>Изготвяне на План за управление на отпадъците</w:t>
            </w: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ind w:right="-99"/>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t>Проектиране</w:t>
            </w: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766539">
            <w:pPr>
              <w:autoSpaceDE w:val="0"/>
              <w:autoSpaceDN w:val="0"/>
              <w:adjustRightInd w:val="0"/>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t>Минимизиране отрицателния ефект от отпадъците</w:t>
            </w: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766539">
            <w:pPr>
              <w:autoSpaceDE w:val="0"/>
              <w:autoSpaceDN w:val="0"/>
              <w:adjustRightInd w:val="0"/>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t>Определяне на подходящо място за ситуиране на съдовете за отпадъци</w:t>
            </w:r>
            <w:r w:rsidR="00766539" w:rsidRPr="00350363">
              <w:rPr>
                <w:rFonts w:ascii="Times New Roman" w:eastAsia="TimesNewRomanPSMT" w:hAnsi="Times New Roman"/>
                <w:color w:val="000000" w:themeColor="text1"/>
                <w:sz w:val="24"/>
                <w:szCs w:val="24"/>
                <w:lang w:val="bg-BG" w:eastAsia="bg-BG"/>
              </w:rPr>
              <w:t xml:space="preserve"> </w:t>
            </w: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ind w:right="-99"/>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t>Проектиране</w:t>
            </w: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766539">
            <w:pPr>
              <w:autoSpaceDE w:val="0"/>
              <w:autoSpaceDN w:val="0"/>
              <w:adjustRightInd w:val="0"/>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t>Минимизиране отрицателния ефект от отпадъците</w:t>
            </w: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766539">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Внедряване и реализация на</w:t>
            </w:r>
            <w:r w:rsidR="00766539" w:rsidRPr="00350363">
              <w:rPr>
                <w:rFonts w:ascii="Times New Roman" w:eastAsia="TimesNewRomanPSMT" w:hAnsi="Times New Roman"/>
                <w:color w:val="000000" w:themeColor="text1"/>
                <w:sz w:val="24"/>
                <w:szCs w:val="24"/>
                <w:lang w:val="bg-BG" w:eastAsia="bg-BG"/>
              </w:rPr>
              <w:t xml:space="preserve"> </w:t>
            </w:r>
            <w:r w:rsidRPr="00350363">
              <w:rPr>
                <w:rFonts w:ascii="Times New Roman" w:eastAsia="TimesNewRomanPSMT" w:hAnsi="Times New Roman"/>
                <w:color w:val="000000" w:themeColor="text1"/>
                <w:sz w:val="24"/>
                <w:szCs w:val="24"/>
                <w:lang w:val="bg-BG" w:eastAsia="bg-BG"/>
              </w:rPr>
              <w:t>система за разделно събиране на отпадъците в съответствие с общинската програма за управление на отпадъците</w:t>
            </w: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ind w:right="-99"/>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t>Експлоатация</w:t>
            </w: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Екологосъобразно оползотворяване на отпадъците</w:t>
            </w: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highlight w:val="green"/>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766539">
            <w:pPr>
              <w:autoSpaceDE w:val="0"/>
              <w:autoSpaceDN w:val="0"/>
              <w:adjustRightInd w:val="0"/>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t xml:space="preserve">Сключване на договори с </w:t>
            </w:r>
            <w:r w:rsidR="00766539" w:rsidRPr="00350363">
              <w:rPr>
                <w:rFonts w:ascii="Times New Roman" w:eastAsia="TimesNewRomanPSMT" w:hAnsi="Times New Roman"/>
                <w:color w:val="000000" w:themeColor="text1"/>
                <w:sz w:val="24"/>
                <w:szCs w:val="24"/>
                <w:lang w:val="bg-BG" w:eastAsia="bg-BG"/>
              </w:rPr>
              <w:t xml:space="preserve"> л</w:t>
            </w:r>
            <w:r w:rsidRPr="00350363">
              <w:rPr>
                <w:rFonts w:ascii="Times New Roman" w:eastAsia="TimesNewRomanPSMT" w:hAnsi="Times New Roman"/>
                <w:color w:val="000000" w:themeColor="text1"/>
                <w:sz w:val="24"/>
                <w:szCs w:val="24"/>
                <w:lang w:val="bg-BG" w:eastAsia="bg-BG"/>
              </w:rPr>
              <w:t>ица, имащи разрешение съгласно</w:t>
            </w:r>
            <w:r w:rsidR="00766539" w:rsidRPr="00350363">
              <w:rPr>
                <w:rFonts w:ascii="Times New Roman" w:eastAsia="TimesNewRomanPSMT" w:hAnsi="Times New Roman"/>
                <w:color w:val="000000" w:themeColor="text1"/>
                <w:sz w:val="24"/>
                <w:szCs w:val="24"/>
                <w:lang w:val="bg-BG" w:eastAsia="bg-BG"/>
              </w:rPr>
              <w:t xml:space="preserve"> </w:t>
            </w:r>
            <w:r w:rsidRPr="00350363">
              <w:rPr>
                <w:rFonts w:ascii="Times New Roman" w:eastAsia="TimesNewRomanPSMT" w:hAnsi="Times New Roman"/>
                <w:color w:val="000000" w:themeColor="text1"/>
                <w:sz w:val="24"/>
                <w:szCs w:val="24"/>
                <w:lang w:val="bg-BG" w:eastAsia="bg-BG"/>
              </w:rPr>
              <w:t>ЗУО за дейности с отпадъци, за</w:t>
            </w:r>
            <w:r w:rsidR="00766539" w:rsidRPr="00350363">
              <w:rPr>
                <w:rFonts w:ascii="Times New Roman" w:eastAsia="TimesNewRomanPSMT" w:hAnsi="Times New Roman"/>
                <w:color w:val="000000" w:themeColor="text1"/>
                <w:sz w:val="24"/>
                <w:szCs w:val="24"/>
                <w:lang w:val="bg-BG" w:eastAsia="bg-BG"/>
              </w:rPr>
              <w:t xml:space="preserve"> </w:t>
            </w:r>
            <w:r w:rsidRPr="00350363">
              <w:rPr>
                <w:rFonts w:ascii="Times New Roman" w:eastAsia="TimesNewRomanPSMT" w:hAnsi="Times New Roman"/>
                <w:color w:val="000000" w:themeColor="text1"/>
                <w:sz w:val="24"/>
                <w:szCs w:val="24"/>
                <w:lang w:val="bg-BG" w:eastAsia="bg-BG"/>
              </w:rPr>
              <w:t>извозване и оползотворяване на</w:t>
            </w:r>
            <w:r w:rsidR="00766539" w:rsidRPr="00350363">
              <w:rPr>
                <w:rFonts w:ascii="Times New Roman" w:eastAsia="TimesNewRomanPSMT" w:hAnsi="Times New Roman"/>
                <w:color w:val="000000" w:themeColor="text1"/>
                <w:sz w:val="24"/>
                <w:szCs w:val="24"/>
                <w:lang w:val="bg-BG" w:eastAsia="bg-BG"/>
              </w:rPr>
              <w:t xml:space="preserve"> </w:t>
            </w:r>
            <w:r w:rsidRPr="00350363">
              <w:rPr>
                <w:rFonts w:ascii="Times New Roman" w:eastAsia="TimesNewRomanPSMT" w:hAnsi="Times New Roman"/>
                <w:color w:val="000000" w:themeColor="text1"/>
                <w:sz w:val="24"/>
                <w:szCs w:val="24"/>
                <w:lang w:val="bg-BG" w:eastAsia="bg-BG"/>
              </w:rPr>
              <w:t>отпадъците от обекта</w:t>
            </w: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ind w:right="-99"/>
              <w:rPr>
                <w:rFonts w:ascii="Times New Roman" w:hAnsi="Times New Roman"/>
                <w:color w:val="000000" w:themeColor="text1"/>
                <w:sz w:val="24"/>
                <w:szCs w:val="24"/>
                <w:lang w:val="bg-BG"/>
              </w:rPr>
            </w:pPr>
            <w:r w:rsidRPr="00350363">
              <w:rPr>
                <w:rFonts w:ascii="Times New Roman" w:eastAsia="TimesNewRomanPSMT" w:hAnsi="Times New Roman"/>
                <w:color w:val="000000" w:themeColor="text1"/>
                <w:sz w:val="24"/>
                <w:szCs w:val="24"/>
                <w:lang w:val="bg-BG" w:eastAsia="bg-BG"/>
              </w:rPr>
              <w:t>Експлоатация</w:t>
            </w: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Изпълнение на</w:t>
            </w:r>
            <w:r w:rsidR="00766539" w:rsidRPr="00350363">
              <w:rPr>
                <w:rFonts w:ascii="Times New Roman" w:eastAsia="TimesNewRomanPSMT" w:hAnsi="Times New Roman"/>
                <w:color w:val="000000" w:themeColor="text1"/>
                <w:sz w:val="24"/>
                <w:szCs w:val="24"/>
                <w:lang w:val="bg-BG" w:eastAsia="bg-BG"/>
              </w:rPr>
              <w:t xml:space="preserve"> </w:t>
            </w:r>
            <w:r w:rsidRPr="00350363">
              <w:rPr>
                <w:rFonts w:ascii="Times New Roman" w:eastAsia="TimesNewRomanPSMT" w:hAnsi="Times New Roman"/>
                <w:color w:val="000000" w:themeColor="text1"/>
                <w:sz w:val="24"/>
                <w:szCs w:val="24"/>
                <w:lang w:val="bg-BG" w:eastAsia="bg-BG"/>
              </w:rPr>
              <w:t>изискванията на ЗУО</w:t>
            </w:r>
          </w:p>
          <w:p w:rsidR="00A2627D" w:rsidRPr="00350363" w:rsidRDefault="00A2627D" w:rsidP="00B54BB2">
            <w:pPr>
              <w:ind w:right="-99"/>
              <w:rPr>
                <w:rFonts w:ascii="Times New Roman" w:hAnsi="Times New Roman"/>
                <w:color w:val="000000" w:themeColor="text1"/>
                <w:sz w:val="24"/>
                <w:szCs w:val="24"/>
                <w:lang w:val="bg-BG"/>
              </w:rPr>
            </w:pP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lang w:val="bg-BG"/>
              </w:rPr>
            </w:pPr>
          </w:p>
        </w:tc>
        <w:tc>
          <w:tcPr>
            <w:tcW w:w="9228" w:type="dxa"/>
            <w:gridSpan w:val="3"/>
            <w:tcBorders>
              <w:top w:val="single" w:sz="4" w:space="0" w:color="auto"/>
              <w:left w:val="single" w:sz="4" w:space="0" w:color="auto"/>
              <w:bottom w:val="single" w:sz="4" w:space="0" w:color="auto"/>
              <w:right w:val="single" w:sz="4" w:space="0" w:color="auto"/>
            </w:tcBorders>
          </w:tcPr>
          <w:p w:rsidR="00A2627D" w:rsidRPr="00350363" w:rsidRDefault="00A2627D" w:rsidP="00766539">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b/>
                <w:iCs/>
                <w:color w:val="000000" w:themeColor="text1"/>
                <w:sz w:val="24"/>
                <w:szCs w:val="24"/>
                <w:lang w:val="bg-BG" w:eastAsia="bg-BG"/>
              </w:rPr>
              <w:t>Вредни физични фактори, шум, вибрации</w:t>
            </w: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 xml:space="preserve">Засаждане на подходяща </w:t>
            </w:r>
            <w:r w:rsidRPr="00350363">
              <w:rPr>
                <w:rFonts w:ascii="Times New Roman" w:eastAsia="TimesNewRomanPSMT" w:hAnsi="Times New Roman"/>
                <w:color w:val="000000" w:themeColor="text1"/>
                <w:sz w:val="24"/>
                <w:szCs w:val="24"/>
                <w:lang w:val="bg-BG" w:eastAsia="bg-BG"/>
              </w:rPr>
              <w:lastRenderedPageBreak/>
              <w:t>растителност в имота</w:t>
            </w:r>
          </w:p>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lastRenderedPageBreak/>
              <w:t>Проектиране</w:t>
            </w:r>
          </w:p>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lastRenderedPageBreak/>
              <w:t>Експлоатация</w:t>
            </w:r>
          </w:p>
          <w:p w:rsidR="00A2627D" w:rsidRPr="00350363" w:rsidRDefault="00A2627D" w:rsidP="00B54BB2">
            <w:pPr>
              <w:ind w:right="-99"/>
              <w:rPr>
                <w:rFonts w:ascii="Times New Roman" w:eastAsia="TimesNewRomanPSMT" w:hAnsi="Times New Roman"/>
                <w:color w:val="000000" w:themeColor="text1"/>
                <w:sz w:val="24"/>
                <w:szCs w:val="24"/>
                <w:lang w:val="bg-BG" w:eastAsia="bg-BG"/>
              </w:rPr>
            </w:pP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lastRenderedPageBreak/>
              <w:t>Намаляване нивото на</w:t>
            </w:r>
            <w:r w:rsidR="00766539" w:rsidRPr="00350363">
              <w:rPr>
                <w:rFonts w:ascii="Times New Roman" w:eastAsia="TimesNewRomanPSMT" w:hAnsi="Times New Roman"/>
                <w:color w:val="000000" w:themeColor="text1"/>
                <w:sz w:val="24"/>
                <w:szCs w:val="24"/>
                <w:lang w:val="bg-BG" w:eastAsia="bg-BG"/>
              </w:rPr>
              <w:t xml:space="preserve"> </w:t>
            </w:r>
            <w:r w:rsidRPr="00350363">
              <w:rPr>
                <w:rFonts w:ascii="Times New Roman" w:eastAsia="TimesNewRomanPSMT" w:hAnsi="Times New Roman"/>
                <w:color w:val="000000" w:themeColor="text1"/>
                <w:sz w:val="24"/>
                <w:szCs w:val="24"/>
                <w:lang w:val="bg-BG" w:eastAsia="bg-BG"/>
              </w:rPr>
              <w:t xml:space="preserve">шума и </w:t>
            </w:r>
            <w:r w:rsidRPr="00350363">
              <w:rPr>
                <w:rFonts w:ascii="Times New Roman" w:eastAsia="TimesNewRomanPSMT" w:hAnsi="Times New Roman"/>
                <w:color w:val="000000" w:themeColor="text1"/>
                <w:sz w:val="24"/>
                <w:szCs w:val="24"/>
                <w:lang w:val="bg-BG" w:eastAsia="bg-BG"/>
              </w:rPr>
              <w:lastRenderedPageBreak/>
              <w:t>праховите емисии</w:t>
            </w:r>
          </w:p>
          <w:p w:rsidR="00A2627D" w:rsidRPr="00350363" w:rsidRDefault="00A2627D" w:rsidP="00B54BB2">
            <w:pPr>
              <w:autoSpaceDE w:val="0"/>
              <w:autoSpaceDN w:val="0"/>
              <w:adjustRightInd w:val="0"/>
              <w:rPr>
                <w:rFonts w:ascii="Times New Roman" w:eastAsia="TimesNewRomanPSMT" w:hAnsi="Times New Roman"/>
                <w:color w:val="000000" w:themeColor="text1"/>
                <w:sz w:val="24"/>
                <w:szCs w:val="24"/>
                <w:lang w:val="bg-BG" w:eastAsia="bg-BG"/>
              </w:rPr>
            </w:pPr>
          </w:p>
        </w:tc>
      </w:tr>
      <w:tr w:rsidR="0044012D" w:rsidRPr="0044012D" w:rsidTr="00A2627D">
        <w:tc>
          <w:tcPr>
            <w:tcW w:w="236" w:type="dxa"/>
            <w:tcBorders>
              <w:right w:val="single" w:sz="4" w:space="0" w:color="auto"/>
            </w:tcBorders>
          </w:tcPr>
          <w:p w:rsidR="00A2627D" w:rsidRPr="0044012D" w:rsidRDefault="00A2627D" w:rsidP="00B54BB2">
            <w:pPr>
              <w:ind w:right="-99"/>
              <w:jc w:val="both"/>
              <w:rPr>
                <w:rFonts w:ascii="Times New Roman" w:hAnsi="Times New Roman"/>
                <w:color w:val="FF0000"/>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A2627D" w:rsidRPr="00350363" w:rsidRDefault="00A2627D" w:rsidP="00766539">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Поддържане в изправност на площадковите настилки и на обслужващите пътища</w:t>
            </w:r>
          </w:p>
        </w:tc>
        <w:tc>
          <w:tcPr>
            <w:tcW w:w="1843" w:type="dxa"/>
            <w:tcBorders>
              <w:top w:val="single" w:sz="4" w:space="0" w:color="auto"/>
              <w:left w:val="single" w:sz="4" w:space="0" w:color="auto"/>
              <w:bottom w:val="single" w:sz="4" w:space="0" w:color="auto"/>
              <w:right w:val="single" w:sz="4" w:space="0" w:color="auto"/>
            </w:tcBorders>
          </w:tcPr>
          <w:p w:rsidR="00A2627D" w:rsidRPr="00350363" w:rsidRDefault="00A2627D" w:rsidP="00B54BB2">
            <w:pPr>
              <w:ind w:right="-99"/>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Експлоатация</w:t>
            </w:r>
          </w:p>
        </w:tc>
        <w:tc>
          <w:tcPr>
            <w:tcW w:w="3969" w:type="dxa"/>
            <w:tcBorders>
              <w:top w:val="single" w:sz="4" w:space="0" w:color="auto"/>
              <w:left w:val="single" w:sz="4" w:space="0" w:color="auto"/>
              <w:bottom w:val="single" w:sz="4" w:space="0" w:color="auto"/>
              <w:right w:val="single" w:sz="4" w:space="0" w:color="auto"/>
            </w:tcBorders>
          </w:tcPr>
          <w:p w:rsidR="00A2627D" w:rsidRPr="00350363" w:rsidRDefault="00A2627D" w:rsidP="00766539">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Снижаване на шумовите и</w:t>
            </w:r>
            <w:r w:rsidR="00766539" w:rsidRPr="00350363">
              <w:rPr>
                <w:rFonts w:ascii="Times New Roman" w:eastAsia="TimesNewRomanPSMT" w:hAnsi="Times New Roman"/>
                <w:color w:val="000000" w:themeColor="text1"/>
                <w:sz w:val="24"/>
                <w:szCs w:val="24"/>
                <w:lang w:val="bg-BG" w:eastAsia="bg-BG"/>
              </w:rPr>
              <w:t xml:space="preserve"> </w:t>
            </w:r>
            <w:r w:rsidRPr="00350363">
              <w:rPr>
                <w:rFonts w:ascii="Times New Roman" w:eastAsia="TimesNewRomanPSMT" w:hAnsi="Times New Roman"/>
                <w:color w:val="000000" w:themeColor="text1"/>
                <w:sz w:val="24"/>
                <w:szCs w:val="24"/>
                <w:lang w:val="bg-BG" w:eastAsia="bg-BG"/>
              </w:rPr>
              <w:t>прахови емисии</w:t>
            </w:r>
          </w:p>
        </w:tc>
      </w:tr>
      <w:tr w:rsidR="00471863" w:rsidRPr="0044012D" w:rsidTr="008625A7">
        <w:trPr>
          <w:trHeight w:val="1479"/>
        </w:trPr>
        <w:tc>
          <w:tcPr>
            <w:tcW w:w="236" w:type="dxa"/>
            <w:tcBorders>
              <w:right w:val="single" w:sz="4" w:space="0" w:color="auto"/>
            </w:tcBorders>
          </w:tcPr>
          <w:p w:rsidR="00471863" w:rsidRPr="0044012D" w:rsidRDefault="00471863" w:rsidP="00B54BB2">
            <w:pPr>
              <w:ind w:right="-99"/>
              <w:jc w:val="both"/>
              <w:rPr>
                <w:rFonts w:ascii="Times New Roman" w:hAnsi="Times New Roman"/>
                <w:color w:val="FF0000"/>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471863" w:rsidRPr="00350363" w:rsidRDefault="00F11BE5" w:rsidP="00766539">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Поддържане в изправност на монтираните машини и съоръжения за производството и обезопасяване на оборудването</w:t>
            </w:r>
          </w:p>
        </w:tc>
        <w:tc>
          <w:tcPr>
            <w:tcW w:w="1843" w:type="dxa"/>
            <w:tcBorders>
              <w:top w:val="single" w:sz="4" w:space="0" w:color="auto"/>
              <w:left w:val="single" w:sz="4" w:space="0" w:color="auto"/>
              <w:bottom w:val="single" w:sz="4" w:space="0" w:color="auto"/>
              <w:right w:val="single" w:sz="4" w:space="0" w:color="auto"/>
            </w:tcBorders>
          </w:tcPr>
          <w:p w:rsidR="00471863" w:rsidRPr="00350363" w:rsidRDefault="000C42BA" w:rsidP="00B54BB2">
            <w:pPr>
              <w:ind w:right="-99"/>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Експлоатация</w:t>
            </w:r>
          </w:p>
        </w:tc>
        <w:tc>
          <w:tcPr>
            <w:tcW w:w="3969" w:type="dxa"/>
            <w:tcBorders>
              <w:top w:val="single" w:sz="4" w:space="0" w:color="auto"/>
              <w:left w:val="single" w:sz="4" w:space="0" w:color="auto"/>
              <w:bottom w:val="single" w:sz="4" w:space="0" w:color="auto"/>
              <w:right w:val="single" w:sz="4" w:space="0" w:color="auto"/>
            </w:tcBorders>
          </w:tcPr>
          <w:p w:rsidR="00471863" w:rsidRPr="00350363" w:rsidRDefault="00F11BE5" w:rsidP="00766539">
            <w:pPr>
              <w:autoSpaceDE w:val="0"/>
              <w:autoSpaceDN w:val="0"/>
              <w:adjustRightInd w:val="0"/>
              <w:rPr>
                <w:rFonts w:ascii="Times New Roman" w:eastAsia="TimesNewRomanPSMT" w:hAnsi="Times New Roman"/>
                <w:color w:val="000000" w:themeColor="text1"/>
                <w:sz w:val="24"/>
                <w:szCs w:val="24"/>
                <w:lang w:val="bg-BG" w:eastAsia="bg-BG"/>
              </w:rPr>
            </w:pPr>
            <w:r w:rsidRPr="00350363">
              <w:rPr>
                <w:rFonts w:ascii="Times New Roman" w:eastAsia="TimesNewRomanPSMT" w:hAnsi="Times New Roman"/>
                <w:color w:val="000000" w:themeColor="text1"/>
                <w:sz w:val="24"/>
                <w:szCs w:val="24"/>
                <w:lang w:val="bg-BG" w:eastAsia="bg-BG"/>
              </w:rPr>
              <w:t>Предотвратяване на възможни аварии и поява на шум и вибрации</w:t>
            </w:r>
          </w:p>
        </w:tc>
      </w:tr>
    </w:tbl>
    <w:p w:rsidR="000F3EC0" w:rsidRPr="0044012D" w:rsidRDefault="000F3EC0" w:rsidP="00F653F1">
      <w:pPr>
        <w:spacing w:after="0" w:line="312" w:lineRule="auto"/>
        <w:ind w:firstLine="709"/>
        <w:jc w:val="both"/>
        <w:rPr>
          <w:rFonts w:ascii="Times New Roman" w:eastAsia="Calibri" w:hAnsi="Times New Roman"/>
          <w:color w:val="FF0000"/>
          <w:sz w:val="24"/>
          <w:szCs w:val="24"/>
          <w:lang w:val="bg-BG"/>
        </w:rPr>
      </w:pPr>
    </w:p>
    <w:p w:rsidR="00F653F1" w:rsidRPr="00350363" w:rsidRDefault="00F653F1" w:rsidP="00F653F1">
      <w:pPr>
        <w:spacing w:after="0" w:line="312" w:lineRule="auto"/>
        <w:ind w:firstLine="709"/>
        <w:jc w:val="both"/>
        <w:rPr>
          <w:rFonts w:ascii="Times New Roman" w:eastAsia="Calibri" w:hAnsi="Times New Roman"/>
          <w:color w:val="000000" w:themeColor="text1"/>
          <w:sz w:val="24"/>
          <w:szCs w:val="24"/>
          <w:lang w:val="bg-BG"/>
        </w:rPr>
      </w:pPr>
      <w:r w:rsidRPr="00350363">
        <w:rPr>
          <w:rFonts w:ascii="Times New Roman" w:eastAsia="Calibri" w:hAnsi="Times New Roman"/>
          <w:color w:val="000000" w:themeColor="text1"/>
          <w:sz w:val="24"/>
          <w:szCs w:val="24"/>
          <w:lang w:val="bg-BG"/>
        </w:rPr>
        <w:t xml:space="preserve">По време на строителството и експлоатацията на обекта се предвижда постоянен контрол върху изправността на техниката и връзките между елементите, осигуряване на подходящо работно облекло и лични предпазни средства на работниците. Работещите  преди назначението им преминават встъпателен инструктаж и се провежда периодичен такъв, както и </w:t>
      </w:r>
      <w:r w:rsidR="00F71134" w:rsidRPr="00350363">
        <w:rPr>
          <w:rFonts w:ascii="Times New Roman" w:eastAsia="Calibri" w:hAnsi="Times New Roman"/>
          <w:color w:val="000000" w:themeColor="text1"/>
          <w:sz w:val="24"/>
          <w:szCs w:val="24"/>
          <w:lang w:val="bg-BG"/>
        </w:rPr>
        <w:t xml:space="preserve">курс </w:t>
      </w:r>
      <w:r w:rsidRPr="00350363">
        <w:rPr>
          <w:rFonts w:ascii="Times New Roman" w:eastAsia="Calibri" w:hAnsi="Times New Roman"/>
          <w:color w:val="000000" w:themeColor="text1"/>
          <w:sz w:val="24"/>
          <w:szCs w:val="24"/>
          <w:lang w:val="bg-BG"/>
        </w:rPr>
        <w:t>за техника на безопасност и експлоатационни изисквания преди започване на работата на обекта.</w:t>
      </w:r>
    </w:p>
    <w:p w:rsidR="000F3EC0" w:rsidRPr="0044012D" w:rsidRDefault="000F3EC0" w:rsidP="00344C37">
      <w:pPr>
        <w:spacing w:after="0" w:line="312" w:lineRule="auto"/>
        <w:ind w:firstLine="709"/>
        <w:jc w:val="both"/>
        <w:rPr>
          <w:rFonts w:ascii="Times New Roman" w:eastAsia="Calibri" w:hAnsi="Times New Roman"/>
          <w:color w:val="FF0000"/>
          <w:sz w:val="24"/>
          <w:szCs w:val="24"/>
          <w:lang w:val="bg-BG"/>
        </w:rPr>
      </w:pPr>
    </w:p>
    <w:p w:rsidR="000F3EC0" w:rsidRPr="0044012D" w:rsidRDefault="000F3EC0" w:rsidP="00344C37">
      <w:pPr>
        <w:spacing w:after="0" w:line="312" w:lineRule="auto"/>
        <w:ind w:firstLine="709"/>
        <w:jc w:val="both"/>
        <w:rPr>
          <w:rFonts w:ascii="Times New Roman" w:eastAsia="Calibri" w:hAnsi="Times New Roman"/>
          <w:color w:val="FF0000"/>
          <w:sz w:val="24"/>
          <w:szCs w:val="24"/>
          <w:lang w:val="bg-BG"/>
        </w:rPr>
      </w:pPr>
    </w:p>
    <w:p w:rsidR="000F3EC0" w:rsidRPr="0044012D" w:rsidRDefault="000F3EC0" w:rsidP="00344C37">
      <w:pPr>
        <w:spacing w:after="0" w:line="312" w:lineRule="auto"/>
        <w:ind w:firstLine="709"/>
        <w:jc w:val="both"/>
        <w:rPr>
          <w:rFonts w:ascii="Times New Roman" w:eastAsia="Calibri" w:hAnsi="Times New Roman"/>
          <w:color w:val="FF0000"/>
          <w:sz w:val="24"/>
          <w:szCs w:val="24"/>
          <w:lang w:val="bg-BG"/>
        </w:rPr>
      </w:pPr>
    </w:p>
    <w:p w:rsidR="00D95AE1" w:rsidRPr="00350363" w:rsidRDefault="00BA04AD" w:rsidP="00344C37">
      <w:pPr>
        <w:spacing w:after="0" w:line="312" w:lineRule="auto"/>
        <w:ind w:firstLine="709"/>
        <w:jc w:val="both"/>
        <w:rPr>
          <w:rFonts w:ascii="Times New Roman" w:eastAsia="Calibri" w:hAnsi="Times New Roman"/>
          <w:color w:val="000000" w:themeColor="text1"/>
          <w:sz w:val="24"/>
          <w:szCs w:val="24"/>
          <w:lang w:val="bg-BG"/>
        </w:rPr>
      </w:pPr>
      <w:r w:rsidRPr="00350363">
        <w:rPr>
          <w:rFonts w:ascii="Times New Roman" w:eastAsia="Calibri" w:hAnsi="Times New Roman"/>
          <w:color w:val="000000" w:themeColor="text1"/>
          <w:sz w:val="24"/>
          <w:szCs w:val="24"/>
          <w:lang w:val="bg-BG"/>
        </w:rPr>
        <w:t xml:space="preserve">От реализацията на инвестиционното предложение не се очакват съществени отрицателни въздействия по отношение компонентите на околната среда и здравето на хората. </w:t>
      </w:r>
    </w:p>
    <w:p w:rsidR="00161D70" w:rsidRPr="00350363" w:rsidRDefault="00161D70" w:rsidP="00344C37">
      <w:pPr>
        <w:spacing w:after="0" w:line="312" w:lineRule="auto"/>
        <w:ind w:firstLine="709"/>
        <w:jc w:val="both"/>
        <w:rPr>
          <w:rFonts w:ascii="Times New Roman" w:eastAsia="Calibri" w:hAnsi="Times New Roman"/>
          <w:color w:val="000000" w:themeColor="text1"/>
          <w:sz w:val="24"/>
          <w:szCs w:val="24"/>
          <w:highlight w:val="green"/>
          <w:lang w:val="bg-BG"/>
        </w:rPr>
      </w:pPr>
    </w:p>
    <w:p w:rsidR="00D95AE1" w:rsidRPr="00350363" w:rsidRDefault="00D95AE1" w:rsidP="00344C37">
      <w:pPr>
        <w:spacing w:after="0" w:line="312" w:lineRule="auto"/>
        <w:jc w:val="both"/>
        <w:rPr>
          <w:rFonts w:ascii="Times New Roman" w:hAnsi="Times New Roman"/>
          <w:b/>
          <w:bCs/>
          <w:color w:val="000000" w:themeColor="text1"/>
          <w:sz w:val="24"/>
          <w:szCs w:val="24"/>
          <w:lang w:val="bg-BG"/>
        </w:rPr>
      </w:pPr>
      <w:r w:rsidRPr="00350363">
        <w:rPr>
          <w:rFonts w:ascii="Times New Roman" w:hAnsi="Times New Roman"/>
          <w:b/>
          <w:color w:val="000000" w:themeColor="text1"/>
          <w:sz w:val="24"/>
          <w:szCs w:val="24"/>
        </w:rPr>
        <w:t>8.   Трансграничен характер на въздействията.</w:t>
      </w:r>
      <w:r w:rsidRPr="00350363">
        <w:rPr>
          <w:rFonts w:ascii="Times New Roman" w:hAnsi="Times New Roman"/>
          <w:b/>
          <w:bCs/>
          <w:color w:val="000000" w:themeColor="text1"/>
          <w:sz w:val="24"/>
          <w:szCs w:val="24"/>
        </w:rPr>
        <w:t xml:space="preserve">     </w:t>
      </w:r>
    </w:p>
    <w:p w:rsidR="0005710B" w:rsidRDefault="0005710B" w:rsidP="00344C37">
      <w:pPr>
        <w:spacing w:after="0" w:line="312" w:lineRule="auto"/>
        <w:ind w:firstLine="709"/>
        <w:jc w:val="both"/>
        <w:rPr>
          <w:rFonts w:ascii="Times New Roman" w:eastAsia="Calibri" w:hAnsi="Times New Roman"/>
          <w:color w:val="000000" w:themeColor="text1"/>
          <w:sz w:val="24"/>
          <w:szCs w:val="24"/>
          <w:lang w:val="bg-BG"/>
        </w:rPr>
      </w:pPr>
      <w:r w:rsidRPr="00350363">
        <w:rPr>
          <w:rFonts w:ascii="Times New Roman" w:eastAsia="Calibri" w:hAnsi="Times New Roman"/>
          <w:color w:val="000000" w:themeColor="text1"/>
          <w:sz w:val="24"/>
          <w:szCs w:val="24"/>
          <w:lang w:val="bg-BG"/>
        </w:rPr>
        <w:t xml:space="preserve">    Реализацията на предложението не предполага трансгранично въздействие.</w:t>
      </w:r>
    </w:p>
    <w:p w:rsidR="00F85A48" w:rsidRDefault="00F85A48" w:rsidP="00344C37">
      <w:pPr>
        <w:spacing w:after="0" w:line="312" w:lineRule="auto"/>
        <w:ind w:firstLine="709"/>
        <w:jc w:val="both"/>
        <w:rPr>
          <w:rFonts w:ascii="Times New Roman" w:eastAsia="Calibri" w:hAnsi="Times New Roman"/>
          <w:color w:val="000000" w:themeColor="text1"/>
          <w:sz w:val="24"/>
          <w:szCs w:val="24"/>
          <w:lang w:val="bg-BG"/>
        </w:rPr>
      </w:pPr>
    </w:p>
    <w:p w:rsidR="00F85A48" w:rsidRDefault="00F85A48" w:rsidP="00344C37">
      <w:pPr>
        <w:spacing w:after="0" w:line="312" w:lineRule="auto"/>
        <w:ind w:firstLine="709"/>
        <w:jc w:val="both"/>
        <w:rPr>
          <w:rFonts w:ascii="Times New Roman" w:eastAsia="Calibri" w:hAnsi="Times New Roman"/>
          <w:color w:val="000000" w:themeColor="text1"/>
          <w:sz w:val="24"/>
          <w:szCs w:val="24"/>
          <w:lang w:val="bg-BG"/>
        </w:rPr>
      </w:pPr>
    </w:p>
    <w:p w:rsidR="00F85A48" w:rsidRDefault="00F85A48" w:rsidP="00344C37">
      <w:pPr>
        <w:spacing w:after="0" w:line="312" w:lineRule="auto"/>
        <w:ind w:firstLine="709"/>
        <w:jc w:val="both"/>
        <w:rPr>
          <w:rFonts w:ascii="Times New Roman" w:eastAsia="Calibri" w:hAnsi="Times New Roman"/>
          <w:color w:val="000000" w:themeColor="text1"/>
          <w:sz w:val="24"/>
          <w:szCs w:val="24"/>
          <w:lang w:val="bg-BG"/>
        </w:rPr>
      </w:pPr>
    </w:p>
    <w:p w:rsidR="00F85A48" w:rsidRDefault="00F85A48" w:rsidP="00344C37">
      <w:pPr>
        <w:spacing w:after="0" w:line="312" w:lineRule="auto"/>
        <w:ind w:firstLine="709"/>
        <w:jc w:val="both"/>
        <w:rPr>
          <w:rFonts w:ascii="Times New Roman" w:eastAsia="Calibri" w:hAnsi="Times New Roman"/>
          <w:color w:val="000000" w:themeColor="text1"/>
          <w:sz w:val="24"/>
          <w:szCs w:val="24"/>
          <w:lang w:val="bg-BG"/>
        </w:rPr>
      </w:pPr>
      <w:r w:rsidRPr="00F85A48">
        <w:rPr>
          <w:rFonts w:ascii="Times New Roman" w:eastAsia="Calibri" w:hAnsi="Times New Roman"/>
          <w:color w:val="000000" w:themeColor="text1"/>
          <w:sz w:val="24"/>
          <w:szCs w:val="24"/>
          <w:lang w:val="bg-BG"/>
        </w:rPr>
        <w:t>Фирма „МЕДОВИНА“ЕООД  е публикувало на своята интернет страница обява за информиране на засегнатото население. Не са постъпили становища или възражения от засегнатото население.</w:t>
      </w:r>
    </w:p>
    <w:p w:rsidR="00F85A48" w:rsidRDefault="00400CBF" w:rsidP="00344C37">
      <w:pPr>
        <w:spacing w:after="0" w:line="312" w:lineRule="auto"/>
        <w:ind w:firstLine="709"/>
        <w:jc w:val="both"/>
        <w:rPr>
          <w:rFonts w:ascii="Times New Roman" w:eastAsia="Calibri" w:hAnsi="Times New Roman"/>
          <w:color w:val="000000" w:themeColor="text1"/>
          <w:sz w:val="24"/>
          <w:szCs w:val="24"/>
          <w:lang w:val="bg-BG"/>
        </w:rPr>
      </w:pPr>
      <w:hyperlink r:id="rId9" w:history="1">
        <w:r w:rsidR="00616952">
          <w:rPr>
            <w:rStyle w:val="Hyperlink"/>
          </w:rPr>
          <w:t>http://www.medovina.bg/bg/</w:t>
        </w:r>
      </w:hyperlink>
      <w:r w:rsidR="00616952">
        <w:t xml:space="preserve"> </w:t>
      </w:r>
    </w:p>
    <w:p w:rsidR="00F85A48" w:rsidRDefault="00F85A48" w:rsidP="00344C37">
      <w:pPr>
        <w:spacing w:after="0" w:line="312" w:lineRule="auto"/>
        <w:ind w:firstLine="709"/>
        <w:jc w:val="both"/>
        <w:rPr>
          <w:rFonts w:ascii="Times New Roman" w:eastAsia="Calibri" w:hAnsi="Times New Roman"/>
          <w:color w:val="000000" w:themeColor="text1"/>
          <w:sz w:val="24"/>
          <w:szCs w:val="24"/>
          <w:lang w:val="bg-BG"/>
        </w:rPr>
      </w:pPr>
    </w:p>
    <w:p w:rsidR="000F3EC0" w:rsidRPr="00420190" w:rsidRDefault="00D95AE1" w:rsidP="00D95AE1">
      <w:pPr>
        <w:rPr>
          <w:rFonts w:ascii="Times New Roman" w:hAnsi="Times New Roman"/>
          <w:b/>
          <w:bCs/>
          <w:sz w:val="24"/>
          <w:szCs w:val="24"/>
          <w:lang w:val="bg-BG"/>
        </w:rPr>
      </w:pPr>
      <w:r w:rsidRPr="0044012D">
        <w:rPr>
          <w:rFonts w:ascii="Times New Roman" w:hAnsi="Times New Roman"/>
          <w:b/>
          <w:bCs/>
          <w:color w:val="FF0000"/>
          <w:sz w:val="24"/>
          <w:szCs w:val="24"/>
        </w:rPr>
        <w:t xml:space="preserve">                                            </w:t>
      </w:r>
    </w:p>
    <w:p w:rsidR="00D95AE1" w:rsidRPr="00420190" w:rsidRDefault="00697068" w:rsidP="0042106F">
      <w:pPr>
        <w:widowControl w:val="0"/>
        <w:autoSpaceDE w:val="0"/>
        <w:autoSpaceDN w:val="0"/>
        <w:adjustRightInd w:val="0"/>
        <w:spacing w:after="0" w:line="360" w:lineRule="auto"/>
        <w:ind w:left="4956"/>
        <w:jc w:val="right"/>
        <w:rPr>
          <w:rFonts w:ascii="Times New Roman" w:hAnsi="Times New Roman"/>
          <w:iCs/>
          <w:sz w:val="24"/>
          <w:szCs w:val="24"/>
          <w:lang w:val="bg-BG"/>
        </w:rPr>
      </w:pPr>
      <w:r w:rsidRPr="00420190">
        <w:rPr>
          <w:rFonts w:ascii="Times New Roman" w:hAnsi="Times New Roman"/>
          <w:iCs/>
          <w:sz w:val="24"/>
          <w:szCs w:val="24"/>
          <w:lang w:val="bg-BG"/>
        </w:rPr>
        <w:t>В</w:t>
      </w:r>
      <w:r w:rsidR="0042106F" w:rsidRPr="00420190">
        <w:rPr>
          <w:rFonts w:ascii="Times New Roman" w:hAnsi="Times New Roman"/>
          <w:iCs/>
          <w:sz w:val="24"/>
          <w:szCs w:val="24"/>
          <w:lang w:val="bg-BG"/>
        </w:rPr>
        <w:t>ъзложител</w:t>
      </w:r>
      <w:r w:rsidR="0072756A" w:rsidRPr="00420190">
        <w:rPr>
          <w:rFonts w:ascii="Times New Roman" w:hAnsi="Times New Roman"/>
          <w:iCs/>
          <w:sz w:val="24"/>
          <w:szCs w:val="24"/>
          <w:lang w:val="bg-BG"/>
        </w:rPr>
        <w:t>:………</w:t>
      </w:r>
      <w:r w:rsidR="00EE2A07" w:rsidRPr="00420190">
        <w:rPr>
          <w:rFonts w:ascii="Times New Roman" w:hAnsi="Times New Roman"/>
          <w:iCs/>
          <w:sz w:val="24"/>
          <w:szCs w:val="24"/>
          <w:lang w:val="bg-BG"/>
        </w:rPr>
        <w:t>.........</w:t>
      </w:r>
      <w:r w:rsidR="0072756A" w:rsidRPr="00420190">
        <w:rPr>
          <w:rFonts w:ascii="Times New Roman" w:hAnsi="Times New Roman"/>
          <w:iCs/>
          <w:sz w:val="24"/>
          <w:szCs w:val="24"/>
          <w:lang w:val="bg-BG"/>
        </w:rPr>
        <w:t>………………</w:t>
      </w:r>
    </w:p>
    <w:p w:rsidR="00493942" w:rsidRPr="0044012D" w:rsidRDefault="00EE2A07" w:rsidP="003B76B3">
      <w:pPr>
        <w:widowControl w:val="0"/>
        <w:autoSpaceDE w:val="0"/>
        <w:autoSpaceDN w:val="0"/>
        <w:adjustRightInd w:val="0"/>
        <w:spacing w:after="0" w:line="360" w:lineRule="auto"/>
        <w:jc w:val="right"/>
        <w:rPr>
          <w:rFonts w:ascii="Times New Roman" w:hAnsi="Times New Roman"/>
          <w:b/>
          <w:color w:val="FF0000"/>
          <w:sz w:val="28"/>
          <w:szCs w:val="28"/>
          <w:highlight w:val="green"/>
          <w:lang w:val="bg-BG"/>
        </w:rPr>
      </w:pPr>
      <w:bookmarkStart w:id="12" w:name="_Hlk46991089"/>
      <w:r w:rsidRPr="00420190">
        <w:rPr>
          <w:rFonts w:ascii="Times New Roman" w:eastAsia="Calibri" w:hAnsi="Times New Roman"/>
          <w:sz w:val="24"/>
          <w:szCs w:val="24"/>
        </w:rPr>
        <w:t xml:space="preserve">                                                                                    (</w:t>
      </w:r>
      <w:r w:rsidR="00420190" w:rsidRPr="00420190">
        <w:rPr>
          <w:rFonts w:ascii="Times New Roman" w:hAnsi="Times New Roman"/>
          <w:sz w:val="24"/>
          <w:szCs w:val="24"/>
          <w:lang w:val="bg-BG"/>
        </w:rPr>
        <w:t>Стефан Петров Гендов-пълномощник</w:t>
      </w:r>
      <w:r w:rsidRPr="00420190">
        <w:rPr>
          <w:rFonts w:ascii="Times New Roman" w:eastAsia="Calibri" w:hAnsi="Times New Roman"/>
          <w:sz w:val="24"/>
          <w:szCs w:val="24"/>
        </w:rPr>
        <w:t>)</w:t>
      </w:r>
    </w:p>
    <w:bookmarkEnd w:id="12"/>
    <w:p w:rsidR="00EF2165" w:rsidRDefault="00EF2165" w:rsidP="00EF2165">
      <w:pPr>
        <w:widowControl w:val="0"/>
        <w:autoSpaceDE w:val="0"/>
        <w:autoSpaceDN w:val="0"/>
        <w:adjustRightInd w:val="0"/>
        <w:spacing w:after="0" w:line="312" w:lineRule="auto"/>
        <w:ind w:firstLine="480"/>
        <w:jc w:val="right"/>
        <w:rPr>
          <w:rFonts w:ascii="Times New Roman" w:hAnsi="Times New Roman"/>
          <w:b/>
          <w:sz w:val="28"/>
          <w:szCs w:val="28"/>
        </w:rPr>
      </w:pPr>
    </w:p>
    <w:p w:rsidR="00EF2165" w:rsidRDefault="00EF2165" w:rsidP="00EF2165">
      <w:pPr>
        <w:widowControl w:val="0"/>
        <w:autoSpaceDE w:val="0"/>
        <w:autoSpaceDN w:val="0"/>
        <w:adjustRightInd w:val="0"/>
        <w:spacing w:after="0" w:line="312" w:lineRule="auto"/>
        <w:ind w:firstLine="480"/>
        <w:jc w:val="right"/>
        <w:rPr>
          <w:rFonts w:ascii="Times New Roman" w:hAnsi="Times New Roman"/>
          <w:b/>
          <w:sz w:val="28"/>
          <w:szCs w:val="28"/>
        </w:rPr>
      </w:pPr>
    </w:p>
    <w:p w:rsidR="00EF2165" w:rsidRPr="00697068" w:rsidRDefault="00EF2165" w:rsidP="00EF2165">
      <w:pPr>
        <w:widowControl w:val="0"/>
        <w:autoSpaceDE w:val="0"/>
        <w:autoSpaceDN w:val="0"/>
        <w:adjustRightInd w:val="0"/>
        <w:spacing w:after="0" w:line="312" w:lineRule="auto"/>
        <w:ind w:firstLine="480"/>
        <w:jc w:val="right"/>
        <w:rPr>
          <w:rFonts w:ascii="Times New Roman" w:hAnsi="Times New Roman"/>
          <w:b/>
          <w:sz w:val="28"/>
          <w:szCs w:val="28"/>
        </w:rPr>
      </w:pPr>
      <w:r w:rsidRPr="00697068">
        <w:rPr>
          <w:rFonts w:ascii="Times New Roman" w:hAnsi="Times New Roman"/>
          <w:b/>
          <w:sz w:val="28"/>
          <w:szCs w:val="28"/>
        </w:rPr>
        <w:lastRenderedPageBreak/>
        <w:t>ДО</w:t>
      </w:r>
    </w:p>
    <w:p w:rsidR="00EF2165" w:rsidRPr="00697068" w:rsidRDefault="00EF2165" w:rsidP="00EF2165">
      <w:pPr>
        <w:widowControl w:val="0"/>
        <w:autoSpaceDE w:val="0"/>
        <w:autoSpaceDN w:val="0"/>
        <w:adjustRightInd w:val="0"/>
        <w:spacing w:after="0" w:line="312" w:lineRule="auto"/>
        <w:ind w:firstLine="480"/>
        <w:jc w:val="right"/>
        <w:rPr>
          <w:rFonts w:ascii="Times New Roman" w:hAnsi="Times New Roman"/>
          <w:b/>
          <w:sz w:val="28"/>
          <w:szCs w:val="28"/>
          <w:lang w:val="bg-BG"/>
        </w:rPr>
      </w:pPr>
      <w:r w:rsidRPr="00697068">
        <w:rPr>
          <w:rFonts w:ascii="Times New Roman" w:hAnsi="Times New Roman"/>
          <w:b/>
          <w:sz w:val="28"/>
          <w:szCs w:val="28"/>
        </w:rPr>
        <w:t xml:space="preserve">ДИРЕКТОРА </w:t>
      </w:r>
    </w:p>
    <w:p w:rsidR="00EF2165" w:rsidRPr="00697068" w:rsidRDefault="00EF2165" w:rsidP="00EF2165">
      <w:pPr>
        <w:widowControl w:val="0"/>
        <w:autoSpaceDE w:val="0"/>
        <w:autoSpaceDN w:val="0"/>
        <w:adjustRightInd w:val="0"/>
        <w:spacing w:after="0" w:line="312" w:lineRule="auto"/>
        <w:ind w:firstLine="480"/>
        <w:jc w:val="right"/>
        <w:rPr>
          <w:rFonts w:ascii="Times New Roman" w:hAnsi="Times New Roman"/>
          <w:b/>
          <w:sz w:val="28"/>
          <w:szCs w:val="28"/>
          <w:lang w:val="bg-BG"/>
        </w:rPr>
      </w:pPr>
      <w:r w:rsidRPr="00697068">
        <w:rPr>
          <w:rFonts w:ascii="Times New Roman" w:hAnsi="Times New Roman"/>
          <w:b/>
          <w:sz w:val="28"/>
          <w:szCs w:val="28"/>
        </w:rPr>
        <w:t>НА РИОСВ</w:t>
      </w:r>
      <w:r w:rsidRPr="00697068">
        <w:rPr>
          <w:rFonts w:ascii="Times New Roman" w:hAnsi="Times New Roman"/>
          <w:b/>
          <w:sz w:val="28"/>
          <w:szCs w:val="28"/>
          <w:lang w:val="bg-BG"/>
        </w:rPr>
        <w:t xml:space="preserve"> ПЛОВДИВ</w:t>
      </w:r>
    </w:p>
    <w:p w:rsidR="00EF2165" w:rsidRPr="00697068" w:rsidRDefault="00EF2165" w:rsidP="00EF2165">
      <w:pPr>
        <w:spacing w:after="0" w:line="312" w:lineRule="auto"/>
        <w:rPr>
          <w:rFonts w:ascii="Times New Roman" w:hAnsi="Times New Roman"/>
          <w:b/>
          <w:sz w:val="24"/>
          <w:szCs w:val="24"/>
          <w:lang w:val="bg-BG"/>
        </w:rPr>
      </w:pPr>
    </w:p>
    <w:p w:rsidR="00EF2165" w:rsidRDefault="00EF2165" w:rsidP="00EF2165">
      <w:pPr>
        <w:spacing w:after="0" w:line="312" w:lineRule="auto"/>
        <w:ind w:firstLine="708"/>
        <w:jc w:val="both"/>
        <w:rPr>
          <w:rFonts w:ascii="Times New Roman" w:eastAsia="Calibri" w:hAnsi="Times New Roman"/>
          <w:b/>
          <w:sz w:val="24"/>
          <w:szCs w:val="24"/>
        </w:rPr>
      </w:pPr>
      <w:r w:rsidRPr="00662A2B">
        <w:rPr>
          <w:rFonts w:ascii="Times New Roman" w:hAnsi="Times New Roman"/>
          <w:sz w:val="24"/>
          <w:szCs w:val="24"/>
        </w:rPr>
        <w:t xml:space="preserve">Относно: </w:t>
      </w:r>
      <w:r w:rsidRPr="00662A2B">
        <w:rPr>
          <w:rFonts w:ascii="Times New Roman" w:hAnsi="Times New Roman"/>
          <w:iCs/>
          <w:sz w:val="24"/>
          <w:szCs w:val="24"/>
        </w:rPr>
        <w:t>инвестиционно предложение за</w:t>
      </w:r>
      <w:r w:rsidRPr="00662A2B">
        <w:rPr>
          <w:rFonts w:ascii="Times New Roman" w:hAnsi="Times New Roman"/>
          <w:sz w:val="24"/>
          <w:szCs w:val="24"/>
        </w:rPr>
        <w:t xml:space="preserve"> </w:t>
      </w:r>
      <w:r w:rsidRPr="00EF2165">
        <w:rPr>
          <w:rFonts w:ascii="Times New Roman" w:eastAsia="Calibri" w:hAnsi="Times New Roman"/>
          <w:b/>
          <w:sz w:val="24"/>
          <w:szCs w:val="24"/>
        </w:rPr>
        <w:t>Изграждане на „РАЗШИРЕНИЕ НА СКЛАДОВЕ И ЦЕХ ЗА ПРОИЗВОДСТВО НА ХЛЕБНИ И СЛАДКАРСКИ ИЗДЕЛИЯ“, РАЗПОЛОЖЕНА В УПИ 000392-ЗА ПРОИЗВОДСТВО НА ХЛЕБНИ И СЛАДКАРСКИ ИЗДЕЛИЯ, ЗЕМЛИЩЕ НА С.СТРЕЛЦИ, ОБЩИНА БРЕЗОВО.</w:t>
      </w:r>
    </w:p>
    <w:p w:rsidR="00EF2165" w:rsidRPr="007B2D04" w:rsidRDefault="00EF2165" w:rsidP="00EF2165">
      <w:pPr>
        <w:spacing w:after="0" w:line="312" w:lineRule="auto"/>
        <w:ind w:firstLine="708"/>
        <w:jc w:val="both"/>
        <w:rPr>
          <w:rFonts w:ascii="Times New Roman" w:hAnsi="Times New Roman"/>
          <w:sz w:val="24"/>
          <w:szCs w:val="24"/>
          <w:highlight w:val="green"/>
          <w:lang w:val="bg-BG"/>
        </w:rPr>
      </w:pPr>
    </w:p>
    <w:p w:rsidR="00EF2165" w:rsidRPr="00AC1A0B" w:rsidRDefault="00EF2165" w:rsidP="00EF2165">
      <w:pPr>
        <w:spacing w:after="0" w:line="312" w:lineRule="auto"/>
        <w:ind w:firstLine="708"/>
        <w:rPr>
          <w:rFonts w:ascii="Times New Roman" w:hAnsi="Times New Roman"/>
          <w:sz w:val="24"/>
          <w:szCs w:val="24"/>
          <w:lang w:val="bg-BG"/>
        </w:rPr>
      </w:pPr>
      <w:r w:rsidRPr="00AC1A0B">
        <w:rPr>
          <w:rFonts w:ascii="Times New Roman" w:hAnsi="Times New Roman"/>
          <w:sz w:val="24"/>
          <w:szCs w:val="24"/>
        </w:rPr>
        <w:t>УВАЖАЕМИ Г</w:t>
      </w:r>
      <w:r w:rsidRPr="00AC1A0B">
        <w:rPr>
          <w:rFonts w:ascii="Times New Roman" w:hAnsi="Times New Roman"/>
          <w:sz w:val="24"/>
          <w:szCs w:val="24"/>
          <w:lang w:val="bg-BG"/>
        </w:rPr>
        <w:t>ОСПОДИН</w:t>
      </w:r>
      <w:r w:rsidRPr="00AC1A0B">
        <w:rPr>
          <w:rFonts w:ascii="Times New Roman" w:hAnsi="Times New Roman"/>
          <w:sz w:val="24"/>
          <w:szCs w:val="24"/>
        </w:rPr>
        <w:t xml:space="preserve"> ДИРЕКТОР,</w:t>
      </w:r>
    </w:p>
    <w:p w:rsidR="00EF2165" w:rsidRPr="004E5601" w:rsidRDefault="00EF2165" w:rsidP="00EF2165">
      <w:pPr>
        <w:spacing w:after="0" w:line="312" w:lineRule="auto"/>
        <w:ind w:firstLine="708"/>
        <w:jc w:val="both"/>
        <w:rPr>
          <w:rFonts w:ascii="Times New Roman" w:hAnsi="Times New Roman"/>
          <w:sz w:val="24"/>
          <w:szCs w:val="24"/>
          <w:lang w:val="bg-BG"/>
        </w:rPr>
      </w:pPr>
      <w:r w:rsidRPr="004E5601">
        <w:rPr>
          <w:rFonts w:ascii="Times New Roman" w:hAnsi="Times New Roman"/>
          <w:sz w:val="24"/>
          <w:szCs w:val="24"/>
        </w:rPr>
        <w:t xml:space="preserve">Във връзка с изискванията на чл. 6, ал. 10, т. 2 от </w:t>
      </w:r>
      <w:r w:rsidRPr="004E5601">
        <w:rPr>
          <w:rFonts w:ascii="Times New Roman" w:hAnsi="Times New Roman"/>
          <w:i/>
          <w:sz w:val="24"/>
          <w:szCs w:val="24"/>
        </w:rPr>
        <w:t>Наредбата за условията и реда за извършване на оценка на въздействието върху околната среда</w:t>
      </w:r>
      <w:r w:rsidRPr="004E5601">
        <w:rPr>
          <w:rFonts w:ascii="Times New Roman" w:hAnsi="Times New Roman"/>
          <w:sz w:val="24"/>
          <w:szCs w:val="24"/>
        </w:rPr>
        <w:t xml:space="preserve"> (</w:t>
      </w:r>
      <w:r w:rsidRPr="004E5601">
        <w:rPr>
          <w:rFonts w:ascii="Times New Roman" w:hAnsi="Times New Roman"/>
          <w:sz w:val="24"/>
          <w:szCs w:val="24"/>
          <w:lang w:val="bg-BG"/>
        </w:rPr>
        <w:t>Н</w:t>
      </w:r>
      <w:r w:rsidRPr="004E5601">
        <w:rPr>
          <w:rFonts w:ascii="Times New Roman" w:hAnsi="Times New Roman"/>
          <w:sz w:val="24"/>
          <w:szCs w:val="24"/>
        </w:rPr>
        <w:t>аредбата</w:t>
      </w:r>
      <w:r w:rsidRPr="004E5601">
        <w:rPr>
          <w:rFonts w:ascii="Times New Roman" w:hAnsi="Times New Roman"/>
          <w:sz w:val="24"/>
          <w:szCs w:val="24"/>
          <w:lang w:val="bg-BG"/>
        </w:rPr>
        <w:t xml:space="preserve"> за ОВОС</w:t>
      </w:r>
      <w:r w:rsidRPr="004E5601">
        <w:rPr>
          <w:rFonts w:ascii="Times New Roman" w:hAnsi="Times New Roman"/>
          <w:sz w:val="24"/>
          <w:szCs w:val="24"/>
        </w:rPr>
        <w:t>)</w:t>
      </w:r>
      <w:r w:rsidRPr="004E5601">
        <w:rPr>
          <w:rFonts w:ascii="Times New Roman" w:hAnsi="Times New Roman"/>
          <w:sz w:val="24"/>
          <w:szCs w:val="24"/>
          <w:lang w:val="bg-BG"/>
        </w:rPr>
        <w:t>,</w:t>
      </w:r>
      <w:r w:rsidRPr="004E5601">
        <w:rPr>
          <w:rFonts w:ascii="Times New Roman" w:hAnsi="Times New Roman"/>
          <w:sz w:val="24"/>
          <w:szCs w:val="24"/>
        </w:rPr>
        <w:t xml:space="preserve"> Ви изпращам резултатите от осигурения обществен достъп до информацията по приложение № 2 към чл. 6 от наредбата, както следва:</w:t>
      </w:r>
    </w:p>
    <w:p w:rsidR="00EF2165" w:rsidRPr="004E5601" w:rsidRDefault="00EF2165" w:rsidP="00EF2165">
      <w:pPr>
        <w:pStyle w:val="ListParagraph"/>
        <w:numPr>
          <w:ilvl w:val="0"/>
          <w:numId w:val="9"/>
        </w:numPr>
        <w:tabs>
          <w:tab w:val="left" w:pos="993"/>
        </w:tabs>
        <w:spacing w:after="0" w:line="312" w:lineRule="auto"/>
        <w:ind w:left="0" w:firstLine="709"/>
        <w:jc w:val="both"/>
        <w:rPr>
          <w:rFonts w:ascii="Times New Roman" w:hAnsi="Times New Roman"/>
          <w:sz w:val="24"/>
          <w:szCs w:val="24"/>
          <w:lang w:val="bg-BG"/>
        </w:rPr>
      </w:pPr>
      <w:r w:rsidRPr="004E5601">
        <w:rPr>
          <w:rFonts w:ascii="Times New Roman" w:hAnsi="Times New Roman"/>
          <w:sz w:val="24"/>
          <w:szCs w:val="24"/>
        </w:rPr>
        <w:t>Информацията по приложение № 2 е постъпила в община</w:t>
      </w:r>
      <w:r w:rsidRPr="004E5601">
        <w:rPr>
          <w:rFonts w:ascii="Times New Roman" w:hAnsi="Times New Roman"/>
          <w:sz w:val="24"/>
          <w:szCs w:val="24"/>
          <w:lang w:val="bg-BG"/>
        </w:rPr>
        <w:t xml:space="preserve"> „</w:t>
      </w:r>
      <w:r>
        <w:rPr>
          <w:rFonts w:ascii="Times New Roman" w:hAnsi="Times New Roman"/>
          <w:sz w:val="24"/>
          <w:szCs w:val="24"/>
          <w:lang w:val="bg-BG"/>
        </w:rPr>
        <w:t>Брезово</w:t>
      </w:r>
      <w:proofErr w:type="gramStart"/>
      <w:r w:rsidRPr="004E5601">
        <w:rPr>
          <w:rFonts w:ascii="Times New Roman" w:hAnsi="Times New Roman"/>
          <w:sz w:val="24"/>
          <w:szCs w:val="24"/>
          <w:lang w:val="bg-BG"/>
        </w:rPr>
        <w:t>“ с</w:t>
      </w:r>
      <w:proofErr w:type="gramEnd"/>
      <w:r w:rsidRPr="004E5601">
        <w:rPr>
          <w:rFonts w:ascii="Times New Roman" w:hAnsi="Times New Roman"/>
          <w:sz w:val="24"/>
          <w:szCs w:val="24"/>
          <w:lang w:val="bg-BG"/>
        </w:rPr>
        <w:t xml:space="preserve"> вх. № ................................................................. </w:t>
      </w:r>
    </w:p>
    <w:p w:rsidR="00EF2165" w:rsidRPr="004E5601" w:rsidRDefault="00EF2165" w:rsidP="00EF2165">
      <w:pPr>
        <w:pStyle w:val="ListParagraph"/>
        <w:numPr>
          <w:ilvl w:val="0"/>
          <w:numId w:val="9"/>
        </w:numPr>
        <w:tabs>
          <w:tab w:val="left" w:pos="993"/>
        </w:tabs>
        <w:spacing w:after="0" w:line="312" w:lineRule="auto"/>
        <w:ind w:left="0" w:firstLine="709"/>
        <w:jc w:val="both"/>
        <w:rPr>
          <w:rFonts w:ascii="Times New Roman" w:hAnsi="Times New Roman"/>
          <w:lang w:val="bg-BG"/>
        </w:rPr>
      </w:pPr>
      <w:r w:rsidRPr="004E5601">
        <w:rPr>
          <w:rFonts w:ascii="Times New Roman" w:hAnsi="Times New Roman"/>
          <w:sz w:val="24"/>
          <w:szCs w:val="24"/>
        </w:rPr>
        <w:t>За информацията по приложение № 2 е поставено съобщение на интернет страницата на общината/района/кметството (</w:t>
      </w:r>
      <w:r w:rsidRPr="004E5601">
        <w:rPr>
          <w:rFonts w:ascii="Times New Roman" w:hAnsi="Times New Roman"/>
          <w:sz w:val="24"/>
          <w:szCs w:val="24"/>
          <w:u w:val="single"/>
        </w:rPr>
        <w:t>ако има такава</w:t>
      </w:r>
      <w:r w:rsidRPr="004E5601">
        <w:rPr>
          <w:rFonts w:ascii="Times New Roman" w:hAnsi="Times New Roman"/>
          <w:sz w:val="24"/>
          <w:szCs w:val="24"/>
        </w:rPr>
        <w:t>) и на информационното табло в сградата на адрес и/или на друго общественодостъпно място за достъпа до информацията и за изразяване на становища от заинтересованите лица, за което е съставен констативен протокол от оправомощените за целта длъжностни лица.</w:t>
      </w:r>
    </w:p>
    <w:p w:rsidR="00EF2165" w:rsidRPr="004E5601" w:rsidRDefault="00EF2165" w:rsidP="00EF2165">
      <w:pPr>
        <w:pStyle w:val="ListParagraph"/>
        <w:numPr>
          <w:ilvl w:val="0"/>
          <w:numId w:val="9"/>
        </w:numPr>
        <w:tabs>
          <w:tab w:val="left" w:pos="993"/>
        </w:tabs>
        <w:spacing w:after="0" w:line="312" w:lineRule="auto"/>
        <w:ind w:left="0" w:firstLine="709"/>
        <w:jc w:val="both"/>
        <w:rPr>
          <w:rFonts w:ascii="Times New Roman" w:hAnsi="Times New Roman"/>
          <w:lang w:val="bg-BG"/>
        </w:rPr>
      </w:pPr>
      <w:r w:rsidRPr="004E5601">
        <w:rPr>
          <w:rFonts w:ascii="Times New Roman" w:hAnsi="Times New Roman"/>
          <w:sz w:val="24"/>
          <w:szCs w:val="24"/>
        </w:rPr>
        <w:t>Информацията по приложение № 2 е оповестена по посочения по т. 2 начин за период от ……………. до …………………. (не по-малко от 14 дни).</w:t>
      </w:r>
    </w:p>
    <w:p w:rsidR="00EF2165" w:rsidRPr="004E5601" w:rsidRDefault="00EF2165" w:rsidP="00EF2165">
      <w:pPr>
        <w:pStyle w:val="ListParagraph"/>
        <w:numPr>
          <w:ilvl w:val="0"/>
          <w:numId w:val="9"/>
        </w:numPr>
        <w:tabs>
          <w:tab w:val="left" w:pos="993"/>
        </w:tabs>
        <w:spacing w:after="0" w:line="312" w:lineRule="auto"/>
        <w:ind w:left="0" w:firstLine="709"/>
        <w:jc w:val="both"/>
        <w:rPr>
          <w:rFonts w:ascii="Times New Roman" w:hAnsi="Times New Roman"/>
          <w:lang w:val="bg-BG"/>
        </w:rPr>
      </w:pPr>
      <w:r w:rsidRPr="004E5601">
        <w:rPr>
          <w:rFonts w:ascii="Times New Roman" w:hAnsi="Times New Roman"/>
          <w:sz w:val="24"/>
          <w:szCs w:val="24"/>
        </w:rPr>
        <w:t xml:space="preserve">В резултат от осигурения 14-дневен обществен достъп до информацията по приложение № 2 за инвестиционно предложение за </w:t>
      </w:r>
      <w:r w:rsidRPr="00EF2165">
        <w:rPr>
          <w:rFonts w:ascii="Times New Roman" w:eastAsia="Calibri" w:hAnsi="Times New Roman"/>
          <w:b/>
          <w:sz w:val="24"/>
          <w:szCs w:val="24"/>
        </w:rPr>
        <w:t>Изграждане на „РАЗШИРЕНИЕ НА СКЛАДОВЕ И ЦЕХ ЗА ПРОИЗВОДСТВО НА ХЛЕБНИ И СЛАДКАРСКИ ИЗДЕЛИЯ“, РАЗПОЛОЖЕНА В УПИ 000392-ЗА ПРОИЗВОДСТВО НА ХЛЕБНИ И СЛАДКАРСКИ ИЗДЕЛИЯ, ЗЕМЛИЩЕ НА С.СТРЕЛЦИ, ОБЩИНА БРЕЗОВО</w:t>
      </w:r>
      <w:r>
        <w:rPr>
          <w:rFonts w:ascii="Times New Roman" w:eastAsia="Calibri" w:hAnsi="Times New Roman"/>
          <w:b/>
          <w:sz w:val="24"/>
          <w:szCs w:val="24"/>
          <w:lang w:val="bg-BG"/>
        </w:rPr>
        <w:t xml:space="preserve"> </w:t>
      </w:r>
      <w:r w:rsidRPr="004E5601">
        <w:rPr>
          <w:rFonts w:ascii="Times New Roman" w:hAnsi="Times New Roman"/>
          <w:sz w:val="24"/>
          <w:szCs w:val="24"/>
        </w:rPr>
        <w:t>няма постъпили становища/възражения/мнения и др. от заинтересовани лица/организации.</w:t>
      </w:r>
    </w:p>
    <w:p w:rsidR="00EF2165" w:rsidRPr="007B2D04" w:rsidRDefault="00EF2165" w:rsidP="00EF2165">
      <w:pPr>
        <w:spacing w:after="0" w:line="312" w:lineRule="auto"/>
        <w:rPr>
          <w:rFonts w:ascii="Times New Roman" w:hAnsi="Times New Roman"/>
          <w:highlight w:val="green"/>
          <w:lang w:val="bg-BG"/>
        </w:rPr>
      </w:pPr>
    </w:p>
    <w:p w:rsidR="00EF2165" w:rsidRPr="006F4040" w:rsidRDefault="00EF2165" w:rsidP="00EF2165">
      <w:pPr>
        <w:spacing w:after="0" w:line="312" w:lineRule="auto"/>
        <w:rPr>
          <w:rFonts w:ascii="Times New Roman" w:hAnsi="Times New Roman"/>
          <w:sz w:val="24"/>
          <w:szCs w:val="24"/>
          <w:u w:val="single"/>
          <w:lang w:val="bg-BG"/>
        </w:rPr>
      </w:pPr>
      <w:r w:rsidRPr="006F4040">
        <w:rPr>
          <w:rFonts w:ascii="Times New Roman" w:hAnsi="Times New Roman"/>
          <w:sz w:val="24"/>
          <w:szCs w:val="24"/>
          <w:u w:val="single"/>
        </w:rPr>
        <w:t>Приложение:</w:t>
      </w:r>
    </w:p>
    <w:p w:rsidR="00EF2165" w:rsidRPr="006F4040" w:rsidRDefault="00EF2165" w:rsidP="00EF2165">
      <w:pPr>
        <w:pStyle w:val="ListParagraph"/>
        <w:numPr>
          <w:ilvl w:val="0"/>
          <w:numId w:val="10"/>
        </w:numPr>
        <w:spacing w:after="0" w:line="312" w:lineRule="auto"/>
        <w:rPr>
          <w:rFonts w:ascii="Times New Roman" w:hAnsi="Times New Roman"/>
          <w:lang w:val="bg-BG"/>
        </w:rPr>
      </w:pPr>
      <w:r w:rsidRPr="006F4040">
        <w:rPr>
          <w:rFonts w:ascii="Times New Roman" w:hAnsi="Times New Roman"/>
          <w:sz w:val="24"/>
          <w:szCs w:val="24"/>
        </w:rPr>
        <w:t>Констативен протокол по т. 2.</w:t>
      </w:r>
    </w:p>
    <w:p w:rsidR="00EF2165" w:rsidRPr="006F4040" w:rsidRDefault="00EF2165" w:rsidP="00EF2165">
      <w:pPr>
        <w:pStyle w:val="ListParagraph"/>
        <w:numPr>
          <w:ilvl w:val="0"/>
          <w:numId w:val="10"/>
        </w:numPr>
        <w:spacing w:after="0" w:line="312" w:lineRule="auto"/>
        <w:rPr>
          <w:rFonts w:ascii="Times New Roman" w:hAnsi="Times New Roman"/>
          <w:lang w:val="bg-BG"/>
        </w:rPr>
      </w:pPr>
      <w:r w:rsidRPr="006F4040">
        <w:rPr>
          <w:rFonts w:ascii="Times New Roman" w:hAnsi="Times New Roman"/>
          <w:sz w:val="24"/>
          <w:szCs w:val="24"/>
        </w:rPr>
        <w:t>При наличие на постъпили становища/възражения/мнения/жалби и др. същите се предоставят приложено с писмото.</w:t>
      </w:r>
    </w:p>
    <w:p w:rsidR="00EF2165" w:rsidRPr="006F4040" w:rsidRDefault="00EF2165" w:rsidP="00EF2165">
      <w:pPr>
        <w:spacing w:after="0" w:line="312" w:lineRule="auto"/>
        <w:rPr>
          <w:rFonts w:ascii="Times New Roman" w:hAnsi="Times New Roman"/>
          <w:lang w:val="bg-BG"/>
        </w:rPr>
      </w:pPr>
    </w:p>
    <w:tbl>
      <w:tblPr>
        <w:tblW w:w="9645" w:type="dxa"/>
        <w:tblCellSpacing w:w="0" w:type="dxa"/>
        <w:tblLayout w:type="fixed"/>
        <w:tblCellMar>
          <w:left w:w="0" w:type="dxa"/>
          <w:right w:w="0" w:type="dxa"/>
        </w:tblCellMar>
        <w:tblLook w:val="04A0" w:firstRow="1" w:lastRow="0" w:firstColumn="1" w:lastColumn="0" w:noHBand="0" w:noVBand="1"/>
      </w:tblPr>
      <w:tblGrid>
        <w:gridCol w:w="4830"/>
        <w:gridCol w:w="4815"/>
      </w:tblGrid>
      <w:tr w:rsidR="00EF2165" w:rsidRPr="00697068" w:rsidTr="006719FE">
        <w:trPr>
          <w:tblCellSpacing w:w="0" w:type="dxa"/>
        </w:trPr>
        <w:tc>
          <w:tcPr>
            <w:tcW w:w="4830" w:type="dxa"/>
          </w:tcPr>
          <w:p w:rsidR="00EF2165" w:rsidRPr="006F4040" w:rsidRDefault="00EF2165" w:rsidP="006719FE">
            <w:pPr>
              <w:widowControl w:val="0"/>
              <w:autoSpaceDE w:val="0"/>
              <w:autoSpaceDN w:val="0"/>
              <w:adjustRightInd w:val="0"/>
              <w:spacing w:after="0" w:line="312" w:lineRule="auto"/>
              <w:ind w:firstLine="480"/>
              <w:jc w:val="both"/>
              <w:rPr>
                <w:rFonts w:ascii="Times New Roman" w:hAnsi="Times New Roman"/>
                <w:sz w:val="24"/>
                <w:szCs w:val="24"/>
                <w:lang w:val="bg-BG"/>
              </w:rPr>
            </w:pPr>
          </w:p>
          <w:p w:rsidR="00EF2165" w:rsidRPr="006F4040" w:rsidRDefault="00EF2165" w:rsidP="006719FE">
            <w:pPr>
              <w:widowControl w:val="0"/>
              <w:autoSpaceDE w:val="0"/>
              <w:autoSpaceDN w:val="0"/>
              <w:adjustRightInd w:val="0"/>
              <w:spacing w:after="0" w:line="312" w:lineRule="auto"/>
              <w:ind w:firstLine="480"/>
              <w:jc w:val="both"/>
              <w:rPr>
                <w:rFonts w:ascii="Times New Roman" w:hAnsi="Times New Roman"/>
                <w:sz w:val="24"/>
                <w:szCs w:val="24"/>
                <w:lang w:val="bg-BG"/>
              </w:rPr>
            </w:pPr>
          </w:p>
          <w:p w:rsidR="00EF2165" w:rsidRPr="00697068" w:rsidRDefault="00EF2165" w:rsidP="006719FE">
            <w:pPr>
              <w:widowControl w:val="0"/>
              <w:autoSpaceDE w:val="0"/>
              <w:autoSpaceDN w:val="0"/>
              <w:adjustRightInd w:val="0"/>
              <w:spacing w:after="0" w:line="312" w:lineRule="auto"/>
              <w:ind w:firstLine="480"/>
              <w:jc w:val="both"/>
              <w:rPr>
                <w:rFonts w:ascii="Times New Roman" w:hAnsi="Times New Roman"/>
                <w:sz w:val="24"/>
                <w:szCs w:val="24"/>
              </w:rPr>
            </w:pPr>
            <w:r w:rsidRPr="00697068">
              <w:rPr>
                <w:rFonts w:ascii="Times New Roman" w:hAnsi="Times New Roman"/>
                <w:sz w:val="24"/>
                <w:szCs w:val="24"/>
              </w:rPr>
              <w:t xml:space="preserve">Дата: </w:t>
            </w:r>
            <w:r w:rsidRPr="00697068">
              <w:rPr>
                <w:rFonts w:ascii="Times New Roman" w:hAnsi="Times New Roman"/>
                <w:sz w:val="24"/>
                <w:szCs w:val="24"/>
                <w:lang w:val="bg-BG"/>
              </w:rPr>
              <w:t>...............................г.</w:t>
            </w:r>
            <w:r w:rsidRPr="00697068">
              <w:rPr>
                <w:rFonts w:ascii="Times New Roman" w:hAnsi="Times New Roman"/>
                <w:sz w:val="24"/>
                <w:szCs w:val="24"/>
              </w:rPr>
              <w:t xml:space="preserve"> </w:t>
            </w:r>
          </w:p>
        </w:tc>
        <w:tc>
          <w:tcPr>
            <w:tcW w:w="4815" w:type="dxa"/>
          </w:tcPr>
          <w:p w:rsidR="00EF2165" w:rsidRPr="00697068" w:rsidRDefault="00EF2165" w:rsidP="006719FE">
            <w:pPr>
              <w:widowControl w:val="0"/>
              <w:autoSpaceDE w:val="0"/>
              <w:autoSpaceDN w:val="0"/>
              <w:adjustRightInd w:val="0"/>
              <w:spacing w:after="0" w:line="312" w:lineRule="auto"/>
              <w:ind w:firstLine="480"/>
              <w:jc w:val="both"/>
              <w:rPr>
                <w:rFonts w:ascii="Times New Roman" w:hAnsi="Times New Roman"/>
                <w:sz w:val="24"/>
                <w:szCs w:val="24"/>
                <w:lang w:val="bg-BG"/>
              </w:rPr>
            </w:pPr>
          </w:p>
          <w:p w:rsidR="00EF2165" w:rsidRPr="00697068" w:rsidRDefault="00EF2165" w:rsidP="006719FE">
            <w:pPr>
              <w:widowControl w:val="0"/>
              <w:autoSpaceDE w:val="0"/>
              <w:autoSpaceDN w:val="0"/>
              <w:adjustRightInd w:val="0"/>
              <w:spacing w:after="0" w:line="312" w:lineRule="auto"/>
              <w:ind w:firstLine="480"/>
              <w:jc w:val="both"/>
              <w:rPr>
                <w:rFonts w:ascii="Times New Roman" w:hAnsi="Times New Roman"/>
                <w:sz w:val="24"/>
                <w:szCs w:val="24"/>
                <w:lang w:val="bg-BG"/>
              </w:rPr>
            </w:pPr>
          </w:p>
          <w:p w:rsidR="00EF2165" w:rsidRPr="00697068" w:rsidRDefault="00EF2165" w:rsidP="006719FE">
            <w:pPr>
              <w:widowControl w:val="0"/>
              <w:autoSpaceDE w:val="0"/>
              <w:autoSpaceDN w:val="0"/>
              <w:adjustRightInd w:val="0"/>
              <w:spacing w:after="0" w:line="312" w:lineRule="auto"/>
              <w:ind w:firstLine="480"/>
              <w:jc w:val="right"/>
              <w:rPr>
                <w:rFonts w:ascii="Times New Roman" w:hAnsi="Times New Roman"/>
                <w:sz w:val="24"/>
                <w:szCs w:val="24"/>
                <w:lang w:val="bg-BG"/>
              </w:rPr>
            </w:pPr>
            <w:r w:rsidRPr="00697068">
              <w:rPr>
                <w:rFonts w:ascii="Times New Roman" w:hAnsi="Times New Roman"/>
                <w:iCs/>
                <w:sz w:val="24"/>
                <w:szCs w:val="24"/>
                <w:lang w:val="bg-BG"/>
              </w:rPr>
              <w:t>Възложител</w:t>
            </w:r>
            <w:r w:rsidRPr="00697068">
              <w:rPr>
                <w:rFonts w:ascii="Times New Roman" w:hAnsi="Times New Roman"/>
                <w:sz w:val="24"/>
                <w:szCs w:val="24"/>
                <w:lang w:val="bg-BG"/>
              </w:rPr>
              <w:t xml:space="preserve"> ....................................</w:t>
            </w:r>
          </w:p>
        </w:tc>
      </w:tr>
    </w:tbl>
    <w:p w:rsidR="000F3EC0" w:rsidRPr="0044012D" w:rsidRDefault="00EF2165" w:rsidP="006C6FDC">
      <w:pPr>
        <w:widowControl w:val="0"/>
        <w:autoSpaceDE w:val="0"/>
        <w:autoSpaceDN w:val="0"/>
        <w:adjustRightInd w:val="0"/>
        <w:spacing w:after="0" w:line="312" w:lineRule="auto"/>
        <w:ind w:firstLine="480"/>
        <w:jc w:val="right"/>
        <w:rPr>
          <w:rFonts w:ascii="Times New Roman" w:hAnsi="Times New Roman"/>
          <w:b/>
          <w:color w:val="FF0000"/>
          <w:sz w:val="28"/>
          <w:szCs w:val="28"/>
          <w:highlight w:val="green"/>
          <w:lang w:val="bg-BG"/>
        </w:rPr>
      </w:pPr>
      <w:r w:rsidRPr="00EF2165">
        <w:rPr>
          <w:rFonts w:ascii="Times New Roman" w:eastAsia="Calibri" w:hAnsi="Times New Roman"/>
          <w:sz w:val="24"/>
          <w:szCs w:val="24"/>
        </w:rPr>
        <w:t xml:space="preserve">                                                                                    (Стефан Петров Гендов-пълномощник)</w:t>
      </w:r>
    </w:p>
    <w:p w:rsidR="000F3EC0" w:rsidRDefault="000F3EC0" w:rsidP="006C6FDC">
      <w:pPr>
        <w:widowControl w:val="0"/>
        <w:autoSpaceDE w:val="0"/>
        <w:autoSpaceDN w:val="0"/>
        <w:adjustRightInd w:val="0"/>
        <w:spacing w:after="0" w:line="312" w:lineRule="auto"/>
        <w:ind w:firstLine="480"/>
        <w:jc w:val="right"/>
        <w:rPr>
          <w:rFonts w:ascii="Times New Roman" w:hAnsi="Times New Roman"/>
          <w:b/>
          <w:color w:val="FF0000"/>
          <w:sz w:val="28"/>
          <w:szCs w:val="28"/>
          <w:highlight w:val="green"/>
          <w:lang w:val="bg-BG"/>
        </w:rPr>
      </w:pPr>
    </w:p>
    <w:p w:rsidR="001E34F8" w:rsidRDefault="001E34F8" w:rsidP="006C6FDC">
      <w:pPr>
        <w:widowControl w:val="0"/>
        <w:autoSpaceDE w:val="0"/>
        <w:autoSpaceDN w:val="0"/>
        <w:adjustRightInd w:val="0"/>
        <w:spacing w:after="0" w:line="312" w:lineRule="auto"/>
        <w:ind w:firstLine="480"/>
        <w:jc w:val="right"/>
        <w:rPr>
          <w:rFonts w:ascii="Times New Roman" w:hAnsi="Times New Roman"/>
          <w:b/>
          <w:color w:val="FF0000"/>
          <w:sz w:val="28"/>
          <w:szCs w:val="28"/>
          <w:highlight w:val="green"/>
          <w:lang w:val="bg-BG"/>
        </w:rPr>
      </w:pPr>
    </w:p>
    <w:p w:rsidR="00634A81" w:rsidRDefault="00634A81" w:rsidP="006C6FDC">
      <w:pPr>
        <w:widowControl w:val="0"/>
        <w:autoSpaceDE w:val="0"/>
        <w:autoSpaceDN w:val="0"/>
        <w:adjustRightInd w:val="0"/>
        <w:spacing w:after="0" w:line="312" w:lineRule="auto"/>
        <w:ind w:firstLine="480"/>
        <w:jc w:val="right"/>
        <w:rPr>
          <w:rFonts w:ascii="Times New Roman" w:hAnsi="Times New Roman"/>
          <w:b/>
          <w:color w:val="FF0000"/>
          <w:sz w:val="28"/>
          <w:szCs w:val="28"/>
          <w:highlight w:val="green"/>
          <w:lang w:val="bg-BG"/>
        </w:rPr>
      </w:pPr>
    </w:p>
    <w:p w:rsidR="00634A81" w:rsidRDefault="00634A81" w:rsidP="00F85A48">
      <w:pPr>
        <w:widowControl w:val="0"/>
        <w:autoSpaceDE w:val="0"/>
        <w:autoSpaceDN w:val="0"/>
        <w:adjustRightInd w:val="0"/>
        <w:spacing w:after="0" w:line="312" w:lineRule="auto"/>
        <w:ind w:firstLine="480"/>
        <w:rPr>
          <w:rFonts w:ascii="Times New Roman" w:hAnsi="Times New Roman"/>
          <w:b/>
          <w:color w:val="FF0000"/>
          <w:sz w:val="28"/>
          <w:szCs w:val="28"/>
          <w:highlight w:val="green"/>
          <w:lang w:val="bg-BG"/>
        </w:rPr>
      </w:pPr>
    </w:p>
    <w:p w:rsidR="00634A81" w:rsidRDefault="00634A81" w:rsidP="006C6FDC">
      <w:pPr>
        <w:widowControl w:val="0"/>
        <w:autoSpaceDE w:val="0"/>
        <w:autoSpaceDN w:val="0"/>
        <w:adjustRightInd w:val="0"/>
        <w:spacing w:after="0" w:line="312" w:lineRule="auto"/>
        <w:ind w:firstLine="480"/>
        <w:jc w:val="right"/>
        <w:rPr>
          <w:rFonts w:ascii="Times New Roman" w:hAnsi="Times New Roman"/>
          <w:b/>
          <w:color w:val="FF0000"/>
          <w:sz w:val="28"/>
          <w:szCs w:val="28"/>
          <w:highlight w:val="green"/>
          <w:lang w:val="bg-BG"/>
        </w:rPr>
      </w:pPr>
    </w:p>
    <w:p w:rsidR="00634A81" w:rsidRDefault="00634A81" w:rsidP="006C6FDC">
      <w:pPr>
        <w:widowControl w:val="0"/>
        <w:autoSpaceDE w:val="0"/>
        <w:autoSpaceDN w:val="0"/>
        <w:adjustRightInd w:val="0"/>
        <w:spacing w:after="0" w:line="312" w:lineRule="auto"/>
        <w:ind w:firstLine="480"/>
        <w:jc w:val="right"/>
        <w:rPr>
          <w:rFonts w:ascii="Times New Roman" w:hAnsi="Times New Roman"/>
          <w:b/>
          <w:color w:val="FF0000"/>
          <w:sz w:val="28"/>
          <w:szCs w:val="28"/>
          <w:highlight w:val="green"/>
          <w:lang w:val="bg-BG"/>
        </w:rPr>
      </w:pPr>
    </w:p>
    <w:p w:rsidR="001E34F8" w:rsidRDefault="001E34F8" w:rsidP="006C6FDC">
      <w:pPr>
        <w:widowControl w:val="0"/>
        <w:autoSpaceDE w:val="0"/>
        <w:autoSpaceDN w:val="0"/>
        <w:adjustRightInd w:val="0"/>
        <w:spacing w:after="0" w:line="312" w:lineRule="auto"/>
        <w:ind w:firstLine="480"/>
        <w:jc w:val="right"/>
        <w:rPr>
          <w:rFonts w:ascii="Times New Roman" w:hAnsi="Times New Roman"/>
          <w:b/>
          <w:color w:val="FF0000"/>
          <w:sz w:val="28"/>
          <w:szCs w:val="28"/>
          <w:highlight w:val="green"/>
          <w:lang w:val="bg-BG"/>
        </w:rPr>
      </w:pPr>
    </w:p>
    <w:sectPr w:rsidR="001E34F8" w:rsidSect="00045C70">
      <w:pgSz w:w="11906" w:h="16838"/>
      <w:pgMar w:top="851"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okU">
    <w:altName w:val="Times New Roman"/>
    <w:charset w:val="00"/>
    <w:family w:val="auto"/>
    <w:pitch w:val="variable"/>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4C3750"/>
    <w:lvl w:ilvl="0">
      <w:numFmt w:val="decimal"/>
      <w:lvlText w:val="*"/>
      <w:lvlJc w:val="left"/>
      <w:rPr>
        <w:rFonts w:cs="Times New Roman"/>
      </w:rPr>
    </w:lvl>
  </w:abstractNum>
  <w:abstractNum w:abstractNumId="1">
    <w:nsid w:val="00000005"/>
    <w:multiLevelType w:val="multilevel"/>
    <w:tmpl w:val="00000004"/>
    <w:lvl w:ilvl="0">
      <w:start w:val="1"/>
      <w:numFmt w:val="decimal"/>
      <w:lvlText w:val="6.%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nsid w:val="00000007"/>
    <w:multiLevelType w:val="multilevel"/>
    <w:tmpl w:val="00000006"/>
    <w:lvl w:ilvl="0">
      <w:start w:val="7"/>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nsid w:val="02761D23"/>
    <w:multiLevelType w:val="hybridMultilevel"/>
    <w:tmpl w:val="039E1C4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
    <w:nsid w:val="07F33111"/>
    <w:multiLevelType w:val="hybridMultilevel"/>
    <w:tmpl w:val="4A5285E8"/>
    <w:lvl w:ilvl="0" w:tplc="A88C7CC8">
      <w:start w:val="1"/>
      <w:numFmt w:val="bullet"/>
      <w:lvlText w:val=""/>
      <w:lvlJc w:val="left"/>
      <w:pPr>
        <w:tabs>
          <w:tab w:val="num" w:pos="2160"/>
        </w:tabs>
        <w:ind w:left="21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0F6A126B"/>
    <w:multiLevelType w:val="hybridMultilevel"/>
    <w:tmpl w:val="96EC8A5A"/>
    <w:lvl w:ilvl="0" w:tplc="1BF4B6FC">
      <w:start w:val="1"/>
      <w:numFmt w:val="decimal"/>
      <w:lvlText w:val="%1."/>
      <w:lvlJc w:val="left"/>
      <w:pPr>
        <w:ind w:left="720" w:hanging="360"/>
      </w:pPr>
      <w:rPr>
        <w:rFonts w:ascii="Times New Roman" w:hAnsi="Times New Roman" w:cs="Times New Roman" w:hint="default"/>
        <w:strike w:val="0"/>
        <w:dstrike w:val="0"/>
        <w:sz w:val="24"/>
        <w:u w:val="none"/>
        <w:effect w:val="none"/>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25415B99"/>
    <w:multiLevelType w:val="hybridMultilevel"/>
    <w:tmpl w:val="E924A1D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2BBC070C"/>
    <w:multiLevelType w:val="hybridMultilevel"/>
    <w:tmpl w:val="5E3A4A2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53D00BA9"/>
    <w:multiLevelType w:val="hybridMultilevel"/>
    <w:tmpl w:val="092885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57109BC"/>
    <w:multiLevelType w:val="hybridMultilevel"/>
    <w:tmpl w:val="20DA943A"/>
    <w:lvl w:ilvl="0" w:tplc="848ED872">
      <w:start w:val="5"/>
      <w:numFmt w:val="bullet"/>
      <w:lvlText w:val="-"/>
      <w:lvlJc w:val="left"/>
      <w:pPr>
        <w:ind w:left="1068" w:hanging="360"/>
      </w:pPr>
      <w:rPr>
        <w:rFonts w:ascii="Times New Roman" w:eastAsia="Calibri"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0">
    <w:nsid w:val="56902966"/>
    <w:multiLevelType w:val="hybridMultilevel"/>
    <w:tmpl w:val="F848648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58521C04"/>
    <w:multiLevelType w:val="multilevel"/>
    <w:tmpl w:val="E8583A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C30193"/>
    <w:multiLevelType w:val="hybridMultilevel"/>
    <w:tmpl w:val="06D214B2"/>
    <w:lvl w:ilvl="0" w:tplc="04020001">
      <w:start w:val="1"/>
      <w:numFmt w:val="bullet"/>
      <w:lvlText w:val=""/>
      <w:lvlJc w:val="left"/>
      <w:pPr>
        <w:tabs>
          <w:tab w:val="num" w:pos="1420"/>
        </w:tabs>
        <w:ind w:left="1420" w:hanging="360"/>
      </w:pPr>
      <w:rPr>
        <w:rFonts w:ascii="Symbol" w:hAnsi="Symbol" w:hint="default"/>
      </w:rPr>
    </w:lvl>
    <w:lvl w:ilvl="1" w:tplc="04020003">
      <w:start w:val="1"/>
      <w:numFmt w:val="bullet"/>
      <w:lvlText w:val="o"/>
      <w:lvlJc w:val="left"/>
      <w:pPr>
        <w:tabs>
          <w:tab w:val="num" w:pos="2140"/>
        </w:tabs>
        <w:ind w:left="2140" w:hanging="360"/>
      </w:pPr>
      <w:rPr>
        <w:rFonts w:ascii="Courier New" w:hAnsi="Courier New" w:cs="Courier New" w:hint="default"/>
      </w:rPr>
    </w:lvl>
    <w:lvl w:ilvl="2" w:tplc="04020005">
      <w:start w:val="1"/>
      <w:numFmt w:val="bullet"/>
      <w:lvlText w:val=""/>
      <w:lvlJc w:val="left"/>
      <w:pPr>
        <w:tabs>
          <w:tab w:val="num" w:pos="2860"/>
        </w:tabs>
        <w:ind w:left="2860" w:hanging="360"/>
      </w:pPr>
      <w:rPr>
        <w:rFonts w:ascii="Wingdings" w:hAnsi="Wingdings" w:hint="default"/>
      </w:rPr>
    </w:lvl>
    <w:lvl w:ilvl="3" w:tplc="04020001">
      <w:start w:val="1"/>
      <w:numFmt w:val="bullet"/>
      <w:lvlText w:val=""/>
      <w:lvlJc w:val="left"/>
      <w:pPr>
        <w:tabs>
          <w:tab w:val="num" w:pos="3580"/>
        </w:tabs>
        <w:ind w:left="3580" w:hanging="360"/>
      </w:pPr>
      <w:rPr>
        <w:rFonts w:ascii="Symbol" w:hAnsi="Symbol" w:hint="default"/>
      </w:rPr>
    </w:lvl>
    <w:lvl w:ilvl="4" w:tplc="04020003">
      <w:start w:val="1"/>
      <w:numFmt w:val="bullet"/>
      <w:lvlText w:val="o"/>
      <w:lvlJc w:val="left"/>
      <w:pPr>
        <w:tabs>
          <w:tab w:val="num" w:pos="4300"/>
        </w:tabs>
        <w:ind w:left="4300" w:hanging="360"/>
      </w:pPr>
      <w:rPr>
        <w:rFonts w:ascii="Courier New" w:hAnsi="Courier New" w:cs="Courier New" w:hint="default"/>
      </w:rPr>
    </w:lvl>
    <w:lvl w:ilvl="5" w:tplc="04020005">
      <w:start w:val="1"/>
      <w:numFmt w:val="bullet"/>
      <w:lvlText w:val=""/>
      <w:lvlJc w:val="left"/>
      <w:pPr>
        <w:tabs>
          <w:tab w:val="num" w:pos="5020"/>
        </w:tabs>
        <w:ind w:left="5020" w:hanging="360"/>
      </w:pPr>
      <w:rPr>
        <w:rFonts w:ascii="Wingdings" w:hAnsi="Wingdings" w:hint="default"/>
      </w:rPr>
    </w:lvl>
    <w:lvl w:ilvl="6" w:tplc="04020001">
      <w:start w:val="1"/>
      <w:numFmt w:val="bullet"/>
      <w:lvlText w:val=""/>
      <w:lvlJc w:val="left"/>
      <w:pPr>
        <w:tabs>
          <w:tab w:val="num" w:pos="5740"/>
        </w:tabs>
        <w:ind w:left="5740" w:hanging="360"/>
      </w:pPr>
      <w:rPr>
        <w:rFonts w:ascii="Symbol" w:hAnsi="Symbol" w:hint="default"/>
      </w:rPr>
    </w:lvl>
    <w:lvl w:ilvl="7" w:tplc="04020003">
      <w:start w:val="1"/>
      <w:numFmt w:val="bullet"/>
      <w:lvlText w:val="o"/>
      <w:lvlJc w:val="left"/>
      <w:pPr>
        <w:tabs>
          <w:tab w:val="num" w:pos="6460"/>
        </w:tabs>
        <w:ind w:left="6460" w:hanging="360"/>
      </w:pPr>
      <w:rPr>
        <w:rFonts w:ascii="Courier New" w:hAnsi="Courier New" w:cs="Courier New" w:hint="default"/>
      </w:rPr>
    </w:lvl>
    <w:lvl w:ilvl="8" w:tplc="04020005">
      <w:start w:val="1"/>
      <w:numFmt w:val="bullet"/>
      <w:lvlText w:val=""/>
      <w:lvlJc w:val="left"/>
      <w:pPr>
        <w:tabs>
          <w:tab w:val="num" w:pos="7180"/>
        </w:tabs>
        <w:ind w:left="7180" w:hanging="360"/>
      </w:pPr>
      <w:rPr>
        <w:rFonts w:ascii="Wingdings" w:hAnsi="Wingdings" w:hint="default"/>
      </w:rPr>
    </w:lvl>
  </w:abstractNum>
  <w:abstractNum w:abstractNumId="13">
    <w:nsid w:val="64E56203"/>
    <w:multiLevelType w:val="hybridMultilevel"/>
    <w:tmpl w:val="F126CEA2"/>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4">
    <w:nsid w:val="663A7A8A"/>
    <w:multiLevelType w:val="singleLevel"/>
    <w:tmpl w:val="8FF2B310"/>
    <w:lvl w:ilvl="0">
      <w:start w:val="2"/>
      <w:numFmt w:val="bullet"/>
      <w:lvlText w:val=""/>
      <w:lvlJc w:val="left"/>
      <w:pPr>
        <w:tabs>
          <w:tab w:val="num" w:pos="1134"/>
        </w:tabs>
        <w:ind w:left="1134" w:hanging="414"/>
      </w:pPr>
      <w:rPr>
        <w:rFonts w:ascii="Symbol" w:hAnsi="Symbol" w:hint="default"/>
      </w:rPr>
    </w:lvl>
  </w:abstractNum>
  <w:abstractNum w:abstractNumId="15">
    <w:nsid w:val="6CF36918"/>
    <w:multiLevelType w:val="hybridMultilevel"/>
    <w:tmpl w:val="E4983A3E"/>
    <w:lvl w:ilvl="0" w:tplc="A450FFC4">
      <w:numFmt w:val="bullet"/>
      <w:lvlText w:val="-"/>
      <w:lvlJc w:val="left"/>
      <w:pPr>
        <w:tabs>
          <w:tab w:val="num" w:pos="720"/>
        </w:tabs>
        <w:ind w:left="720" w:hanging="360"/>
      </w:pPr>
      <w:rPr>
        <w:rFonts w:ascii="Century Gothic" w:eastAsia="Times New Roman" w:hAnsi="Century Gothic"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6">
    <w:nsid w:val="6EB85FA3"/>
    <w:multiLevelType w:val="hybridMultilevel"/>
    <w:tmpl w:val="59EE7DF8"/>
    <w:lvl w:ilvl="0" w:tplc="10143E6C">
      <w:start w:val="1"/>
      <w:numFmt w:val="decimal"/>
      <w:lvlText w:val="%1."/>
      <w:lvlJc w:val="left"/>
      <w:pPr>
        <w:ind w:left="720" w:hanging="360"/>
      </w:pPr>
      <w:rPr>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nsid w:val="74EE1738"/>
    <w:multiLevelType w:val="hybridMultilevel"/>
    <w:tmpl w:val="F21E2182"/>
    <w:lvl w:ilvl="0" w:tplc="30E657B4">
      <w:start w:val="2"/>
      <w:numFmt w:val="bullet"/>
      <w:lvlText w:val="-"/>
      <w:lvlJc w:val="left"/>
      <w:pPr>
        <w:ind w:left="1353" w:hanging="360"/>
      </w:pPr>
      <w:rPr>
        <w:rFonts w:ascii="Times New Roman" w:eastAsia="Times New Roman" w:hAnsi="Times New Roman" w:cs="Times New Roman"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18">
    <w:nsid w:val="76F32083"/>
    <w:multiLevelType w:val="hybridMultilevel"/>
    <w:tmpl w:val="AAE48E48"/>
    <w:lvl w:ilvl="0" w:tplc="41EA3D08">
      <w:start w:val="6"/>
      <w:numFmt w:val="bullet"/>
      <w:lvlText w:val="-"/>
      <w:lvlJc w:val="left"/>
      <w:pPr>
        <w:ind w:left="840" w:hanging="360"/>
      </w:pPr>
      <w:rPr>
        <w:rFonts w:ascii="Times New Roman" w:eastAsiaTheme="minorEastAsia"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num w:numId="1">
    <w:abstractNumId w:val="18"/>
  </w:num>
  <w:num w:numId="2">
    <w:abstractNumId w:val="8"/>
  </w:num>
  <w:num w:numId="3">
    <w:abstractNumId w:val="9"/>
  </w:num>
  <w:num w:numId="4">
    <w:abstractNumId w:val="4"/>
  </w:num>
  <w:num w:numId="5">
    <w:abstractNumId w:val="17"/>
  </w:num>
  <w:num w:numId="6">
    <w:abstractNumId w:val="0"/>
    <w:lvlOverride w:ilvl="0">
      <w:lvl w:ilvl="0">
        <w:start w:val="12"/>
        <w:numFmt w:val="bullet"/>
        <w:lvlText w:val="-"/>
        <w:legacy w:legacy="1" w:legacySpace="120" w:legacyIndent="360"/>
        <w:lvlJc w:val="left"/>
        <w:pPr>
          <w:ind w:left="360" w:hanging="360"/>
        </w:pPr>
      </w:lvl>
    </w:lvlOverride>
  </w:num>
  <w:num w:numId="7">
    <w:abstractNumId w:val="6"/>
  </w:num>
  <w:num w:numId="8">
    <w:abstractNumId w:val="1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5"/>
  </w:num>
  <w:num w:numId="14">
    <w:abstractNumId w:val="11"/>
  </w:num>
  <w:num w:numId="15">
    <w:abstractNumId w:val="12"/>
  </w:num>
  <w:num w:numId="16">
    <w:abstractNumId w:val="1"/>
  </w:num>
  <w:num w:numId="17">
    <w:abstractNumId w:val="2"/>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FF"/>
    <w:rsid w:val="0000212D"/>
    <w:rsid w:val="0000441D"/>
    <w:rsid w:val="0000677F"/>
    <w:rsid w:val="00006DDB"/>
    <w:rsid w:val="00007754"/>
    <w:rsid w:val="00012466"/>
    <w:rsid w:val="00016D97"/>
    <w:rsid w:val="000257CA"/>
    <w:rsid w:val="000330C6"/>
    <w:rsid w:val="000349F0"/>
    <w:rsid w:val="00040F15"/>
    <w:rsid w:val="00045C70"/>
    <w:rsid w:val="0005710B"/>
    <w:rsid w:val="0006042E"/>
    <w:rsid w:val="0006402A"/>
    <w:rsid w:val="00073735"/>
    <w:rsid w:val="0007532E"/>
    <w:rsid w:val="00077256"/>
    <w:rsid w:val="00081160"/>
    <w:rsid w:val="0008252F"/>
    <w:rsid w:val="00085E2C"/>
    <w:rsid w:val="00090BA5"/>
    <w:rsid w:val="00097648"/>
    <w:rsid w:val="000A24E1"/>
    <w:rsid w:val="000A2514"/>
    <w:rsid w:val="000A2906"/>
    <w:rsid w:val="000A29C7"/>
    <w:rsid w:val="000B0EA2"/>
    <w:rsid w:val="000B3681"/>
    <w:rsid w:val="000C0F88"/>
    <w:rsid w:val="000C42BA"/>
    <w:rsid w:val="000D4FBA"/>
    <w:rsid w:val="000E0961"/>
    <w:rsid w:val="000E6192"/>
    <w:rsid w:val="000F0450"/>
    <w:rsid w:val="000F3EC0"/>
    <w:rsid w:val="000F4988"/>
    <w:rsid w:val="000F6743"/>
    <w:rsid w:val="000F729B"/>
    <w:rsid w:val="000F74F7"/>
    <w:rsid w:val="00100AF9"/>
    <w:rsid w:val="001104CE"/>
    <w:rsid w:val="00114D41"/>
    <w:rsid w:val="0011631C"/>
    <w:rsid w:val="00123CC8"/>
    <w:rsid w:val="001251C9"/>
    <w:rsid w:val="00133C92"/>
    <w:rsid w:val="00142671"/>
    <w:rsid w:val="00145FDD"/>
    <w:rsid w:val="00147F8F"/>
    <w:rsid w:val="00161D70"/>
    <w:rsid w:val="00162B95"/>
    <w:rsid w:val="001645C9"/>
    <w:rsid w:val="001655E2"/>
    <w:rsid w:val="001658E8"/>
    <w:rsid w:val="0016608D"/>
    <w:rsid w:val="001714AB"/>
    <w:rsid w:val="00175AD5"/>
    <w:rsid w:val="00180710"/>
    <w:rsid w:val="0018478B"/>
    <w:rsid w:val="00185A8B"/>
    <w:rsid w:val="001914C1"/>
    <w:rsid w:val="001A2C6F"/>
    <w:rsid w:val="001A3D0C"/>
    <w:rsid w:val="001B3851"/>
    <w:rsid w:val="001B6BD7"/>
    <w:rsid w:val="001C2AAB"/>
    <w:rsid w:val="001D03FB"/>
    <w:rsid w:val="001E09BA"/>
    <w:rsid w:val="001E1C78"/>
    <w:rsid w:val="001E34F8"/>
    <w:rsid w:val="001E77CD"/>
    <w:rsid w:val="001F0423"/>
    <w:rsid w:val="001F38DB"/>
    <w:rsid w:val="001F7206"/>
    <w:rsid w:val="00202871"/>
    <w:rsid w:val="002051A8"/>
    <w:rsid w:val="0020533D"/>
    <w:rsid w:val="0020565A"/>
    <w:rsid w:val="00205CCD"/>
    <w:rsid w:val="00207522"/>
    <w:rsid w:val="002108D9"/>
    <w:rsid w:val="00214194"/>
    <w:rsid w:val="00222896"/>
    <w:rsid w:val="00222B7E"/>
    <w:rsid w:val="00231DD0"/>
    <w:rsid w:val="00234312"/>
    <w:rsid w:val="00237A7D"/>
    <w:rsid w:val="002468E7"/>
    <w:rsid w:val="002469FC"/>
    <w:rsid w:val="0026419B"/>
    <w:rsid w:val="0026536E"/>
    <w:rsid w:val="00271897"/>
    <w:rsid w:val="00272C66"/>
    <w:rsid w:val="00280AFA"/>
    <w:rsid w:val="0028798D"/>
    <w:rsid w:val="0029251C"/>
    <w:rsid w:val="0029269E"/>
    <w:rsid w:val="002A08BD"/>
    <w:rsid w:val="002A2741"/>
    <w:rsid w:val="002A4D10"/>
    <w:rsid w:val="002A65F8"/>
    <w:rsid w:val="002B3D09"/>
    <w:rsid w:val="002B3D84"/>
    <w:rsid w:val="002B6720"/>
    <w:rsid w:val="002C14B4"/>
    <w:rsid w:val="002C4DC9"/>
    <w:rsid w:val="002D1413"/>
    <w:rsid w:val="002D6E65"/>
    <w:rsid w:val="002E1537"/>
    <w:rsid w:val="002E15C0"/>
    <w:rsid w:val="002E609B"/>
    <w:rsid w:val="002F453D"/>
    <w:rsid w:val="002F7849"/>
    <w:rsid w:val="003169A0"/>
    <w:rsid w:val="00320287"/>
    <w:rsid w:val="0032083F"/>
    <w:rsid w:val="00321A70"/>
    <w:rsid w:val="00322381"/>
    <w:rsid w:val="00324B49"/>
    <w:rsid w:val="003312A8"/>
    <w:rsid w:val="00340D77"/>
    <w:rsid w:val="003417FA"/>
    <w:rsid w:val="00344C37"/>
    <w:rsid w:val="00350363"/>
    <w:rsid w:val="00350B69"/>
    <w:rsid w:val="00354A92"/>
    <w:rsid w:val="00362037"/>
    <w:rsid w:val="0036471F"/>
    <w:rsid w:val="00373134"/>
    <w:rsid w:val="00382210"/>
    <w:rsid w:val="00383306"/>
    <w:rsid w:val="00386DE2"/>
    <w:rsid w:val="003876D5"/>
    <w:rsid w:val="00392F26"/>
    <w:rsid w:val="003936A5"/>
    <w:rsid w:val="003A4D6A"/>
    <w:rsid w:val="003A530D"/>
    <w:rsid w:val="003B333A"/>
    <w:rsid w:val="003B76B3"/>
    <w:rsid w:val="003C353E"/>
    <w:rsid w:val="003D2374"/>
    <w:rsid w:val="003D55A4"/>
    <w:rsid w:val="003D6C16"/>
    <w:rsid w:val="003E4CA0"/>
    <w:rsid w:val="003F3351"/>
    <w:rsid w:val="00400CBF"/>
    <w:rsid w:val="0040108F"/>
    <w:rsid w:val="004013A6"/>
    <w:rsid w:val="004112D3"/>
    <w:rsid w:val="0041412A"/>
    <w:rsid w:val="0041485E"/>
    <w:rsid w:val="00420190"/>
    <w:rsid w:val="0042106F"/>
    <w:rsid w:val="004211FD"/>
    <w:rsid w:val="0042234E"/>
    <w:rsid w:val="00427688"/>
    <w:rsid w:val="00427B60"/>
    <w:rsid w:val="0043263A"/>
    <w:rsid w:val="00433674"/>
    <w:rsid w:val="0043663E"/>
    <w:rsid w:val="0044012D"/>
    <w:rsid w:val="0044192C"/>
    <w:rsid w:val="004479EE"/>
    <w:rsid w:val="004544E0"/>
    <w:rsid w:val="00454F39"/>
    <w:rsid w:val="004559A7"/>
    <w:rsid w:val="00455C7B"/>
    <w:rsid w:val="00456CCE"/>
    <w:rsid w:val="004573F1"/>
    <w:rsid w:val="00460AA3"/>
    <w:rsid w:val="00462624"/>
    <w:rsid w:val="004662E5"/>
    <w:rsid w:val="00471863"/>
    <w:rsid w:val="004736EC"/>
    <w:rsid w:val="00484362"/>
    <w:rsid w:val="00493942"/>
    <w:rsid w:val="0049470E"/>
    <w:rsid w:val="00497B4B"/>
    <w:rsid w:val="004A076F"/>
    <w:rsid w:val="004C16BB"/>
    <w:rsid w:val="004C1EF1"/>
    <w:rsid w:val="004C6CEA"/>
    <w:rsid w:val="004D2904"/>
    <w:rsid w:val="004D5CCA"/>
    <w:rsid w:val="004D7DD8"/>
    <w:rsid w:val="004E1547"/>
    <w:rsid w:val="004E3933"/>
    <w:rsid w:val="004E3E6E"/>
    <w:rsid w:val="004E5601"/>
    <w:rsid w:val="004F04CF"/>
    <w:rsid w:val="0051094C"/>
    <w:rsid w:val="0051390E"/>
    <w:rsid w:val="00521D42"/>
    <w:rsid w:val="00523273"/>
    <w:rsid w:val="005277AF"/>
    <w:rsid w:val="00531A9B"/>
    <w:rsid w:val="0053217E"/>
    <w:rsid w:val="00540280"/>
    <w:rsid w:val="005458E8"/>
    <w:rsid w:val="00547FA0"/>
    <w:rsid w:val="00553992"/>
    <w:rsid w:val="00564776"/>
    <w:rsid w:val="00566E9C"/>
    <w:rsid w:val="00574E98"/>
    <w:rsid w:val="00577DCB"/>
    <w:rsid w:val="00580B5F"/>
    <w:rsid w:val="00583AF3"/>
    <w:rsid w:val="00583C7C"/>
    <w:rsid w:val="005849D6"/>
    <w:rsid w:val="005876B3"/>
    <w:rsid w:val="00590FE4"/>
    <w:rsid w:val="00596112"/>
    <w:rsid w:val="00596620"/>
    <w:rsid w:val="00596D61"/>
    <w:rsid w:val="005A5417"/>
    <w:rsid w:val="005A7DC8"/>
    <w:rsid w:val="005B729D"/>
    <w:rsid w:val="005D5D24"/>
    <w:rsid w:val="005D71CB"/>
    <w:rsid w:val="005D75AA"/>
    <w:rsid w:val="005E16F7"/>
    <w:rsid w:val="005F0239"/>
    <w:rsid w:val="00600295"/>
    <w:rsid w:val="00601009"/>
    <w:rsid w:val="00604B44"/>
    <w:rsid w:val="0060715A"/>
    <w:rsid w:val="00616079"/>
    <w:rsid w:val="00616952"/>
    <w:rsid w:val="00616F2B"/>
    <w:rsid w:val="00620B86"/>
    <w:rsid w:val="00634A81"/>
    <w:rsid w:val="00634E78"/>
    <w:rsid w:val="00646A45"/>
    <w:rsid w:val="00651A5B"/>
    <w:rsid w:val="0065370E"/>
    <w:rsid w:val="00654ED2"/>
    <w:rsid w:val="00660DEE"/>
    <w:rsid w:val="00662A2B"/>
    <w:rsid w:val="00665988"/>
    <w:rsid w:val="006676F3"/>
    <w:rsid w:val="00670861"/>
    <w:rsid w:val="00672E77"/>
    <w:rsid w:val="00681E12"/>
    <w:rsid w:val="00684BB9"/>
    <w:rsid w:val="00685E43"/>
    <w:rsid w:val="0069190F"/>
    <w:rsid w:val="006962E3"/>
    <w:rsid w:val="00696AF5"/>
    <w:rsid w:val="00697068"/>
    <w:rsid w:val="006A2319"/>
    <w:rsid w:val="006A23B1"/>
    <w:rsid w:val="006A419D"/>
    <w:rsid w:val="006A6F69"/>
    <w:rsid w:val="006B062A"/>
    <w:rsid w:val="006B168E"/>
    <w:rsid w:val="006B5F78"/>
    <w:rsid w:val="006C5773"/>
    <w:rsid w:val="006C6FDC"/>
    <w:rsid w:val="006C7728"/>
    <w:rsid w:val="006D1458"/>
    <w:rsid w:val="006D25A8"/>
    <w:rsid w:val="006D5965"/>
    <w:rsid w:val="006D6769"/>
    <w:rsid w:val="006F4040"/>
    <w:rsid w:val="006F536C"/>
    <w:rsid w:val="00700455"/>
    <w:rsid w:val="00705713"/>
    <w:rsid w:val="00712209"/>
    <w:rsid w:val="00725D1D"/>
    <w:rsid w:val="0072756A"/>
    <w:rsid w:val="007326F2"/>
    <w:rsid w:val="00732751"/>
    <w:rsid w:val="00732C75"/>
    <w:rsid w:val="00736FBC"/>
    <w:rsid w:val="00742A13"/>
    <w:rsid w:val="00746419"/>
    <w:rsid w:val="007515C9"/>
    <w:rsid w:val="00753206"/>
    <w:rsid w:val="00760207"/>
    <w:rsid w:val="00760A3F"/>
    <w:rsid w:val="00760FA2"/>
    <w:rsid w:val="007638C2"/>
    <w:rsid w:val="00764077"/>
    <w:rsid w:val="00766539"/>
    <w:rsid w:val="00770ADA"/>
    <w:rsid w:val="0077301B"/>
    <w:rsid w:val="00775B0C"/>
    <w:rsid w:val="00785DBB"/>
    <w:rsid w:val="00790390"/>
    <w:rsid w:val="00791B80"/>
    <w:rsid w:val="00791D0B"/>
    <w:rsid w:val="00791E90"/>
    <w:rsid w:val="007968DA"/>
    <w:rsid w:val="007A2A6B"/>
    <w:rsid w:val="007A621B"/>
    <w:rsid w:val="007B0410"/>
    <w:rsid w:val="007B2D04"/>
    <w:rsid w:val="007C3664"/>
    <w:rsid w:val="007C7A65"/>
    <w:rsid w:val="007C7A8A"/>
    <w:rsid w:val="007C7D57"/>
    <w:rsid w:val="007D33DA"/>
    <w:rsid w:val="007D5DE9"/>
    <w:rsid w:val="007D613B"/>
    <w:rsid w:val="007E0D31"/>
    <w:rsid w:val="007E58F5"/>
    <w:rsid w:val="007E7659"/>
    <w:rsid w:val="00800880"/>
    <w:rsid w:val="008065C3"/>
    <w:rsid w:val="00811BFA"/>
    <w:rsid w:val="00813525"/>
    <w:rsid w:val="00814E49"/>
    <w:rsid w:val="008208A6"/>
    <w:rsid w:val="00823B9E"/>
    <w:rsid w:val="00824B5C"/>
    <w:rsid w:val="00826BB3"/>
    <w:rsid w:val="008334C1"/>
    <w:rsid w:val="00846A4C"/>
    <w:rsid w:val="00856D57"/>
    <w:rsid w:val="00861BC2"/>
    <w:rsid w:val="008625A7"/>
    <w:rsid w:val="00862FA4"/>
    <w:rsid w:val="00864718"/>
    <w:rsid w:val="0087225E"/>
    <w:rsid w:val="00873B49"/>
    <w:rsid w:val="008806A2"/>
    <w:rsid w:val="00881DF4"/>
    <w:rsid w:val="00890194"/>
    <w:rsid w:val="008974B3"/>
    <w:rsid w:val="008A3447"/>
    <w:rsid w:val="008B0A84"/>
    <w:rsid w:val="008E3542"/>
    <w:rsid w:val="008E6114"/>
    <w:rsid w:val="008E645D"/>
    <w:rsid w:val="008F332E"/>
    <w:rsid w:val="008F5730"/>
    <w:rsid w:val="008F6D3F"/>
    <w:rsid w:val="009039F4"/>
    <w:rsid w:val="009104D8"/>
    <w:rsid w:val="0091536F"/>
    <w:rsid w:val="0092147B"/>
    <w:rsid w:val="00923777"/>
    <w:rsid w:val="009411C8"/>
    <w:rsid w:val="009445BE"/>
    <w:rsid w:val="00946025"/>
    <w:rsid w:val="009470F7"/>
    <w:rsid w:val="0095385A"/>
    <w:rsid w:val="00957BE2"/>
    <w:rsid w:val="0097046E"/>
    <w:rsid w:val="00970AC7"/>
    <w:rsid w:val="00971BD7"/>
    <w:rsid w:val="00974824"/>
    <w:rsid w:val="00975452"/>
    <w:rsid w:val="00977184"/>
    <w:rsid w:val="00980330"/>
    <w:rsid w:val="0098341B"/>
    <w:rsid w:val="00991DD5"/>
    <w:rsid w:val="009932BF"/>
    <w:rsid w:val="0099460C"/>
    <w:rsid w:val="00994C2A"/>
    <w:rsid w:val="009A0FD7"/>
    <w:rsid w:val="009A2991"/>
    <w:rsid w:val="009A2AFA"/>
    <w:rsid w:val="009A6D46"/>
    <w:rsid w:val="009A7767"/>
    <w:rsid w:val="009B2F55"/>
    <w:rsid w:val="009B3606"/>
    <w:rsid w:val="009B4D38"/>
    <w:rsid w:val="009B58A2"/>
    <w:rsid w:val="009B5987"/>
    <w:rsid w:val="009C1871"/>
    <w:rsid w:val="009C20CA"/>
    <w:rsid w:val="009C4ABB"/>
    <w:rsid w:val="009C5EFF"/>
    <w:rsid w:val="009D143D"/>
    <w:rsid w:val="009D5FFF"/>
    <w:rsid w:val="009D7E19"/>
    <w:rsid w:val="009E2D5C"/>
    <w:rsid w:val="009E7457"/>
    <w:rsid w:val="009E7D18"/>
    <w:rsid w:val="009F6664"/>
    <w:rsid w:val="009F67CF"/>
    <w:rsid w:val="00A0095B"/>
    <w:rsid w:val="00A0374E"/>
    <w:rsid w:val="00A05E1B"/>
    <w:rsid w:val="00A069D5"/>
    <w:rsid w:val="00A076EE"/>
    <w:rsid w:val="00A161FE"/>
    <w:rsid w:val="00A16CA8"/>
    <w:rsid w:val="00A2627D"/>
    <w:rsid w:val="00A277B6"/>
    <w:rsid w:val="00A37B1E"/>
    <w:rsid w:val="00A44BBD"/>
    <w:rsid w:val="00A546F0"/>
    <w:rsid w:val="00A56E91"/>
    <w:rsid w:val="00A61396"/>
    <w:rsid w:val="00A62130"/>
    <w:rsid w:val="00A65415"/>
    <w:rsid w:val="00A66754"/>
    <w:rsid w:val="00A704D0"/>
    <w:rsid w:val="00A705D3"/>
    <w:rsid w:val="00A73EA6"/>
    <w:rsid w:val="00A92114"/>
    <w:rsid w:val="00A923D6"/>
    <w:rsid w:val="00A93370"/>
    <w:rsid w:val="00A966AD"/>
    <w:rsid w:val="00AA08DB"/>
    <w:rsid w:val="00AA797E"/>
    <w:rsid w:val="00AB35B1"/>
    <w:rsid w:val="00AB6F2E"/>
    <w:rsid w:val="00AC036F"/>
    <w:rsid w:val="00AC1A0B"/>
    <w:rsid w:val="00AC6214"/>
    <w:rsid w:val="00AC737A"/>
    <w:rsid w:val="00AF11B2"/>
    <w:rsid w:val="00AF47BC"/>
    <w:rsid w:val="00B031A2"/>
    <w:rsid w:val="00B10BF5"/>
    <w:rsid w:val="00B13B04"/>
    <w:rsid w:val="00B16EA5"/>
    <w:rsid w:val="00B200BE"/>
    <w:rsid w:val="00B20684"/>
    <w:rsid w:val="00B24749"/>
    <w:rsid w:val="00B344E0"/>
    <w:rsid w:val="00B34E36"/>
    <w:rsid w:val="00B37DA5"/>
    <w:rsid w:val="00B42ED5"/>
    <w:rsid w:val="00B437F6"/>
    <w:rsid w:val="00B52128"/>
    <w:rsid w:val="00B521F4"/>
    <w:rsid w:val="00B54BB2"/>
    <w:rsid w:val="00B609B4"/>
    <w:rsid w:val="00B61E14"/>
    <w:rsid w:val="00B71B0C"/>
    <w:rsid w:val="00B7771D"/>
    <w:rsid w:val="00B77BFC"/>
    <w:rsid w:val="00B84640"/>
    <w:rsid w:val="00B902A1"/>
    <w:rsid w:val="00B97E4E"/>
    <w:rsid w:val="00BA04AD"/>
    <w:rsid w:val="00BA3ABE"/>
    <w:rsid w:val="00BB1C6D"/>
    <w:rsid w:val="00BB66AB"/>
    <w:rsid w:val="00BC25A6"/>
    <w:rsid w:val="00BC691E"/>
    <w:rsid w:val="00BD0263"/>
    <w:rsid w:val="00BD719B"/>
    <w:rsid w:val="00BF0F26"/>
    <w:rsid w:val="00BF678B"/>
    <w:rsid w:val="00C02406"/>
    <w:rsid w:val="00C038BE"/>
    <w:rsid w:val="00C0401B"/>
    <w:rsid w:val="00C2495E"/>
    <w:rsid w:val="00C3288D"/>
    <w:rsid w:val="00C3614F"/>
    <w:rsid w:val="00C41420"/>
    <w:rsid w:val="00C420D8"/>
    <w:rsid w:val="00C42116"/>
    <w:rsid w:val="00C478D7"/>
    <w:rsid w:val="00C57340"/>
    <w:rsid w:val="00C70413"/>
    <w:rsid w:val="00C71A17"/>
    <w:rsid w:val="00C72E3C"/>
    <w:rsid w:val="00C803D4"/>
    <w:rsid w:val="00C81AEB"/>
    <w:rsid w:val="00C8530E"/>
    <w:rsid w:val="00C94B1D"/>
    <w:rsid w:val="00C96093"/>
    <w:rsid w:val="00CA17F5"/>
    <w:rsid w:val="00CA4805"/>
    <w:rsid w:val="00CA5684"/>
    <w:rsid w:val="00CA5B8C"/>
    <w:rsid w:val="00CA640E"/>
    <w:rsid w:val="00CA6A93"/>
    <w:rsid w:val="00CB02D2"/>
    <w:rsid w:val="00CB23E1"/>
    <w:rsid w:val="00CC01A3"/>
    <w:rsid w:val="00CC2CC9"/>
    <w:rsid w:val="00CC354A"/>
    <w:rsid w:val="00CC5DCB"/>
    <w:rsid w:val="00CD1CD9"/>
    <w:rsid w:val="00CD4B58"/>
    <w:rsid w:val="00CD4B7B"/>
    <w:rsid w:val="00CD7728"/>
    <w:rsid w:val="00CE0881"/>
    <w:rsid w:val="00CE441B"/>
    <w:rsid w:val="00CE51A1"/>
    <w:rsid w:val="00CE6141"/>
    <w:rsid w:val="00CF1A6F"/>
    <w:rsid w:val="00CF7AF9"/>
    <w:rsid w:val="00D0133F"/>
    <w:rsid w:val="00D01D26"/>
    <w:rsid w:val="00D06C32"/>
    <w:rsid w:val="00D11D64"/>
    <w:rsid w:val="00D17320"/>
    <w:rsid w:val="00D22A1B"/>
    <w:rsid w:val="00D318C8"/>
    <w:rsid w:val="00D31C31"/>
    <w:rsid w:val="00D34313"/>
    <w:rsid w:val="00D45ADB"/>
    <w:rsid w:val="00D463E2"/>
    <w:rsid w:val="00D545D7"/>
    <w:rsid w:val="00D61655"/>
    <w:rsid w:val="00D6223C"/>
    <w:rsid w:val="00D66234"/>
    <w:rsid w:val="00D66519"/>
    <w:rsid w:val="00D81742"/>
    <w:rsid w:val="00D817FF"/>
    <w:rsid w:val="00D84AA0"/>
    <w:rsid w:val="00D84C96"/>
    <w:rsid w:val="00D9106F"/>
    <w:rsid w:val="00D921A4"/>
    <w:rsid w:val="00D9221A"/>
    <w:rsid w:val="00D92A26"/>
    <w:rsid w:val="00D92F99"/>
    <w:rsid w:val="00D95AE1"/>
    <w:rsid w:val="00D96F40"/>
    <w:rsid w:val="00DA438D"/>
    <w:rsid w:val="00DB578E"/>
    <w:rsid w:val="00DC26C7"/>
    <w:rsid w:val="00DC29F9"/>
    <w:rsid w:val="00DE064E"/>
    <w:rsid w:val="00DE4215"/>
    <w:rsid w:val="00DE4232"/>
    <w:rsid w:val="00DE56AC"/>
    <w:rsid w:val="00DF3FD4"/>
    <w:rsid w:val="00DF600E"/>
    <w:rsid w:val="00DF6FAF"/>
    <w:rsid w:val="00E00F59"/>
    <w:rsid w:val="00E07434"/>
    <w:rsid w:val="00E14FAF"/>
    <w:rsid w:val="00E3667F"/>
    <w:rsid w:val="00E3683E"/>
    <w:rsid w:val="00E36F2A"/>
    <w:rsid w:val="00E408F1"/>
    <w:rsid w:val="00E41718"/>
    <w:rsid w:val="00E443B7"/>
    <w:rsid w:val="00E45834"/>
    <w:rsid w:val="00E53157"/>
    <w:rsid w:val="00E561DD"/>
    <w:rsid w:val="00E61091"/>
    <w:rsid w:val="00E6443B"/>
    <w:rsid w:val="00E70DF3"/>
    <w:rsid w:val="00E84D4F"/>
    <w:rsid w:val="00E859A1"/>
    <w:rsid w:val="00E86577"/>
    <w:rsid w:val="00EB13AB"/>
    <w:rsid w:val="00EB2075"/>
    <w:rsid w:val="00EB3185"/>
    <w:rsid w:val="00EC59A6"/>
    <w:rsid w:val="00EC617D"/>
    <w:rsid w:val="00EC68FA"/>
    <w:rsid w:val="00EC6FAE"/>
    <w:rsid w:val="00ED4F43"/>
    <w:rsid w:val="00ED7289"/>
    <w:rsid w:val="00EE1D10"/>
    <w:rsid w:val="00EE26DB"/>
    <w:rsid w:val="00EE2A07"/>
    <w:rsid w:val="00EE74AF"/>
    <w:rsid w:val="00EF2165"/>
    <w:rsid w:val="00EF3804"/>
    <w:rsid w:val="00EF3D81"/>
    <w:rsid w:val="00EF7233"/>
    <w:rsid w:val="00F00FA9"/>
    <w:rsid w:val="00F01D82"/>
    <w:rsid w:val="00F02808"/>
    <w:rsid w:val="00F06CDE"/>
    <w:rsid w:val="00F07B91"/>
    <w:rsid w:val="00F10B98"/>
    <w:rsid w:val="00F11BE5"/>
    <w:rsid w:val="00F129B8"/>
    <w:rsid w:val="00F149B0"/>
    <w:rsid w:val="00F20B3F"/>
    <w:rsid w:val="00F2410A"/>
    <w:rsid w:val="00F2674F"/>
    <w:rsid w:val="00F324B9"/>
    <w:rsid w:val="00F34C25"/>
    <w:rsid w:val="00F4148C"/>
    <w:rsid w:val="00F41DA3"/>
    <w:rsid w:val="00F41EF9"/>
    <w:rsid w:val="00F46B0C"/>
    <w:rsid w:val="00F475FA"/>
    <w:rsid w:val="00F54E9D"/>
    <w:rsid w:val="00F601ED"/>
    <w:rsid w:val="00F6157F"/>
    <w:rsid w:val="00F653F1"/>
    <w:rsid w:val="00F71134"/>
    <w:rsid w:val="00F80ECB"/>
    <w:rsid w:val="00F8364C"/>
    <w:rsid w:val="00F85A48"/>
    <w:rsid w:val="00F9102D"/>
    <w:rsid w:val="00FA0592"/>
    <w:rsid w:val="00FA6031"/>
    <w:rsid w:val="00FA7676"/>
    <w:rsid w:val="00FC4BA9"/>
    <w:rsid w:val="00FC54FF"/>
    <w:rsid w:val="00FC72B1"/>
    <w:rsid w:val="00FD3387"/>
    <w:rsid w:val="00FE0E15"/>
    <w:rsid w:val="00FE3110"/>
    <w:rsid w:val="00FE3982"/>
    <w:rsid w:val="00FF52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B0"/>
    <w:rPr>
      <w:rFonts w:eastAsiaTheme="minorEastAsia" w:cs="Times New Roman"/>
      <w:lang w:val="en-US"/>
    </w:rPr>
  </w:style>
  <w:style w:type="paragraph" w:styleId="Heading2">
    <w:name w:val="heading 2"/>
    <w:basedOn w:val="Normal"/>
    <w:next w:val="Normal"/>
    <w:link w:val="Heading2Char"/>
    <w:qFormat/>
    <w:rsid w:val="00AF11B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9B0"/>
    <w:pPr>
      <w:ind w:left="720"/>
      <w:contextualSpacing/>
    </w:pPr>
  </w:style>
  <w:style w:type="paragraph" w:styleId="List">
    <w:name w:val="List"/>
    <w:aliases w:val="Paragraph1"/>
    <w:basedOn w:val="Normal"/>
    <w:uiPriority w:val="99"/>
    <w:unhideWhenUsed/>
    <w:rsid w:val="0000677F"/>
    <w:pPr>
      <w:ind w:left="720"/>
      <w:contextualSpacing/>
    </w:pPr>
    <w:rPr>
      <w:rFonts w:ascii="Calibri" w:eastAsia="Calibri" w:hAnsi="Calibri"/>
      <w:lang w:val="bg-BG"/>
    </w:rPr>
  </w:style>
  <w:style w:type="character" w:styleId="Hyperlink">
    <w:name w:val="Hyperlink"/>
    <w:basedOn w:val="DefaultParagraphFont"/>
    <w:uiPriority w:val="99"/>
    <w:semiHidden/>
    <w:unhideWhenUsed/>
    <w:rsid w:val="0000677F"/>
    <w:rPr>
      <w:rFonts w:ascii="Times New Roman" w:hAnsi="Times New Roman" w:cs="Times New Roman" w:hint="default"/>
      <w:color w:val="0000FF"/>
      <w:u w:val="single"/>
    </w:rPr>
  </w:style>
  <w:style w:type="table" w:styleId="TableGrid">
    <w:name w:val="Table Grid"/>
    <w:basedOn w:val="TableNormal"/>
    <w:rsid w:val="00CA6A93"/>
    <w:pPr>
      <w:spacing w:after="0" w:line="240" w:lineRule="auto"/>
    </w:pPr>
    <w:rPr>
      <w:rFonts w:ascii="Calibri" w:eastAsia="Calibri" w:hAnsi="Calibri"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ен текст Знак1"/>
    <w:basedOn w:val="DefaultParagraphFont"/>
    <w:uiPriority w:val="99"/>
    <w:locked/>
    <w:rsid w:val="00045C70"/>
    <w:rPr>
      <w:rFonts w:ascii="Arial" w:hAnsi="Arial" w:cs="Arial" w:hint="default"/>
      <w:spacing w:val="2"/>
      <w:sz w:val="21"/>
      <w:szCs w:val="21"/>
      <w:shd w:val="clear" w:color="auto" w:fill="FFFFFF"/>
    </w:rPr>
  </w:style>
  <w:style w:type="character" w:customStyle="1" w:styleId="Heading2Char">
    <w:name w:val="Heading 2 Char"/>
    <w:basedOn w:val="DefaultParagraphFont"/>
    <w:link w:val="Heading2"/>
    <w:rsid w:val="00AF11B2"/>
    <w:rPr>
      <w:rFonts w:ascii="Cambria" w:eastAsia="Times New Roman" w:hAnsi="Cambria" w:cs="Times New Roman"/>
      <w:b/>
      <w:bCs/>
      <w:i/>
      <w:iCs/>
      <w:sz w:val="28"/>
      <w:szCs w:val="28"/>
      <w:lang w:val="en-US"/>
    </w:rPr>
  </w:style>
  <w:style w:type="character" w:customStyle="1" w:styleId="Body3">
    <w:name w:val="Body3"/>
    <w:aliases w:val="Text3,Indent1,Char3"/>
    <w:basedOn w:val="DefaultParagraphFont"/>
    <w:link w:val="Body4"/>
    <w:uiPriority w:val="99"/>
    <w:locked/>
    <w:rsid w:val="0043263A"/>
  </w:style>
  <w:style w:type="paragraph" w:customStyle="1" w:styleId="Body4">
    <w:name w:val="Body4"/>
    <w:aliases w:val="Text4,Indent2"/>
    <w:basedOn w:val="Normal"/>
    <w:link w:val="Body3"/>
    <w:uiPriority w:val="99"/>
    <w:rsid w:val="0043263A"/>
    <w:pPr>
      <w:spacing w:after="120"/>
      <w:ind w:left="283"/>
    </w:pPr>
    <w:rPr>
      <w:rFonts w:eastAsiaTheme="minorHAnsi" w:cstheme="minorBidi"/>
      <w:lang w:val="bg-BG"/>
    </w:rPr>
  </w:style>
  <w:style w:type="paragraph" w:styleId="BodyTextIndent3">
    <w:name w:val="Body Text Indent 3"/>
    <w:basedOn w:val="Normal"/>
    <w:link w:val="BodyTextIndent3Char"/>
    <w:rsid w:val="00E14FAF"/>
    <w:pPr>
      <w:spacing w:after="120" w:line="240" w:lineRule="auto"/>
      <w:ind w:left="360"/>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E14FAF"/>
    <w:rPr>
      <w:rFonts w:ascii="Times New Roman" w:eastAsia="Times New Roman" w:hAnsi="Times New Roman" w:cs="Times New Roman"/>
      <w:sz w:val="16"/>
      <w:szCs w:val="16"/>
      <w:lang w:val="en-US" w:eastAsia="bg-BG"/>
    </w:rPr>
  </w:style>
  <w:style w:type="paragraph" w:styleId="BodyText">
    <w:name w:val="Body Text"/>
    <w:basedOn w:val="Normal"/>
    <w:link w:val="BodyTextChar"/>
    <w:uiPriority w:val="99"/>
    <w:semiHidden/>
    <w:unhideWhenUsed/>
    <w:rsid w:val="008F5730"/>
    <w:pPr>
      <w:spacing w:after="120"/>
    </w:pPr>
  </w:style>
  <w:style w:type="character" w:customStyle="1" w:styleId="BodyTextChar">
    <w:name w:val="Body Text Char"/>
    <w:basedOn w:val="DefaultParagraphFont"/>
    <w:link w:val="BodyText"/>
    <w:uiPriority w:val="99"/>
    <w:semiHidden/>
    <w:rsid w:val="008F5730"/>
    <w:rPr>
      <w:rFonts w:eastAsiaTheme="minorEastAsia" w:cs="Times New Roman"/>
      <w:lang w:val="en-US"/>
    </w:rPr>
  </w:style>
  <w:style w:type="paragraph" w:styleId="NormalWeb">
    <w:name w:val="Normal (Web)"/>
    <w:aliases w:val="Char Char Char"/>
    <w:basedOn w:val="Normal"/>
    <w:link w:val="NormalWebChar"/>
    <w:rsid w:val="00F46B0C"/>
    <w:pPr>
      <w:spacing w:before="100" w:beforeAutospacing="1" w:after="100" w:afterAutospacing="1" w:line="240" w:lineRule="auto"/>
    </w:pPr>
    <w:rPr>
      <w:rFonts w:ascii="Times New Roman" w:eastAsia="Times New Roman" w:hAnsi="Times New Roman"/>
      <w:sz w:val="24"/>
      <w:szCs w:val="24"/>
      <w:lang w:val="bg-BG" w:eastAsia="bg-BG"/>
    </w:rPr>
  </w:style>
  <w:style w:type="character" w:customStyle="1" w:styleId="NormalWebChar">
    <w:name w:val="Normal (Web) Char"/>
    <w:aliases w:val="Char Char Char Char"/>
    <w:link w:val="NormalWeb"/>
    <w:locked/>
    <w:rsid w:val="00F46B0C"/>
    <w:rPr>
      <w:rFonts w:ascii="Times New Roman" w:eastAsia="Times New Roman" w:hAnsi="Times New Roman" w:cs="Times New Roman"/>
      <w:sz w:val="24"/>
      <w:szCs w:val="24"/>
      <w:lang w:eastAsia="bg-BG"/>
    </w:rPr>
  </w:style>
  <w:style w:type="character" w:customStyle="1" w:styleId="10">
    <w:name w:val="Подзаглавие1"/>
    <w:rsid w:val="00F46B0C"/>
    <w:rPr>
      <w:rFonts w:cs="Times New Roman"/>
    </w:rPr>
  </w:style>
  <w:style w:type="character" w:customStyle="1" w:styleId="Default1">
    <w:name w:val="Default1"/>
    <w:aliases w:val="Paragraph2,Font1"/>
    <w:uiPriority w:val="99"/>
    <w:semiHidden/>
    <w:rsid w:val="00DF6FAF"/>
  </w:style>
  <w:style w:type="paragraph" w:styleId="CommentText">
    <w:name w:val="annotation text"/>
    <w:basedOn w:val="Normal"/>
    <w:link w:val="CommentTextChar"/>
    <w:semiHidden/>
    <w:rsid w:val="001E09BA"/>
    <w:pPr>
      <w:spacing w:after="0" w:line="240" w:lineRule="auto"/>
    </w:pPr>
    <w:rPr>
      <w:rFonts w:ascii="Times New Roman" w:eastAsia="Times New Roman" w:hAnsi="Times New Roman"/>
      <w:sz w:val="20"/>
      <w:szCs w:val="20"/>
      <w:lang w:eastAsia="bg-BG"/>
    </w:rPr>
  </w:style>
  <w:style w:type="character" w:customStyle="1" w:styleId="CommentTextChar">
    <w:name w:val="Comment Text Char"/>
    <w:basedOn w:val="DefaultParagraphFont"/>
    <w:link w:val="CommentText"/>
    <w:semiHidden/>
    <w:rsid w:val="001E09BA"/>
    <w:rPr>
      <w:rFonts w:ascii="Times New Roman" w:eastAsia="Times New Roman" w:hAnsi="Times New Roman" w:cs="Times New Roman"/>
      <w:sz w:val="20"/>
      <w:szCs w:val="20"/>
      <w:lang w:val="en-US" w:eastAsia="bg-BG"/>
    </w:rPr>
  </w:style>
  <w:style w:type="character" w:customStyle="1" w:styleId="FontStyle98">
    <w:name w:val="Font Style98"/>
    <w:rsid w:val="00564776"/>
    <w:rPr>
      <w:rFonts w:ascii="Times New Roman" w:hAnsi="Times New Roman" w:cs="Times New Roman"/>
      <w:sz w:val="26"/>
      <w:szCs w:val="26"/>
    </w:rPr>
  </w:style>
  <w:style w:type="paragraph" w:styleId="BodyText3">
    <w:name w:val="Body Text 3"/>
    <w:basedOn w:val="Normal"/>
    <w:link w:val="BodyText3Char"/>
    <w:rsid w:val="00B902A1"/>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B902A1"/>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9B4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38"/>
    <w:rPr>
      <w:rFonts w:ascii="Tahoma" w:eastAsiaTheme="minorEastAsia" w:hAnsi="Tahoma" w:cs="Tahoma"/>
      <w:sz w:val="16"/>
      <w:szCs w:val="16"/>
      <w:lang w:val="en-US"/>
    </w:rPr>
  </w:style>
  <w:style w:type="paragraph" w:customStyle="1" w:styleId="Style">
    <w:name w:val="Style"/>
    <w:rsid w:val="00EF3D8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customStyle="1" w:styleId="1CharChar">
    <w:name w:val="Знак Знак1 Char Char Знак Знак"/>
    <w:basedOn w:val="Normal"/>
    <w:semiHidden/>
    <w:rsid w:val="00EF3D81"/>
    <w:pPr>
      <w:tabs>
        <w:tab w:val="left" w:pos="709"/>
      </w:tabs>
      <w:spacing w:after="0" w:line="240" w:lineRule="auto"/>
    </w:pPr>
    <w:rPr>
      <w:rFonts w:ascii="Futura Bk" w:eastAsia="Times New Roman" w:hAnsi="Futura Bk"/>
      <w:sz w:val="20"/>
      <w:szCs w:val="24"/>
      <w:lang w:val="pl-PL" w:eastAsia="pl-PL"/>
    </w:rPr>
  </w:style>
  <w:style w:type="character" w:customStyle="1" w:styleId="a">
    <w:name w:val="Основен текст_"/>
    <w:link w:val="11"/>
    <w:uiPriority w:val="99"/>
    <w:rsid w:val="00EF3D81"/>
    <w:rPr>
      <w:rFonts w:eastAsia="Calibri"/>
      <w:sz w:val="32"/>
      <w:szCs w:val="32"/>
      <w:shd w:val="clear" w:color="auto" w:fill="FFFFFF"/>
    </w:rPr>
  </w:style>
  <w:style w:type="paragraph" w:customStyle="1" w:styleId="11">
    <w:name w:val="Основен текст1"/>
    <w:basedOn w:val="Normal"/>
    <w:link w:val="a"/>
    <w:uiPriority w:val="99"/>
    <w:rsid w:val="00EF3D81"/>
    <w:pPr>
      <w:shd w:val="clear" w:color="auto" w:fill="FFFFFF"/>
      <w:spacing w:before="480" w:after="0" w:line="367" w:lineRule="exact"/>
      <w:jc w:val="center"/>
    </w:pPr>
    <w:rPr>
      <w:rFonts w:eastAsia="Calibri" w:cstheme="minorBidi"/>
      <w:sz w:val="32"/>
      <w:szCs w:val="32"/>
      <w:lang w:val="bg-BG"/>
    </w:rPr>
  </w:style>
  <w:style w:type="character" w:customStyle="1" w:styleId="4">
    <w:name w:val="Основен текст (4)_"/>
    <w:basedOn w:val="DefaultParagraphFont"/>
    <w:link w:val="40"/>
    <w:rsid w:val="000C0F88"/>
    <w:rPr>
      <w:rFonts w:ascii="Times New Roman" w:eastAsia="Times New Roman" w:hAnsi="Times New Roman" w:cs="Times New Roman"/>
      <w:sz w:val="26"/>
      <w:szCs w:val="26"/>
      <w:shd w:val="clear" w:color="auto" w:fill="FFFFFF"/>
    </w:rPr>
  </w:style>
  <w:style w:type="paragraph" w:customStyle="1" w:styleId="40">
    <w:name w:val="Основен текст (4)"/>
    <w:basedOn w:val="Normal"/>
    <w:link w:val="4"/>
    <w:rsid w:val="000C0F88"/>
    <w:pPr>
      <w:widowControl w:val="0"/>
      <w:shd w:val="clear" w:color="auto" w:fill="FFFFFF"/>
      <w:spacing w:before="180" w:after="0" w:line="307" w:lineRule="exact"/>
      <w:jc w:val="both"/>
    </w:pPr>
    <w:rPr>
      <w:rFonts w:ascii="Times New Roman" w:eastAsia="Times New Roman" w:hAnsi="Times New Roman"/>
      <w:sz w:val="26"/>
      <w:szCs w:val="26"/>
      <w:lang w:val="bg-BG"/>
    </w:rPr>
  </w:style>
  <w:style w:type="character" w:customStyle="1" w:styleId="2">
    <w:name w:val="Основен текст (2)_"/>
    <w:basedOn w:val="DefaultParagraphFont"/>
    <w:link w:val="20"/>
    <w:rsid w:val="00F324B9"/>
    <w:rPr>
      <w:rFonts w:ascii="Arial" w:eastAsia="Arial" w:hAnsi="Arial" w:cs="Arial"/>
      <w:sz w:val="19"/>
      <w:szCs w:val="19"/>
      <w:shd w:val="clear" w:color="auto" w:fill="FFFFFF"/>
    </w:rPr>
  </w:style>
  <w:style w:type="paragraph" w:customStyle="1" w:styleId="20">
    <w:name w:val="Основен текст (2)"/>
    <w:basedOn w:val="Normal"/>
    <w:link w:val="2"/>
    <w:rsid w:val="00F324B9"/>
    <w:pPr>
      <w:widowControl w:val="0"/>
      <w:shd w:val="clear" w:color="auto" w:fill="FFFFFF"/>
      <w:spacing w:after="300" w:line="283" w:lineRule="exact"/>
      <w:jc w:val="both"/>
    </w:pPr>
    <w:rPr>
      <w:rFonts w:ascii="Arial" w:eastAsia="Arial" w:hAnsi="Arial" w:cs="Arial"/>
      <w:sz w:val="19"/>
      <w:szCs w:val="19"/>
      <w:lang w:val="bg-BG"/>
    </w:rPr>
  </w:style>
  <w:style w:type="paragraph" w:styleId="BodyText2">
    <w:name w:val="Body Text 2"/>
    <w:basedOn w:val="Normal"/>
    <w:link w:val="BodyText2Char"/>
    <w:uiPriority w:val="99"/>
    <w:semiHidden/>
    <w:unhideWhenUsed/>
    <w:rsid w:val="00F6157F"/>
    <w:pPr>
      <w:spacing w:after="120" w:line="480" w:lineRule="auto"/>
    </w:pPr>
  </w:style>
  <w:style w:type="character" w:customStyle="1" w:styleId="BodyText2Char">
    <w:name w:val="Body Text 2 Char"/>
    <w:basedOn w:val="DefaultParagraphFont"/>
    <w:link w:val="BodyText2"/>
    <w:uiPriority w:val="99"/>
    <w:semiHidden/>
    <w:rsid w:val="00F6157F"/>
    <w:rPr>
      <w:rFonts w:eastAsiaTheme="minorEastAsia" w:cs="Times New Roman"/>
      <w:lang w:val="en-US"/>
    </w:rPr>
  </w:style>
  <w:style w:type="character" w:customStyle="1" w:styleId="3">
    <w:name w:val="Заглавие #3_"/>
    <w:basedOn w:val="DefaultParagraphFont"/>
    <w:link w:val="30"/>
    <w:uiPriority w:val="99"/>
    <w:rsid w:val="00FC54FF"/>
    <w:rPr>
      <w:rFonts w:ascii="Times New Roman" w:hAnsi="Times New Roman" w:cs="Times New Roman"/>
      <w:b/>
      <w:bCs/>
      <w:shd w:val="clear" w:color="auto" w:fill="FFFFFF"/>
    </w:rPr>
  </w:style>
  <w:style w:type="paragraph" w:customStyle="1" w:styleId="30">
    <w:name w:val="Заглавие #3"/>
    <w:basedOn w:val="Normal"/>
    <w:link w:val="3"/>
    <w:uiPriority w:val="99"/>
    <w:rsid w:val="00FC54FF"/>
    <w:pPr>
      <w:widowControl w:val="0"/>
      <w:shd w:val="clear" w:color="auto" w:fill="FFFFFF"/>
      <w:spacing w:before="300" w:after="0" w:line="252" w:lineRule="exact"/>
      <w:ind w:firstLine="720"/>
      <w:jc w:val="both"/>
      <w:outlineLvl w:val="2"/>
    </w:pPr>
    <w:rPr>
      <w:rFonts w:ascii="Times New Roman" w:eastAsiaTheme="minorHAnsi" w:hAnsi="Times New Roman"/>
      <w:b/>
      <w:bCs/>
      <w:lang w:val="bg-BG"/>
    </w:rPr>
  </w:style>
  <w:style w:type="character" w:customStyle="1" w:styleId="21">
    <w:name w:val="Основен текст2"/>
    <w:basedOn w:val="a"/>
    <w:uiPriority w:val="99"/>
    <w:rsid w:val="00FC54FF"/>
    <w:rPr>
      <w:rFonts w:ascii="Times New Roman" w:eastAsia="Calibri" w:hAnsi="Times New Roman" w:cs="Times New Roman"/>
      <w:sz w:val="22"/>
      <w:szCs w:val="22"/>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B0"/>
    <w:rPr>
      <w:rFonts w:eastAsiaTheme="minorEastAsia" w:cs="Times New Roman"/>
      <w:lang w:val="en-US"/>
    </w:rPr>
  </w:style>
  <w:style w:type="paragraph" w:styleId="Heading2">
    <w:name w:val="heading 2"/>
    <w:basedOn w:val="Normal"/>
    <w:next w:val="Normal"/>
    <w:link w:val="Heading2Char"/>
    <w:qFormat/>
    <w:rsid w:val="00AF11B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9B0"/>
    <w:pPr>
      <w:ind w:left="720"/>
      <w:contextualSpacing/>
    </w:pPr>
  </w:style>
  <w:style w:type="paragraph" w:styleId="List">
    <w:name w:val="List"/>
    <w:aliases w:val="Paragraph1"/>
    <w:basedOn w:val="Normal"/>
    <w:uiPriority w:val="99"/>
    <w:unhideWhenUsed/>
    <w:rsid w:val="0000677F"/>
    <w:pPr>
      <w:ind w:left="720"/>
      <w:contextualSpacing/>
    </w:pPr>
    <w:rPr>
      <w:rFonts w:ascii="Calibri" w:eastAsia="Calibri" w:hAnsi="Calibri"/>
      <w:lang w:val="bg-BG"/>
    </w:rPr>
  </w:style>
  <w:style w:type="character" w:styleId="Hyperlink">
    <w:name w:val="Hyperlink"/>
    <w:basedOn w:val="DefaultParagraphFont"/>
    <w:uiPriority w:val="99"/>
    <w:semiHidden/>
    <w:unhideWhenUsed/>
    <w:rsid w:val="0000677F"/>
    <w:rPr>
      <w:rFonts w:ascii="Times New Roman" w:hAnsi="Times New Roman" w:cs="Times New Roman" w:hint="default"/>
      <w:color w:val="0000FF"/>
      <w:u w:val="single"/>
    </w:rPr>
  </w:style>
  <w:style w:type="table" w:styleId="TableGrid">
    <w:name w:val="Table Grid"/>
    <w:basedOn w:val="TableNormal"/>
    <w:rsid w:val="00CA6A93"/>
    <w:pPr>
      <w:spacing w:after="0" w:line="240" w:lineRule="auto"/>
    </w:pPr>
    <w:rPr>
      <w:rFonts w:ascii="Calibri" w:eastAsia="Calibri" w:hAnsi="Calibri"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ен текст Знак1"/>
    <w:basedOn w:val="DefaultParagraphFont"/>
    <w:uiPriority w:val="99"/>
    <w:locked/>
    <w:rsid w:val="00045C70"/>
    <w:rPr>
      <w:rFonts w:ascii="Arial" w:hAnsi="Arial" w:cs="Arial" w:hint="default"/>
      <w:spacing w:val="2"/>
      <w:sz w:val="21"/>
      <w:szCs w:val="21"/>
      <w:shd w:val="clear" w:color="auto" w:fill="FFFFFF"/>
    </w:rPr>
  </w:style>
  <w:style w:type="character" w:customStyle="1" w:styleId="Heading2Char">
    <w:name w:val="Heading 2 Char"/>
    <w:basedOn w:val="DefaultParagraphFont"/>
    <w:link w:val="Heading2"/>
    <w:rsid w:val="00AF11B2"/>
    <w:rPr>
      <w:rFonts w:ascii="Cambria" w:eastAsia="Times New Roman" w:hAnsi="Cambria" w:cs="Times New Roman"/>
      <w:b/>
      <w:bCs/>
      <w:i/>
      <w:iCs/>
      <w:sz w:val="28"/>
      <w:szCs w:val="28"/>
      <w:lang w:val="en-US"/>
    </w:rPr>
  </w:style>
  <w:style w:type="character" w:customStyle="1" w:styleId="Body3">
    <w:name w:val="Body3"/>
    <w:aliases w:val="Text3,Indent1,Char3"/>
    <w:basedOn w:val="DefaultParagraphFont"/>
    <w:link w:val="Body4"/>
    <w:uiPriority w:val="99"/>
    <w:locked/>
    <w:rsid w:val="0043263A"/>
  </w:style>
  <w:style w:type="paragraph" w:customStyle="1" w:styleId="Body4">
    <w:name w:val="Body4"/>
    <w:aliases w:val="Text4,Indent2"/>
    <w:basedOn w:val="Normal"/>
    <w:link w:val="Body3"/>
    <w:uiPriority w:val="99"/>
    <w:rsid w:val="0043263A"/>
    <w:pPr>
      <w:spacing w:after="120"/>
      <w:ind w:left="283"/>
    </w:pPr>
    <w:rPr>
      <w:rFonts w:eastAsiaTheme="minorHAnsi" w:cstheme="minorBidi"/>
      <w:lang w:val="bg-BG"/>
    </w:rPr>
  </w:style>
  <w:style w:type="paragraph" w:styleId="BodyTextIndent3">
    <w:name w:val="Body Text Indent 3"/>
    <w:basedOn w:val="Normal"/>
    <w:link w:val="BodyTextIndent3Char"/>
    <w:rsid w:val="00E14FAF"/>
    <w:pPr>
      <w:spacing w:after="120" w:line="240" w:lineRule="auto"/>
      <w:ind w:left="360"/>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E14FAF"/>
    <w:rPr>
      <w:rFonts w:ascii="Times New Roman" w:eastAsia="Times New Roman" w:hAnsi="Times New Roman" w:cs="Times New Roman"/>
      <w:sz w:val="16"/>
      <w:szCs w:val="16"/>
      <w:lang w:val="en-US" w:eastAsia="bg-BG"/>
    </w:rPr>
  </w:style>
  <w:style w:type="paragraph" w:styleId="BodyText">
    <w:name w:val="Body Text"/>
    <w:basedOn w:val="Normal"/>
    <w:link w:val="BodyTextChar"/>
    <w:uiPriority w:val="99"/>
    <w:semiHidden/>
    <w:unhideWhenUsed/>
    <w:rsid w:val="008F5730"/>
    <w:pPr>
      <w:spacing w:after="120"/>
    </w:pPr>
  </w:style>
  <w:style w:type="character" w:customStyle="1" w:styleId="BodyTextChar">
    <w:name w:val="Body Text Char"/>
    <w:basedOn w:val="DefaultParagraphFont"/>
    <w:link w:val="BodyText"/>
    <w:uiPriority w:val="99"/>
    <w:semiHidden/>
    <w:rsid w:val="008F5730"/>
    <w:rPr>
      <w:rFonts w:eastAsiaTheme="minorEastAsia" w:cs="Times New Roman"/>
      <w:lang w:val="en-US"/>
    </w:rPr>
  </w:style>
  <w:style w:type="paragraph" w:styleId="NormalWeb">
    <w:name w:val="Normal (Web)"/>
    <w:aliases w:val="Char Char Char"/>
    <w:basedOn w:val="Normal"/>
    <w:link w:val="NormalWebChar"/>
    <w:rsid w:val="00F46B0C"/>
    <w:pPr>
      <w:spacing w:before="100" w:beforeAutospacing="1" w:after="100" w:afterAutospacing="1" w:line="240" w:lineRule="auto"/>
    </w:pPr>
    <w:rPr>
      <w:rFonts w:ascii="Times New Roman" w:eastAsia="Times New Roman" w:hAnsi="Times New Roman"/>
      <w:sz w:val="24"/>
      <w:szCs w:val="24"/>
      <w:lang w:val="bg-BG" w:eastAsia="bg-BG"/>
    </w:rPr>
  </w:style>
  <w:style w:type="character" w:customStyle="1" w:styleId="NormalWebChar">
    <w:name w:val="Normal (Web) Char"/>
    <w:aliases w:val="Char Char Char Char"/>
    <w:link w:val="NormalWeb"/>
    <w:locked/>
    <w:rsid w:val="00F46B0C"/>
    <w:rPr>
      <w:rFonts w:ascii="Times New Roman" w:eastAsia="Times New Roman" w:hAnsi="Times New Roman" w:cs="Times New Roman"/>
      <w:sz w:val="24"/>
      <w:szCs w:val="24"/>
      <w:lang w:eastAsia="bg-BG"/>
    </w:rPr>
  </w:style>
  <w:style w:type="character" w:customStyle="1" w:styleId="10">
    <w:name w:val="Подзаглавие1"/>
    <w:rsid w:val="00F46B0C"/>
    <w:rPr>
      <w:rFonts w:cs="Times New Roman"/>
    </w:rPr>
  </w:style>
  <w:style w:type="character" w:customStyle="1" w:styleId="Default1">
    <w:name w:val="Default1"/>
    <w:aliases w:val="Paragraph2,Font1"/>
    <w:uiPriority w:val="99"/>
    <w:semiHidden/>
    <w:rsid w:val="00DF6FAF"/>
  </w:style>
  <w:style w:type="paragraph" w:styleId="CommentText">
    <w:name w:val="annotation text"/>
    <w:basedOn w:val="Normal"/>
    <w:link w:val="CommentTextChar"/>
    <w:semiHidden/>
    <w:rsid w:val="001E09BA"/>
    <w:pPr>
      <w:spacing w:after="0" w:line="240" w:lineRule="auto"/>
    </w:pPr>
    <w:rPr>
      <w:rFonts w:ascii="Times New Roman" w:eastAsia="Times New Roman" w:hAnsi="Times New Roman"/>
      <w:sz w:val="20"/>
      <w:szCs w:val="20"/>
      <w:lang w:eastAsia="bg-BG"/>
    </w:rPr>
  </w:style>
  <w:style w:type="character" w:customStyle="1" w:styleId="CommentTextChar">
    <w:name w:val="Comment Text Char"/>
    <w:basedOn w:val="DefaultParagraphFont"/>
    <w:link w:val="CommentText"/>
    <w:semiHidden/>
    <w:rsid w:val="001E09BA"/>
    <w:rPr>
      <w:rFonts w:ascii="Times New Roman" w:eastAsia="Times New Roman" w:hAnsi="Times New Roman" w:cs="Times New Roman"/>
      <w:sz w:val="20"/>
      <w:szCs w:val="20"/>
      <w:lang w:val="en-US" w:eastAsia="bg-BG"/>
    </w:rPr>
  </w:style>
  <w:style w:type="character" w:customStyle="1" w:styleId="FontStyle98">
    <w:name w:val="Font Style98"/>
    <w:rsid w:val="00564776"/>
    <w:rPr>
      <w:rFonts w:ascii="Times New Roman" w:hAnsi="Times New Roman" w:cs="Times New Roman"/>
      <w:sz w:val="26"/>
      <w:szCs w:val="26"/>
    </w:rPr>
  </w:style>
  <w:style w:type="paragraph" w:styleId="BodyText3">
    <w:name w:val="Body Text 3"/>
    <w:basedOn w:val="Normal"/>
    <w:link w:val="BodyText3Char"/>
    <w:rsid w:val="00B902A1"/>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B902A1"/>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9B4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38"/>
    <w:rPr>
      <w:rFonts w:ascii="Tahoma" w:eastAsiaTheme="minorEastAsia" w:hAnsi="Tahoma" w:cs="Tahoma"/>
      <w:sz w:val="16"/>
      <w:szCs w:val="16"/>
      <w:lang w:val="en-US"/>
    </w:rPr>
  </w:style>
  <w:style w:type="paragraph" w:customStyle="1" w:styleId="Style">
    <w:name w:val="Style"/>
    <w:rsid w:val="00EF3D8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customStyle="1" w:styleId="1CharChar">
    <w:name w:val="Знак Знак1 Char Char Знак Знак"/>
    <w:basedOn w:val="Normal"/>
    <w:semiHidden/>
    <w:rsid w:val="00EF3D81"/>
    <w:pPr>
      <w:tabs>
        <w:tab w:val="left" w:pos="709"/>
      </w:tabs>
      <w:spacing w:after="0" w:line="240" w:lineRule="auto"/>
    </w:pPr>
    <w:rPr>
      <w:rFonts w:ascii="Futura Bk" w:eastAsia="Times New Roman" w:hAnsi="Futura Bk"/>
      <w:sz w:val="20"/>
      <w:szCs w:val="24"/>
      <w:lang w:val="pl-PL" w:eastAsia="pl-PL"/>
    </w:rPr>
  </w:style>
  <w:style w:type="character" w:customStyle="1" w:styleId="a">
    <w:name w:val="Основен текст_"/>
    <w:link w:val="11"/>
    <w:uiPriority w:val="99"/>
    <w:rsid w:val="00EF3D81"/>
    <w:rPr>
      <w:rFonts w:eastAsia="Calibri"/>
      <w:sz w:val="32"/>
      <w:szCs w:val="32"/>
      <w:shd w:val="clear" w:color="auto" w:fill="FFFFFF"/>
    </w:rPr>
  </w:style>
  <w:style w:type="paragraph" w:customStyle="1" w:styleId="11">
    <w:name w:val="Основен текст1"/>
    <w:basedOn w:val="Normal"/>
    <w:link w:val="a"/>
    <w:uiPriority w:val="99"/>
    <w:rsid w:val="00EF3D81"/>
    <w:pPr>
      <w:shd w:val="clear" w:color="auto" w:fill="FFFFFF"/>
      <w:spacing w:before="480" w:after="0" w:line="367" w:lineRule="exact"/>
      <w:jc w:val="center"/>
    </w:pPr>
    <w:rPr>
      <w:rFonts w:eastAsia="Calibri" w:cstheme="minorBidi"/>
      <w:sz w:val="32"/>
      <w:szCs w:val="32"/>
      <w:lang w:val="bg-BG"/>
    </w:rPr>
  </w:style>
  <w:style w:type="character" w:customStyle="1" w:styleId="4">
    <w:name w:val="Основен текст (4)_"/>
    <w:basedOn w:val="DefaultParagraphFont"/>
    <w:link w:val="40"/>
    <w:rsid w:val="000C0F88"/>
    <w:rPr>
      <w:rFonts w:ascii="Times New Roman" w:eastAsia="Times New Roman" w:hAnsi="Times New Roman" w:cs="Times New Roman"/>
      <w:sz w:val="26"/>
      <w:szCs w:val="26"/>
      <w:shd w:val="clear" w:color="auto" w:fill="FFFFFF"/>
    </w:rPr>
  </w:style>
  <w:style w:type="paragraph" w:customStyle="1" w:styleId="40">
    <w:name w:val="Основен текст (4)"/>
    <w:basedOn w:val="Normal"/>
    <w:link w:val="4"/>
    <w:rsid w:val="000C0F88"/>
    <w:pPr>
      <w:widowControl w:val="0"/>
      <w:shd w:val="clear" w:color="auto" w:fill="FFFFFF"/>
      <w:spacing w:before="180" w:after="0" w:line="307" w:lineRule="exact"/>
      <w:jc w:val="both"/>
    </w:pPr>
    <w:rPr>
      <w:rFonts w:ascii="Times New Roman" w:eastAsia="Times New Roman" w:hAnsi="Times New Roman"/>
      <w:sz w:val="26"/>
      <w:szCs w:val="26"/>
      <w:lang w:val="bg-BG"/>
    </w:rPr>
  </w:style>
  <w:style w:type="character" w:customStyle="1" w:styleId="2">
    <w:name w:val="Основен текст (2)_"/>
    <w:basedOn w:val="DefaultParagraphFont"/>
    <w:link w:val="20"/>
    <w:rsid w:val="00F324B9"/>
    <w:rPr>
      <w:rFonts w:ascii="Arial" w:eastAsia="Arial" w:hAnsi="Arial" w:cs="Arial"/>
      <w:sz w:val="19"/>
      <w:szCs w:val="19"/>
      <w:shd w:val="clear" w:color="auto" w:fill="FFFFFF"/>
    </w:rPr>
  </w:style>
  <w:style w:type="paragraph" w:customStyle="1" w:styleId="20">
    <w:name w:val="Основен текст (2)"/>
    <w:basedOn w:val="Normal"/>
    <w:link w:val="2"/>
    <w:rsid w:val="00F324B9"/>
    <w:pPr>
      <w:widowControl w:val="0"/>
      <w:shd w:val="clear" w:color="auto" w:fill="FFFFFF"/>
      <w:spacing w:after="300" w:line="283" w:lineRule="exact"/>
      <w:jc w:val="both"/>
    </w:pPr>
    <w:rPr>
      <w:rFonts w:ascii="Arial" w:eastAsia="Arial" w:hAnsi="Arial" w:cs="Arial"/>
      <w:sz w:val="19"/>
      <w:szCs w:val="19"/>
      <w:lang w:val="bg-BG"/>
    </w:rPr>
  </w:style>
  <w:style w:type="paragraph" w:styleId="BodyText2">
    <w:name w:val="Body Text 2"/>
    <w:basedOn w:val="Normal"/>
    <w:link w:val="BodyText2Char"/>
    <w:uiPriority w:val="99"/>
    <w:semiHidden/>
    <w:unhideWhenUsed/>
    <w:rsid w:val="00F6157F"/>
    <w:pPr>
      <w:spacing w:after="120" w:line="480" w:lineRule="auto"/>
    </w:pPr>
  </w:style>
  <w:style w:type="character" w:customStyle="1" w:styleId="BodyText2Char">
    <w:name w:val="Body Text 2 Char"/>
    <w:basedOn w:val="DefaultParagraphFont"/>
    <w:link w:val="BodyText2"/>
    <w:uiPriority w:val="99"/>
    <w:semiHidden/>
    <w:rsid w:val="00F6157F"/>
    <w:rPr>
      <w:rFonts w:eastAsiaTheme="minorEastAsia" w:cs="Times New Roman"/>
      <w:lang w:val="en-US"/>
    </w:rPr>
  </w:style>
  <w:style w:type="character" w:customStyle="1" w:styleId="3">
    <w:name w:val="Заглавие #3_"/>
    <w:basedOn w:val="DefaultParagraphFont"/>
    <w:link w:val="30"/>
    <w:uiPriority w:val="99"/>
    <w:rsid w:val="00FC54FF"/>
    <w:rPr>
      <w:rFonts w:ascii="Times New Roman" w:hAnsi="Times New Roman" w:cs="Times New Roman"/>
      <w:b/>
      <w:bCs/>
      <w:shd w:val="clear" w:color="auto" w:fill="FFFFFF"/>
    </w:rPr>
  </w:style>
  <w:style w:type="paragraph" w:customStyle="1" w:styleId="30">
    <w:name w:val="Заглавие #3"/>
    <w:basedOn w:val="Normal"/>
    <w:link w:val="3"/>
    <w:uiPriority w:val="99"/>
    <w:rsid w:val="00FC54FF"/>
    <w:pPr>
      <w:widowControl w:val="0"/>
      <w:shd w:val="clear" w:color="auto" w:fill="FFFFFF"/>
      <w:spacing w:before="300" w:after="0" w:line="252" w:lineRule="exact"/>
      <w:ind w:firstLine="720"/>
      <w:jc w:val="both"/>
      <w:outlineLvl w:val="2"/>
    </w:pPr>
    <w:rPr>
      <w:rFonts w:ascii="Times New Roman" w:eastAsiaTheme="minorHAnsi" w:hAnsi="Times New Roman"/>
      <w:b/>
      <w:bCs/>
      <w:lang w:val="bg-BG"/>
    </w:rPr>
  </w:style>
  <w:style w:type="character" w:customStyle="1" w:styleId="21">
    <w:name w:val="Основен текст2"/>
    <w:basedOn w:val="a"/>
    <w:uiPriority w:val="99"/>
    <w:rsid w:val="00FC54FF"/>
    <w:rPr>
      <w:rFonts w:ascii="Times New Roman" w:eastAsia="Calibri" w:hAnsi="Times New Roman" w:cs="Times New Roman"/>
      <w:sz w:val="22"/>
      <w:szCs w:val="22"/>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9633">
      <w:bodyDiv w:val="1"/>
      <w:marLeft w:val="0"/>
      <w:marRight w:val="0"/>
      <w:marTop w:val="0"/>
      <w:marBottom w:val="0"/>
      <w:divBdr>
        <w:top w:val="none" w:sz="0" w:space="0" w:color="auto"/>
        <w:left w:val="none" w:sz="0" w:space="0" w:color="auto"/>
        <w:bottom w:val="none" w:sz="0" w:space="0" w:color="auto"/>
        <w:right w:val="none" w:sz="0" w:space="0" w:color="auto"/>
      </w:divBdr>
    </w:div>
    <w:div w:id="117797549">
      <w:bodyDiv w:val="1"/>
      <w:marLeft w:val="0"/>
      <w:marRight w:val="0"/>
      <w:marTop w:val="0"/>
      <w:marBottom w:val="0"/>
      <w:divBdr>
        <w:top w:val="none" w:sz="0" w:space="0" w:color="auto"/>
        <w:left w:val="none" w:sz="0" w:space="0" w:color="auto"/>
        <w:bottom w:val="none" w:sz="0" w:space="0" w:color="auto"/>
        <w:right w:val="none" w:sz="0" w:space="0" w:color="auto"/>
      </w:divBdr>
    </w:div>
    <w:div w:id="135414792">
      <w:bodyDiv w:val="1"/>
      <w:marLeft w:val="0"/>
      <w:marRight w:val="0"/>
      <w:marTop w:val="0"/>
      <w:marBottom w:val="0"/>
      <w:divBdr>
        <w:top w:val="none" w:sz="0" w:space="0" w:color="auto"/>
        <w:left w:val="none" w:sz="0" w:space="0" w:color="auto"/>
        <w:bottom w:val="none" w:sz="0" w:space="0" w:color="auto"/>
        <w:right w:val="none" w:sz="0" w:space="0" w:color="auto"/>
      </w:divBdr>
    </w:div>
    <w:div w:id="227423824">
      <w:bodyDiv w:val="1"/>
      <w:marLeft w:val="0"/>
      <w:marRight w:val="0"/>
      <w:marTop w:val="0"/>
      <w:marBottom w:val="0"/>
      <w:divBdr>
        <w:top w:val="none" w:sz="0" w:space="0" w:color="auto"/>
        <w:left w:val="none" w:sz="0" w:space="0" w:color="auto"/>
        <w:bottom w:val="none" w:sz="0" w:space="0" w:color="auto"/>
        <w:right w:val="none" w:sz="0" w:space="0" w:color="auto"/>
      </w:divBdr>
    </w:div>
    <w:div w:id="334460533">
      <w:bodyDiv w:val="1"/>
      <w:marLeft w:val="0"/>
      <w:marRight w:val="0"/>
      <w:marTop w:val="0"/>
      <w:marBottom w:val="0"/>
      <w:divBdr>
        <w:top w:val="none" w:sz="0" w:space="0" w:color="auto"/>
        <w:left w:val="none" w:sz="0" w:space="0" w:color="auto"/>
        <w:bottom w:val="none" w:sz="0" w:space="0" w:color="auto"/>
        <w:right w:val="none" w:sz="0" w:space="0" w:color="auto"/>
      </w:divBdr>
    </w:div>
    <w:div w:id="405417471">
      <w:bodyDiv w:val="1"/>
      <w:marLeft w:val="0"/>
      <w:marRight w:val="0"/>
      <w:marTop w:val="0"/>
      <w:marBottom w:val="0"/>
      <w:divBdr>
        <w:top w:val="none" w:sz="0" w:space="0" w:color="auto"/>
        <w:left w:val="none" w:sz="0" w:space="0" w:color="auto"/>
        <w:bottom w:val="none" w:sz="0" w:space="0" w:color="auto"/>
        <w:right w:val="none" w:sz="0" w:space="0" w:color="auto"/>
      </w:divBdr>
    </w:div>
    <w:div w:id="831718248">
      <w:bodyDiv w:val="1"/>
      <w:marLeft w:val="0"/>
      <w:marRight w:val="0"/>
      <w:marTop w:val="0"/>
      <w:marBottom w:val="0"/>
      <w:divBdr>
        <w:top w:val="none" w:sz="0" w:space="0" w:color="auto"/>
        <w:left w:val="none" w:sz="0" w:space="0" w:color="auto"/>
        <w:bottom w:val="none" w:sz="0" w:space="0" w:color="auto"/>
        <w:right w:val="none" w:sz="0" w:space="0" w:color="auto"/>
      </w:divBdr>
    </w:div>
    <w:div w:id="903761247">
      <w:bodyDiv w:val="1"/>
      <w:marLeft w:val="0"/>
      <w:marRight w:val="0"/>
      <w:marTop w:val="0"/>
      <w:marBottom w:val="0"/>
      <w:divBdr>
        <w:top w:val="none" w:sz="0" w:space="0" w:color="auto"/>
        <w:left w:val="none" w:sz="0" w:space="0" w:color="auto"/>
        <w:bottom w:val="none" w:sz="0" w:space="0" w:color="auto"/>
        <w:right w:val="none" w:sz="0" w:space="0" w:color="auto"/>
      </w:divBdr>
    </w:div>
    <w:div w:id="1014578218">
      <w:bodyDiv w:val="1"/>
      <w:marLeft w:val="0"/>
      <w:marRight w:val="0"/>
      <w:marTop w:val="0"/>
      <w:marBottom w:val="0"/>
      <w:divBdr>
        <w:top w:val="none" w:sz="0" w:space="0" w:color="auto"/>
        <w:left w:val="none" w:sz="0" w:space="0" w:color="auto"/>
        <w:bottom w:val="none" w:sz="0" w:space="0" w:color="auto"/>
        <w:right w:val="none" w:sz="0" w:space="0" w:color="auto"/>
      </w:divBdr>
    </w:div>
    <w:div w:id="1249729411">
      <w:bodyDiv w:val="1"/>
      <w:marLeft w:val="0"/>
      <w:marRight w:val="0"/>
      <w:marTop w:val="0"/>
      <w:marBottom w:val="0"/>
      <w:divBdr>
        <w:top w:val="none" w:sz="0" w:space="0" w:color="auto"/>
        <w:left w:val="none" w:sz="0" w:space="0" w:color="auto"/>
        <w:bottom w:val="none" w:sz="0" w:space="0" w:color="auto"/>
        <w:right w:val="none" w:sz="0" w:space="0" w:color="auto"/>
      </w:divBdr>
    </w:div>
    <w:div w:id="1277713149">
      <w:bodyDiv w:val="1"/>
      <w:marLeft w:val="0"/>
      <w:marRight w:val="0"/>
      <w:marTop w:val="0"/>
      <w:marBottom w:val="0"/>
      <w:divBdr>
        <w:top w:val="none" w:sz="0" w:space="0" w:color="auto"/>
        <w:left w:val="none" w:sz="0" w:space="0" w:color="auto"/>
        <w:bottom w:val="none" w:sz="0" w:space="0" w:color="auto"/>
        <w:right w:val="none" w:sz="0" w:space="0" w:color="auto"/>
      </w:divBdr>
    </w:div>
    <w:div w:id="1402287321">
      <w:bodyDiv w:val="1"/>
      <w:marLeft w:val="0"/>
      <w:marRight w:val="0"/>
      <w:marTop w:val="0"/>
      <w:marBottom w:val="0"/>
      <w:divBdr>
        <w:top w:val="none" w:sz="0" w:space="0" w:color="auto"/>
        <w:left w:val="none" w:sz="0" w:space="0" w:color="auto"/>
        <w:bottom w:val="none" w:sz="0" w:space="0" w:color="auto"/>
        <w:right w:val="none" w:sz="0" w:space="0" w:color="auto"/>
      </w:divBdr>
    </w:div>
    <w:div w:id="1448770844">
      <w:bodyDiv w:val="1"/>
      <w:marLeft w:val="0"/>
      <w:marRight w:val="0"/>
      <w:marTop w:val="0"/>
      <w:marBottom w:val="0"/>
      <w:divBdr>
        <w:top w:val="none" w:sz="0" w:space="0" w:color="auto"/>
        <w:left w:val="none" w:sz="0" w:space="0" w:color="auto"/>
        <w:bottom w:val="none" w:sz="0" w:space="0" w:color="auto"/>
        <w:right w:val="none" w:sz="0" w:space="0" w:color="auto"/>
      </w:divBdr>
    </w:div>
    <w:div w:id="1577125492">
      <w:bodyDiv w:val="1"/>
      <w:marLeft w:val="0"/>
      <w:marRight w:val="0"/>
      <w:marTop w:val="0"/>
      <w:marBottom w:val="0"/>
      <w:divBdr>
        <w:top w:val="none" w:sz="0" w:space="0" w:color="auto"/>
        <w:left w:val="none" w:sz="0" w:space="0" w:color="auto"/>
        <w:bottom w:val="none" w:sz="0" w:space="0" w:color="auto"/>
        <w:right w:val="none" w:sz="0" w:space="0" w:color="auto"/>
      </w:divBdr>
    </w:div>
    <w:div w:id="1745637688">
      <w:bodyDiv w:val="1"/>
      <w:marLeft w:val="0"/>
      <w:marRight w:val="0"/>
      <w:marTop w:val="0"/>
      <w:marBottom w:val="0"/>
      <w:divBdr>
        <w:top w:val="none" w:sz="0" w:space="0" w:color="auto"/>
        <w:left w:val="none" w:sz="0" w:space="0" w:color="auto"/>
        <w:bottom w:val="none" w:sz="0" w:space="0" w:color="auto"/>
        <w:right w:val="none" w:sz="0" w:space="0" w:color="auto"/>
      </w:divBdr>
    </w:div>
    <w:div w:id="1821381937">
      <w:bodyDiv w:val="1"/>
      <w:marLeft w:val="0"/>
      <w:marRight w:val="0"/>
      <w:marTop w:val="0"/>
      <w:marBottom w:val="0"/>
      <w:divBdr>
        <w:top w:val="none" w:sz="0" w:space="0" w:color="auto"/>
        <w:left w:val="none" w:sz="0" w:space="0" w:color="auto"/>
        <w:bottom w:val="none" w:sz="0" w:space="0" w:color="auto"/>
        <w:right w:val="none" w:sz="0" w:space="0" w:color="auto"/>
      </w:divBdr>
    </w:div>
    <w:div w:id="1890189736">
      <w:bodyDiv w:val="1"/>
      <w:marLeft w:val="0"/>
      <w:marRight w:val="0"/>
      <w:marTop w:val="0"/>
      <w:marBottom w:val="0"/>
      <w:divBdr>
        <w:top w:val="none" w:sz="0" w:space="0" w:color="auto"/>
        <w:left w:val="none" w:sz="0" w:space="0" w:color="auto"/>
        <w:bottom w:val="none" w:sz="0" w:space="0" w:color="auto"/>
        <w:right w:val="none" w:sz="0" w:space="0" w:color="auto"/>
      </w:divBdr>
    </w:div>
    <w:div w:id="1894072272">
      <w:bodyDiv w:val="1"/>
      <w:marLeft w:val="0"/>
      <w:marRight w:val="0"/>
      <w:marTop w:val="0"/>
      <w:marBottom w:val="0"/>
      <w:divBdr>
        <w:top w:val="none" w:sz="0" w:space="0" w:color="auto"/>
        <w:left w:val="none" w:sz="0" w:space="0" w:color="auto"/>
        <w:bottom w:val="none" w:sz="0" w:space="0" w:color="auto"/>
        <w:right w:val="none" w:sz="0" w:space="0" w:color="auto"/>
      </w:divBdr>
    </w:div>
    <w:div w:id="1921139251">
      <w:bodyDiv w:val="1"/>
      <w:marLeft w:val="0"/>
      <w:marRight w:val="0"/>
      <w:marTop w:val="0"/>
      <w:marBottom w:val="0"/>
      <w:divBdr>
        <w:top w:val="none" w:sz="0" w:space="0" w:color="auto"/>
        <w:left w:val="none" w:sz="0" w:space="0" w:color="auto"/>
        <w:bottom w:val="none" w:sz="0" w:space="0" w:color="auto"/>
        <w:right w:val="none" w:sz="0" w:space="0" w:color="auto"/>
      </w:divBdr>
    </w:div>
    <w:div w:id="1925063793">
      <w:bodyDiv w:val="1"/>
      <w:marLeft w:val="0"/>
      <w:marRight w:val="0"/>
      <w:marTop w:val="0"/>
      <w:marBottom w:val="0"/>
      <w:divBdr>
        <w:top w:val="none" w:sz="0" w:space="0" w:color="auto"/>
        <w:left w:val="none" w:sz="0" w:space="0" w:color="auto"/>
        <w:bottom w:val="none" w:sz="0" w:space="0" w:color="auto"/>
        <w:right w:val="none" w:sz="0" w:space="0" w:color="auto"/>
      </w:divBdr>
    </w:div>
    <w:div w:id="21272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edovina.b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420D-65AF-4E1D-A8E5-27614393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10246</Words>
  <Characters>58404</Characters>
  <Application>Microsoft Office Word</Application>
  <DocSecurity>0</DocSecurity>
  <Lines>486</Lines>
  <Paragraphs>137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 Petkova</dc:creator>
  <cp:lastModifiedBy>Anastasia Staneva</cp:lastModifiedBy>
  <cp:revision>17</cp:revision>
  <dcterms:created xsi:type="dcterms:W3CDTF">2020-07-24T16:06:00Z</dcterms:created>
  <dcterms:modified xsi:type="dcterms:W3CDTF">2020-08-05T12:56:00Z</dcterms:modified>
</cp:coreProperties>
</file>