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44" w:rsidRDefault="001B3E7B">
      <w:pPr>
        <w:spacing w:after="0" w:line="279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1Приложение № 2 към чл. 6 </w:t>
      </w:r>
      <w:r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</w:rPr>
        <w:t>Наредбата за условията и реда за извършване на оценка на въздействието върху околната среда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9" w:line="228" w:lineRule="auto"/>
        <w:ind w:right="9146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9" w:lineRule="auto"/>
        <w:ind w:left="847" w:hanging="10"/>
      </w:pPr>
      <w:r>
        <w:rPr>
          <w:rFonts w:ascii="Times New Roman" w:eastAsia="Times New Roman" w:hAnsi="Times New Roman" w:cs="Times New Roman"/>
          <w:sz w:val="24"/>
        </w:rPr>
        <w:t xml:space="preserve">Информация за преценяване на необходимостта от ОВОС </w:t>
      </w:r>
    </w:p>
    <w:p w:rsidR="00F65A44" w:rsidRDefault="001B3E7B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tabs>
          <w:tab w:val="center" w:pos="921"/>
          <w:tab w:val="center" w:pos="3462"/>
        </w:tabs>
        <w:spacing w:after="5" w:line="26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Информация за контакт с възложителя: </w:t>
      </w:r>
    </w:p>
    <w:p w:rsidR="00F65A44" w:rsidRDefault="001B3E7B">
      <w:pPr>
        <w:spacing w:after="17"/>
        <w:ind w:left="15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1207" w:hanging="10"/>
      </w:pPr>
      <w:r>
        <w:rPr>
          <w:rFonts w:ascii="Arial" w:eastAsia="Arial" w:hAnsi="Arial" w:cs="Arial"/>
          <w:sz w:val="24"/>
        </w:rPr>
        <w:t xml:space="preserve">    Михаил Христов - </w:t>
      </w:r>
      <w:r>
        <w:rPr>
          <w:rFonts w:ascii="Arial" w:eastAsia="Arial" w:hAnsi="Arial" w:cs="Arial"/>
          <w:sz w:val="24"/>
        </w:rPr>
        <w:t xml:space="preserve">управител </w:t>
      </w:r>
    </w:p>
    <w:p w:rsidR="00F65A44" w:rsidRDefault="001B3E7B">
      <w:pPr>
        <w:spacing w:after="24"/>
        <w:ind w:left="15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Име, постоянен адрес, търговско наименование и седалище. </w:t>
      </w:r>
    </w:p>
    <w:p w:rsidR="00F65A44" w:rsidRDefault="001B3E7B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10" w:right="967" w:hanging="10"/>
      </w:pPr>
      <w:r>
        <w:rPr>
          <w:rFonts w:ascii="Arial" w:eastAsia="Arial" w:hAnsi="Arial" w:cs="Arial"/>
          <w:sz w:val="24"/>
        </w:rPr>
        <w:t xml:space="preserve">             ЕМ ДЖЕЙ ДЕРИЗ ЕООД; </w:t>
      </w:r>
      <w:proofErr w:type="spellStart"/>
      <w:r>
        <w:rPr>
          <w:rFonts w:ascii="Arial" w:eastAsia="Arial" w:hAnsi="Arial" w:cs="Arial"/>
          <w:sz w:val="24"/>
        </w:rPr>
        <w:t>гр.Карлово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бул.Освобождение</w:t>
      </w:r>
      <w:proofErr w:type="spellEnd"/>
      <w:r>
        <w:rPr>
          <w:rFonts w:ascii="Arial" w:eastAsia="Arial" w:hAnsi="Arial" w:cs="Arial"/>
          <w:sz w:val="24"/>
        </w:rPr>
        <w:t xml:space="preserve"> 69;    </w:t>
      </w:r>
      <w:r>
        <w:rPr>
          <w:rFonts w:ascii="Arial" w:eastAsia="Arial" w:hAnsi="Arial" w:cs="Arial"/>
          <w:sz w:val="24"/>
        </w:rPr>
        <w:tab/>
        <w:t xml:space="preserve">седалище - гр. СОФИЯ, бул. </w:t>
      </w:r>
      <w:proofErr w:type="spellStart"/>
      <w:r>
        <w:rPr>
          <w:rFonts w:ascii="Arial" w:eastAsia="Arial" w:hAnsi="Arial" w:cs="Arial"/>
          <w:sz w:val="24"/>
        </w:rPr>
        <w:t>Симеоновско</w:t>
      </w:r>
      <w:proofErr w:type="spellEnd"/>
      <w:r>
        <w:rPr>
          <w:rFonts w:ascii="Arial" w:eastAsia="Arial" w:hAnsi="Arial" w:cs="Arial"/>
          <w:sz w:val="24"/>
        </w:rPr>
        <w:t xml:space="preserve"> шосе 62, ет.4, офис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18"/>
        <w:ind w:left="1572"/>
      </w:pPr>
      <w:r>
        <w:rPr>
          <w:rFonts w:ascii="Arial" w:eastAsia="Arial" w:hAnsi="Arial" w:cs="Arial"/>
          <w:sz w:val="24"/>
        </w:rPr>
        <w:t xml:space="preserve"> </w:t>
      </w:r>
    </w:p>
    <w:p w:rsidR="00F65A44" w:rsidRDefault="001B3E7B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Пълен пощенски адрес </w:t>
      </w:r>
    </w:p>
    <w:p w:rsidR="00F65A44" w:rsidRDefault="001B3E7B">
      <w:pPr>
        <w:spacing w:after="17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F65A44" w:rsidRDefault="001B3E7B">
      <w:pPr>
        <w:spacing w:after="5" w:line="267" w:lineRule="auto"/>
        <w:ind w:left="1207" w:hanging="10"/>
      </w:pPr>
      <w:r>
        <w:rPr>
          <w:rFonts w:ascii="Arial" w:eastAsia="Arial" w:hAnsi="Arial" w:cs="Arial"/>
          <w:sz w:val="24"/>
        </w:rPr>
        <w:t xml:space="preserve">       бул. Освобождение </w:t>
      </w:r>
      <w:r>
        <w:rPr>
          <w:rFonts w:ascii="Arial" w:eastAsia="Arial" w:hAnsi="Arial" w:cs="Arial"/>
          <w:sz w:val="24"/>
        </w:rPr>
        <w:t>69, гр. Карлово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11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Телефон, факс и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65A44" w:rsidRDefault="001B3E7B">
      <w:pPr>
        <w:spacing w:after="0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1207" w:hanging="10"/>
      </w:pPr>
      <w:r>
        <w:rPr>
          <w:rFonts w:ascii="Arial" w:eastAsia="Arial" w:hAnsi="Arial" w:cs="Arial"/>
          <w:sz w:val="24"/>
        </w:rPr>
        <w:t xml:space="preserve">       0888 566 150, mhristov@mjdairies.com </w:t>
      </w:r>
    </w:p>
    <w:p w:rsidR="00F65A44" w:rsidRDefault="001B3E7B">
      <w:pPr>
        <w:spacing w:after="20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1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Лице за контакти. </w:t>
      </w:r>
    </w:p>
    <w:p w:rsidR="00F65A44" w:rsidRDefault="001B3E7B">
      <w:pPr>
        <w:spacing w:after="14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F65A44">
      <w:pPr>
        <w:spacing w:after="23"/>
        <w:ind w:left="1212"/>
      </w:pPr>
    </w:p>
    <w:p w:rsidR="00F65A44" w:rsidRDefault="001B3E7B">
      <w:pPr>
        <w:spacing w:after="5" w:line="269" w:lineRule="auto"/>
        <w:ind w:left="847" w:hanging="10"/>
      </w:pPr>
      <w:r>
        <w:rPr>
          <w:rFonts w:ascii="Times New Roman" w:eastAsia="Times New Roman" w:hAnsi="Times New Roman" w:cs="Times New Roman"/>
          <w:sz w:val="24"/>
        </w:rPr>
        <w:t xml:space="preserve">II. Резюме на инвестиционното предложение: </w:t>
      </w:r>
    </w:p>
    <w:p w:rsidR="00F65A44" w:rsidRDefault="001B3E7B">
      <w:pPr>
        <w:spacing w:after="5" w:line="269" w:lineRule="auto"/>
        <w:ind w:left="847" w:hanging="1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Характеристики на инвестиционното предложение: </w:t>
      </w:r>
    </w:p>
    <w:p w:rsidR="00F65A44" w:rsidRDefault="001B3E7B">
      <w:pPr>
        <w:spacing w:after="2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8" w:line="266" w:lineRule="auto"/>
        <w:ind w:left="-15" w:firstLine="480"/>
        <w:jc w:val="both"/>
      </w:pPr>
      <w:r>
        <w:rPr>
          <w:rFonts w:ascii="Arial" w:eastAsia="Arial" w:hAnsi="Arial" w:cs="Arial"/>
        </w:rPr>
        <w:t xml:space="preserve">Изграждане на ново локално пречиствателно съоръжение към Млекопреработвателно предприятие ,,Ем Джей </w:t>
      </w:r>
      <w:proofErr w:type="spellStart"/>
      <w:r>
        <w:rPr>
          <w:rFonts w:ascii="Arial" w:eastAsia="Arial" w:hAnsi="Arial" w:cs="Arial"/>
        </w:rPr>
        <w:t>Дериз</w:t>
      </w:r>
      <w:proofErr w:type="spellEnd"/>
      <w:r>
        <w:rPr>
          <w:rFonts w:ascii="Arial" w:eastAsia="Arial" w:hAnsi="Arial" w:cs="Arial"/>
        </w:rPr>
        <w:t xml:space="preserve">’’ с анаеробно стъпало за дълбочинна преработка на </w:t>
      </w:r>
      <w:proofErr w:type="spellStart"/>
      <w:r>
        <w:rPr>
          <w:rFonts w:ascii="Arial" w:eastAsia="Arial" w:hAnsi="Arial" w:cs="Arial"/>
        </w:rPr>
        <w:t>измивните</w:t>
      </w:r>
      <w:proofErr w:type="spellEnd"/>
      <w:r>
        <w:rPr>
          <w:rFonts w:ascii="Arial" w:eastAsia="Arial" w:hAnsi="Arial" w:cs="Arial"/>
        </w:rPr>
        <w:t xml:space="preserve"> води, битови води, цвик и суроватка и производството на биогаз.  </w:t>
      </w:r>
    </w:p>
    <w:p w:rsidR="00F65A44" w:rsidRDefault="001B3E7B">
      <w:pPr>
        <w:spacing w:after="0"/>
        <w:ind w:left="480"/>
      </w:pPr>
      <w:r>
        <w:rPr>
          <w:rFonts w:ascii="Arial" w:eastAsia="Arial" w:hAnsi="Arial" w:cs="Arial"/>
        </w:rPr>
        <w:t xml:space="preserve"> </w:t>
      </w:r>
    </w:p>
    <w:p w:rsidR="00F65A44" w:rsidRDefault="001B3E7B">
      <w:pPr>
        <w:spacing w:after="8" w:line="266" w:lineRule="auto"/>
        <w:ind w:left="-15" w:firstLine="480"/>
        <w:jc w:val="both"/>
      </w:pPr>
      <w:r>
        <w:rPr>
          <w:rFonts w:ascii="Arial" w:eastAsia="Arial" w:hAnsi="Arial" w:cs="Arial"/>
        </w:rPr>
        <w:t xml:space="preserve">Име на обекта: Иновативна локална пречиствателна станция за отпадни води и </w:t>
      </w:r>
      <w:proofErr w:type="spellStart"/>
      <w:r>
        <w:rPr>
          <w:rFonts w:ascii="Arial" w:eastAsia="Arial" w:hAnsi="Arial" w:cs="Arial"/>
        </w:rPr>
        <w:t>оползатворяване</w:t>
      </w:r>
      <w:proofErr w:type="spellEnd"/>
      <w:r>
        <w:rPr>
          <w:rFonts w:ascii="Arial" w:eastAsia="Arial" w:hAnsi="Arial" w:cs="Arial"/>
        </w:rPr>
        <w:t xml:space="preserve"> на отпадни продукти за производство на биогаз към Млекопреработвателно предприятие в УПИ XV-504.3815 за производствени и складови дейности с обслужваща зона , кв.168</w:t>
      </w:r>
      <w:r>
        <w:rPr>
          <w:rFonts w:ascii="Arial" w:eastAsia="Arial" w:hAnsi="Arial" w:cs="Arial"/>
        </w:rPr>
        <w:t xml:space="preserve"> по РП на  </w:t>
      </w:r>
      <w:proofErr w:type="spellStart"/>
      <w:r>
        <w:rPr>
          <w:rFonts w:ascii="Arial" w:eastAsia="Arial" w:hAnsi="Arial" w:cs="Arial"/>
        </w:rPr>
        <w:t>гр.Карлово</w:t>
      </w:r>
      <w:proofErr w:type="spellEnd"/>
      <w:r>
        <w:rPr>
          <w:rFonts w:ascii="Arial" w:eastAsia="Arial" w:hAnsi="Arial" w:cs="Arial"/>
        </w:rPr>
        <w:t xml:space="preserve">, Община Карлово.  </w:t>
      </w:r>
    </w:p>
    <w:p w:rsidR="00F65A44" w:rsidRDefault="001B3E7B">
      <w:pPr>
        <w:spacing w:after="0"/>
        <w:ind w:left="480"/>
      </w:pPr>
      <w:r>
        <w:rPr>
          <w:rFonts w:ascii="Arial" w:eastAsia="Arial" w:hAnsi="Arial" w:cs="Arial"/>
        </w:rPr>
        <w:t xml:space="preserve"> </w:t>
      </w:r>
    </w:p>
    <w:p w:rsidR="00F65A44" w:rsidRDefault="001B3E7B">
      <w:pPr>
        <w:spacing w:after="8" w:line="266" w:lineRule="auto"/>
        <w:ind w:left="-15" w:firstLine="480"/>
        <w:jc w:val="both"/>
      </w:pPr>
      <w:r>
        <w:rPr>
          <w:rFonts w:ascii="Arial" w:eastAsia="Arial" w:hAnsi="Arial" w:cs="Arial"/>
        </w:rPr>
        <w:t xml:space="preserve">Капацитетът на пречиствателното съоръжение ще бъде до 450 </w:t>
      </w:r>
      <w:proofErr w:type="spellStart"/>
      <w:r>
        <w:rPr>
          <w:rFonts w:ascii="Arial" w:eastAsia="Arial" w:hAnsi="Arial" w:cs="Arial"/>
        </w:rPr>
        <w:t>куб.м</w:t>
      </w:r>
      <w:proofErr w:type="spellEnd"/>
      <w:r>
        <w:rPr>
          <w:rFonts w:ascii="Arial" w:eastAsia="Arial" w:hAnsi="Arial" w:cs="Arial"/>
        </w:rPr>
        <w:t xml:space="preserve">. общи отпадни води дневно.  </w:t>
      </w:r>
    </w:p>
    <w:p w:rsidR="00F65A44" w:rsidRDefault="001B3E7B">
      <w:pPr>
        <w:spacing w:after="8" w:line="266" w:lineRule="auto"/>
        <w:ind w:left="490" w:hanging="10"/>
        <w:jc w:val="both"/>
      </w:pPr>
      <w:r>
        <w:rPr>
          <w:rFonts w:ascii="Arial" w:eastAsia="Arial" w:hAnsi="Arial" w:cs="Arial"/>
        </w:rPr>
        <w:t xml:space="preserve">Сграда ЛПСОВ – ЗП 321,60 </w:t>
      </w:r>
      <w:proofErr w:type="spellStart"/>
      <w:r>
        <w:rPr>
          <w:rFonts w:ascii="Arial" w:eastAsia="Arial" w:hAnsi="Arial" w:cs="Arial"/>
        </w:rPr>
        <w:t>кв.м</w:t>
      </w:r>
      <w:proofErr w:type="spellEnd"/>
      <w:r>
        <w:rPr>
          <w:rFonts w:ascii="Arial" w:eastAsia="Arial" w:hAnsi="Arial" w:cs="Arial"/>
        </w:rPr>
        <w:t xml:space="preserve">,  РЗП 635,20 кв. м </w:t>
      </w:r>
    </w:p>
    <w:p w:rsidR="00F65A44" w:rsidRDefault="001B3E7B">
      <w:pPr>
        <w:spacing w:after="8" w:line="266" w:lineRule="auto"/>
        <w:ind w:left="490" w:hanging="10"/>
        <w:jc w:val="both"/>
      </w:pPr>
      <w:r>
        <w:rPr>
          <w:rFonts w:ascii="Arial" w:eastAsia="Arial" w:hAnsi="Arial" w:cs="Arial"/>
        </w:rPr>
        <w:t xml:space="preserve">Сграда </w:t>
      </w:r>
      <w:proofErr w:type="spellStart"/>
      <w:r>
        <w:rPr>
          <w:rFonts w:ascii="Arial" w:eastAsia="Arial" w:hAnsi="Arial" w:cs="Arial"/>
        </w:rPr>
        <w:t>Скрубер</w:t>
      </w:r>
      <w:proofErr w:type="spell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</w:rPr>
        <w:t>Газодувки</w:t>
      </w:r>
      <w:proofErr w:type="spellEnd"/>
      <w:r>
        <w:rPr>
          <w:rFonts w:ascii="Arial" w:eastAsia="Arial" w:hAnsi="Arial" w:cs="Arial"/>
        </w:rPr>
        <w:t xml:space="preserve"> – ЗП 76,61 </w:t>
      </w:r>
      <w:proofErr w:type="spellStart"/>
      <w:r>
        <w:rPr>
          <w:rFonts w:ascii="Arial" w:eastAsia="Arial" w:hAnsi="Arial" w:cs="Arial"/>
        </w:rPr>
        <w:t>кв.м</w:t>
      </w:r>
      <w:proofErr w:type="spellEnd"/>
      <w:r>
        <w:rPr>
          <w:rFonts w:ascii="Arial" w:eastAsia="Arial" w:hAnsi="Arial" w:cs="Arial"/>
        </w:rPr>
        <w:t xml:space="preserve">, РЗП 76,61 </w:t>
      </w:r>
      <w:proofErr w:type="spellStart"/>
      <w:r>
        <w:rPr>
          <w:rFonts w:ascii="Arial" w:eastAsia="Arial" w:hAnsi="Arial" w:cs="Arial"/>
        </w:rPr>
        <w:t>кв.м</w:t>
      </w:r>
      <w:proofErr w:type="spellEnd"/>
      <w:r>
        <w:rPr>
          <w:rFonts w:ascii="Arial" w:eastAsia="Arial" w:hAnsi="Arial" w:cs="Arial"/>
        </w:rPr>
        <w:t xml:space="preserve"> </w:t>
      </w:r>
    </w:p>
    <w:p w:rsidR="00F65A44" w:rsidRDefault="001B3E7B">
      <w:pPr>
        <w:spacing w:after="8" w:line="266" w:lineRule="auto"/>
        <w:ind w:left="490" w:hanging="10"/>
        <w:jc w:val="both"/>
      </w:pPr>
      <w:r>
        <w:rPr>
          <w:rFonts w:ascii="Arial" w:eastAsia="Arial" w:hAnsi="Arial" w:cs="Arial"/>
        </w:rPr>
        <w:t xml:space="preserve">Съоръжения – общо ЗП 355,02 </w:t>
      </w:r>
      <w:proofErr w:type="spellStart"/>
      <w:r>
        <w:rPr>
          <w:rFonts w:ascii="Arial" w:eastAsia="Arial" w:hAnsi="Arial" w:cs="Arial"/>
        </w:rPr>
        <w:t>кв.м</w:t>
      </w:r>
      <w:proofErr w:type="spellEnd"/>
      <w:r>
        <w:rPr>
          <w:rFonts w:ascii="Arial" w:eastAsia="Arial" w:hAnsi="Arial" w:cs="Arial"/>
        </w:rPr>
        <w:t xml:space="preserve"> </w:t>
      </w:r>
    </w:p>
    <w:p w:rsidR="00F65A44" w:rsidRDefault="001B3E7B">
      <w:pPr>
        <w:spacing w:after="17"/>
        <w:ind w:left="480"/>
      </w:pPr>
      <w:r>
        <w:rPr>
          <w:rFonts w:ascii="Arial" w:eastAsia="Arial" w:hAnsi="Arial" w:cs="Arial"/>
        </w:rPr>
        <w:t xml:space="preserve"> </w:t>
      </w:r>
    </w:p>
    <w:p w:rsidR="00F65A44" w:rsidRDefault="001B3E7B">
      <w:pPr>
        <w:spacing w:after="8" w:line="266" w:lineRule="auto"/>
        <w:ind w:left="-15" w:firstLine="480"/>
        <w:jc w:val="both"/>
      </w:pPr>
      <w:r>
        <w:rPr>
          <w:rFonts w:ascii="Arial" w:eastAsia="Arial" w:hAnsi="Arial" w:cs="Arial"/>
        </w:rPr>
        <w:t xml:space="preserve">Предвижда се частично изграждане на вътрешна площадкова техническа инфраструктура – водопровод, канализация, газопровод. </w:t>
      </w:r>
    </w:p>
    <w:p w:rsidR="00F65A44" w:rsidRDefault="001B3E7B">
      <w:pPr>
        <w:spacing w:after="8" w:line="266" w:lineRule="auto"/>
        <w:ind w:left="1222" w:hanging="10"/>
        <w:jc w:val="both"/>
      </w:pPr>
      <w:r>
        <w:rPr>
          <w:rFonts w:ascii="Arial" w:eastAsia="Arial" w:hAnsi="Arial" w:cs="Arial"/>
        </w:rPr>
        <w:lastRenderedPageBreak/>
        <w:t>Захранването с питейна вода ще се извърши от площадков водопровод  към съществуващ договор с ВиК П</w:t>
      </w:r>
      <w:r>
        <w:rPr>
          <w:rFonts w:ascii="Arial" w:eastAsia="Arial" w:hAnsi="Arial" w:cs="Arial"/>
        </w:rPr>
        <w:t xml:space="preserve">ловдив.  </w:t>
      </w:r>
    </w:p>
    <w:p w:rsidR="00F65A44" w:rsidRDefault="001B3E7B">
      <w:pPr>
        <w:spacing w:after="8" w:line="266" w:lineRule="auto"/>
        <w:ind w:left="1222" w:hanging="10"/>
        <w:jc w:val="both"/>
      </w:pPr>
      <w:r>
        <w:rPr>
          <w:rFonts w:ascii="Arial" w:eastAsia="Arial" w:hAnsi="Arial" w:cs="Arial"/>
        </w:rPr>
        <w:t xml:space="preserve">Електрозахранването ще се извърши под земята. </w:t>
      </w:r>
    </w:p>
    <w:p w:rsidR="00F65A44" w:rsidRDefault="001B3E7B">
      <w:pPr>
        <w:spacing w:after="8" w:line="266" w:lineRule="auto"/>
        <w:ind w:left="1222" w:hanging="10"/>
        <w:jc w:val="both"/>
      </w:pPr>
      <w:r>
        <w:rPr>
          <w:rFonts w:ascii="Arial" w:eastAsia="Arial" w:hAnsi="Arial" w:cs="Arial"/>
        </w:rPr>
        <w:t xml:space="preserve">Транспортирането на произведената биогаз ще се извърши подземно. </w:t>
      </w:r>
    </w:p>
    <w:p w:rsidR="00F65A44" w:rsidRDefault="001B3E7B">
      <w:pPr>
        <w:spacing w:after="8" w:line="266" w:lineRule="auto"/>
        <w:ind w:left="1222" w:hanging="10"/>
        <w:jc w:val="both"/>
      </w:pPr>
      <w:r>
        <w:rPr>
          <w:rFonts w:ascii="Arial" w:eastAsia="Arial" w:hAnsi="Arial" w:cs="Arial"/>
        </w:rPr>
        <w:t xml:space="preserve">Транспортирането на отпадните води от сборния резервоар до пречиствателното съоръжение се </w:t>
      </w:r>
      <w:proofErr w:type="spellStart"/>
      <w:r>
        <w:rPr>
          <w:rFonts w:ascii="Arial" w:eastAsia="Arial" w:hAnsi="Arial" w:cs="Arial"/>
        </w:rPr>
        <w:t>предвижва</w:t>
      </w:r>
      <w:proofErr w:type="spellEnd"/>
      <w:r>
        <w:rPr>
          <w:rFonts w:ascii="Arial" w:eastAsia="Arial" w:hAnsi="Arial" w:cs="Arial"/>
        </w:rPr>
        <w:t xml:space="preserve"> да бъде подземно. </w:t>
      </w:r>
    </w:p>
    <w:p w:rsidR="00F65A44" w:rsidRDefault="001B3E7B">
      <w:pPr>
        <w:spacing w:after="8" w:line="266" w:lineRule="auto"/>
        <w:ind w:left="1222" w:hanging="10"/>
        <w:jc w:val="both"/>
      </w:pPr>
      <w:r>
        <w:rPr>
          <w:rFonts w:ascii="Arial" w:eastAsia="Arial" w:hAnsi="Arial" w:cs="Arial"/>
        </w:rPr>
        <w:t>Пречистените в</w:t>
      </w:r>
      <w:r>
        <w:rPr>
          <w:rFonts w:ascii="Arial" w:eastAsia="Arial" w:hAnsi="Arial" w:cs="Arial"/>
        </w:rPr>
        <w:t xml:space="preserve">оди се транспортират подземно до точката на </w:t>
      </w:r>
      <w:proofErr w:type="spellStart"/>
      <w:r>
        <w:rPr>
          <w:rFonts w:ascii="Arial" w:eastAsia="Arial" w:hAnsi="Arial" w:cs="Arial"/>
        </w:rPr>
        <w:t>заустване</w:t>
      </w:r>
      <w:proofErr w:type="spellEnd"/>
      <w:r>
        <w:rPr>
          <w:rFonts w:ascii="Arial" w:eastAsia="Arial" w:hAnsi="Arial" w:cs="Arial"/>
        </w:rPr>
        <w:t xml:space="preserve"> в градската канализационна мрежа на гр. Карлово. </w:t>
      </w:r>
    </w:p>
    <w:p w:rsidR="00F65A44" w:rsidRDefault="001B3E7B">
      <w:pPr>
        <w:spacing w:after="0"/>
        <w:ind w:left="1212"/>
      </w:pPr>
      <w:r>
        <w:rPr>
          <w:rFonts w:ascii="Arial" w:eastAsia="Arial" w:hAnsi="Arial" w:cs="Arial"/>
        </w:rPr>
        <w:t xml:space="preserve"> </w:t>
      </w:r>
    </w:p>
    <w:p w:rsidR="00F65A44" w:rsidRDefault="001B3E7B">
      <w:pPr>
        <w:spacing w:after="23"/>
        <w:ind w:left="17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а) размер, засегната площ, параметри, мащабност, обем, производителност, обхват, </w:t>
      </w:r>
    </w:p>
    <w:p w:rsidR="00F65A44" w:rsidRDefault="001B3E7B">
      <w:pPr>
        <w:spacing w:after="5" w:line="26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оформление на инвестиционното предложение в неговата цялост; </w:t>
      </w:r>
    </w:p>
    <w:p w:rsidR="00F65A44" w:rsidRDefault="001B3E7B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8" w:line="266" w:lineRule="auto"/>
        <w:ind w:left="428" w:firstLine="293"/>
        <w:jc w:val="both"/>
      </w:pPr>
      <w:r>
        <w:rPr>
          <w:rFonts w:ascii="Arial" w:eastAsia="Arial" w:hAnsi="Arial" w:cs="Arial"/>
        </w:rPr>
        <w:t xml:space="preserve">Инсталацията за пречистване и производство на биогаз има за цел и да пречиства всички отпадни води включващи: </w:t>
      </w:r>
      <w:proofErr w:type="spellStart"/>
      <w:r>
        <w:rPr>
          <w:rFonts w:ascii="Arial" w:eastAsia="Arial" w:hAnsi="Arial" w:cs="Arial"/>
        </w:rPr>
        <w:t>измивни</w:t>
      </w:r>
      <w:proofErr w:type="spellEnd"/>
      <w:r>
        <w:rPr>
          <w:rFonts w:ascii="Arial" w:eastAsia="Arial" w:hAnsi="Arial" w:cs="Arial"/>
        </w:rPr>
        <w:t xml:space="preserve"> води, битови води, цвик и суроватка. Инсталацията ще бъде проектирана да пречиства общо до 450 м³/ден.  отпадни води. Принципът на работа </w:t>
      </w:r>
      <w:r>
        <w:rPr>
          <w:rFonts w:ascii="Arial" w:eastAsia="Arial" w:hAnsi="Arial" w:cs="Arial"/>
        </w:rPr>
        <w:t xml:space="preserve">се базира на върхова нидерландска технология на фирма </w:t>
      </w:r>
      <w:r>
        <w:rPr>
          <w:rFonts w:ascii="Arial" w:eastAsia="Arial" w:hAnsi="Arial" w:cs="Arial"/>
          <w:b/>
        </w:rPr>
        <w:t>HYDROTHANE-STP BV.</w:t>
      </w:r>
      <w:r>
        <w:rPr>
          <w:rFonts w:ascii="Arial" w:eastAsia="Arial" w:hAnsi="Arial" w:cs="Arial"/>
        </w:rPr>
        <w:t xml:space="preserve"> </w:t>
      </w:r>
    </w:p>
    <w:p w:rsidR="00F65A44" w:rsidRDefault="001B3E7B">
      <w:pPr>
        <w:spacing w:after="8" w:line="266" w:lineRule="auto"/>
        <w:ind w:left="428" w:firstLine="293"/>
        <w:jc w:val="both"/>
      </w:pPr>
      <w:r>
        <w:rPr>
          <w:rFonts w:ascii="Arial" w:eastAsia="Arial" w:hAnsi="Arial" w:cs="Arial"/>
        </w:rPr>
        <w:t xml:space="preserve">Всички отпадни води се събират в сборен резервоар, намиращ се в най-ниската част на терена. Посредством помпи се транспортират до колекторния вход на инсталацията. Колекторният вход </w:t>
      </w:r>
      <w:r>
        <w:rPr>
          <w:rFonts w:ascii="Arial" w:eastAsia="Arial" w:hAnsi="Arial" w:cs="Arial"/>
        </w:rPr>
        <w:t xml:space="preserve">на инсталацията е пост за издигане, от където общата отпадна вода включваща </w:t>
      </w:r>
      <w:proofErr w:type="spellStart"/>
      <w:r>
        <w:rPr>
          <w:rFonts w:ascii="Arial" w:eastAsia="Arial" w:hAnsi="Arial" w:cs="Arial"/>
        </w:rPr>
        <w:t>измивни</w:t>
      </w:r>
      <w:proofErr w:type="spellEnd"/>
      <w:r>
        <w:rPr>
          <w:rFonts w:ascii="Arial" w:eastAsia="Arial" w:hAnsi="Arial" w:cs="Arial"/>
        </w:rPr>
        <w:t xml:space="preserve"> води, битови води, цвик и суроватка </w:t>
      </w:r>
      <w:proofErr w:type="spellStart"/>
      <w:r>
        <w:rPr>
          <w:rFonts w:ascii="Arial" w:eastAsia="Arial" w:hAnsi="Arial" w:cs="Arial"/>
        </w:rPr>
        <w:t>прминава</w:t>
      </w:r>
      <w:proofErr w:type="spellEnd"/>
      <w:r>
        <w:rPr>
          <w:rFonts w:ascii="Arial" w:eastAsia="Arial" w:hAnsi="Arial" w:cs="Arial"/>
        </w:rPr>
        <w:t xml:space="preserve"> през сито (за отделяне на случайно попаднали твърди тела). Оттам водата постъпва в буферен резервоар (</w:t>
      </w:r>
      <w:proofErr w:type="spellStart"/>
      <w:r>
        <w:rPr>
          <w:rFonts w:ascii="Arial" w:eastAsia="Arial" w:hAnsi="Arial" w:cs="Arial"/>
        </w:rPr>
        <w:t>усреднител</w:t>
      </w:r>
      <w:proofErr w:type="spellEnd"/>
      <w:r>
        <w:rPr>
          <w:rFonts w:ascii="Arial" w:eastAsia="Arial" w:hAnsi="Arial" w:cs="Arial"/>
        </w:rPr>
        <w:t>), където се ра</w:t>
      </w:r>
      <w:r>
        <w:rPr>
          <w:rFonts w:ascii="Arial" w:eastAsia="Arial" w:hAnsi="Arial" w:cs="Arial"/>
        </w:rPr>
        <w:t xml:space="preserve">збърква от </w:t>
      </w:r>
      <w:proofErr w:type="spellStart"/>
      <w:r>
        <w:rPr>
          <w:rFonts w:ascii="Arial" w:eastAsia="Arial" w:hAnsi="Arial" w:cs="Arial"/>
        </w:rPr>
        <w:t>потопяем</w:t>
      </w:r>
      <w:proofErr w:type="spellEnd"/>
      <w:r>
        <w:rPr>
          <w:rFonts w:ascii="Arial" w:eastAsia="Arial" w:hAnsi="Arial" w:cs="Arial"/>
        </w:rPr>
        <w:t xml:space="preserve"> миксер с цел </w:t>
      </w:r>
      <w:proofErr w:type="spellStart"/>
      <w:r>
        <w:rPr>
          <w:rFonts w:ascii="Arial" w:eastAsia="Arial" w:hAnsi="Arial" w:cs="Arial"/>
        </w:rPr>
        <w:t>хомогенизация</w:t>
      </w:r>
      <w:proofErr w:type="spellEnd"/>
      <w:r>
        <w:rPr>
          <w:rFonts w:ascii="Arial" w:eastAsia="Arial" w:hAnsi="Arial" w:cs="Arial"/>
        </w:rPr>
        <w:t xml:space="preserve">. Чрез инсталирана </w:t>
      </w:r>
      <w:proofErr w:type="spellStart"/>
      <w:r>
        <w:rPr>
          <w:rFonts w:ascii="Arial" w:eastAsia="Arial" w:hAnsi="Arial" w:cs="Arial"/>
        </w:rPr>
        <w:t>потопяема</w:t>
      </w:r>
      <w:proofErr w:type="spellEnd"/>
      <w:r>
        <w:rPr>
          <w:rFonts w:ascii="Arial" w:eastAsia="Arial" w:hAnsi="Arial" w:cs="Arial"/>
        </w:rPr>
        <w:t xml:space="preserve"> помпа в </w:t>
      </w:r>
      <w:proofErr w:type="spellStart"/>
      <w:r>
        <w:rPr>
          <w:rFonts w:ascii="Arial" w:eastAsia="Arial" w:hAnsi="Arial" w:cs="Arial"/>
        </w:rPr>
        <w:t>усреднителя</w:t>
      </w:r>
      <w:proofErr w:type="spellEnd"/>
      <w:r>
        <w:rPr>
          <w:rFonts w:ascii="Arial" w:eastAsia="Arial" w:hAnsi="Arial" w:cs="Arial"/>
        </w:rPr>
        <w:t xml:space="preserve">, водата се подава към аериран </w:t>
      </w:r>
      <w:proofErr w:type="spellStart"/>
      <w:r>
        <w:rPr>
          <w:rFonts w:ascii="Arial" w:eastAsia="Arial" w:hAnsi="Arial" w:cs="Arial"/>
        </w:rPr>
        <w:t>мазниноуловител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флотатор</w:t>
      </w:r>
      <w:proofErr w:type="spellEnd"/>
      <w:r>
        <w:rPr>
          <w:rFonts w:ascii="Arial" w:eastAsia="Arial" w:hAnsi="Arial" w:cs="Arial"/>
        </w:rPr>
        <w:t>). Отделените мазнини (полутечна фаза) се изпращат към анаеробен реактор – CSTR (SWD), където се подготвят</w:t>
      </w:r>
      <w:r>
        <w:rPr>
          <w:rFonts w:ascii="Arial" w:eastAsia="Arial" w:hAnsi="Arial" w:cs="Arial"/>
        </w:rPr>
        <w:t xml:space="preserve"> за анаеробно </w:t>
      </w:r>
      <w:proofErr w:type="spellStart"/>
      <w:r>
        <w:rPr>
          <w:rFonts w:ascii="Arial" w:eastAsia="Arial" w:hAnsi="Arial" w:cs="Arial"/>
        </w:rPr>
        <w:t>разграждене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диджестиране</w:t>
      </w:r>
      <w:proofErr w:type="spellEnd"/>
      <w:r>
        <w:rPr>
          <w:rFonts w:ascii="Arial" w:eastAsia="Arial" w:hAnsi="Arial" w:cs="Arial"/>
        </w:rPr>
        <w:t xml:space="preserve">). В CSTR - реактора е необходимо да се поддържа постоянна температура за микроорганизмите и това се постига чрез топлообменник на топла вода, идваща от </w:t>
      </w:r>
      <w:proofErr w:type="spellStart"/>
      <w:r>
        <w:rPr>
          <w:rFonts w:ascii="Arial" w:eastAsia="Arial" w:hAnsi="Arial" w:cs="Arial"/>
        </w:rPr>
        <w:t>паровата</w:t>
      </w:r>
      <w:proofErr w:type="spellEnd"/>
      <w:r>
        <w:rPr>
          <w:rFonts w:ascii="Arial" w:eastAsia="Arial" w:hAnsi="Arial" w:cs="Arial"/>
        </w:rPr>
        <w:t xml:space="preserve"> централа на млекопреработвателното предприятие. </w:t>
      </w:r>
    </w:p>
    <w:p w:rsidR="00F65A44" w:rsidRDefault="001B3E7B">
      <w:pPr>
        <w:spacing w:after="8" w:line="266" w:lineRule="auto"/>
        <w:ind w:left="428" w:firstLine="293"/>
        <w:jc w:val="both"/>
      </w:pPr>
      <w:r>
        <w:rPr>
          <w:rFonts w:ascii="Arial" w:eastAsia="Arial" w:hAnsi="Arial" w:cs="Arial"/>
        </w:rPr>
        <w:t xml:space="preserve">След </w:t>
      </w:r>
      <w:proofErr w:type="spellStart"/>
      <w:r>
        <w:rPr>
          <w:rFonts w:ascii="Arial" w:eastAsia="Arial" w:hAnsi="Arial" w:cs="Arial"/>
        </w:rPr>
        <w:t>м</w:t>
      </w:r>
      <w:r>
        <w:rPr>
          <w:rFonts w:ascii="Arial" w:eastAsia="Arial" w:hAnsi="Arial" w:cs="Arial"/>
        </w:rPr>
        <w:t>азниноуловителя</w:t>
      </w:r>
      <w:proofErr w:type="spellEnd"/>
      <w:r>
        <w:rPr>
          <w:rFonts w:ascii="Arial" w:eastAsia="Arial" w:hAnsi="Arial" w:cs="Arial"/>
        </w:rPr>
        <w:t xml:space="preserve"> водата (течната фаза) постъпва в буферен резервоар. Оттам отново чрез </w:t>
      </w:r>
      <w:proofErr w:type="spellStart"/>
      <w:r>
        <w:rPr>
          <w:rFonts w:ascii="Arial" w:eastAsia="Arial" w:hAnsi="Arial" w:cs="Arial"/>
        </w:rPr>
        <w:t>потопяема</w:t>
      </w:r>
      <w:proofErr w:type="spellEnd"/>
      <w:r>
        <w:rPr>
          <w:rFonts w:ascii="Arial" w:eastAsia="Arial" w:hAnsi="Arial" w:cs="Arial"/>
        </w:rPr>
        <w:t xml:space="preserve"> помпа се подава към </w:t>
      </w:r>
      <w:proofErr w:type="spellStart"/>
      <w:r>
        <w:rPr>
          <w:rFonts w:ascii="Arial" w:eastAsia="Arial" w:hAnsi="Arial" w:cs="Arial"/>
        </w:rPr>
        <w:t>неутрализационен</w:t>
      </w:r>
      <w:proofErr w:type="spellEnd"/>
      <w:r>
        <w:rPr>
          <w:rFonts w:ascii="Arial" w:eastAsia="Arial" w:hAnsi="Arial" w:cs="Arial"/>
        </w:rPr>
        <w:t xml:space="preserve"> танк NT. Този танк е свързан със сложна система за рециркулация с анаеробния ECSB реактор, в който се поддържа оптимална те</w:t>
      </w:r>
      <w:r>
        <w:rPr>
          <w:rFonts w:ascii="Arial" w:eastAsia="Arial" w:hAnsi="Arial" w:cs="Arial"/>
        </w:rPr>
        <w:t xml:space="preserve">мпература (посредством топлообменник на топла вода, идваща от </w:t>
      </w:r>
      <w:proofErr w:type="spellStart"/>
      <w:r>
        <w:rPr>
          <w:rFonts w:ascii="Arial" w:eastAsia="Arial" w:hAnsi="Arial" w:cs="Arial"/>
        </w:rPr>
        <w:t>паровата</w:t>
      </w:r>
      <w:proofErr w:type="spellEnd"/>
      <w:r>
        <w:rPr>
          <w:rFonts w:ascii="Arial" w:eastAsia="Arial" w:hAnsi="Arial" w:cs="Arial"/>
        </w:rPr>
        <w:t xml:space="preserve"> централа) необходима за микроорганизмите намиращи се в анаеробния реактор ECSB.  </w:t>
      </w:r>
    </w:p>
    <w:p w:rsidR="00F65A44" w:rsidRDefault="001B3E7B">
      <w:pPr>
        <w:spacing w:after="8" w:line="266" w:lineRule="auto"/>
        <w:ind w:left="428" w:firstLine="53"/>
        <w:jc w:val="both"/>
      </w:pPr>
      <w:r>
        <w:rPr>
          <w:rFonts w:ascii="Arial" w:eastAsia="Arial" w:hAnsi="Arial" w:cs="Arial"/>
        </w:rPr>
        <w:t>Получената биогаз от двата анаеробни реактора -  съответно от ECSB (за течна фаза) и от SWD (за разграж</w:t>
      </w:r>
      <w:r>
        <w:rPr>
          <w:rFonts w:ascii="Arial" w:eastAsia="Arial" w:hAnsi="Arial" w:cs="Arial"/>
        </w:rPr>
        <w:t xml:space="preserve">дане на мазнини – полутечна фаза) се съхранява в </w:t>
      </w:r>
      <w:proofErr w:type="spellStart"/>
      <w:r>
        <w:rPr>
          <w:rFonts w:ascii="Arial" w:eastAsia="Arial" w:hAnsi="Arial" w:cs="Arial"/>
        </w:rPr>
        <w:t>газхолдер</w:t>
      </w:r>
      <w:proofErr w:type="spellEnd"/>
      <w:r>
        <w:rPr>
          <w:rFonts w:ascii="Arial" w:eastAsia="Arial" w:hAnsi="Arial" w:cs="Arial"/>
        </w:rPr>
        <w:t xml:space="preserve">, от където се подава към консуматора – котелът на </w:t>
      </w:r>
      <w:proofErr w:type="spellStart"/>
      <w:r>
        <w:rPr>
          <w:rFonts w:ascii="Arial" w:eastAsia="Arial" w:hAnsi="Arial" w:cs="Arial"/>
        </w:rPr>
        <w:t>млекопреработвавтелното</w:t>
      </w:r>
      <w:proofErr w:type="spellEnd"/>
      <w:r>
        <w:rPr>
          <w:rFonts w:ascii="Arial" w:eastAsia="Arial" w:hAnsi="Arial" w:cs="Arial"/>
        </w:rPr>
        <w:t xml:space="preserve"> предприятие, обезпечаващ с топлинна енергия технологичния процес за преработка на млякото. </w:t>
      </w:r>
    </w:p>
    <w:p w:rsidR="00F65A44" w:rsidRDefault="001B3E7B">
      <w:pPr>
        <w:spacing w:after="8" w:line="266" w:lineRule="auto"/>
        <w:ind w:left="428" w:firstLine="53"/>
        <w:jc w:val="both"/>
      </w:pPr>
      <w:r>
        <w:rPr>
          <w:rFonts w:ascii="Arial" w:eastAsia="Arial" w:hAnsi="Arial" w:cs="Arial"/>
        </w:rPr>
        <w:t>В случай, че произведената биог</w:t>
      </w:r>
      <w:r>
        <w:rPr>
          <w:rFonts w:ascii="Arial" w:eastAsia="Arial" w:hAnsi="Arial" w:cs="Arial"/>
        </w:rPr>
        <w:t xml:space="preserve">аз не може да бъде изконсумирана, а </w:t>
      </w:r>
      <w:proofErr w:type="spellStart"/>
      <w:r>
        <w:rPr>
          <w:rFonts w:ascii="Arial" w:eastAsia="Arial" w:hAnsi="Arial" w:cs="Arial"/>
        </w:rPr>
        <w:t>газхолдерът</w:t>
      </w:r>
      <w:proofErr w:type="spellEnd"/>
      <w:r>
        <w:rPr>
          <w:rFonts w:ascii="Arial" w:eastAsia="Arial" w:hAnsi="Arial" w:cs="Arial"/>
        </w:rPr>
        <w:t xml:space="preserve"> е пълен, е предвиден авариен факел за принудително изгаряне, за да не бъде изпускана свободно биогаз в атмосферата. Към инсталацията е предвидено съоръжение за очистване на сероводород(</w:t>
      </w:r>
      <w:proofErr w:type="spellStart"/>
      <w:r>
        <w:rPr>
          <w:rFonts w:ascii="Arial" w:eastAsia="Arial" w:hAnsi="Arial" w:cs="Arial"/>
        </w:rPr>
        <w:t>скрубер</w:t>
      </w:r>
      <w:proofErr w:type="spellEnd"/>
      <w:r>
        <w:rPr>
          <w:rFonts w:ascii="Arial" w:eastAsia="Arial" w:hAnsi="Arial" w:cs="Arial"/>
        </w:rPr>
        <w:t xml:space="preserve">). </w:t>
      </w:r>
    </w:p>
    <w:p w:rsidR="00F65A44" w:rsidRDefault="001B3E7B">
      <w:pPr>
        <w:spacing w:after="8" w:line="266" w:lineRule="auto"/>
        <w:ind w:left="428" w:firstLine="293"/>
        <w:jc w:val="both"/>
      </w:pPr>
      <w:r>
        <w:rPr>
          <w:rFonts w:ascii="Arial" w:eastAsia="Arial" w:hAnsi="Arial" w:cs="Arial"/>
        </w:rPr>
        <w:t>Излишната би</w:t>
      </w:r>
      <w:r>
        <w:rPr>
          <w:rFonts w:ascii="Arial" w:eastAsia="Arial" w:hAnsi="Arial" w:cs="Arial"/>
        </w:rPr>
        <w:t xml:space="preserve">омаса микроорганизми от анаеробните реактори, която се е получила в следствие на размножаването им и съответно превишаването на необходимия им обем, се съхранява в отделен резервоар (като резерв или за захранване на други обекти). </w:t>
      </w:r>
    </w:p>
    <w:p w:rsidR="00F65A44" w:rsidRDefault="001B3E7B">
      <w:pPr>
        <w:spacing w:after="8" w:line="266" w:lineRule="auto"/>
        <w:ind w:left="428" w:firstLine="293"/>
        <w:jc w:val="both"/>
      </w:pPr>
      <w:r>
        <w:rPr>
          <w:rFonts w:ascii="Arial" w:eastAsia="Arial" w:hAnsi="Arial" w:cs="Arial"/>
        </w:rPr>
        <w:t>Преминалата през анаероб</w:t>
      </w:r>
      <w:r>
        <w:rPr>
          <w:rFonts w:ascii="Arial" w:eastAsia="Arial" w:hAnsi="Arial" w:cs="Arial"/>
        </w:rPr>
        <w:t xml:space="preserve">ния ECSB реактор течна фаза е пречистена на 90 – 95% (до Втора Степен на замърсяване според Наредба No7/ 14.11.2000г. за условията и реда за </w:t>
      </w:r>
      <w:proofErr w:type="spellStart"/>
      <w:r>
        <w:rPr>
          <w:rFonts w:ascii="Arial" w:eastAsia="Arial" w:hAnsi="Arial" w:cs="Arial"/>
        </w:rPr>
        <w:lastRenderedPageBreak/>
        <w:t>заустване</w:t>
      </w:r>
      <w:proofErr w:type="spellEnd"/>
      <w:r>
        <w:rPr>
          <w:rFonts w:ascii="Arial" w:eastAsia="Arial" w:hAnsi="Arial" w:cs="Arial"/>
        </w:rPr>
        <w:t xml:space="preserve"> на производствени отпадъчни води в канализационни системи на населени места, Заповед № 198/ 04.07.2016г и</w:t>
      </w:r>
      <w:r>
        <w:rPr>
          <w:rFonts w:ascii="Arial" w:eastAsia="Arial" w:hAnsi="Arial" w:cs="Arial"/>
        </w:rPr>
        <w:t xml:space="preserve"> Заповед № 354/ 20.12.2017г.на Директора на ВиК Пловдив  ). </w:t>
      </w:r>
    </w:p>
    <w:p w:rsidR="00F65A44" w:rsidRDefault="001B3E7B">
      <w:pPr>
        <w:spacing w:after="8" w:line="266" w:lineRule="auto"/>
        <w:ind w:left="438" w:hanging="10"/>
        <w:jc w:val="both"/>
      </w:pPr>
      <w:r>
        <w:rPr>
          <w:rFonts w:ascii="Arial" w:eastAsia="Arial" w:hAnsi="Arial" w:cs="Arial"/>
        </w:rPr>
        <w:t xml:space="preserve">От там пречистената вода се </w:t>
      </w:r>
      <w:proofErr w:type="spellStart"/>
      <w:r>
        <w:rPr>
          <w:rFonts w:ascii="Arial" w:eastAsia="Arial" w:hAnsi="Arial" w:cs="Arial"/>
        </w:rPr>
        <w:t>зауства</w:t>
      </w:r>
      <w:proofErr w:type="spellEnd"/>
      <w:r>
        <w:rPr>
          <w:rFonts w:ascii="Arial" w:eastAsia="Arial" w:hAnsi="Arial" w:cs="Arial"/>
        </w:rPr>
        <w:t xml:space="preserve"> в градската канализационна мрежа на гр. Карлово.  </w:t>
      </w:r>
    </w:p>
    <w:p w:rsidR="00F65A44" w:rsidRDefault="001B3E7B">
      <w:pPr>
        <w:spacing w:after="8" w:line="266" w:lineRule="auto"/>
        <w:ind w:left="428" w:firstLine="293"/>
        <w:jc w:val="both"/>
      </w:pPr>
      <w:r>
        <w:rPr>
          <w:rFonts w:ascii="Arial" w:eastAsia="Arial" w:hAnsi="Arial" w:cs="Arial"/>
        </w:rPr>
        <w:t xml:space="preserve">От SWD-реактора разградените мазнини (полутечна фаза) се насочват към </w:t>
      </w:r>
      <w:proofErr w:type="spellStart"/>
      <w:r>
        <w:rPr>
          <w:rFonts w:ascii="Arial" w:eastAsia="Arial" w:hAnsi="Arial" w:cs="Arial"/>
        </w:rPr>
        <w:t>центрофугадекантер</w:t>
      </w:r>
      <w:proofErr w:type="spellEnd"/>
      <w:r>
        <w:rPr>
          <w:rFonts w:ascii="Arial" w:eastAsia="Arial" w:hAnsi="Arial" w:cs="Arial"/>
        </w:rPr>
        <w:t>. Последният извежда</w:t>
      </w:r>
      <w:r>
        <w:rPr>
          <w:rFonts w:ascii="Arial" w:eastAsia="Arial" w:hAnsi="Arial" w:cs="Arial"/>
        </w:rPr>
        <w:t xml:space="preserve"> максимално водата от полутечната фаза, а уплътнените до максимум седименти, които вече са минерализирани, се депонират в контейнер. Изведената от </w:t>
      </w:r>
      <w:proofErr w:type="spellStart"/>
      <w:r>
        <w:rPr>
          <w:rFonts w:ascii="Arial" w:eastAsia="Arial" w:hAnsi="Arial" w:cs="Arial"/>
        </w:rPr>
        <w:t>декантера</w:t>
      </w:r>
      <w:proofErr w:type="spellEnd"/>
      <w:r>
        <w:rPr>
          <w:rFonts w:ascii="Arial" w:eastAsia="Arial" w:hAnsi="Arial" w:cs="Arial"/>
        </w:rPr>
        <w:t xml:space="preserve"> вода се насочва към входа на </w:t>
      </w:r>
      <w:proofErr w:type="spellStart"/>
      <w:r>
        <w:rPr>
          <w:rFonts w:ascii="Arial" w:eastAsia="Arial" w:hAnsi="Arial" w:cs="Arial"/>
        </w:rPr>
        <w:t>лПСОВ</w:t>
      </w:r>
      <w:proofErr w:type="spellEnd"/>
      <w:r>
        <w:rPr>
          <w:rFonts w:ascii="Arial" w:eastAsia="Arial" w:hAnsi="Arial" w:cs="Arial"/>
        </w:rPr>
        <w:t xml:space="preserve"> – а именно </w:t>
      </w:r>
      <w:proofErr w:type="spellStart"/>
      <w:r>
        <w:rPr>
          <w:rFonts w:ascii="Arial" w:eastAsia="Arial" w:hAnsi="Arial" w:cs="Arial"/>
        </w:rPr>
        <w:t>усреднителния</w:t>
      </w:r>
      <w:proofErr w:type="spellEnd"/>
      <w:r>
        <w:rPr>
          <w:rFonts w:ascii="Arial" w:eastAsia="Arial" w:hAnsi="Arial" w:cs="Arial"/>
        </w:rPr>
        <w:t xml:space="preserve"> резервоар - за </w:t>
      </w:r>
      <w:proofErr w:type="spellStart"/>
      <w:r>
        <w:rPr>
          <w:rFonts w:ascii="Arial" w:eastAsia="Arial" w:hAnsi="Arial" w:cs="Arial"/>
        </w:rPr>
        <w:t>допречистване</w:t>
      </w:r>
      <w:proofErr w:type="spellEnd"/>
      <w:r>
        <w:rPr>
          <w:rFonts w:ascii="Arial" w:eastAsia="Arial" w:hAnsi="Arial" w:cs="Arial"/>
        </w:rPr>
        <w:t>. Уплътнени</w:t>
      </w:r>
      <w:r>
        <w:rPr>
          <w:rFonts w:ascii="Arial" w:eastAsia="Arial" w:hAnsi="Arial" w:cs="Arial"/>
        </w:rPr>
        <w:t xml:space="preserve">те седименти се депонират на определените от Закона за целта места. </w:t>
      </w:r>
    </w:p>
    <w:p w:rsidR="00F65A44" w:rsidRDefault="001B3E7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65A44" w:rsidRDefault="001B3E7B">
      <w:pPr>
        <w:spacing w:after="5" w:line="269" w:lineRule="auto"/>
        <w:ind w:left="847" w:hanging="10"/>
      </w:pPr>
      <w:r>
        <w:rPr>
          <w:rFonts w:ascii="Times New Roman" w:eastAsia="Times New Roman" w:hAnsi="Times New Roman" w:cs="Times New Roman"/>
          <w:sz w:val="24"/>
        </w:rPr>
        <w:t xml:space="preserve">б) взаимовръзка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кумулиране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други съществуващи и/или одобрени инвестиционни </w:t>
      </w:r>
    </w:p>
    <w:p w:rsidR="00F65A44" w:rsidRDefault="001B3E7B">
      <w:pPr>
        <w:spacing w:after="5" w:line="26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предложения; </w:t>
      </w:r>
    </w:p>
    <w:p w:rsidR="00F65A44" w:rsidRDefault="001B3E7B">
      <w:pPr>
        <w:spacing w:after="8" w:line="266" w:lineRule="auto"/>
        <w:ind w:left="-15" w:firstLine="852"/>
        <w:jc w:val="both"/>
      </w:pPr>
      <w:r>
        <w:rPr>
          <w:rFonts w:ascii="Arial" w:eastAsia="Arial" w:hAnsi="Arial" w:cs="Arial"/>
        </w:rPr>
        <w:t xml:space="preserve">Инвестиционното предложение няма връзка с други дейности, одобрени с устройствен план </w:t>
      </w:r>
    </w:p>
    <w:p w:rsidR="00F65A44" w:rsidRDefault="001B3E7B">
      <w:pPr>
        <w:spacing w:after="5" w:line="269" w:lineRule="auto"/>
        <w:ind w:left="847" w:hanging="10"/>
      </w:pPr>
      <w:r>
        <w:rPr>
          <w:rFonts w:ascii="Times New Roman" w:eastAsia="Times New Roman" w:hAnsi="Times New Roman" w:cs="Times New Roman"/>
          <w:sz w:val="24"/>
        </w:rPr>
        <w:t>в) и</w:t>
      </w:r>
      <w:r>
        <w:rPr>
          <w:rFonts w:ascii="Times New Roman" w:eastAsia="Times New Roman" w:hAnsi="Times New Roman" w:cs="Times New Roman"/>
          <w:sz w:val="24"/>
        </w:rPr>
        <w:t xml:space="preserve">зползване на природни ресурси по време на строителството и експлоатацията на </w:t>
      </w:r>
    </w:p>
    <w:p w:rsidR="00F65A44" w:rsidRDefault="001B3E7B">
      <w:pPr>
        <w:spacing w:after="5" w:line="26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земните недра, почвите, водите и на биологичното разнообразие; </w:t>
      </w:r>
    </w:p>
    <w:p w:rsidR="00F65A44" w:rsidRDefault="001B3E7B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8" w:line="266" w:lineRule="auto"/>
        <w:ind w:left="862" w:hanging="10"/>
        <w:jc w:val="both"/>
      </w:pPr>
      <w:r>
        <w:rPr>
          <w:rFonts w:ascii="Arial" w:eastAsia="Arial" w:hAnsi="Arial" w:cs="Arial"/>
        </w:rPr>
        <w:t xml:space="preserve">Не се </w:t>
      </w:r>
      <w:proofErr w:type="spellStart"/>
      <w:r>
        <w:rPr>
          <w:rFonts w:ascii="Arial" w:eastAsia="Arial" w:hAnsi="Arial" w:cs="Arial"/>
        </w:rPr>
        <w:t>превдиждат</w:t>
      </w:r>
      <w:proofErr w:type="spellEnd"/>
      <w:r>
        <w:rPr>
          <w:rFonts w:ascii="Arial" w:eastAsia="Arial" w:hAnsi="Arial" w:cs="Arial"/>
        </w:rPr>
        <w:t xml:space="preserve"> да се използват природни ресурси при строителството и </w:t>
      </w:r>
    </w:p>
    <w:p w:rsidR="00F65A44" w:rsidRDefault="001B3E7B">
      <w:pPr>
        <w:spacing w:after="8" w:line="266" w:lineRule="auto"/>
        <w:ind w:left="-5" w:hanging="10"/>
        <w:jc w:val="both"/>
      </w:pPr>
      <w:r>
        <w:rPr>
          <w:rFonts w:ascii="Arial" w:eastAsia="Arial" w:hAnsi="Arial" w:cs="Arial"/>
        </w:rPr>
        <w:t xml:space="preserve">експлоатацията. </w:t>
      </w:r>
    </w:p>
    <w:p w:rsidR="00F65A44" w:rsidRDefault="001B3E7B">
      <w:pPr>
        <w:spacing w:after="22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9" w:lineRule="auto"/>
        <w:ind w:left="847" w:hanging="10"/>
      </w:pPr>
      <w:r>
        <w:rPr>
          <w:rFonts w:ascii="Times New Roman" w:eastAsia="Times New Roman" w:hAnsi="Times New Roman" w:cs="Times New Roman"/>
          <w:sz w:val="24"/>
        </w:rPr>
        <w:t xml:space="preserve">г) генериране на отпадъци - видове, количества и начин на третиране, и отпадъчни води; </w:t>
      </w:r>
    </w:p>
    <w:p w:rsidR="00F65A44" w:rsidRDefault="001B3E7B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8" w:line="266" w:lineRule="auto"/>
        <w:ind w:left="-5" w:hanging="10"/>
        <w:jc w:val="both"/>
      </w:pPr>
      <w:r>
        <w:rPr>
          <w:rFonts w:ascii="Arial" w:eastAsia="Arial" w:hAnsi="Arial" w:cs="Arial"/>
        </w:rPr>
        <w:t>Формираните строителни отпадъци ще се третират съгласно Наредбата за строителни отпадъци и ще се предават на определените от община Карлово площадки. По време на стро</w:t>
      </w:r>
      <w:r>
        <w:rPr>
          <w:rFonts w:ascii="Arial" w:eastAsia="Arial" w:hAnsi="Arial" w:cs="Arial"/>
        </w:rPr>
        <w:t xml:space="preserve">ителството няма да бъдат генерирани отпадъчни води. </w:t>
      </w:r>
    </w:p>
    <w:p w:rsidR="00F65A44" w:rsidRDefault="001B3E7B">
      <w:pPr>
        <w:spacing w:after="61"/>
      </w:pPr>
      <w:r>
        <w:rPr>
          <w:rFonts w:ascii="Arial" w:eastAsia="Arial" w:hAnsi="Arial" w:cs="Arial"/>
          <w:sz w:val="20"/>
        </w:rPr>
        <w:t xml:space="preserve"> </w:t>
      </w:r>
    </w:p>
    <w:p w:rsidR="00F65A44" w:rsidRDefault="001B3E7B">
      <w:pPr>
        <w:spacing w:after="5" w:line="269" w:lineRule="auto"/>
        <w:ind w:left="847" w:hanging="10"/>
      </w:pPr>
      <w:r>
        <w:rPr>
          <w:rFonts w:ascii="Times New Roman" w:eastAsia="Times New Roman" w:hAnsi="Times New Roman" w:cs="Times New Roman"/>
          <w:sz w:val="24"/>
        </w:rPr>
        <w:t xml:space="preserve">д) замърсяване и вредно въздействие; дискомфорт на околната среда; </w:t>
      </w:r>
    </w:p>
    <w:p w:rsidR="00F65A44" w:rsidRDefault="001B3E7B">
      <w:pPr>
        <w:spacing w:after="16"/>
        <w:ind w:left="852"/>
      </w:pPr>
      <w:r>
        <w:rPr>
          <w:rFonts w:ascii="Arial" w:eastAsia="Arial" w:hAnsi="Arial" w:cs="Arial"/>
        </w:rPr>
        <w:t xml:space="preserve"> </w:t>
      </w:r>
    </w:p>
    <w:p w:rsidR="00F65A44" w:rsidRDefault="001B3E7B">
      <w:pPr>
        <w:spacing w:after="8" w:line="266" w:lineRule="auto"/>
        <w:ind w:left="-15" w:firstLine="852"/>
        <w:jc w:val="both"/>
      </w:pPr>
      <w:r>
        <w:rPr>
          <w:rFonts w:ascii="Arial" w:eastAsia="Arial" w:hAnsi="Arial" w:cs="Arial"/>
        </w:rPr>
        <w:t xml:space="preserve">При изграждането на обекта не се предвижда замърсяване и дискомфорт на околната среда </w:t>
      </w:r>
    </w:p>
    <w:p w:rsidR="00F65A44" w:rsidRDefault="001B3E7B">
      <w:pPr>
        <w:spacing w:after="5" w:line="269" w:lineRule="auto"/>
        <w:ind w:left="847" w:hanging="10"/>
      </w:pPr>
      <w:r>
        <w:rPr>
          <w:rFonts w:ascii="Times New Roman" w:eastAsia="Times New Roman" w:hAnsi="Times New Roman" w:cs="Times New Roman"/>
          <w:sz w:val="24"/>
        </w:rPr>
        <w:t xml:space="preserve">е) риск от големи аварии и/или бедствия, които са свързани с инвестиционното </w:t>
      </w:r>
    </w:p>
    <w:p w:rsidR="00F65A44" w:rsidRDefault="001B3E7B">
      <w:pPr>
        <w:spacing w:after="5" w:line="26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предложение; </w:t>
      </w:r>
    </w:p>
    <w:p w:rsidR="00F65A44" w:rsidRDefault="001B3E7B">
      <w:pPr>
        <w:spacing w:after="8" w:line="266" w:lineRule="auto"/>
        <w:ind w:left="-15" w:firstLine="852"/>
        <w:jc w:val="both"/>
      </w:pPr>
      <w:r>
        <w:rPr>
          <w:rFonts w:ascii="Arial" w:eastAsia="Arial" w:hAnsi="Arial" w:cs="Arial"/>
        </w:rPr>
        <w:t xml:space="preserve">При изграждането на обекта ще бъдат взети всички необходими предпазни мерки и средства. </w:t>
      </w:r>
    </w:p>
    <w:p w:rsidR="00F65A44" w:rsidRDefault="001B3E7B">
      <w:pPr>
        <w:spacing w:after="5" w:line="269" w:lineRule="auto"/>
        <w:ind w:left="847" w:hanging="10"/>
      </w:pPr>
      <w:r>
        <w:rPr>
          <w:rFonts w:ascii="Times New Roman" w:eastAsia="Times New Roman" w:hAnsi="Times New Roman" w:cs="Times New Roman"/>
          <w:sz w:val="24"/>
        </w:rPr>
        <w:t>ж) рисковете за човешкото здраве поради неблагоприятно въздействие върху фа</w:t>
      </w:r>
      <w:r>
        <w:rPr>
          <w:rFonts w:ascii="Times New Roman" w:eastAsia="Times New Roman" w:hAnsi="Times New Roman" w:cs="Times New Roman"/>
          <w:sz w:val="24"/>
        </w:rPr>
        <w:t xml:space="preserve">кторите </w:t>
      </w:r>
    </w:p>
    <w:p w:rsidR="00F65A44" w:rsidRDefault="001B3E7B">
      <w:pPr>
        <w:spacing w:after="5" w:line="26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на жизнената среда по смисъла на § 1, т. 12 от допълнителните разпоредби на Закона за здравето. </w:t>
      </w:r>
    </w:p>
    <w:p w:rsidR="00F65A44" w:rsidRDefault="001B3E7B">
      <w:pPr>
        <w:spacing w:after="2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8" w:line="266" w:lineRule="auto"/>
        <w:ind w:left="862" w:hanging="10"/>
        <w:jc w:val="both"/>
      </w:pPr>
      <w:r>
        <w:rPr>
          <w:rFonts w:ascii="Arial" w:eastAsia="Arial" w:hAnsi="Arial" w:cs="Arial"/>
        </w:rPr>
        <w:t xml:space="preserve">Не се очакват </w:t>
      </w:r>
    </w:p>
    <w:p w:rsidR="00F65A44" w:rsidRDefault="001B3E7B">
      <w:pPr>
        <w:spacing w:after="25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2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Местоположение на площадката, включително необходима площ за временни дейности по време на строителството. </w:t>
      </w:r>
    </w:p>
    <w:p w:rsidR="00F65A44" w:rsidRDefault="001B3E7B">
      <w:pPr>
        <w:spacing w:after="5" w:line="267" w:lineRule="auto"/>
        <w:ind w:left="1207" w:hanging="10"/>
      </w:pPr>
      <w:r>
        <w:rPr>
          <w:rFonts w:ascii="Arial" w:eastAsia="Arial" w:hAnsi="Arial" w:cs="Arial"/>
          <w:sz w:val="24"/>
        </w:rPr>
        <w:t xml:space="preserve">Площадката, </w:t>
      </w:r>
      <w:r>
        <w:rPr>
          <w:rFonts w:ascii="Arial" w:eastAsia="Arial" w:hAnsi="Arial" w:cs="Arial"/>
          <w:sz w:val="24"/>
        </w:rPr>
        <w:t>върху която ще се изгради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Иновативна локална пречиствателна станция е в рамките на млекопреработвателното предприятие. </w:t>
      </w:r>
    </w:p>
    <w:p w:rsidR="00F65A44" w:rsidRDefault="001B3E7B">
      <w:pPr>
        <w:spacing w:after="5" w:line="267" w:lineRule="auto"/>
        <w:ind w:left="1207" w:hanging="10"/>
      </w:pPr>
      <w:r>
        <w:rPr>
          <w:rFonts w:ascii="Arial" w:eastAsia="Arial" w:hAnsi="Arial" w:cs="Arial"/>
          <w:sz w:val="24"/>
        </w:rPr>
        <w:t>Необходимите строителни работи  ще засегнат площ около 1500кв.м. Няма да се наложи друга площ за временни дейности по време на строител</w:t>
      </w:r>
      <w:r>
        <w:rPr>
          <w:rFonts w:ascii="Arial" w:eastAsia="Arial" w:hAnsi="Arial" w:cs="Arial"/>
          <w:sz w:val="24"/>
        </w:rPr>
        <w:t xml:space="preserve">ството, тъй </w:t>
      </w:r>
      <w:r>
        <w:rPr>
          <w:rFonts w:ascii="Arial" w:eastAsia="Arial" w:hAnsi="Arial" w:cs="Arial"/>
          <w:sz w:val="24"/>
        </w:rPr>
        <w:lastRenderedPageBreak/>
        <w:t xml:space="preserve">като строително-монтажните дейности ще се извършат поетапно и няма да  засегнат цялата площадка едновременно. Предвижда се </w:t>
      </w:r>
      <w:proofErr w:type="spellStart"/>
      <w:r>
        <w:rPr>
          <w:rFonts w:ascii="Arial" w:eastAsia="Arial" w:hAnsi="Arial" w:cs="Arial"/>
          <w:sz w:val="24"/>
        </w:rPr>
        <w:t>пречистваетелното</w:t>
      </w:r>
      <w:proofErr w:type="spellEnd"/>
      <w:r>
        <w:rPr>
          <w:rFonts w:ascii="Arial" w:eastAsia="Arial" w:hAnsi="Arial" w:cs="Arial"/>
          <w:sz w:val="24"/>
        </w:rPr>
        <w:t xml:space="preserve">  съоръжение да е надземно, а част от резервоарите да са под земята .  </w:t>
      </w:r>
    </w:p>
    <w:p w:rsidR="00F65A44" w:rsidRDefault="001B3E7B">
      <w:pPr>
        <w:spacing w:after="26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2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Описание на основните процеси </w:t>
      </w:r>
      <w:r>
        <w:rPr>
          <w:rFonts w:ascii="Times New Roman" w:eastAsia="Times New Roman" w:hAnsi="Times New Roman" w:cs="Times New Roman"/>
          <w:sz w:val="24"/>
        </w:rPr>
        <w:t xml:space="preserve">(по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проспектни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данни), капацитет, включително на съоръженията, в които се очаква да са налични опасни вещества от приложение № 3 към ЗООС. </w:t>
      </w:r>
    </w:p>
    <w:p w:rsidR="00F65A44" w:rsidRDefault="001B3E7B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2"/>
          <w:numId w:val="3"/>
        </w:numPr>
        <w:spacing w:after="5" w:line="267" w:lineRule="auto"/>
        <w:ind w:hanging="228"/>
      </w:pPr>
      <w:r>
        <w:rPr>
          <w:rFonts w:ascii="Arial" w:eastAsia="Arial" w:hAnsi="Arial" w:cs="Arial"/>
          <w:sz w:val="24"/>
        </w:rPr>
        <w:t xml:space="preserve">Механично пречистване – груб филтър </w:t>
      </w:r>
    </w:p>
    <w:p w:rsidR="00F65A44" w:rsidRDefault="001B3E7B">
      <w:pPr>
        <w:numPr>
          <w:ilvl w:val="2"/>
          <w:numId w:val="3"/>
        </w:numPr>
        <w:spacing w:after="5" w:line="267" w:lineRule="auto"/>
        <w:ind w:hanging="228"/>
      </w:pPr>
      <w:r>
        <w:rPr>
          <w:rFonts w:ascii="Arial" w:eastAsia="Arial" w:hAnsi="Arial" w:cs="Arial"/>
          <w:sz w:val="24"/>
        </w:rPr>
        <w:t xml:space="preserve">Резервоар за усредняване </w:t>
      </w:r>
    </w:p>
    <w:p w:rsidR="00F65A44" w:rsidRDefault="001B3E7B">
      <w:pPr>
        <w:numPr>
          <w:ilvl w:val="2"/>
          <w:numId w:val="3"/>
        </w:numPr>
        <w:spacing w:after="5" w:line="267" w:lineRule="auto"/>
        <w:ind w:hanging="228"/>
      </w:pPr>
      <w:proofErr w:type="spellStart"/>
      <w:r>
        <w:rPr>
          <w:rFonts w:ascii="Arial" w:eastAsia="Arial" w:hAnsi="Arial" w:cs="Arial"/>
          <w:sz w:val="24"/>
        </w:rPr>
        <w:t>Флотатор</w:t>
      </w:r>
      <w:proofErr w:type="spellEnd"/>
      <w:r>
        <w:rPr>
          <w:rFonts w:ascii="Arial" w:eastAsia="Arial" w:hAnsi="Arial" w:cs="Arial"/>
          <w:sz w:val="24"/>
        </w:rPr>
        <w:t xml:space="preserve"> – към него система за дозиране на натриева</w:t>
      </w:r>
      <w:r>
        <w:rPr>
          <w:rFonts w:ascii="Arial" w:eastAsia="Arial" w:hAnsi="Arial" w:cs="Arial"/>
          <w:sz w:val="24"/>
        </w:rPr>
        <w:t xml:space="preserve"> основа, коагулант </w:t>
      </w:r>
      <w:proofErr w:type="spellStart"/>
      <w:r>
        <w:rPr>
          <w:rFonts w:ascii="Arial" w:eastAsia="Arial" w:hAnsi="Arial" w:cs="Arial"/>
          <w:sz w:val="24"/>
        </w:rPr>
        <w:t>флокулант</w:t>
      </w:r>
      <w:proofErr w:type="spellEnd"/>
      <w:r>
        <w:rPr>
          <w:rFonts w:ascii="Arial" w:eastAsia="Arial" w:hAnsi="Arial" w:cs="Arial"/>
          <w:sz w:val="24"/>
        </w:rPr>
        <w:t xml:space="preserve">. Те ще бъдат съхранявани в пластмасови IBC контейнери </w:t>
      </w:r>
    </w:p>
    <w:p w:rsidR="00F65A44" w:rsidRDefault="001B3E7B">
      <w:pPr>
        <w:numPr>
          <w:ilvl w:val="2"/>
          <w:numId w:val="3"/>
        </w:numPr>
        <w:spacing w:after="5" w:line="267" w:lineRule="auto"/>
        <w:ind w:hanging="228"/>
      </w:pPr>
      <w:r>
        <w:rPr>
          <w:rFonts w:ascii="Arial" w:eastAsia="Arial" w:hAnsi="Arial" w:cs="Arial"/>
          <w:sz w:val="24"/>
        </w:rPr>
        <w:t xml:space="preserve">Анаеробен реактор за разграждане на мазнини CSTR (SWD) </w:t>
      </w:r>
    </w:p>
    <w:p w:rsidR="00F65A44" w:rsidRDefault="001B3E7B">
      <w:pPr>
        <w:spacing w:after="5" w:line="267" w:lineRule="auto"/>
        <w:ind w:left="1197" w:firstLine="490"/>
      </w:pPr>
      <w:r>
        <w:rPr>
          <w:rFonts w:ascii="Arial" w:eastAsia="Arial" w:hAnsi="Arial" w:cs="Arial"/>
          <w:sz w:val="24"/>
        </w:rPr>
        <w:t>4.1. – центрофуга (</w:t>
      </w:r>
      <w:proofErr w:type="spellStart"/>
      <w:r>
        <w:rPr>
          <w:rFonts w:ascii="Arial" w:eastAsia="Arial" w:hAnsi="Arial" w:cs="Arial"/>
          <w:sz w:val="24"/>
        </w:rPr>
        <w:t>декантер</w:t>
      </w:r>
      <w:proofErr w:type="spellEnd"/>
      <w:r>
        <w:rPr>
          <w:rFonts w:ascii="Arial" w:eastAsia="Arial" w:hAnsi="Arial" w:cs="Arial"/>
          <w:sz w:val="24"/>
        </w:rPr>
        <w:t xml:space="preserve">) за </w:t>
      </w:r>
      <w:proofErr w:type="spellStart"/>
      <w:r>
        <w:rPr>
          <w:rFonts w:ascii="Arial" w:eastAsia="Arial" w:hAnsi="Arial" w:cs="Arial"/>
          <w:sz w:val="24"/>
        </w:rPr>
        <w:t>обезводянване</w:t>
      </w:r>
      <w:proofErr w:type="spellEnd"/>
      <w:r>
        <w:rPr>
          <w:rFonts w:ascii="Arial" w:eastAsia="Arial" w:hAnsi="Arial" w:cs="Arial"/>
          <w:sz w:val="24"/>
        </w:rPr>
        <w:t xml:space="preserve"> на разградените мазнини  5.  Анаеробен реактор за течна фаза ECSB </w:t>
      </w:r>
    </w:p>
    <w:p w:rsidR="00F65A44" w:rsidRDefault="001B3E7B">
      <w:pPr>
        <w:numPr>
          <w:ilvl w:val="2"/>
          <w:numId w:val="4"/>
        </w:numPr>
        <w:spacing w:after="5" w:line="267" w:lineRule="auto"/>
        <w:ind w:hanging="228"/>
      </w:pPr>
      <w:proofErr w:type="spellStart"/>
      <w:r>
        <w:rPr>
          <w:rFonts w:ascii="Arial" w:eastAsia="Arial" w:hAnsi="Arial" w:cs="Arial"/>
          <w:sz w:val="24"/>
        </w:rPr>
        <w:t>Скр</w:t>
      </w:r>
      <w:r>
        <w:rPr>
          <w:rFonts w:ascii="Arial" w:eastAsia="Arial" w:hAnsi="Arial" w:cs="Arial"/>
          <w:sz w:val="24"/>
        </w:rPr>
        <w:t>убер</w:t>
      </w:r>
      <w:proofErr w:type="spellEnd"/>
      <w:r>
        <w:rPr>
          <w:rFonts w:ascii="Arial" w:eastAsia="Arial" w:hAnsi="Arial" w:cs="Arial"/>
          <w:sz w:val="24"/>
        </w:rPr>
        <w:t xml:space="preserve"> – за очистване на сероводорода от </w:t>
      </w:r>
      <w:proofErr w:type="spellStart"/>
      <w:r>
        <w:rPr>
          <w:rFonts w:ascii="Arial" w:eastAsia="Arial" w:hAnsi="Arial" w:cs="Arial"/>
          <w:sz w:val="24"/>
        </w:rPr>
        <w:t>биогазта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:rsidR="00F65A44" w:rsidRDefault="001B3E7B">
      <w:pPr>
        <w:numPr>
          <w:ilvl w:val="2"/>
          <w:numId w:val="4"/>
        </w:numPr>
        <w:spacing w:after="5" w:line="267" w:lineRule="auto"/>
        <w:ind w:hanging="228"/>
      </w:pPr>
      <w:proofErr w:type="spellStart"/>
      <w:r>
        <w:rPr>
          <w:rFonts w:ascii="Arial" w:eastAsia="Arial" w:hAnsi="Arial" w:cs="Arial"/>
          <w:sz w:val="24"/>
        </w:rPr>
        <w:t>Газхолдер</w:t>
      </w:r>
      <w:proofErr w:type="spellEnd"/>
      <w:r>
        <w:rPr>
          <w:rFonts w:ascii="Arial" w:eastAsia="Arial" w:hAnsi="Arial" w:cs="Arial"/>
          <w:sz w:val="24"/>
        </w:rPr>
        <w:t xml:space="preserve"> – за съхранение на получената биогаз </w:t>
      </w:r>
    </w:p>
    <w:p w:rsidR="00F65A44" w:rsidRDefault="001B3E7B">
      <w:pPr>
        <w:numPr>
          <w:ilvl w:val="2"/>
          <w:numId w:val="4"/>
        </w:numPr>
        <w:spacing w:after="5" w:line="267" w:lineRule="auto"/>
        <w:ind w:hanging="228"/>
      </w:pPr>
      <w:r>
        <w:rPr>
          <w:rFonts w:ascii="Arial" w:eastAsia="Arial" w:hAnsi="Arial" w:cs="Arial"/>
          <w:sz w:val="24"/>
        </w:rPr>
        <w:t xml:space="preserve">Факел- за принудително изгаряне на </w:t>
      </w:r>
      <w:proofErr w:type="spellStart"/>
      <w:r>
        <w:rPr>
          <w:rFonts w:ascii="Arial" w:eastAsia="Arial" w:hAnsi="Arial" w:cs="Arial"/>
          <w:sz w:val="24"/>
        </w:rPr>
        <w:t>биогазта</w:t>
      </w:r>
      <w:proofErr w:type="spellEnd"/>
      <w:r>
        <w:rPr>
          <w:rFonts w:ascii="Arial" w:eastAsia="Arial" w:hAnsi="Arial" w:cs="Arial"/>
          <w:sz w:val="24"/>
        </w:rPr>
        <w:t xml:space="preserve"> в случай на необходимост </w:t>
      </w:r>
    </w:p>
    <w:p w:rsidR="00F65A44" w:rsidRDefault="001B3E7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65A44" w:rsidRDefault="001B3E7B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5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Схема на нова или промяна на съществуваща пътна инфраструктура. </w:t>
      </w:r>
    </w:p>
    <w:p w:rsidR="00F65A44" w:rsidRDefault="001B3E7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4" w:line="269" w:lineRule="auto"/>
        <w:ind w:left="1582" w:right="-9" w:hanging="10"/>
        <w:jc w:val="both"/>
      </w:pPr>
      <w:r>
        <w:rPr>
          <w:rFonts w:ascii="Arial" w:eastAsia="Arial" w:hAnsi="Arial" w:cs="Arial"/>
          <w:sz w:val="24"/>
        </w:rPr>
        <w:t xml:space="preserve">Прилагаме ситуация на новите сгради и </w:t>
      </w:r>
      <w:proofErr w:type="spellStart"/>
      <w:r>
        <w:rPr>
          <w:rFonts w:ascii="Arial" w:eastAsia="Arial" w:hAnsi="Arial" w:cs="Arial"/>
          <w:sz w:val="24"/>
        </w:rPr>
        <w:t>съоръжния</w:t>
      </w:r>
      <w:proofErr w:type="spellEnd"/>
      <w:r>
        <w:rPr>
          <w:rFonts w:ascii="Arial" w:eastAsia="Arial" w:hAnsi="Arial" w:cs="Arial"/>
          <w:sz w:val="24"/>
        </w:rPr>
        <w:t>. Предвижда се частично изграждане на нова техническа инфраструктура. Електропровод, водопровод, газопровод, канализация. Изкопни работи с дълбочина до 5м</w:t>
      </w:r>
      <w:r>
        <w:rPr>
          <w:rFonts w:ascii="Arial" w:eastAsia="Arial" w:hAnsi="Arial" w:cs="Arial"/>
        </w:rPr>
        <w:t xml:space="preserve">. </w:t>
      </w:r>
    </w:p>
    <w:p w:rsidR="00F65A44" w:rsidRDefault="001B3E7B">
      <w:pPr>
        <w:spacing w:after="42"/>
        <w:ind w:left="1572"/>
      </w:pPr>
      <w:r>
        <w:rPr>
          <w:rFonts w:ascii="Times New Roman" w:eastAsia="Times New Roman" w:hAnsi="Times New Roman" w:cs="Times New Roman"/>
        </w:rPr>
        <w:t xml:space="preserve"> </w:t>
      </w:r>
    </w:p>
    <w:p w:rsidR="00F65A44" w:rsidRDefault="001B3E7B">
      <w:pPr>
        <w:numPr>
          <w:ilvl w:val="0"/>
          <w:numId w:val="5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Програма за дейностите, включително за строителств</w:t>
      </w:r>
      <w:r>
        <w:rPr>
          <w:rFonts w:ascii="Times New Roman" w:eastAsia="Times New Roman" w:hAnsi="Times New Roman" w:cs="Times New Roman"/>
          <w:sz w:val="24"/>
        </w:rPr>
        <w:t xml:space="preserve">о, експлоатация и фазите на закриване, възстановяване и последващо използване. </w:t>
      </w:r>
    </w:p>
    <w:p w:rsidR="00F65A44" w:rsidRDefault="001B3E7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1207" w:right="229" w:hanging="10"/>
      </w:pPr>
      <w:r>
        <w:rPr>
          <w:rFonts w:ascii="Arial" w:eastAsia="Arial" w:hAnsi="Arial" w:cs="Arial"/>
          <w:sz w:val="24"/>
        </w:rPr>
        <w:t xml:space="preserve">Реализирането на Проекта „Иновативна локална пречиствателна станция за отпадни води и </w:t>
      </w:r>
      <w:proofErr w:type="spellStart"/>
      <w:r>
        <w:rPr>
          <w:rFonts w:ascii="Arial" w:eastAsia="Arial" w:hAnsi="Arial" w:cs="Arial"/>
          <w:sz w:val="24"/>
        </w:rPr>
        <w:t>оползатворяване</w:t>
      </w:r>
      <w:proofErr w:type="spellEnd"/>
      <w:r>
        <w:rPr>
          <w:rFonts w:ascii="Arial" w:eastAsia="Arial" w:hAnsi="Arial" w:cs="Arial"/>
          <w:sz w:val="24"/>
        </w:rPr>
        <w:t xml:space="preserve"> на отпадни продукти за производство на биогаз към Млекопреработвателно п</w:t>
      </w:r>
      <w:r>
        <w:rPr>
          <w:rFonts w:ascii="Arial" w:eastAsia="Arial" w:hAnsi="Arial" w:cs="Arial"/>
          <w:sz w:val="24"/>
        </w:rPr>
        <w:t xml:space="preserve">редприятие“ в УПИ XV-504.3815 за производствени и складови дейности с обслужваща зона , кв.168 по РП на  </w:t>
      </w:r>
      <w:proofErr w:type="spellStart"/>
      <w:r>
        <w:rPr>
          <w:rFonts w:ascii="Arial" w:eastAsia="Arial" w:hAnsi="Arial" w:cs="Arial"/>
          <w:sz w:val="24"/>
        </w:rPr>
        <w:t>гр.Карлово</w:t>
      </w:r>
      <w:proofErr w:type="spellEnd"/>
      <w:r>
        <w:rPr>
          <w:rFonts w:ascii="Arial" w:eastAsia="Arial" w:hAnsi="Arial" w:cs="Arial"/>
          <w:sz w:val="24"/>
        </w:rPr>
        <w:t xml:space="preserve">, Община Карлово е в Млекопреработвателното предприятие Ще се реализира в няколко етапа: </w:t>
      </w:r>
    </w:p>
    <w:p w:rsidR="00F65A44" w:rsidRDefault="001B3E7B">
      <w:pPr>
        <w:spacing w:after="18"/>
        <w:ind w:left="1212"/>
      </w:pPr>
      <w:r>
        <w:rPr>
          <w:rFonts w:ascii="Arial" w:eastAsia="Arial" w:hAnsi="Arial" w:cs="Arial"/>
          <w:sz w:val="24"/>
        </w:rPr>
        <w:t xml:space="preserve"> </w:t>
      </w:r>
    </w:p>
    <w:p w:rsidR="00F65A44" w:rsidRDefault="001B3E7B">
      <w:pPr>
        <w:numPr>
          <w:ilvl w:val="1"/>
          <w:numId w:val="5"/>
        </w:numPr>
        <w:spacing w:after="5" w:line="267" w:lineRule="auto"/>
        <w:ind w:hanging="360"/>
      </w:pPr>
      <w:r>
        <w:rPr>
          <w:rFonts w:ascii="Arial" w:eastAsia="Arial" w:hAnsi="Arial" w:cs="Arial"/>
          <w:sz w:val="24"/>
        </w:rPr>
        <w:t>Проектиране и всички необходими процедури за изда</w:t>
      </w:r>
      <w:r>
        <w:rPr>
          <w:rFonts w:ascii="Arial" w:eastAsia="Arial" w:hAnsi="Arial" w:cs="Arial"/>
          <w:sz w:val="24"/>
        </w:rPr>
        <w:t xml:space="preserve">ване на строително разрешение със срок на изпълнение пет месеца. Този етап вече е стартиран. </w:t>
      </w:r>
    </w:p>
    <w:p w:rsidR="00F65A44" w:rsidRDefault="001B3E7B">
      <w:pPr>
        <w:numPr>
          <w:ilvl w:val="1"/>
          <w:numId w:val="5"/>
        </w:numPr>
        <w:spacing w:after="5" w:line="267" w:lineRule="auto"/>
        <w:ind w:hanging="360"/>
      </w:pPr>
      <w:r>
        <w:rPr>
          <w:rFonts w:ascii="Arial" w:eastAsia="Arial" w:hAnsi="Arial" w:cs="Arial"/>
          <w:sz w:val="24"/>
        </w:rPr>
        <w:t xml:space="preserve">Строително-монтажни работи – стоманобетонни съоръжения и метални конструкции на сградите.  </w:t>
      </w:r>
    </w:p>
    <w:p w:rsidR="00F65A44" w:rsidRDefault="001B3E7B">
      <w:pPr>
        <w:numPr>
          <w:ilvl w:val="1"/>
          <w:numId w:val="5"/>
        </w:numPr>
        <w:spacing w:after="5" w:line="267" w:lineRule="auto"/>
        <w:ind w:hanging="360"/>
      </w:pPr>
      <w:r>
        <w:rPr>
          <w:rFonts w:ascii="Arial" w:eastAsia="Arial" w:hAnsi="Arial" w:cs="Arial"/>
          <w:sz w:val="24"/>
        </w:rPr>
        <w:t xml:space="preserve">Доставка и монтаж на технологични съоръжения. </w:t>
      </w:r>
    </w:p>
    <w:p w:rsidR="00F65A44" w:rsidRDefault="001B3E7B">
      <w:pPr>
        <w:numPr>
          <w:ilvl w:val="1"/>
          <w:numId w:val="5"/>
        </w:numPr>
        <w:spacing w:after="5" w:line="267" w:lineRule="auto"/>
        <w:ind w:hanging="360"/>
      </w:pPr>
      <w:r>
        <w:rPr>
          <w:rFonts w:ascii="Arial" w:eastAsia="Arial" w:hAnsi="Arial" w:cs="Arial"/>
          <w:sz w:val="24"/>
        </w:rPr>
        <w:t>Пускане в експлоатация.</w:t>
      </w:r>
      <w:r>
        <w:rPr>
          <w:rFonts w:ascii="Arial" w:eastAsia="Arial" w:hAnsi="Arial" w:cs="Arial"/>
          <w:sz w:val="24"/>
        </w:rPr>
        <w:t xml:space="preserve">  </w:t>
      </w:r>
    </w:p>
    <w:p w:rsidR="00F65A44" w:rsidRDefault="001B3E7B">
      <w:pPr>
        <w:spacing w:after="23"/>
        <w:ind w:left="121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F65A44" w:rsidRDefault="001B3E7B">
      <w:pPr>
        <w:numPr>
          <w:ilvl w:val="0"/>
          <w:numId w:val="5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Предлагани методи за строителство. </w:t>
      </w:r>
    </w:p>
    <w:p w:rsidR="00F65A44" w:rsidRDefault="001B3E7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1582" w:hanging="10"/>
      </w:pPr>
      <w:r>
        <w:rPr>
          <w:rFonts w:ascii="Arial" w:eastAsia="Arial" w:hAnsi="Arial" w:cs="Arial"/>
          <w:sz w:val="24"/>
        </w:rPr>
        <w:t xml:space="preserve">Строително монтажните работи ще бъдат извършени чрез изграждането на подземни фундаменти и резервоари, както и надземни сгради от метални конструкции и </w:t>
      </w:r>
      <w:proofErr w:type="spellStart"/>
      <w:r>
        <w:rPr>
          <w:rFonts w:ascii="Arial" w:eastAsia="Arial" w:hAnsi="Arial" w:cs="Arial"/>
          <w:sz w:val="24"/>
        </w:rPr>
        <w:t>термопанели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:rsidR="00F65A44" w:rsidRDefault="001B3E7B">
      <w:pPr>
        <w:spacing w:after="0"/>
        <w:ind w:left="1572"/>
      </w:pPr>
      <w:r>
        <w:rPr>
          <w:rFonts w:ascii="Arial" w:eastAsia="Arial" w:hAnsi="Arial" w:cs="Arial"/>
          <w:sz w:val="24"/>
        </w:rPr>
        <w:t xml:space="preserve"> </w:t>
      </w:r>
    </w:p>
    <w:p w:rsidR="00F65A44" w:rsidRDefault="001B3E7B">
      <w:pPr>
        <w:spacing w:after="53" w:line="234" w:lineRule="auto"/>
        <w:ind w:left="1212" w:right="8448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F65A44" w:rsidRDefault="001B3E7B">
      <w:pPr>
        <w:numPr>
          <w:ilvl w:val="0"/>
          <w:numId w:val="5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Доказване на необходимостта от инвестиционното предложение. </w:t>
      </w:r>
    </w:p>
    <w:p w:rsidR="00F65A44" w:rsidRDefault="001B3E7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4" w:line="269" w:lineRule="auto"/>
        <w:ind w:left="979" w:right="-9" w:firstLine="446"/>
        <w:jc w:val="both"/>
      </w:pPr>
      <w:r>
        <w:rPr>
          <w:rFonts w:ascii="Arial" w:eastAsia="Arial" w:hAnsi="Arial" w:cs="Arial"/>
          <w:sz w:val="24"/>
        </w:rPr>
        <w:t xml:space="preserve">В момента на площадката на </w:t>
      </w:r>
      <w:proofErr w:type="spellStart"/>
      <w:r>
        <w:rPr>
          <w:rFonts w:ascii="Arial" w:eastAsia="Arial" w:hAnsi="Arial" w:cs="Arial"/>
          <w:sz w:val="24"/>
        </w:rPr>
        <w:t>млекопреработваателното</w:t>
      </w:r>
      <w:proofErr w:type="spellEnd"/>
      <w:r>
        <w:rPr>
          <w:rFonts w:ascii="Arial" w:eastAsia="Arial" w:hAnsi="Arial" w:cs="Arial"/>
          <w:sz w:val="24"/>
        </w:rPr>
        <w:t xml:space="preserve"> предприятие се произвежда, бяло саламурено сирене, кашкавал, топено сирене, </w:t>
      </w:r>
      <w:proofErr w:type="spellStart"/>
      <w:r>
        <w:rPr>
          <w:rFonts w:ascii="Arial" w:eastAsia="Arial" w:hAnsi="Arial" w:cs="Arial"/>
          <w:sz w:val="24"/>
        </w:rPr>
        <w:t>масло,извара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халуми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акауи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буклюм</w:t>
      </w:r>
      <w:proofErr w:type="spellEnd"/>
      <w:r>
        <w:rPr>
          <w:rFonts w:ascii="Arial" w:eastAsia="Arial" w:hAnsi="Arial" w:cs="Arial"/>
          <w:sz w:val="24"/>
        </w:rPr>
        <w:t xml:space="preserve"> и др. На площадката на предпри</w:t>
      </w:r>
      <w:r>
        <w:rPr>
          <w:rFonts w:ascii="Arial" w:eastAsia="Arial" w:hAnsi="Arial" w:cs="Arial"/>
          <w:sz w:val="24"/>
        </w:rPr>
        <w:t xml:space="preserve">ятието няма изградено пречиствателно съоръжение и отпадните води се </w:t>
      </w:r>
      <w:proofErr w:type="spellStart"/>
      <w:r>
        <w:rPr>
          <w:rFonts w:ascii="Arial" w:eastAsia="Arial" w:hAnsi="Arial" w:cs="Arial"/>
          <w:sz w:val="24"/>
        </w:rPr>
        <w:t>заустват</w:t>
      </w:r>
      <w:proofErr w:type="spellEnd"/>
      <w:r>
        <w:rPr>
          <w:rFonts w:ascii="Arial" w:eastAsia="Arial" w:hAnsi="Arial" w:cs="Arial"/>
          <w:sz w:val="24"/>
        </w:rPr>
        <w:t xml:space="preserve"> директно в градската канализационна мрежа на гр. Карлово. Те са силно замърсени. Това довежда до разстройване работата на ПСОВ Карлово. </w:t>
      </w:r>
    </w:p>
    <w:p w:rsidR="00F65A44" w:rsidRDefault="001B3E7B">
      <w:pPr>
        <w:spacing w:after="4" w:line="269" w:lineRule="auto"/>
        <w:ind w:left="979" w:right="-9" w:firstLine="446"/>
        <w:jc w:val="both"/>
      </w:pPr>
      <w:r>
        <w:rPr>
          <w:rFonts w:ascii="Arial" w:eastAsia="Arial" w:hAnsi="Arial" w:cs="Arial"/>
          <w:sz w:val="24"/>
        </w:rPr>
        <w:t>Увеличеното търсене на млечните продукти з</w:t>
      </w:r>
      <w:r>
        <w:rPr>
          <w:rFonts w:ascii="Arial" w:eastAsia="Arial" w:hAnsi="Arial" w:cs="Arial"/>
          <w:sz w:val="24"/>
        </w:rPr>
        <w:t xml:space="preserve">а износ и предлаганите възможности чрез съвременните технологии от отпадните продукти на производствения процес да се произвежда биогаз, води до увеличаване </w:t>
      </w:r>
      <w:proofErr w:type="spellStart"/>
      <w:r>
        <w:rPr>
          <w:rFonts w:ascii="Arial" w:eastAsia="Arial" w:hAnsi="Arial" w:cs="Arial"/>
          <w:sz w:val="24"/>
        </w:rPr>
        <w:t>конкурентноспособността</w:t>
      </w:r>
      <w:proofErr w:type="spellEnd"/>
      <w:r>
        <w:rPr>
          <w:rFonts w:ascii="Arial" w:eastAsia="Arial" w:hAnsi="Arial" w:cs="Arial"/>
          <w:sz w:val="24"/>
        </w:rPr>
        <w:t xml:space="preserve"> на фирмата. Очаква се произведената биогаз да задоволява около 80-90 % от е</w:t>
      </w:r>
      <w:r>
        <w:rPr>
          <w:rFonts w:ascii="Arial" w:eastAsia="Arial" w:hAnsi="Arial" w:cs="Arial"/>
          <w:sz w:val="24"/>
        </w:rPr>
        <w:t xml:space="preserve">нергийните нужди на предприятието, което го прави в известна степен автономно. </w:t>
      </w:r>
      <w:proofErr w:type="spellStart"/>
      <w:r>
        <w:rPr>
          <w:rFonts w:ascii="Arial" w:eastAsia="Arial" w:hAnsi="Arial" w:cs="Arial"/>
          <w:sz w:val="24"/>
        </w:rPr>
        <w:t>Заустените</w:t>
      </w:r>
      <w:proofErr w:type="spellEnd"/>
      <w:r>
        <w:rPr>
          <w:rFonts w:ascii="Arial" w:eastAsia="Arial" w:hAnsi="Arial" w:cs="Arial"/>
          <w:sz w:val="24"/>
        </w:rPr>
        <w:t xml:space="preserve"> в градската канализационна мрежа на гр. Карлово третирани води ще бъдат пречистени до 90-95%, което решава екологичните проблеми на </w:t>
      </w:r>
      <w:proofErr w:type="spellStart"/>
      <w:r>
        <w:rPr>
          <w:rFonts w:ascii="Arial" w:eastAsia="Arial" w:hAnsi="Arial" w:cs="Arial"/>
          <w:sz w:val="24"/>
        </w:rPr>
        <w:t>гр.Карлово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:rsidR="00F65A44" w:rsidRDefault="001B3E7B">
      <w:pPr>
        <w:spacing w:after="4" w:line="269" w:lineRule="auto"/>
        <w:ind w:left="989" w:right="-9" w:hanging="10"/>
        <w:jc w:val="both"/>
      </w:pPr>
      <w:r>
        <w:rPr>
          <w:rFonts w:ascii="Arial" w:eastAsia="Arial" w:hAnsi="Arial" w:cs="Arial"/>
          <w:sz w:val="24"/>
        </w:rPr>
        <w:t xml:space="preserve"> Проектът на </w:t>
      </w:r>
      <w:proofErr w:type="spellStart"/>
      <w:r>
        <w:rPr>
          <w:rFonts w:ascii="Arial" w:eastAsia="Arial" w:hAnsi="Arial" w:cs="Arial"/>
          <w:sz w:val="24"/>
        </w:rPr>
        <w:t>лПСОВ</w:t>
      </w:r>
      <w:proofErr w:type="spellEnd"/>
      <w:r>
        <w:rPr>
          <w:rFonts w:ascii="Arial" w:eastAsia="Arial" w:hAnsi="Arial" w:cs="Arial"/>
          <w:sz w:val="24"/>
        </w:rPr>
        <w:t xml:space="preserve"> с </w:t>
      </w:r>
      <w:r>
        <w:rPr>
          <w:rFonts w:ascii="Arial" w:eastAsia="Arial" w:hAnsi="Arial" w:cs="Arial"/>
          <w:sz w:val="24"/>
        </w:rPr>
        <w:t xml:space="preserve">производство на биогаз се извършва по нидерландска технология на фирмата </w:t>
      </w:r>
      <w:r>
        <w:rPr>
          <w:rFonts w:ascii="Arial" w:eastAsia="Arial" w:hAnsi="Arial" w:cs="Arial"/>
          <w:b/>
          <w:sz w:val="24"/>
        </w:rPr>
        <w:t>HYDROTHANE STP BV</w:t>
      </w:r>
      <w:r>
        <w:rPr>
          <w:rFonts w:ascii="Arial" w:eastAsia="Arial" w:hAnsi="Arial" w:cs="Arial"/>
          <w:sz w:val="24"/>
        </w:rPr>
        <w:t xml:space="preserve"> от нидерландски и български специалисти. </w:t>
      </w:r>
    </w:p>
    <w:p w:rsidR="00F65A44" w:rsidRDefault="001B3E7B">
      <w:pPr>
        <w:spacing w:after="23"/>
      </w:pPr>
      <w:r>
        <w:rPr>
          <w:rFonts w:ascii="Arial" w:eastAsia="Arial" w:hAnsi="Arial" w:cs="Arial"/>
          <w:sz w:val="24"/>
        </w:rPr>
        <w:t xml:space="preserve"> </w:t>
      </w:r>
    </w:p>
    <w:p w:rsidR="00F65A44" w:rsidRDefault="001B3E7B">
      <w:pPr>
        <w:numPr>
          <w:ilvl w:val="0"/>
          <w:numId w:val="5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План, карти и снимки, показващи границите на инвестиционното предложение, даващи информация за физическите, природните и </w:t>
      </w:r>
      <w:r>
        <w:rPr>
          <w:rFonts w:ascii="Times New Roman" w:eastAsia="Times New Roman" w:hAnsi="Times New Roman" w:cs="Times New Roman"/>
          <w:sz w:val="24"/>
        </w:rPr>
        <w:t xml:space="preserve">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 </w:t>
      </w:r>
    </w:p>
    <w:p w:rsidR="00F65A44" w:rsidRDefault="001B3E7B">
      <w:pPr>
        <w:spacing w:after="0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1207" w:hanging="10"/>
      </w:pPr>
      <w:r>
        <w:rPr>
          <w:rFonts w:ascii="Arial" w:eastAsia="Arial" w:hAnsi="Arial" w:cs="Arial"/>
          <w:sz w:val="24"/>
        </w:rPr>
        <w:t xml:space="preserve">Приложени са: Ситуация разположение на бъдещите нови сгради и съоръжения в имота до границите на УПИ и Актуална скица на поземления имот. </w:t>
      </w:r>
    </w:p>
    <w:p w:rsidR="00F65A44" w:rsidRDefault="001B3E7B">
      <w:pPr>
        <w:spacing w:after="24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5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Съществуващо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земеползване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границите на площадката или трасето на инвестиционното предложение. </w:t>
      </w:r>
    </w:p>
    <w:p w:rsidR="00F65A44" w:rsidRDefault="001B3E7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1207" w:hanging="10"/>
      </w:pPr>
      <w:r>
        <w:rPr>
          <w:rFonts w:ascii="Arial" w:eastAsia="Arial" w:hAnsi="Arial" w:cs="Arial"/>
          <w:sz w:val="24"/>
        </w:rPr>
        <w:t>В близост на ед</w:t>
      </w:r>
      <w:r>
        <w:rPr>
          <w:rFonts w:ascii="Arial" w:eastAsia="Arial" w:hAnsi="Arial" w:cs="Arial"/>
          <w:sz w:val="24"/>
        </w:rPr>
        <w:t xml:space="preserve">на от границите на площадката в рамките на имота, има склад за метални резервни части. </w:t>
      </w:r>
    </w:p>
    <w:p w:rsidR="00F65A44" w:rsidRDefault="001B3E7B">
      <w:pPr>
        <w:spacing w:after="24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5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Чувствителни територии, в т.ч. чувствителни зони, уязвими зони, защитени зони, санитарно-охранителни зони около водоизточниците и съоръженията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питейнобитово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водосн</w:t>
      </w:r>
      <w:r>
        <w:rPr>
          <w:rFonts w:ascii="Times New Roman" w:eastAsia="Times New Roman" w:hAnsi="Times New Roman" w:cs="Times New Roman"/>
          <w:sz w:val="24"/>
        </w:rPr>
        <w:t xml:space="preserve">абдяване и около водоизточниците на минерални води, използвани за лечебни, профилактични, питейни и хигиенни нужди и др.; Национална екологична мрежа. </w:t>
      </w:r>
    </w:p>
    <w:p w:rsidR="00F65A44" w:rsidRDefault="001B3E7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1207" w:hanging="10"/>
      </w:pPr>
      <w:r>
        <w:rPr>
          <w:rFonts w:ascii="Arial" w:eastAsia="Arial" w:hAnsi="Arial" w:cs="Arial"/>
          <w:sz w:val="24"/>
        </w:rPr>
        <w:t xml:space="preserve">Предприятието е захранено от градската водоснабдителна мрежа, и е </w:t>
      </w:r>
      <w:proofErr w:type="spellStart"/>
      <w:r>
        <w:rPr>
          <w:rFonts w:ascii="Arial" w:eastAsia="Arial" w:hAnsi="Arial" w:cs="Arial"/>
          <w:sz w:val="24"/>
        </w:rPr>
        <w:t>заустено</w:t>
      </w:r>
      <w:proofErr w:type="spellEnd"/>
      <w:r>
        <w:rPr>
          <w:rFonts w:ascii="Arial" w:eastAsia="Arial" w:hAnsi="Arial" w:cs="Arial"/>
          <w:sz w:val="24"/>
        </w:rPr>
        <w:t xml:space="preserve"> към градската канализационн</w:t>
      </w:r>
      <w:r>
        <w:rPr>
          <w:rFonts w:ascii="Arial" w:eastAsia="Arial" w:hAnsi="Arial" w:cs="Arial"/>
          <w:sz w:val="24"/>
        </w:rPr>
        <w:t xml:space="preserve">а мрежа на град Карлово. </w:t>
      </w:r>
    </w:p>
    <w:p w:rsidR="00F65A44" w:rsidRDefault="001B3E7B">
      <w:pPr>
        <w:spacing w:after="24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5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 </w:t>
      </w:r>
    </w:p>
    <w:p w:rsidR="00F65A44" w:rsidRDefault="001B3E7B">
      <w:pPr>
        <w:spacing w:after="0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1207" w:hanging="10"/>
      </w:pPr>
      <w:r>
        <w:rPr>
          <w:rFonts w:ascii="Arial" w:eastAsia="Arial" w:hAnsi="Arial" w:cs="Arial"/>
          <w:sz w:val="24"/>
        </w:rPr>
        <w:t>При реализиране на инвестиционното предложение не се предв</w:t>
      </w:r>
      <w:r>
        <w:rPr>
          <w:rFonts w:ascii="Arial" w:eastAsia="Arial" w:hAnsi="Arial" w:cs="Arial"/>
          <w:sz w:val="24"/>
        </w:rPr>
        <w:t xml:space="preserve">ижда извършване на други дейности – добив на строителни материали, изграждане на нов водопровод, добив или пренасяне на енергия. Получените от млекопреработвателната дейност отпадни води и продукти (цвик и суроватка) преминавайки през </w:t>
      </w:r>
      <w:proofErr w:type="spellStart"/>
      <w:r>
        <w:rPr>
          <w:rFonts w:ascii="Arial" w:eastAsia="Arial" w:hAnsi="Arial" w:cs="Arial"/>
          <w:sz w:val="24"/>
        </w:rPr>
        <w:t>лПСОВ</w:t>
      </w:r>
      <w:proofErr w:type="spellEnd"/>
      <w:r>
        <w:rPr>
          <w:rFonts w:ascii="Arial" w:eastAsia="Arial" w:hAnsi="Arial" w:cs="Arial"/>
          <w:sz w:val="24"/>
        </w:rPr>
        <w:t xml:space="preserve"> се пречистват д</w:t>
      </w:r>
      <w:r>
        <w:rPr>
          <w:rFonts w:ascii="Arial" w:eastAsia="Arial" w:hAnsi="Arial" w:cs="Arial"/>
          <w:sz w:val="24"/>
        </w:rPr>
        <w:t xml:space="preserve">о 90-95% преди </w:t>
      </w:r>
      <w:proofErr w:type="spellStart"/>
      <w:r>
        <w:rPr>
          <w:rFonts w:ascii="Arial" w:eastAsia="Arial" w:hAnsi="Arial" w:cs="Arial"/>
          <w:sz w:val="24"/>
        </w:rPr>
        <w:t>заустването</w:t>
      </w:r>
      <w:proofErr w:type="spellEnd"/>
      <w:r>
        <w:rPr>
          <w:rFonts w:ascii="Arial" w:eastAsia="Arial" w:hAnsi="Arial" w:cs="Arial"/>
          <w:sz w:val="24"/>
        </w:rPr>
        <w:t xml:space="preserve"> им в градската канализация на гр. Карлово благодарение на анаеробната биотехнология на фирма </w:t>
      </w:r>
      <w:proofErr w:type="spellStart"/>
      <w:r>
        <w:rPr>
          <w:rFonts w:ascii="Arial" w:eastAsia="Arial" w:hAnsi="Arial" w:cs="Arial"/>
          <w:sz w:val="24"/>
        </w:rPr>
        <w:t>Hydrothane</w:t>
      </w:r>
      <w:proofErr w:type="spellEnd"/>
      <w:r>
        <w:rPr>
          <w:rFonts w:ascii="Arial" w:eastAsia="Arial" w:hAnsi="Arial" w:cs="Arial"/>
          <w:sz w:val="24"/>
        </w:rPr>
        <w:t xml:space="preserve"> STP BV. </w:t>
      </w:r>
    </w:p>
    <w:p w:rsidR="00F65A44" w:rsidRDefault="001B3E7B">
      <w:pPr>
        <w:spacing w:after="24"/>
        <w:ind w:left="12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5"/>
        </w:numPr>
        <w:spacing w:after="5" w:line="26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Необходимост от други разрешителни, свързани с инвестиционното предложение. </w:t>
      </w:r>
    </w:p>
    <w:p w:rsidR="00F65A44" w:rsidRDefault="001B3E7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1207" w:hanging="10"/>
      </w:pPr>
      <w:r>
        <w:rPr>
          <w:rFonts w:ascii="Arial" w:eastAsia="Arial" w:hAnsi="Arial" w:cs="Arial"/>
          <w:sz w:val="24"/>
        </w:rPr>
        <w:t>Няма необходимост от други разрешит</w:t>
      </w:r>
      <w:r>
        <w:rPr>
          <w:rFonts w:ascii="Arial" w:eastAsia="Arial" w:hAnsi="Arial" w:cs="Arial"/>
          <w:sz w:val="24"/>
        </w:rPr>
        <w:t xml:space="preserve">елни свързани с инвестиционното предложение </w:t>
      </w:r>
    </w:p>
    <w:p w:rsidR="00F65A44" w:rsidRDefault="001B3E7B">
      <w:pPr>
        <w:spacing w:after="23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9" w:lineRule="auto"/>
        <w:ind w:firstLine="852"/>
      </w:pPr>
      <w:r>
        <w:rPr>
          <w:rFonts w:ascii="Times New Roman" w:eastAsia="Times New Roman" w:hAnsi="Times New Roman" w:cs="Times New Roman"/>
          <w:sz w:val="24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</w:t>
      </w:r>
      <w:r>
        <w:rPr>
          <w:rFonts w:ascii="Times New Roman" w:eastAsia="Times New Roman" w:hAnsi="Times New Roman" w:cs="Times New Roman"/>
          <w:sz w:val="24"/>
        </w:rPr>
        <w:t xml:space="preserve">е вземат под внимание, и по-конкретно: </w:t>
      </w:r>
    </w:p>
    <w:p w:rsidR="00F65A44" w:rsidRDefault="001B3E7B">
      <w:pPr>
        <w:numPr>
          <w:ilvl w:val="0"/>
          <w:numId w:val="6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съществуващо и одобрено 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земеползване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F65A44" w:rsidRDefault="001B3E7B">
      <w:pPr>
        <w:numPr>
          <w:ilvl w:val="0"/>
          <w:numId w:val="6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мочурища, крайречни области, речни устия; </w:t>
      </w:r>
    </w:p>
    <w:p w:rsidR="00F65A44" w:rsidRDefault="001B3E7B">
      <w:pPr>
        <w:numPr>
          <w:ilvl w:val="0"/>
          <w:numId w:val="6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крайбрежни зони и морска околна среда; </w:t>
      </w:r>
    </w:p>
    <w:p w:rsidR="00F65A44" w:rsidRDefault="001B3E7B">
      <w:pPr>
        <w:numPr>
          <w:ilvl w:val="0"/>
          <w:numId w:val="6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планински и горски райони; </w:t>
      </w:r>
    </w:p>
    <w:p w:rsidR="00F65A44" w:rsidRDefault="001B3E7B">
      <w:pPr>
        <w:numPr>
          <w:ilvl w:val="0"/>
          <w:numId w:val="6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защитени със закон територии; </w:t>
      </w:r>
    </w:p>
    <w:p w:rsidR="00F65A44" w:rsidRDefault="001B3E7B">
      <w:pPr>
        <w:numPr>
          <w:ilvl w:val="0"/>
          <w:numId w:val="6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засегнати елементи от Националната екологична мрежа; </w:t>
      </w:r>
    </w:p>
    <w:p w:rsidR="00F65A44" w:rsidRDefault="001B3E7B">
      <w:pPr>
        <w:numPr>
          <w:ilvl w:val="0"/>
          <w:numId w:val="6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ландшафт и обекти с историческа, културна или археологическа стойност; </w:t>
      </w:r>
    </w:p>
    <w:p w:rsidR="00F65A44" w:rsidRDefault="001B3E7B">
      <w:pPr>
        <w:numPr>
          <w:ilvl w:val="0"/>
          <w:numId w:val="6"/>
        </w:numPr>
        <w:spacing w:after="5" w:line="26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територии и/или зони и обекти със специфичен санитарен статут или подлежащи на </w:t>
      </w:r>
    </w:p>
    <w:p w:rsidR="00F65A44" w:rsidRDefault="001B3E7B">
      <w:pPr>
        <w:spacing w:after="5" w:line="26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здравна защита. </w:t>
      </w:r>
    </w:p>
    <w:p w:rsidR="00F65A44" w:rsidRDefault="001B3E7B">
      <w:pPr>
        <w:spacing w:after="23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730" w:hanging="10"/>
      </w:pPr>
      <w:r>
        <w:rPr>
          <w:rFonts w:ascii="Arial" w:eastAsia="Arial" w:hAnsi="Arial" w:cs="Arial"/>
          <w:sz w:val="24"/>
        </w:rPr>
        <w:t xml:space="preserve">Не се предвижда отрицателно въздействие върху екологията на района. </w:t>
      </w:r>
    </w:p>
    <w:p w:rsidR="00F65A44" w:rsidRDefault="001B3E7B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9" w:lineRule="auto"/>
        <w:ind w:firstLine="852"/>
      </w:pPr>
      <w:r>
        <w:rPr>
          <w:rFonts w:ascii="Times New Roman" w:eastAsia="Times New Roman" w:hAnsi="Times New Roman" w:cs="Times New Roman"/>
          <w:sz w:val="24"/>
        </w:rPr>
        <w:lastRenderedPageBreak/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</w:t>
      </w:r>
      <w:r>
        <w:rPr>
          <w:rFonts w:ascii="Times New Roman" w:eastAsia="Times New Roman" w:hAnsi="Times New Roman" w:cs="Times New Roman"/>
          <w:sz w:val="24"/>
        </w:rPr>
        <w:t xml:space="preserve">стиционното предложение: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t xml:space="preserve">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 </w:t>
      </w:r>
    </w:p>
    <w:p w:rsidR="00F65A44" w:rsidRDefault="001B3E7B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4" w:line="269" w:lineRule="auto"/>
        <w:ind w:left="730" w:right="-9" w:hanging="10"/>
        <w:jc w:val="both"/>
      </w:pPr>
      <w:r>
        <w:rPr>
          <w:rFonts w:ascii="Arial" w:eastAsia="Arial" w:hAnsi="Arial" w:cs="Arial"/>
          <w:sz w:val="24"/>
        </w:rPr>
        <w:t xml:space="preserve">Инвестиционното предложение няма да повлияе отрицателно върху хората и тяхното здраве. Напротив, високата степен на пречистване на отпадната вода от предприятието, ще подобри състоянието на водите в района. </w:t>
      </w:r>
    </w:p>
    <w:p w:rsidR="00F65A44" w:rsidRDefault="001B3E7B">
      <w:pPr>
        <w:spacing w:after="22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t>Въздействие върху елементи от Националната еко</w:t>
      </w:r>
      <w:r>
        <w:rPr>
          <w:rFonts w:ascii="Times New Roman" w:eastAsia="Times New Roman" w:hAnsi="Times New Roman" w:cs="Times New Roman"/>
          <w:sz w:val="24"/>
        </w:rPr>
        <w:t xml:space="preserve">логична мрежа, включително на разположените в близост до инвестиционното предложение. </w:t>
      </w:r>
    </w:p>
    <w:p w:rsidR="00F65A44" w:rsidRDefault="001B3E7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4" w:line="269" w:lineRule="auto"/>
        <w:ind w:left="862" w:right="-9" w:hanging="10"/>
        <w:jc w:val="both"/>
      </w:pPr>
      <w:r>
        <w:rPr>
          <w:rFonts w:ascii="Arial" w:eastAsia="Arial" w:hAnsi="Arial" w:cs="Arial"/>
          <w:sz w:val="24"/>
        </w:rPr>
        <w:t xml:space="preserve">Не се предвижда отрицателно въздействие върху елементи от Националната екологична мрежа, включително на разположените в близост до инвестиционното предложение обекти. </w:t>
      </w:r>
    </w:p>
    <w:p w:rsidR="00F65A44" w:rsidRDefault="001B3E7B">
      <w:pPr>
        <w:spacing w:after="25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t xml:space="preserve">Очакваните последици, произтичащи от уязвимостта на инвестиционното предложение от риск от големи аварии и/или бедствия. </w:t>
      </w:r>
    </w:p>
    <w:p w:rsidR="00F65A44" w:rsidRDefault="001B3E7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862" w:hanging="10"/>
      </w:pPr>
      <w:r>
        <w:rPr>
          <w:rFonts w:ascii="Arial" w:eastAsia="Arial" w:hAnsi="Arial" w:cs="Arial"/>
          <w:sz w:val="24"/>
        </w:rPr>
        <w:t xml:space="preserve">Инвестиционното предложение е с много ниска степен на уязвимост от големи аварии и бедствия. </w:t>
      </w:r>
    </w:p>
    <w:p w:rsidR="00F65A44" w:rsidRDefault="001B3E7B">
      <w:pPr>
        <w:spacing w:after="0"/>
        <w:ind w:left="1440"/>
      </w:pPr>
      <w:r>
        <w:rPr>
          <w:rFonts w:ascii="Arial" w:eastAsia="Arial" w:hAnsi="Arial" w:cs="Arial"/>
          <w:sz w:val="24"/>
        </w:rPr>
        <w:t xml:space="preserve"> </w:t>
      </w:r>
    </w:p>
    <w:p w:rsidR="00F65A44" w:rsidRDefault="001B3E7B">
      <w:pPr>
        <w:spacing w:after="22"/>
        <w:ind w:left="1440"/>
      </w:pPr>
      <w:r>
        <w:rPr>
          <w:rFonts w:ascii="Arial" w:eastAsia="Arial" w:hAnsi="Arial" w:cs="Arial"/>
          <w:sz w:val="24"/>
        </w:rPr>
        <w:t xml:space="preserve">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t>Вид и естество на въздействието</w:t>
      </w:r>
      <w:r>
        <w:rPr>
          <w:rFonts w:ascii="Times New Roman" w:eastAsia="Times New Roman" w:hAnsi="Times New Roman" w:cs="Times New Roman"/>
          <w:sz w:val="24"/>
        </w:rPr>
        <w:t xml:space="preserve"> (пряко, непряко, вторично, кумулативно, краткотрайно, средно- и дълготрайно, постоянно и временно, положително и отрицателно). </w:t>
      </w:r>
    </w:p>
    <w:p w:rsidR="00F65A44" w:rsidRDefault="001B3E7B">
      <w:pPr>
        <w:spacing w:after="22"/>
        <w:ind w:left="19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730" w:hanging="10"/>
      </w:pPr>
      <w:r>
        <w:rPr>
          <w:rFonts w:ascii="Arial" w:eastAsia="Arial" w:hAnsi="Arial" w:cs="Arial"/>
          <w:sz w:val="24"/>
        </w:rPr>
        <w:t xml:space="preserve">Въздействието е пряко, дълготрайно, постоянно и положително. </w:t>
      </w:r>
    </w:p>
    <w:p w:rsidR="00F65A44" w:rsidRDefault="001B3E7B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t xml:space="preserve">Степен и пространствен обхват на въздействието - </w:t>
      </w:r>
      <w:r>
        <w:rPr>
          <w:rFonts w:ascii="Times New Roman" w:eastAsia="Times New Roman" w:hAnsi="Times New Roman" w:cs="Times New Roman"/>
          <w:sz w:val="24"/>
        </w:rPr>
        <w:t xml:space="preserve">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 </w:t>
      </w:r>
    </w:p>
    <w:p w:rsidR="00F65A44" w:rsidRDefault="001B3E7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730" w:hanging="10"/>
      </w:pPr>
      <w:r>
        <w:rPr>
          <w:rFonts w:ascii="Arial" w:eastAsia="Arial" w:hAnsi="Arial" w:cs="Arial"/>
          <w:sz w:val="24"/>
        </w:rPr>
        <w:t xml:space="preserve">Не се предвижда отрицателно въздействие върху екологията на района. </w:t>
      </w:r>
    </w:p>
    <w:p w:rsidR="00F65A44" w:rsidRDefault="001B3E7B">
      <w:pPr>
        <w:spacing w:after="2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t>Вероятност, и</w:t>
      </w:r>
      <w:r>
        <w:rPr>
          <w:rFonts w:ascii="Times New Roman" w:eastAsia="Times New Roman" w:hAnsi="Times New Roman" w:cs="Times New Roman"/>
          <w:sz w:val="24"/>
        </w:rPr>
        <w:t xml:space="preserve">нтензивност,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комплексност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въздействието. </w:t>
      </w:r>
    </w:p>
    <w:p w:rsidR="00F65A44" w:rsidRDefault="001B3E7B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730" w:hanging="10"/>
      </w:pPr>
      <w:r>
        <w:rPr>
          <w:rFonts w:ascii="Arial" w:eastAsia="Arial" w:hAnsi="Arial" w:cs="Arial"/>
          <w:sz w:val="24"/>
        </w:rPr>
        <w:t xml:space="preserve">Въздействието е положително. </w:t>
      </w:r>
    </w:p>
    <w:p w:rsidR="00F65A44" w:rsidRDefault="001B3E7B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Очакваното настъпване, продължителността, честотата и обратимостта на въздействието. </w:t>
      </w:r>
    </w:p>
    <w:p w:rsidR="00F65A44" w:rsidRDefault="001B3E7B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730" w:hanging="10"/>
      </w:pPr>
      <w:r>
        <w:rPr>
          <w:rFonts w:ascii="Arial" w:eastAsia="Arial" w:hAnsi="Arial" w:cs="Arial"/>
          <w:sz w:val="24"/>
        </w:rPr>
        <w:t>Локалното пречиствателно съоръжение ще работи без прекъсване и ще има положително въздейс</w:t>
      </w:r>
      <w:r>
        <w:rPr>
          <w:rFonts w:ascii="Arial" w:eastAsia="Arial" w:hAnsi="Arial" w:cs="Arial"/>
          <w:sz w:val="24"/>
        </w:rPr>
        <w:t xml:space="preserve">твие.  </w:t>
      </w:r>
    </w:p>
    <w:p w:rsidR="00F65A44" w:rsidRDefault="001B3E7B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t xml:space="preserve">Комбинирането с въздействия на други съществуващи и/или одобрени инвестиционни предложения. </w:t>
      </w:r>
    </w:p>
    <w:p w:rsidR="00F65A44" w:rsidRDefault="001B3E7B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730" w:hanging="10"/>
      </w:pPr>
      <w:r>
        <w:rPr>
          <w:rFonts w:ascii="Arial" w:eastAsia="Arial" w:hAnsi="Arial" w:cs="Arial"/>
          <w:sz w:val="24"/>
        </w:rPr>
        <w:t xml:space="preserve">Няма </w:t>
      </w:r>
    </w:p>
    <w:p w:rsidR="00F65A44" w:rsidRDefault="001B3E7B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t xml:space="preserve">Възможността за ефективно намаляване на въздействията. </w:t>
      </w:r>
    </w:p>
    <w:p w:rsidR="00F65A44" w:rsidRDefault="001B3E7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730" w:hanging="10"/>
      </w:pPr>
      <w:r>
        <w:rPr>
          <w:rFonts w:ascii="Arial" w:eastAsia="Arial" w:hAnsi="Arial" w:cs="Arial"/>
          <w:sz w:val="24"/>
        </w:rPr>
        <w:t xml:space="preserve">Не се очакват негативни въздействия </w:t>
      </w:r>
    </w:p>
    <w:p w:rsidR="00F65A44" w:rsidRDefault="001B3E7B">
      <w:pPr>
        <w:spacing w:after="2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t xml:space="preserve">Трансграничен характер на въздействието. </w:t>
      </w:r>
    </w:p>
    <w:p w:rsidR="00F65A44" w:rsidRDefault="001B3E7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730" w:hanging="10"/>
      </w:pPr>
      <w:r>
        <w:rPr>
          <w:rFonts w:ascii="Arial" w:eastAsia="Arial" w:hAnsi="Arial" w:cs="Arial"/>
          <w:sz w:val="24"/>
        </w:rPr>
        <w:t xml:space="preserve">Инвестиционното предложение няма трансграничен характер на въздействие. </w:t>
      </w:r>
    </w:p>
    <w:p w:rsidR="00F65A44" w:rsidRDefault="001B3E7B">
      <w:pPr>
        <w:spacing w:after="2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numPr>
          <w:ilvl w:val="0"/>
          <w:numId w:val="7"/>
        </w:numPr>
        <w:spacing w:after="5" w:line="269" w:lineRule="auto"/>
        <w:ind w:left="1547" w:hanging="710"/>
      </w:pPr>
      <w:r>
        <w:rPr>
          <w:rFonts w:ascii="Times New Roman" w:eastAsia="Times New Roman" w:hAnsi="Times New Roman" w:cs="Times New Roman"/>
          <w:sz w:val="24"/>
        </w:rPr>
        <w:t>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</w:t>
      </w:r>
      <w:r>
        <w:rPr>
          <w:rFonts w:ascii="Times New Roman" w:eastAsia="Times New Roman" w:hAnsi="Times New Roman" w:cs="Times New Roman"/>
          <w:sz w:val="24"/>
        </w:rPr>
        <w:t xml:space="preserve">ъздействия върху околната среда и човешкото здраве. </w:t>
      </w:r>
    </w:p>
    <w:p w:rsidR="00F65A44" w:rsidRDefault="001B3E7B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left="730" w:hanging="10"/>
      </w:pPr>
      <w:r>
        <w:rPr>
          <w:rFonts w:ascii="Arial" w:eastAsia="Arial" w:hAnsi="Arial" w:cs="Arial"/>
          <w:sz w:val="24"/>
        </w:rPr>
        <w:t xml:space="preserve">Не се очакват негативни въздействия върху околната среда и човешкото здраве. </w:t>
      </w:r>
    </w:p>
    <w:p w:rsidR="00F65A44" w:rsidRDefault="001B3E7B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9" w:lineRule="auto"/>
        <w:ind w:left="847" w:hanging="10"/>
      </w:pPr>
      <w:r>
        <w:rPr>
          <w:rFonts w:ascii="Times New Roman" w:eastAsia="Times New Roman" w:hAnsi="Times New Roman" w:cs="Times New Roman"/>
          <w:sz w:val="24"/>
        </w:rPr>
        <w:t xml:space="preserve">V. Обществен интерес към инвестиционното предложение. </w:t>
      </w:r>
    </w:p>
    <w:p w:rsidR="00F65A44" w:rsidRDefault="001B3E7B">
      <w:pPr>
        <w:spacing w:after="0"/>
        <w:ind w:left="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44" w:rsidRDefault="001B3E7B">
      <w:pPr>
        <w:spacing w:after="5" w:line="267" w:lineRule="auto"/>
        <w:ind w:firstLine="852"/>
      </w:pPr>
      <w:r>
        <w:rPr>
          <w:rFonts w:ascii="Arial" w:eastAsia="Arial" w:hAnsi="Arial" w:cs="Arial"/>
          <w:sz w:val="24"/>
        </w:rPr>
        <w:t xml:space="preserve">Общественият интерес от изграждането на това инвестиционно предложение е голям, тъй като чрез него се разрешават екологични проблеми на гр. Карлово . </w:t>
      </w:r>
    </w:p>
    <w:p w:rsidR="00F65A44" w:rsidRDefault="001B3E7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F65A44">
      <w:pgSz w:w="12240" w:h="15840"/>
      <w:pgMar w:top="1082" w:right="1073" w:bottom="121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DC4"/>
    <w:multiLevelType w:val="hybridMultilevel"/>
    <w:tmpl w:val="B62C399A"/>
    <w:lvl w:ilvl="0" w:tplc="22F43B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E4366">
      <w:start w:val="1"/>
      <w:numFmt w:val="lowerLetter"/>
      <w:lvlText w:val="%2"/>
      <w:lvlJc w:val="left"/>
      <w:pPr>
        <w:ind w:left="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898E4">
      <w:start w:val="6"/>
      <w:numFmt w:val="decimal"/>
      <w:lvlRestart w:val="0"/>
      <w:lvlText w:val="%3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B4143A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49918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5E9C0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A8D0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8DD10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AAA1A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71F07"/>
    <w:multiLevelType w:val="hybridMultilevel"/>
    <w:tmpl w:val="347499C4"/>
    <w:lvl w:ilvl="0" w:tplc="79D69F9A">
      <w:start w:val="5"/>
      <w:numFmt w:val="decimal"/>
      <w:lvlText w:val="%1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6BBF2">
      <w:start w:val="1"/>
      <w:numFmt w:val="decimal"/>
      <w:lvlText w:val="%2.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832C4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E5A2E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0CE036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44DB8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E3AC8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43854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4E0EA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C10494"/>
    <w:multiLevelType w:val="hybridMultilevel"/>
    <w:tmpl w:val="99A86532"/>
    <w:lvl w:ilvl="0" w:tplc="AC94222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2951A">
      <w:start w:val="1"/>
      <w:numFmt w:val="lowerLetter"/>
      <w:lvlText w:val="%2"/>
      <w:lvlJc w:val="left"/>
      <w:pPr>
        <w:ind w:left="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C2F4C">
      <w:start w:val="1"/>
      <w:numFmt w:val="decimal"/>
      <w:lvlRestart w:val="0"/>
      <w:lvlText w:val="%3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4AAD4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0BDAE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013A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498C6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27A4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6B632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CD608C"/>
    <w:multiLevelType w:val="hybridMultilevel"/>
    <w:tmpl w:val="66762AE4"/>
    <w:lvl w:ilvl="0" w:tplc="D71E3A96">
      <w:start w:val="2"/>
      <w:numFmt w:val="decimal"/>
      <w:lvlText w:val="%1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CE18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AECE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2507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46B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E05D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A652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30D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6C66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B102FD"/>
    <w:multiLevelType w:val="hybridMultilevel"/>
    <w:tmpl w:val="9E40742A"/>
    <w:lvl w:ilvl="0" w:tplc="F1029784">
      <w:start w:val="1"/>
      <w:numFmt w:val="decimal"/>
      <w:lvlText w:val="%1.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0CE10">
      <w:start w:val="1"/>
      <w:numFmt w:val="lowerLetter"/>
      <w:lvlText w:val="%2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0F606">
      <w:start w:val="1"/>
      <w:numFmt w:val="lowerRoman"/>
      <w:lvlText w:val="%3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EEB48">
      <w:start w:val="1"/>
      <w:numFmt w:val="decimal"/>
      <w:lvlText w:val="%4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AAE58">
      <w:start w:val="1"/>
      <w:numFmt w:val="lowerLetter"/>
      <w:lvlText w:val="%5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A082E">
      <w:start w:val="1"/>
      <w:numFmt w:val="lowerRoman"/>
      <w:lvlText w:val="%6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A5B38">
      <w:start w:val="1"/>
      <w:numFmt w:val="decimal"/>
      <w:lvlText w:val="%7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C0764">
      <w:start w:val="1"/>
      <w:numFmt w:val="lowerLetter"/>
      <w:lvlText w:val="%8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66D12">
      <w:start w:val="1"/>
      <w:numFmt w:val="lowerRoman"/>
      <w:lvlText w:val="%9"/>
      <w:lvlJc w:val="left"/>
      <w:pPr>
        <w:ind w:left="6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F06CBA"/>
    <w:multiLevelType w:val="hybridMultilevel"/>
    <w:tmpl w:val="E47AD7D6"/>
    <w:lvl w:ilvl="0" w:tplc="A3C0729A">
      <w:start w:val="1"/>
      <w:numFmt w:val="decimal"/>
      <w:lvlText w:val="%1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6A9D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6D55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A1A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CCBF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EDD1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C477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2868A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6AD0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B118B8"/>
    <w:multiLevelType w:val="hybridMultilevel"/>
    <w:tmpl w:val="E8FCC188"/>
    <w:lvl w:ilvl="0" w:tplc="36467808">
      <w:start w:val="1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C334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8615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254E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4368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A647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83DC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0D37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A22F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4"/>
    <w:rsid w:val="001B3E7B"/>
    <w:rsid w:val="00F6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730F7-086F-4C5E-91B5-174476D4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2404</Words>
  <Characters>13709</Characters>
  <Application>Microsoft Office Word</Application>
  <DocSecurity>0</DocSecurity>
  <Lines>114</Lines>
  <Paragraphs>32</Paragraphs>
  <ScaleCrop>false</ScaleCrop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MGandzhova</dc:creator>
  <cp:keywords/>
  <cp:lastModifiedBy>Vladimir Iliev</cp:lastModifiedBy>
  <cp:revision>2</cp:revision>
  <dcterms:created xsi:type="dcterms:W3CDTF">2021-07-20T11:57:00Z</dcterms:created>
  <dcterms:modified xsi:type="dcterms:W3CDTF">2021-07-20T11:57:00Z</dcterms:modified>
</cp:coreProperties>
</file>