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25B3" w:rsidRDefault="004325B3" w:rsidP="00797134">
      <w:pPr>
        <w:spacing w:after="0" w:line="240" w:lineRule="auto"/>
        <w:jc w:val="center"/>
        <w:rPr>
          <w:rFonts w:ascii="Times New Roman" w:hAnsi="Times New Roman" w:cs="Times New Roman"/>
          <w:b/>
          <w:sz w:val="36"/>
          <w:szCs w:val="36"/>
        </w:rPr>
      </w:pPr>
      <w:r>
        <w:rPr>
          <w:rFonts w:ascii="Times New Roman" w:hAnsi="Times New Roman" w:cs="Times New Roman"/>
          <w:b/>
          <w:sz w:val="36"/>
          <w:szCs w:val="36"/>
        </w:rPr>
        <w:t>ПРЕРАБОТЕН И ДОПЪЛНЕН</w:t>
      </w:r>
    </w:p>
    <w:p w:rsidR="00BB76EC" w:rsidRPr="00627E3C" w:rsidRDefault="00543D81" w:rsidP="00797134">
      <w:pPr>
        <w:spacing w:after="0" w:line="240" w:lineRule="auto"/>
        <w:jc w:val="center"/>
        <w:rPr>
          <w:rFonts w:ascii="Times New Roman" w:hAnsi="Times New Roman" w:cs="Times New Roman"/>
          <w:b/>
          <w:sz w:val="36"/>
          <w:szCs w:val="36"/>
        </w:rPr>
      </w:pPr>
      <w:r w:rsidRPr="00627E3C">
        <w:rPr>
          <w:rFonts w:ascii="Times New Roman" w:hAnsi="Times New Roman" w:cs="Times New Roman"/>
          <w:b/>
          <w:sz w:val="36"/>
          <w:szCs w:val="36"/>
        </w:rPr>
        <w:t>Д</w:t>
      </w:r>
      <w:r w:rsidR="00627E3C" w:rsidRPr="00627E3C">
        <w:rPr>
          <w:rFonts w:ascii="Times New Roman" w:hAnsi="Times New Roman" w:cs="Times New Roman"/>
          <w:b/>
          <w:sz w:val="36"/>
          <w:szCs w:val="36"/>
        </w:rPr>
        <w:t xml:space="preserve"> </w:t>
      </w:r>
      <w:r w:rsidRPr="00627E3C">
        <w:rPr>
          <w:rFonts w:ascii="Times New Roman" w:hAnsi="Times New Roman" w:cs="Times New Roman"/>
          <w:b/>
          <w:sz w:val="36"/>
          <w:szCs w:val="36"/>
        </w:rPr>
        <w:t>О</w:t>
      </w:r>
      <w:r w:rsidR="00627E3C" w:rsidRPr="00627E3C">
        <w:rPr>
          <w:rFonts w:ascii="Times New Roman" w:hAnsi="Times New Roman" w:cs="Times New Roman"/>
          <w:b/>
          <w:sz w:val="36"/>
          <w:szCs w:val="36"/>
        </w:rPr>
        <w:t xml:space="preserve"> </w:t>
      </w:r>
      <w:r w:rsidRPr="00627E3C">
        <w:rPr>
          <w:rFonts w:ascii="Times New Roman" w:hAnsi="Times New Roman" w:cs="Times New Roman"/>
          <w:b/>
          <w:sz w:val="36"/>
          <w:szCs w:val="36"/>
        </w:rPr>
        <w:t>К</w:t>
      </w:r>
      <w:r w:rsidR="00627E3C" w:rsidRPr="00627E3C">
        <w:rPr>
          <w:rFonts w:ascii="Times New Roman" w:hAnsi="Times New Roman" w:cs="Times New Roman"/>
          <w:b/>
          <w:sz w:val="36"/>
          <w:szCs w:val="36"/>
        </w:rPr>
        <w:t xml:space="preserve"> </w:t>
      </w:r>
      <w:r w:rsidRPr="00627E3C">
        <w:rPr>
          <w:rFonts w:ascii="Times New Roman" w:hAnsi="Times New Roman" w:cs="Times New Roman"/>
          <w:b/>
          <w:sz w:val="36"/>
          <w:szCs w:val="36"/>
        </w:rPr>
        <w:t>Л</w:t>
      </w:r>
      <w:r w:rsidR="00627E3C" w:rsidRPr="00627E3C">
        <w:rPr>
          <w:rFonts w:ascii="Times New Roman" w:hAnsi="Times New Roman" w:cs="Times New Roman"/>
          <w:b/>
          <w:sz w:val="36"/>
          <w:szCs w:val="36"/>
        </w:rPr>
        <w:t xml:space="preserve"> </w:t>
      </w:r>
      <w:r w:rsidRPr="00627E3C">
        <w:rPr>
          <w:rFonts w:ascii="Times New Roman" w:hAnsi="Times New Roman" w:cs="Times New Roman"/>
          <w:b/>
          <w:sz w:val="36"/>
          <w:szCs w:val="36"/>
        </w:rPr>
        <w:t>А</w:t>
      </w:r>
      <w:r w:rsidR="00627E3C" w:rsidRPr="00627E3C">
        <w:rPr>
          <w:rFonts w:ascii="Times New Roman" w:hAnsi="Times New Roman" w:cs="Times New Roman"/>
          <w:b/>
          <w:sz w:val="36"/>
          <w:szCs w:val="36"/>
        </w:rPr>
        <w:t xml:space="preserve"> </w:t>
      </w:r>
      <w:r w:rsidRPr="00627E3C">
        <w:rPr>
          <w:rFonts w:ascii="Times New Roman" w:hAnsi="Times New Roman" w:cs="Times New Roman"/>
          <w:b/>
          <w:sz w:val="36"/>
          <w:szCs w:val="36"/>
        </w:rPr>
        <w:t>Д</w:t>
      </w:r>
    </w:p>
    <w:p w:rsidR="00543D81" w:rsidRPr="00627E3C" w:rsidRDefault="00543D81" w:rsidP="00797134">
      <w:pPr>
        <w:spacing w:after="0" w:line="240" w:lineRule="auto"/>
        <w:jc w:val="center"/>
        <w:rPr>
          <w:rFonts w:ascii="Times New Roman" w:hAnsi="Times New Roman" w:cs="Times New Roman"/>
          <w:sz w:val="32"/>
          <w:szCs w:val="32"/>
        </w:rPr>
      </w:pPr>
      <w:r w:rsidRPr="00627E3C">
        <w:rPr>
          <w:rFonts w:ascii="Times New Roman" w:hAnsi="Times New Roman" w:cs="Times New Roman"/>
          <w:sz w:val="32"/>
          <w:szCs w:val="32"/>
        </w:rPr>
        <w:t>за</w:t>
      </w:r>
    </w:p>
    <w:p w:rsidR="00543D81" w:rsidRDefault="00543D81" w:rsidP="00797134">
      <w:pPr>
        <w:spacing w:after="0" w:line="240" w:lineRule="auto"/>
        <w:jc w:val="center"/>
        <w:rPr>
          <w:rFonts w:ascii="Times New Roman" w:hAnsi="Times New Roman" w:cs="Times New Roman"/>
          <w:sz w:val="32"/>
          <w:szCs w:val="32"/>
        </w:rPr>
      </w:pPr>
      <w:r w:rsidRPr="00627E3C">
        <w:rPr>
          <w:rFonts w:ascii="Times New Roman" w:hAnsi="Times New Roman" w:cs="Times New Roman"/>
          <w:sz w:val="32"/>
          <w:szCs w:val="32"/>
        </w:rPr>
        <w:t>оценка</w:t>
      </w:r>
      <w:r w:rsidR="00285047">
        <w:rPr>
          <w:rFonts w:ascii="Times New Roman" w:hAnsi="Times New Roman" w:cs="Times New Roman"/>
          <w:sz w:val="32"/>
          <w:szCs w:val="32"/>
        </w:rPr>
        <w:t xml:space="preserve"> за степента на въздействие на и</w:t>
      </w:r>
      <w:r w:rsidRPr="00627E3C">
        <w:rPr>
          <w:rFonts w:ascii="Times New Roman" w:hAnsi="Times New Roman" w:cs="Times New Roman"/>
          <w:sz w:val="32"/>
          <w:szCs w:val="32"/>
        </w:rPr>
        <w:t xml:space="preserve">нвестиционно предложение: </w:t>
      </w:r>
      <w:r w:rsidR="00C64319" w:rsidRPr="00C64319">
        <w:rPr>
          <w:rFonts w:ascii="Times New Roman" w:hAnsi="Times New Roman" w:cs="Times New Roman"/>
          <w:sz w:val="32"/>
          <w:szCs w:val="32"/>
        </w:rPr>
        <w:t>„</w:t>
      </w:r>
      <w:r w:rsidR="00796415" w:rsidRPr="00796415">
        <w:rPr>
          <w:rFonts w:ascii="Times New Roman" w:hAnsi="Times New Roman" w:cs="Times New Roman"/>
          <w:sz w:val="32"/>
          <w:szCs w:val="32"/>
        </w:rPr>
        <w:t>Логистични складове и шоурум офиси, включително и изграждане на два броя тръбни кладенци с дълбочина 15 метра"</w:t>
      </w:r>
      <w:r w:rsidR="00C64319" w:rsidRPr="00C64319">
        <w:rPr>
          <w:rFonts w:ascii="Times New Roman" w:hAnsi="Times New Roman" w:cs="Times New Roman"/>
          <w:sz w:val="32"/>
          <w:szCs w:val="32"/>
        </w:rPr>
        <w:t xml:space="preserve">, </w:t>
      </w:r>
      <w:r w:rsidR="00796415">
        <w:rPr>
          <w:rFonts w:ascii="Times New Roman" w:hAnsi="Times New Roman" w:cs="Times New Roman"/>
          <w:sz w:val="32"/>
          <w:szCs w:val="32"/>
        </w:rPr>
        <w:t xml:space="preserve">в имоти 73122.7.25 и 73122.7.26, </w:t>
      </w:r>
      <w:r w:rsidR="00C64319" w:rsidRPr="00C64319">
        <w:rPr>
          <w:rFonts w:ascii="Times New Roman" w:hAnsi="Times New Roman" w:cs="Times New Roman"/>
          <w:sz w:val="32"/>
          <w:szCs w:val="32"/>
        </w:rPr>
        <w:t xml:space="preserve">землище на село </w:t>
      </w:r>
      <w:r w:rsidR="00CE68EA">
        <w:rPr>
          <w:rFonts w:ascii="Times New Roman" w:hAnsi="Times New Roman" w:cs="Times New Roman"/>
          <w:sz w:val="32"/>
          <w:szCs w:val="32"/>
        </w:rPr>
        <w:t>Трилистник</w:t>
      </w:r>
      <w:r w:rsidR="00C64319" w:rsidRPr="00C64319">
        <w:rPr>
          <w:rFonts w:ascii="Times New Roman" w:hAnsi="Times New Roman" w:cs="Times New Roman"/>
          <w:sz w:val="32"/>
          <w:szCs w:val="32"/>
        </w:rPr>
        <w:t xml:space="preserve">, община </w:t>
      </w:r>
      <w:r w:rsidR="00CE68EA">
        <w:rPr>
          <w:rFonts w:ascii="Times New Roman" w:hAnsi="Times New Roman" w:cs="Times New Roman"/>
          <w:sz w:val="32"/>
          <w:szCs w:val="32"/>
        </w:rPr>
        <w:t>Марица</w:t>
      </w:r>
      <w:r w:rsidR="00796415">
        <w:rPr>
          <w:rFonts w:ascii="Times New Roman" w:hAnsi="Times New Roman" w:cs="Times New Roman"/>
          <w:sz w:val="32"/>
          <w:szCs w:val="32"/>
        </w:rPr>
        <w:t>, област Пловдив, върху защитени зони</w:t>
      </w:r>
      <w:r w:rsidR="00C64319" w:rsidRPr="00C64319">
        <w:rPr>
          <w:rFonts w:ascii="Times New Roman" w:hAnsi="Times New Roman" w:cs="Times New Roman"/>
          <w:sz w:val="32"/>
          <w:szCs w:val="32"/>
        </w:rPr>
        <w:t xml:space="preserve"> </w:t>
      </w:r>
      <w:r w:rsidR="00CE68EA" w:rsidRPr="00CE68EA">
        <w:rPr>
          <w:rFonts w:ascii="Times New Roman" w:hAnsi="Times New Roman" w:cs="Times New Roman"/>
          <w:sz w:val="32"/>
          <w:szCs w:val="32"/>
        </w:rPr>
        <w:t xml:space="preserve">BG0000289 </w:t>
      </w:r>
      <w:r w:rsidR="00CE68EA">
        <w:rPr>
          <w:rFonts w:ascii="Times New Roman" w:hAnsi="Times New Roman" w:cs="Times New Roman"/>
          <w:sz w:val="32"/>
          <w:szCs w:val="32"/>
        </w:rPr>
        <w:t>„</w:t>
      </w:r>
      <w:r w:rsidR="00CE68EA" w:rsidRPr="00CE68EA">
        <w:rPr>
          <w:rFonts w:ascii="Times New Roman" w:hAnsi="Times New Roman" w:cs="Times New Roman"/>
          <w:sz w:val="32"/>
          <w:szCs w:val="32"/>
        </w:rPr>
        <w:t>Трилистник</w:t>
      </w:r>
      <w:r w:rsidR="00CE68EA">
        <w:rPr>
          <w:rFonts w:ascii="Times New Roman" w:hAnsi="Times New Roman" w:cs="Times New Roman"/>
          <w:sz w:val="32"/>
          <w:szCs w:val="32"/>
        </w:rPr>
        <w:t>”</w:t>
      </w:r>
      <w:r w:rsidR="00796415">
        <w:rPr>
          <w:rFonts w:ascii="Times New Roman" w:hAnsi="Times New Roman" w:cs="Times New Roman"/>
          <w:sz w:val="32"/>
          <w:szCs w:val="32"/>
        </w:rPr>
        <w:t xml:space="preserve"> и </w:t>
      </w:r>
      <w:r w:rsidR="00796415" w:rsidRPr="00796415">
        <w:rPr>
          <w:rFonts w:ascii="Times New Roman" w:hAnsi="Times New Roman" w:cs="Times New Roman"/>
          <w:sz w:val="32"/>
          <w:szCs w:val="32"/>
        </w:rPr>
        <w:t xml:space="preserve">BG0000429 </w:t>
      </w:r>
      <w:r w:rsidR="00796415">
        <w:rPr>
          <w:rFonts w:ascii="Times New Roman" w:hAnsi="Times New Roman" w:cs="Times New Roman"/>
          <w:sz w:val="32"/>
          <w:szCs w:val="32"/>
        </w:rPr>
        <w:t>„</w:t>
      </w:r>
      <w:r w:rsidR="00796415" w:rsidRPr="00796415">
        <w:rPr>
          <w:rFonts w:ascii="Times New Roman" w:hAnsi="Times New Roman" w:cs="Times New Roman"/>
          <w:sz w:val="32"/>
          <w:szCs w:val="32"/>
        </w:rPr>
        <w:t>Река Стряма</w:t>
      </w:r>
      <w:r w:rsidR="00796415">
        <w:rPr>
          <w:rFonts w:ascii="Times New Roman" w:hAnsi="Times New Roman" w:cs="Times New Roman"/>
          <w:sz w:val="32"/>
          <w:szCs w:val="32"/>
        </w:rPr>
        <w:t>”</w:t>
      </w:r>
      <w:r w:rsidR="00CE68EA">
        <w:rPr>
          <w:rFonts w:ascii="Times New Roman" w:hAnsi="Times New Roman" w:cs="Times New Roman"/>
          <w:sz w:val="32"/>
          <w:szCs w:val="32"/>
        </w:rPr>
        <w:t>,</w:t>
      </w:r>
      <w:r w:rsidR="00C64319" w:rsidRPr="00C64319">
        <w:rPr>
          <w:rFonts w:ascii="Times New Roman" w:hAnsi="Times New Roman" w:cs="Times New Roman"/>
          <w:sz w:val="32"/>
          <w:szCs w:val="32"/>
        </w:rPr>
        <w:t xml:space="preserve"> съгласно Директива 92/43/ЕИО за опазване на природните местообитания и на дивата флора и фауна</w:t>
      </w:r>
    </w:p>
    <w:p w:rsidR="00EC2A6F" w:rsidRPr="00EC2A6F" w:rsidRDefault="00EC2A6F" w:rsidP="00797134">
      <w:pPr>
        <w:spacing w:after="0" w:line="240" w:lineRule="auto"/>
        <w:jc w:val="center"/>
        <w:rPr>
          <w:rFonts w:ascii="Times New Roman" w:hAnsi="Times New Roman" w:cs="Times New Roman"/>
          <w:sz w:val="24"/>
          <w:szCs w:val="24"/>
        </w:rPr>
      </w:pPr>
    </w:p>
    <w:p w:rsidR="00627E3C" w:rsidRDefault="00627E3C" w:rsidP="00797134">
      <w:pPr>
        <w:spacing w:after="0" w:line="240" w:lineRule="auto"/>
        <w:jc w:val="center"/>
        <w:rPr>
          <w:rFonts w:ascii="Times New Roman" w:hAnsi="Times New Roman" w:cs="Times New Roman"/>
          <w:sz w:val="24"/>
          <w:szCs w:val="24"/>
          <w:lang w:val="en-US"/>
        </w:rPr>
      </w:pPr>
    </w:p>
    <w:p w:rsidR="00627E3C" w:rsidRDefault="00683F5D" w:rsidP="00797134">
      <w:pPr>
        <w:spacing w:after="0" w:line="240" w:lineRule="auto"/>
        <w:jc w:val="center"/>
        <w:rPr>
          <w:rFonts w:ascii="Times New Roman" w:hAnsi="Times New Roman" w:cs="Times New Roman"/>
          <w:sz w:val="24"/>
          <w:szCs w:val="24"/>
          <w:lang w:val="en-US"/>
        </w:rPr>
      </w:pPr>
      <w:r>
        <w:rPr>
          <w:rFonts w:ascii="Times New Roman" w:hAnsi="Times New Roman" w:cs="Times New Roman"/>
          <w:noProof/>
          <w:sz w:val="24"/>
          <w:szCs w:val="24"/>
          <w:lang w:eastAsia="bg-BG"/>
        </w:rPr>
        <w:drawing>
          <wp:inline distT="0" distB="0" distL="0" distR="0">
            <wp:extent cx="5760720" cy="3841750"/>
            <wp:effectExtent l="19050" t="0" r="0" b="0"/>
            <wp:docPr id="6" name="Картина 5" descr="IMG_2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05.JPG"/>
                    <pic:cNvPicPr/>
                  </pic:nvPicPr>
                  <pic:blipFill>
                    <a:blip r:embed="rId8" cstate="print"/>
                    <a:stretch>
                      <a:fillRect/>
                    </a:stretch>
                  </pic:blipFill>
                  <pic:spPr>
                    <a:xfrm>
                      <a:off x="0" y="0"/>
                      <a:ext cx="5760720" cy="3841750"/>
                    </a:xfrm>
                    <a:prstGeom prst="rect">
                      <a:avLst/>
                    </a:prstGeom>
                  </pic:spPr>
                </pic:pic>
              </a:graphicData>
            </a:graphic>
          </wp:inline>
        </w:drawing>
      </w:r>
    </w:p>
    <w:p w:rsidR="00627E3C" w:rsidRDefault="00627E3C" w:rsidP="00797134">
      <w:pPr>
        <w:spacing w:after="0" w:line="240" w:lineRule="auto"/>
        <w:jc w:val="both"/>
        <w:rPr>
          <w:rFonts w:ascii="Times New Roman" w:hAnsi="Times New Roman" w:cs="Times New Roman"/>
          <w:sz w:val="24"/>
          <w:szCs w:val="24"/>
          <w:lang w:val="en-US"/>
        </w:rPr>
      </w:pPr>
    </w:p>
    <w:p w:rsidR="00627E3C" w:rsidRDefault="00627E3C" w:rsidP="00797134">
      <w:pPr>
        <w:spacing w:after="0" w:line="240" w:lineRule="auto"/>
        <w:jc w:val="both"/>
        <w:rPr>
          <w:rFonts w:ascii="Times New Roman" w:hAnsi="Times New Roman" w:cs="Times New Roman"/>
          <w:sz w:val="24"/>
          <w:szCs w:val="24"/>
          <w:lang w:val="en-US"/>
        </w:rPr>
      </w:pPr>
    </w:p>
    <w:p w:rsidR="00627E3C" w:rsidRPr="00072C49" w:rsidRDefault="00627E3C" w:rsidP="00797134">
      <w:pPr>
        <w:spacing w:after="0" w:line="240" w:lineRule="auto"/>
        <w:jc w:val="both"/>
        <w:rPr>
          <w:rFonts w:ascii="Times New Roman" w:hAnsi="Times New Roman" w:cs="Times New Roman"/>
          <w:sz w:val="24"/>
          <w:szCs w:val="24"/>
        </w:rPr>
      </w:pPr>
    </w:p>
    <w:p w:rsidR="00B10611" w:rsidRPr="00780C7C" w:rsidRDefault="00B10611" w:rsidP="00797134">
      <w:pPr>
        <w:spacing w:after="0" w:line="240" w:lineRule="auto"/>
        <w:jc w:val="center"/>
        <w:rPr>
          <w:rFonts w:ascii="Times New Roman" w:hAnsi="Times New Roman" w:cs="Times New Roman"/>
          <w:b/>
          <w:sz w:val="28"/>
          <w:szCs w:val="28"/>
        </w:rPr>
      </w:pPr>
      <w:r w:rsidRPr="00780C7C">
        <w:rPr>
          <w:rFonts w:ascii="Times New Roman" w:hAnsi="Times New Roman" w:cs="Times New Roman"/>
          <w:b/>
          <w:sz w:val="28"/>
          <w:szCs w:val="28"/>
        </w:rPr>
        <w:t>Възложител</w:t>
      </w:r>
      <w:r w:rsidR="008D5211" w:rsidRPr="00780C7C">
        <w:rPr>
          <w:rFonts w:ascii="Times New Roman" w:hAnsi="Times New Roman" w:cs="Times New Roman"/>
          <w:b/>
          <w:sz w:val="28"/>
          <w:szCs w:val="28"/>
        </w:rPr>
        <w:t>и</w:t>
      </w:r>
      <w:r w:rsidRPr="00780C7C">
        <w:rPr>
          <w:rFonts w:ascii="Times New Roman" w:hAnsi="Times New Roman" w:cs="Times New Roman"/>
          <w:b/>
          <w:sz w:val="28"/>
          <w:szCs w:val="28"/>
        </w:rPr>
        <w:t>:</w:t>
      </w:r>
    </w:p>
    <w:p w:rsidR="004960E2" w:rsidRPr="00780C7C" w:rsidRDefault="002A384B" w:rsidP="00797134">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Г. </w:t>
      </w:r>
      <w:r w:rsidR="008D5211" w:rsidRPr="00780C7C">
        <w:rPr>
          <w:rFonts w:ascii="Times New Roman" w:hAnsi="Times New Roman" w:cs="Times New Roman"/>
          <w:b/>
          <w:sz w:val="28"/>
          <w:szCs w:val="28"/>
        </w:rPr>
        <w:t>Мукарев и „Инвестин 2020“ ООД, ЕИК: 206026915</w:t>
      </w:r>
    </w:p>
    <w:p w:rsidR="00B10611" w:rsidRPr="00780C7C" w:rsidRDefault="00B10611" w:rsidP="00797134">
      <w:pPr>
        <w:spacing w:after="0" w:line="240" w:lineRule="auto"/>
        <w:jc w:val="both"/>
        <w:rPr>
          <w:rFonts w:ascii="Times New Roman" w:hAnsi="Times New Roman" w:cs="Times New Roman"/>
          <w:sz w:val="24"/>
          <w:szCs w:val="24"/>
        </w:rPr>
      </w:pPr>
    </w:p>
    <w:p w:rsidR="00B10611" w:rsidRPr="00780C7C" w:rsidRDefault="00B10611" w:rsidP="00797134">
      <w:pPr>
        <w:spacing w:after="0" w:line="240" w:lineRule="auto"/>
        <w:jc w:val="both"/>
        <w:rPr>
          <w:rFonts w:ascii="Times New Roman" w:hAnsi="Times New Roman" w:cs="Times New Roman"/>
          <w:sz w:val="24"/>
          <w:szCs w:val="24"/>
        </w:rPr>
      </w:pPr>
    </w:p>
    <w:p w:rsidR="004960E2" w:rsidRPr="00780C7C" w:rsidRDefault="004960E2" w:rsidP="00797134">
      <w:pPr>
        <w:spacing w:after="0" w:line="240" w:lineRule="auto"/>
        <w:jc w:val="both"/>
        <w:rPr>
          <w:rFonts w:ascii="Times New Roman" w:hAnsi="Times New Roman" w:cs="Times New Roman"/>
          <w:sz w:val="24"/>
          <w:szCs w:val="24"/>
        </w:rPr>
      </w:pPr>
    </w:p>
    <w:p w:rsidR="00785B9C" w:rsidRPr="00780C7C" w:rsidRDefault="00785B9C" w:rsidP="00797134">
      <w:pPr>
        <w:spacing w:after="0" w:line="240" w:lineRule="auto"/>
        <w:jc w:val="both"/>
        <w:rPr>
          <w:rFonts w:ascii="Times New Roman" w:hAnsi="Times New Roman" w:cs="Times New Roman"/>
          <w:sz w:val="24"/>
          <w:szCs w:val="24"/>
        </w:rPr>
      </w:pPr>
    </w:p>
    <w:p w:rsidR="00D81FD3" w:rsidRPr="002A384B" w:rsidRDefault="00780C7C" w:rsidP="002A384B">
      <w:pPr>
        <w:spacing w:after="0" w:line="240" w:lineRule="auto"/>
        <w:jc w:val="center"/>
        <w:rPr>
          <w:rFonts w:ascii="Times New Roman" w:hAnsi="Times New Roman" w:cs="Times New Roman"/>
          <w:b/>
          <w:sz w:val="28"/>
          <w:szCs w:val="28"/>
        </w:rPr>
      </w:pPr>
      <w:r w:rsidRPr="00780C7C">
        <w:rPr>
          <w:rFonts w:ascii="Times New Roman" w:hAnsi="Times New Roman" w:cs="Times New Roman"/>
          <w:b/>
          <w:sz w:val="28"/>
          <w:szCs w:val="28"/>
        </w:rPr>
        <w:t>МАРТ</w:t>
      </w:r>
      <w:r w:rsidR="00DA0A4F" w:rsidRPr="00780C7C">
        <w:rPr>
          <w:rFonts w:ascii="Times New Roman" w:hAnsi="Times New Roman" w:cs="Times New Roman"/>
          <w:b/>
          <w:sz w:val="28"/>
          <w:szCs w:val="28"/>
        </w:rPr>
        <w:t>, 202</w:t>
      </w:r>
      <w:r w:rsidR="004325B3" w:rsidRPr="00780C7C">
        <w:rPr>
          <w:rFonts w:ascii="Times New Roman" w:hAnsi="Times New Roman" w:cs="Times New Roman"/>
          <w:b/>
          <w:sz w:val="28"/>
          <w:szCs w:val="28"/>
        </w:rPr>
        <w:t>5</w:t>
      </w:r>
      <w:r w:rsidR="00B10611" w:rsidRPr="00780C7C">
        <w:rPr>
          <w:rFonts w:ascii="Times New Roman" w:hAnsi="Times New Roman" w:cs="Times New Roman"/>
          <w:b/>
          <w:sz w:val="28"/>
          <w:szCs w:val="28"/>
        </w:rPr>
        <w:t xml:space="preserve"> г.</w:t>
      </w: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5C57AF" w:rsidRDefault="005C57AF" w:rsidP="00797134">
      <w:pPr>
        <w:spacing w:after="0" w:line="240" w:lineRule="auto"/>
        <w:jc w:val="both"/>
        <w:rPr>
          <w:rFonts w:ascii="Times New Roman" w:hAnsi="Times New Roman" w:cs="Times New Roman"/>
          <w:sz w:val="24"/>
          <w:szCs w:val="24"/>
        </w:rPr>
      </w:pPr>
    </w:p>
    <w:p w:rsidR="005C57AF" w:rsidRDefault="005C57AF" w:rsidP="00797134">
      <w:pPr>
        <w:spacing w:after="0" w:line="240" w:lineRule="auto"/>
        <w:jc w:val="both"/>
        <w:rPr>
          <w:rFonts w:ascii="Times New Roman" w:hAnsi="Times New Roman" w:cs="Times New Roman"/>
          <w:sz w:val="24"/>
          <w:szCs w:val="24"/>
        </w:rPr>
      </w:pPr>
    </w:p>
    <w:p w:rsidR="005C57AF" w:rsidRDefault="005C57AF" w:rsidP="00797134">
      <w:pPr>
        <w:spacing w:after="0" w:line="240" w:lineRule="auto"/>
        <w:jc w:val="both"/>
        <w:rPr>
          <w:rFonts w:ascii="Times New Roman" w:hAnsi="Times New Roman" w:cs="Times New Roman"/>
          <w:sz w:val="24"/>
          <w:szCs w:val="24"/>
        </w:rPr>
      </w:pPr>
    </w:p>
    <w:p w:rsidR="00AB1BA6" w:rsidRDefault="00AB1BA6" w:rsidP="00797134">
      <w:pPr>
        <w:spacing w:after="0" w:line="240" w:lineRule="auto"/>
        <w:jc w:val="both"/>
        <w:rPr>
          <w:rFonts w:ascii="Times New Roman" w:hAnsi="Times New Roman" w:cs="Times New Roman"/>
          <w:sz w:val="24"/>
          <w:szCs w:val="24"/>
        </w:rPr>
      </w:pPr>
    </w:p>
    <w:p w:rsidR="00072C49" w:rsidRDefault="00072C49" w:rsidP="00797134">
      <w:pPr>
        <w:spacing w:after="0" w:line="240" w:lineRule="auto"/>
        <w:jc w:val="both"/>
        <w:rPr>
          <w:rFonts w:ascii="Times New Roman" w:hAnsi="Times New Roman" w:cs="Times New Roman"/>
          <w:sz w:val="24"/>
          <w:szCs w:val="24"/>
        </w:rPr>
      </w:pPr>
    </w:p>
    <w:p w:rsidR="00072C49" w:rsidRDefault="00072C49" w:rsidP="00797134">
      <w:pPr>
        <w:spacing w:after="0" w:line="240" w:lineRule="auto"/>
        <w:jc w:val="both"/>
        <w:rPr>
          <w:rFonts w:ascii="Times New Roman" w:hAnsi="Times New Roman" w:cs="Times New Roman"/>
          <w:sz w:val="24"/>
          <w:szCs w:val="24"/>
        </w:rPr>
      </w:pPr>
    </w:p>
    <w:p w:rsidR="00072C49" w:rsidRDefault="00072C49" w:rsidP="00797134">
      <w:pPr>
        <w:spacing w:after="0" w:line="240" w:lineRule="auto"/>
        <w:jc w:val="both"/>
        <w:rPr>
          <w:rFonts w:ascii="Times New Roman" w:hAnsi="Times New Roman" w:cs="Times New Roman"/>
          <w:sz w:val="24"/>
          <w:szCs w:val="24"/>
        </w:rPr>
      </w:pPr>
    </w:p>
    <w:p w:rsidR="00072C49" w:rsidRDefault="00072C49" w:rsidP="00797134">
      <w:pPr>
        <w:spacing w:after="0" w:line="240" w:lineRule="auto"/>
        <w:jc w:val="both"/>
        <w:rPr>
          <w:rFonts w:ascii="Times New Roman" w:hAnsi="Times New Roman" w:cs="Times New Roman"/>
          <w:sz w:val="24"/>
          <w:szCs w:val="24"/>
        </w:rPr>
      </w:pPr>
    </w:p>
    <w:p w:rsidR="00AB1BA6" w:rsidRDefault="00AB1BA6" w:rsidP="00797134">
      <w:pPr>
        <w:spacing w:after="0" w:line="240" w:lineRule="auto"/>
        <w:jc w:val="both"/>
        <w:rPr>
          <w:rFonts w:ascii="Times New Roman" w:hAnsi="Times New Roman" w:cs="Times New Roman"/>
          <w:sz w:val="24"/>
          <w:szCs w:val="24"/>
        </w:rPr>
      </w:pPr>
    </w:p>
    <w:p w:rsidR="005C57AF" w:rsidRDefault="005C57AF" w:rsidP="00797134">
      <w:pPr>
        <w:spacing w:after="0" w:line="240" w:lineRule="auto"/>
        <w:jc w:val="both"/>
        <w:rPr>
          <w:rFonts w:ascii="Times New Roman" w:hAnsi="Times New Roman" w:cs="Times New Roman"/>
          <w:sz w:val="24"/>
          <w:szCs w:val="24"/>
        </w:rPr>
      </w:pPr>
    </w:p>
    <w:p w:rsidR="00851AF1" w:rsidRDefault="00851AF1" w:rsidP="00797134">
      <w:pPr>
        <w:spacing w:after="0" w:line="240" w:lineRule="auto"/>
        <w:jc w:val="both"/>
        <w:rPr>
          <w:rFonts w:ascii="Times New Roman" w:hAnsi="Times New Roman" w:cs="Times New Roman"/>
          <w:sz w:val="24"/>
          <w:szCs w:val="24"/>
        </w:rPr>
      </w:pPr>
    </w:p>
    <w:p w:rsidR="00851AF1" w:rsidRDefault="00851AF1" w:rsidP="00797134">
      <w:pPr>
        <w:spacing w:after="0" w:line="240" w:lineRule="auto"/>
        <w:jc w:val="both"/>
        <w:rPr>
          <w:rFonts w:ascii="Times New Roman" w:hAnsi="Times New Roman" w:cs="Times New Roman"/>
          <w:sz w:val="24"/>
          <w:szCs w:val="24"/>
        </w:rPr>
      </w:pPr>
    </w:p>
    <w:p w:rsidR="00851AF1" w:rsidRDefault="00851AF1" w:rsidP="00797134">
      <w:pPr>
        <w:spacing w:after="0" w:line="240" w:lineRule="auto"/>
        <w:jc w:val="both"/>
        <w:rPr>
          <w:rFonts w:ascii="Times New Roman" w:hAnsi="Times New Roman" w:cs="Times New Roman"/>
          <w:sz w:val="24"/>
          <w:szCs w:val="24"/>
          <w:lang w:val="en-US"/>
        </w:rPr>
      </w:pPr>
    </w:p>
    <w:p w:rsidR="00602BE6" w:rsidRDefault="00602BE6" w:rsidP="00797134">
      <w:pPr>
        <w:spacing w:after="0" w:line="240" w:lineRule="auto"/>
        <w:jc w:val="both"/>
        <w:rPr>
          <w:rFonts w:ascii="Times New Roman" w:hAnsi="Times New Roman" w:cs="Times New Roman"/>
          <w:sz w:val="24"/>
          <w:szCs w:val="24"/>
          <w:lang w:val="en-US"/>
        </w:rPr>
      </w:pPr>
    </w:p>
    <w:p w:rsidR="00602BE6" w:rsidRDefault="00602BE6" w:rsidP="00797134">
      <w:pPr>
        <w:spacing w:after="0" w:line="240" w:lineRule="auto"/>
        <w:jc w:val="both"/>
        <w:rPr>
          <w:rFonts w:ascii="Times New Roman" w:hAnsi="Times New Roman" w:cs="Times New Roman"/>
          <w:sz w:val="24"/>
          <w:szCs w:val="24"/>
          <w:lang w:val="en-US"/>
        </w:rPr>
      </w:pPr>
    </w:p>
    <w:p w:rsidR="00602BE6" w:rsidRDefault="00602BE6" w:rsidP="00797134">
      <w:pPr>
        <w:spacing w:after="0" w:line="240" w:lineRule="auto"/>
        <w:jc w:val="both"/>
        <w:rPr>
          <w:rFonts w:ascii="Times New Roman" w:hAnsi="Times New Roman" w:cs="Times New Roman"/>
          <w:sz w:val="24"/>
          <w:szCs w:val="24"/>
          <w:lang w:val="en-US"/>
        </w:rPr>
      </w:pPr>
    </w:p>
    <w:p w:rsidR="00602BE6" w:rsidRDefault="00602BE6" w:rsidP="00797134">
      <w:pPr>
        <w:spacing w:after="0" w:line="240" w:lineRule="auto"/>
        <w:jc w:val="both"/>
        <w:rPr>
          <w:rFonts w:ascii="Times New Roman" w:hAnsi="Times New Roman" w:cs="Times New Roman"/>
          <w:sz w:val="24"/>
          <w:szCs w:val="24"/>
          <w:lang w:val="en-US"/>
        </w:rPr>
      </w:pPr>
    </w:p>
    <w:p w:rsidR="00602BE6" w:rsidRPr="00602BE6" w:rsidRDefault="00602BE6" w:rsidP="00797134">
      <w:pPr>
        <w:spacing w:after="0" w:line="240" w:lineRule="auto"/>
        <w:jc w:val="both"/>
        <w:rPr>
          <w:rFonts w:ascii="Times New Roman" w:hAnsi="Times New Roman" w:cs="Times New Roman"/>
          <w:sz w:val="24"/>
          <w:szCs w:val="24"/>
          <w:lang w:val="en-US"/>
        </w:rPr>
      </w:pPr>
    </w:p>
    <w:p w:rsidR="00851AF1" w:rsidRDefault="00851AF1" w:rsidP="00797134">
      <w:pPr>
        <w:spacing w:after="0" w:line="240" w:lineRule="auto"/>
        <w:jc w:val="both"/>
        <w:rPr>
          <w:rFonts w:ascii="Times New Roman" w:hAnsi="Times New Roman" w:cs="Times New Roman"/>
          <w:sz w:val="24"/>
          <w:szCs w:val="24"/>
        </w:rPr>
      </w:pPr>
    </w:p>
    <w:p w:rsidR="00851AF1" w:rsidRDefault="00851AF1" w:rsidP="00797134">
      <w:pPr>
        <w:spacing w:after="0" w:line="240" w:lineRule="auto"/>
        <w:jc w:val="both"/>
        <w:rPr>
          <w:rFonts w:ascii="Times New Roman" w:hAnsi="Times New Roman" w:cs="Times New Roman"/>
          <w:sz w:val="24"/>
          <w:szCs w:val="24"/>
        </w:rPr>
      </w:pPr>
    </w:p>
    <w:p w:rsidR="00D81FD3" w:rsidRPr="006B4F19" w:rsidRDefault="00D81FD3" w:rsidP="00797134">
      <w:pPr>
        <w:spacing w:after="0" w:line="240" w:lineRule="auto"/>
        <w:jc w:val="both"/>
        <w:rPr>
          <w:rFonts w:ascii="Times New Roman" w:hAnsi="Times New Roman" w:cs="Times New Roman"/>
          <w:sz w:val="24"/>
          <w:szCs w:val="24"/>
        </w:rPr>
      </w:pPr>
    </w:p>
    <w:p w:rsidR="00627E3C" w:rsidRPr="00627E3C" w:rsidRDefault="00627E3C" w:rsidP="00797134">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СЪДЪРЖАНИЕ</w:t>
      </w:r>
    </w:p>
    <w:p w:rsidR="00627E3C" w:rsidRDefault="00627E3C" w:rsidP="00797134">
      <w:pPr>
        <w:spacing w:after="0" w:line="240" w:lineRule="auto"/>
        <w:jc w:val="both"/>
        <w:rPr>
          <w:rFonts w:ascii="Times New Roman" w:hAnsi="Times New Roman" w:cs="Times New Roman"/>
          <w:sz w:val="24"/>
          <w:szCs w:val="24"/>
          <w:lang w:val="en-US"/>
        </w:rPr>
      </w:pPr>
    </w:p>
    <w:sdt>
      <w:sdtPr>
        <w:rPr>
          <w:rFonts w:asciiTheme="minorHAnsi" w:eastAsiaTheme="minorHAnsi" w:hAnsiTheme="minorHAnsi" w:cstheme="minorBidi"/>
          <w:b w:val="0"/>
          <w:bCs w:val="0"/>
          <w:color w:val="auto"/>
          <w:sz w:val="22"/>
          <w:szCs w:val="22"/>
        </w:rPr>
        <w:id w:val="7309226"/>
        <w:docPartObj>
          <w:docPartGallery w:val="Table of Contents"/>
          <w:docPartUnique/>
        </w:docPartObj>
      </w:sdtPr>
      <w:sdtEndPr/>
      <w:sdtContent>
        <w:p w:rsidR="009949B6" w:rsidRDefault="009949B6" w:rsidP="00153EF8">
          <w:pPr>
            <w:pStyle w:val="afc"/>
            <w:spacing w:before="0" w:line="240" w:lineRule="auto"/>
          </w:pPr>
        </w:p>
        <w:p w:rsidR="009949B6" w:rsidRPr="00153EF8" w:rsidRDefault="007E1146" w:rsidP="00153EF8">
          <w:pPr>
            <w:pStyle w:val="15"/>
            <w:tabs>
              <w:tab w:val="right" w:leader="dot" w:pos="9062"/>
            </w:tabs>
            <w:spacing w:after="0" w:line="240" w:lineRule="auto"/>
            <w:rPr>
              <w:rFonts w:ascii="Times New Roman" w:hAnsi="Times New Roman" w:cs="Times New Roman"/>
              <w:noProof/>
            </w:rPr>
          </w:pPr>
          <w:r>
            <w:fldChar w:fldCharType="begin"/>
          </w:r>
          <w:r w:rsidR="009949B6">
            <w:instrText xml:space="preserve"> TOC \o "1-3" \h \z \u </w:instrText>
          </w:r>
          <w:r>
            <w:fldChar w:fldCharType="separate"/>
          </w:r>
          <w:hyperlink w:anchor="_Toc107381116" w:history="1">
            <w:r w:rsidR="009949B6" w:rsidRPr="00153EF8">
              <w:rPr>
                <w:rStyle w:val="ab"/>
                <w:rFonts w:ascii="Times New Roman" w:hAnsi="Times New Roman" w:cs="Times New Roman"/>
                <w:noProof/>
              </w:rPr>
              <w:t>1. Aнотация на инвестиционното предложение</w:t>
            </w:r>
            <w:r w:rsidR="009949B6" w:rsidRPr="00153EF8">
              <w:rPr>
                <w:rFonts w:ascii="Times New Roman" w:hAnsi="Times New Roman" w:cs="Times New Roman"/>
                <w:noProof/>
                <w:webHidden/>
              </w:rPr>
              <w:tab/>
            </w:r>
            <w:r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_Toc107381116 \h </w:instrText>
            </w:r>
            <w:r w:rsidRPr="00153EF8">
              <w:rPr>
                <w:rFonts w:ascii="Times New Roman" w:hAnsi="Times New Roman" w:cs="Times New Roman"/>
                <w:noProof/>
                <w:webHidden/>
              </w:rPr>
            </w:r>
            <w:r w:rsidRPr="00153EF8">
              <w:rPr>
                <w:rFonts w:ascii="Times New Roman" w:hAnsi="Times New Roman" w:cs="Times New Roman"/>
                <w:noProof/>
                <w:webHidden/>
              </w:rPr>
              <w:fldChar w:fldCharType="separate"/>
            </w:r>
            <w:r w:rsidR="00E27AA7">
              <w:rPr>
                <w:rFonts w:ascii="Times New Roman" w:hAnsi="Times New Roman" w:cs="Times New Roman"/>
                <w:noProof/>
                <w:webHidden/>
              </w:rPr>
              <w:t>7</w:t>
            </w:r>
            <w:r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17" w:history="1">
            <w:r w:rsidR="009949B6" w:rsidRPr="00153EF8">
              <w:rPr>
                <w:rStyle w:val="ab"/>
                <w:rFonts w:ascii="Times New Roman" w:hAnsi="Times New Roman" w:cs="Times New Roman"/>
                <w:noProof/>
              </w:rPr>
              <w:t xml:space="preserve">2. Описание на характеристиките на други планове, програми и проекти/инвестиционни предложения, съществуващи и/или в процес на разработване или одобряване, които в съчетание с оценяваното инвестиционно предложение могат да окажат неблагоприятно въздействие върху </w:t>
            </w:r>
            <w:r w:rsidR="00AD5209">
              <w:rPr>
                <w:rStyle w:val="ab"/>
                <w:rFonts w:ascii="Times New Roman" w:hAnsi="Times New Roman" w:cs="Times New Roman"/>
                <w:noProof/>
              </w:rPr>
              <w:t>защитени зони</w:t>
            </w:r>
            <w:r w:rsidR="008A3486" w:rsidRPr="00153EF8">
              <w:rPr>
                <w:rStyle w:val="ab"/>
                <w:rFonts w:ascii="Times New Roman" w:hAnsi="Times New Roman" w:cs="Times New Roman"/>
                <w:noProof/>
              </w:rPr>
              <w:t xml:space="preserve"> </w:t>
            </w:r>
            <w:r w:rsidR="00B639BE" w:rsidRPr="00B639BE">
              <w:rPr>
                <w:rStyle w:val="ab"/>
                <w:rFonts w:ascii="Times New Roman" w:hAnsi="Times New Roman" w:cs="Times New Roman"/>
                <w:noProof/>
              </w:rPr>
              <w:t>BG0000289 „Трилистник”</w:t>
            </w:r>
            <w:r w:rsidR="00AD5209">
              <w:rPr>
                <w:rStyle w:val="ab"/>
                <w:rFonts w:ascii="Times New Roman" w:hAnsi="Times New Roman" w:cs="Times New Roman"/>
                <w:noProof/>
              </w:rPr>
              <w:t xml:space="preserve"> и </w:t>
            </w:r>
            <w:r w:rsidR="00AD5209" w:rsidRPr="00AD5209">
              <w:rPr>
                <w:rStyle w:val="ab"/>
                <w:rFonts w:ascii="Times New Roman" w:hAnsi="Times New Roman" w:cs="Times New Roman"/>
                <w:noProof/>
              </w:rPr>
              <w:t>BG0000429 „Река Стряма”</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_Toc107381117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9</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18" w:history="1">
            <w:r w:rsidR="009949B6" w:rsidRPr="00153EF8">
              <w:rPr>
                <w:rStyle w:val="ab"/>
                <w:rFonts w:ascii="Times New Roman" w:hAnsi="Times New Roman" w:cs="Times New Roman"/>
                <w:noProof/>
              </w:rPr>
              <w:t xml:space="preserve">3. Описание на елементите на инвестиционното предложение, които самостоятелно или в комбинация с други планове, програми и проекти/инвестиционни предложения биха могли да окажат значително въздействие върху </w:t>
            </w:r>
            <w:r w:rsidR="00AD5209">
              <w:rPr>
                <w:rStyle w:val="ab"/>
                <w:rFonts w:ascii="Times New Roman" w:hAnsi="Times New Roman" w:cs="Times New Roman"/>
                <w:noProof/>
              </w:rPr>
              <w:t>защитени зони</w:t>
            </w:r>
            <w:r w:rsidR="008A3486" w:rsidRPr="00153EF8">
              <w:rPr>
                <w:rStyle w:val="ab"/>
                <w:rFonts w:ascii="Times New Roman" w:hAnsi="Times New Roman" w:cs="Times New Roman"/>
                <w:noProof/>
              </w:rPr>
              <w:t xml:space="preserve"> </w:t>
            </w:r>
            <w:r w:rsidR="00B639BE" w:rsidRPr="00B639BE">
              <w:rPr>
                <w:rStyle w:val="ab"/>
                <w:rFonts w:ascii="Times New Roman" w:hAnsi="Times New Roman" w:cs="Times New Roman"/>
                <w:noProof/>
              </w:rPr>
              <w:t>BG0000289 „Трилистник”</w:t>
            </w:r>
            <w:r w:rsidR="009949B6" w:rsidRPr="00153EF8">
              <w:rPr>
                <w:rStyle w:val="ab"/>
                <w:rFonts w:ascii="Times New Roman" w:hAnsi="Times New Roman" w:cs="Times New Roman"/>
                <w:noProof/>
              </w:rPr>
              <w:t xml:space="preserve"> </w:t>
            </w:r>
            <w:r w:rsidR="00AD5209">
              <w:rPr>
                <w:rStyle w:val="ab"/>
                <w:rFonts w:ascii="Times New Roman" w:hAnsi="Times New Roman" w:cs="Times New Roman"/>
                <w:noProof/>
              </w:rPr>
              <w:t xml:space="preserve">и </w:t>
            </w:r>
            <w:r w:rsidR="00AD5209" w:rsidRPr="00AD5209">
              <w:rPr>
                <w:rStyle w:val="ab"/>
                <w:rFonts w:ascii="Times New Roman" w:hAnsi="Times New Roman" w:cs="Times New Roman"/>
                <w:noProof/>
              </w:rPr>
              <w:t>BG0000429 „Река Стряма”</w:t>
            </w:r>
            <w:r w:rsidR="00AD5209">
              <w:rPr>
                <w:rStyle w:val="ab"/>
                <w:rFonts w:ascii="Times New Roman" w:hAnsi="Times New Roman" w:cs="Times New Roman"/>
                <w:noProof/>
              </w:rPr>
              <w:t xml:space="preserve"> </w:t>
            </w:r>
            <w:r w:rsidR="009949B6" w:rsidRPr="00153EF8">
              <w:rPr>
                <w:rStyle w:val="ab"/>
                <w:rFonts w:ascii="Times New Roman" w:hAnsi="Times New Roman" w:cs="Times New Roman"/>
                <w:noProof/>
              </w:rPr>
              <w:t xml:space="preserve">или </w:t>
            </w:r>
            <w:r w:rsidR="00AD5209">
              <w:rPr>
                <w:rStyle w:val="ab"/>
                <w:rFonts w:ascii="Times New Roman" w:hAnsi="Times New Roman" w:cs="Times New Roman"/>
                <w:noProof/>
              </w:rPr>
              <w:t>техните</w:t>
            </w:r>
            <w:r w:rsidR="009949B6" w:rsidRPr="00153EF8">
              <w:rPr>
                <w:rStyle w:val="ab"/>
                <w:rFonts w:ascii="Times New Roman" w:hAnsi="Times New Roman" w:cs="Times New Roman"/>
                <w:noProof/>
              </w:rPr>
              <w:t xml:space="preserve"> елементи</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_Toc107381118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10</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19" w:history="1">
            <w:r w:rsidR="00F03D2A">
              <w:rPr>
                <w:rStyle w:val="ab"/>
                <w:rFonts w:ascii="Times New Roman" w:hAnsi="Times New Roman" w:cs="Times New Roman"/>
                <w:noProof/>
              </w:rPr>
              <w:t>4. Описание на защитени</w:t>
            </w:r>
            <w:r w:rsidR="00AD5209">
              <w:rPr>
                <w:rStyle w:val="ab"/>
                <w:rFonts w:ascii="Times New Roman" w:hAnsi="Times New Roman" w:cs="Times New Roman"/>
                <w:noProof/>
              </w:rPr>
              <w:t xml:space="preserve"> зон</w:t>
            </w:r>
            <w:r w:rsidR="00F03D2A">
              <w:rPr>
                <w:rStyle w:val="ab"/>
                <w:rFonts w:ascii="Times New Roman" w:hAnsi="Times New Roman" w:cs="Times New Roman"/>
                <w:noProof/>
              </w:rPr>
              <w:t>и</w:t>
            </w:r>
            <w:r w:rsidR="0046440F" w:rsidRPr="00153EF8">
              <w:rPr>
                <w:rStyle w:val="ab"/>
                <w:rFonts w:ascii="Times New Roman" w:hAnsi="Times New Roman" w:cs="Times New Roman"/>
                <w:noProof/>
              </w:rPr>
              <w:t xml:space="preserve"> </w:t>
            </w:r>
            <w:r w:rsidR="00B639BE" w:rsidRPr="00B639BE">
              <w:rPr>
                <w:rStyle w:val="ab"/>
                <w:rFonts w:ascii="Times New Roman" w:hAnsi="Times New Roman" w:cs="Times New Roman"/>
                <w:noProof/>
              </w:rPr>
              <w:t>BG0000289 „Трилистник”</w:t>
            </w:r>
            <w:r w:rsidR="00F03D2A">
              <w:rPr>
                <w:rStyle w:val="ab"/>
                <w:rFonts w:ascii="Times New Roman" w:hAnsi="Times New Roman" w:cs="Times New Roman"/>
                <w:noProof/>
              </w:rPr>
              <w:t xml:space="preserve"> и </w:t>
            </w:r>
            <w:r w:rsidR="00F03D2A" w:rsidRPr="00F03D2A">
              <w:rPr>
                <w:rStyle w:val="ab"/>
                <w:rFonts w:ascii="Times New Roman" w:hAnsi="Times New Roman" w:cs="Times New Roman"/>
                <w:noProof/>
              </w:rPr>
              <w:t>BG0000429 „Река Стряма”</w:t>
            </w:r>
            <w:r w:rsidR="009949B6" w:rsidRPr="00153EF8">
              <w:rPr>
                <w:rStyle w:val="ab"/>
                <w:rFonts w:ascii="Times New Roman" w:hAnsi="Times New Roman" w:cs="Times New Roman"/>
                <w:noProof/>
              </w:rPr>
              <w:t xml:space="preserve">, местообитанията, видовете и целите на опазването </w:t>
            </w:r>
            <w:r w:rsidR="00F03D2A">
              <w:rPr>
                <w:rStyle w:val="ab"/>
                <w:rFonts w:ascii="Times New Roman" w:hAnsi="Times New Roman" w:cs="Times New Roman"/>
                <w:noProof/>
              </w:rPr>
              <w:t>им</w:t>
            </w:r>
            <w:r w:rsidR="0046440F" w:rsidRPr="00153EF8">
              <w:rPr>
                <w:rStyle w:val="ab"/>
                <w:rFonts w:ascii="Times New Roman" w:hAnsi="Times New Roman" w:cs="Times New Roman"/>
                <w:noProof/>
              </w:rPr>
              <w:t>,</w:t>
            </w:r>
            <w:r w:rsidR="009949B6" w:rsidRPr="00153EF8">
              <w:rPr>
                <w:rStyle w:val="ab"/>
                <w:rFonts w:ascii="Times New Roman" w:hAnsi="Times New Roman" w:cs="Times New Roman"/>
                <w:noProof/>
              </w:rPr>
              <w:t xml:space="preserve"> и тяхното отразяване (отчитане) при изготвянето на инвестиционното предложение</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_Toc107381119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11</w:t>
            </w:r>
            <w:r w:rsidR="007E1146" w:rsidRPr="00153EF8">
              <w:rPr>
                <w:rFonts w:ascii="Times New Roman" w:hAnsi="Times New Roman" w:cs="Times New Roman"/>
                <w:noProof/>
                <w:webHidden/>
              </w:rPr>
              <w:fldChar w:fldCharType="end"/>
            </w:r>
          </w:hyperlink>
        </w:p>
        <w:p w:rsidR="009949B6" w:rsidRPr="00153EF8" w:rsidRDefault="002D1AB3" w:rsidP="00153EF8">
          <w:pPr>
            <w:pStyle w:val="27"/>
            <w:tabs>
              <w:tab w:val="right" w:leader="dot" w:pos="9062"/>
            </w:tabs>
            <w:spacing w:after="0" w:line="240" w:lineRule="auto"/>
            <w:ind w:left="0"/>
            <w:rPr>
              <w:rFonts w:ascii="Times New Roman" w:hAnsi="Times New Roman" w:cs="Times New Roman"/>
              <w:noProof/>
            </w:rPr>
          </w:pPr>
          <w:hyperlink w:anchor="_Toc107381122" w:history="1">
            <w:r w:rsidR="009949B6" w:rsidRPr="00153EF8">
              <w:rPr>
                <w:rStyle w:val="ab"/>
                <w:rFonts w:ascii="Times New Roman" w:hAnsi="Times New Roman" w:cs="Times New Roman"/>
                <w:noProof/>
              </w:rPr>
              <w:t xml:space="preserve">5. Описание и анализ на степента на въздействие на инвестиционното предложение върху предмета и </w:t>
            </w:r>
            <w:r w:rsidR="0046440F" w:rsidRPr="00153EF8">
              <w:rPr>
                <w:rStyle w:val="ab"/>
                <w:rFonts w:ascii="Times New Roman" w:hAnsi="Times New Roman" w:cs="Times New Roman"/>
                <w:noProof/>
              </w:rPr>
              <w:t>целите на опазване на защитен</w:t>
            </w:r>
            <w:r w:rsidR="00F03D2A">
              <w:rPr>
                <w:rStyle w:val="ab"/>
                <w:rFonts w:ascii="Times New Roman" w:hAnsi="Times New Roman" w:cs="Times New Roman"/>
                <w:noProof/>
              </w:rPr>
              <w:t>и</w:t>
            </w:r>
            <w:r w:rsidR="0046440F" w:rsidRPr="00153EF8">
              <w:rPr>
                <w:rStyle w:val="ab"/>
                <w:rFonts w:ascii="Times New Roman" w:hAnsi="Times New Roman" w:cs="Times New Roman"/>
                <w:noProof/>
              </w:rPr>
              <w:t xml:space="preserve"> зон</w:t>
            </w:r>
            <w:r w:rsidR="00F03D2A">
              <w:rPr>
                <w:rStyle w:val="ab"/>
                <w:rFonts w:ascii="Times New Roman" w:hAnsi="Times New Roman" w:cs="Times New Roman"/>
                <w:noProof/>
              </w:rPr>
              <w:t>и</w:t>
            </w:r>
            <w:r w:rsidR="0046440F" w:rsidRPr="00153EF8">
              <w:rPr>
                <w:rStyle w:val="ab"/>
                <w:rFonts w:ascii="Times New Roman" w:hAnsi="Times New Roman" w:cs="Times New Roman"/>
                <w:noProof/>
              </w:rPr>
              <w:t xml:space="preserve"> </w:t>
            </w:r>
            <w:r w:rsidR="00B639BE" w:rsidRPr="00B639BE">
              <w:rPr>
                <w:rStyle w:val="ab"/>
                <w:rFonts w:ascii="Times New Roman" w:hAnsi="Times New Roman" w:cs="Times New Roman"/>
                <w:noProof/>
              </w:rPr>
              <w:t>BG0000289 „Трилистник”</w:t>
            </w:r>
            <w:r w:rsidR="00F03D2A">
              <w:rPr>
                <w:rStyle w:val="ab"/>
                <w:rFonts w:ascii="Times New Roman" w:hAnsi="Times New Roman" w:cs="Times New Roman"/>
                <w:noProof/>
              </w:rPr>
              <w:t xml:space="preserve"> и </w:t>
            </w:r>
            <w:r w:rsidR="00F03D2A" w:rsidRPr="00F03D2A">
              <w:rPr>
                <w:rStyle w:val="ab"/>
                <w:rFonts w:ascii="Times New Roman" w:hAnsi="Times New Roman" w:cs="Times New Roman"/>
                <w:noProof/>
              </w:rPr>
              <w:t>BG0000429 „Река Стряма”</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_Toc107381122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24</w:t>
            </w:r>
            <w:r w:rsidR="007E1146" w:rsidRPr="00153EF8">
              <w:rPr>
                <w:rFonts w:ascii="Times New Roman" w:hAnsi="Times New Roman" w:cs="Times New Roman"/>
                <w:noProof/>
                <w:webHidden/>
              </w:rPr>
              <w:fldChar w:fldCharType="end"/>
            </w:r>
          </w:hyperlink>
        </w:p>
        <w:p w:rsidR="009949B6" w:rsidRPr="00153EF8" w:rsidRDefault="002D1AB3" w:rsidP="00153EF8">
          <w:pPr>
            <w:pStyle w:val="27"/>
            <w:tabs>
              <w:tab w:val="right" w:leader="dot" w:pos="9062"/>
            </w:tabs>
            <w:spacing w:after="0" w:line="240" w:lineRule="auto"/>
            <w:rPr>
              <w:rFonts w:ascii="Times New Roman" w:hAnsi="Times New Roman" w:cs="Times New Roman"/>
              <w:noProof/>
            </w:rPr>
          </w:pPr>
          <w:hyperlink w:anchor="_Toc107381123" w:history="1">
            <w:r w:rsidR="009949B6" w:rsidRPr="00153EF8">
              <w:rPr>
                <w:rStyle w:val="ab"/>
                <w:rFonts w:ascii="Times New Roman" w:hAnsi="Times New Roman" w:cs="Times New Roman"/>
                <w:noProof/>
              </w:rPr>
              <w:t xml:space="preserve">а) описание и анализ на въздействието на инвестиционното предложение върху типовете природни местообитания и видовете - </w:t>
            </w:r>
            <w:r w:rsidR="00F03D2A">
              <w:rPr>
                <w:rStyle w:val="ab"/>
                <w:rFonts w:ascii="Times New Roman" w:hAnsi="Times New Roman" w:cs="Times New Roman"/>
                <w:noProof/>
              </w:rPr>
              <w:t>предмет на опазване в защитени зони</w:t>
            </w:r>
            <w:r w:rsidR="0046440F" w:rsidRPr="00153EF8">
              <w:rPr>
                <w:rStyle w:val="ab"/>
                <w:rFonts w:ascii="Times New Roman" w:hAnsi="Times New Roman" w:cs="Times New Roman"/>
                <w:noProof/>
              </w:rPr>
              <w:t xml:space="preserve"> </w:t>
            </w:r>
            <w:r w:rsidR="00B639BE" w:rsidRPr="00B639BE">
              <w:rPr>
                <w:rStyle w:val="ab"/>
                <w:rFonts w:ascii="Times New Roman" w:hAnsi="Times New Roman" w:cs="Times New Roman"/>
                <w:noProof/>
              </w:rPr>
              <w:t>BG0000289 „Трилистник”</w:t>
            </w:r>
            <w:r w:rsidR="00F03D2A">
              <w:rPr>
                <w:rStyle w:val="ab"/>
                <w:rFonts w:ascii="Times New Roman" w:hAnsi="Times New Roman" w:cs="Times New Roman"/>
                <w:noProof/>
              </w:rPr>
              <w:t xml:space="preserve"> и </w:t>
            </w:r>
            <w:r w:rsidR="00F03D2A" w:rsidRPr="00F03D2A">
              <w:rPr>
                <w:rStyle w:val="ab"/>
                <w:rFonts w:ascii="Times New Roman" w:hAnsi="Times New Roman" w:cs="Times New Roman"/>
                <w:noProof/>
              </w:rPr>
              <w:t>BG0000429 „Река Стряма”</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_Toc107381123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28</w:t>
            </w:r>
            <w:r w:rsidR="007E1146" w:rsidRPr="00153EF8">
              <w:rPr>
                <w:rFonts w:ascii="Times New Roman" w:hAnsi="Times New Roman" w:cs="Times New Roman"/>
                <w:noProof/>
                <w:webHidden/>
              </w:rPr>
              <w:fldChar w:fldCharType="end"/>
            </w:r>
          </w:hyperlink>
        </w:p>
        <w:p w:rsidR="009949B6" w:rsidRPr="00153EF8" w:rsidRDefault="002D1AB3" w:rsidP="00153EF8">
          <w:pPr>
            <w:pStyle w:val="27"/>
            <w:tabs>
              <w:tab w:val="right" w:leader="dot" w:pos="9062"/>
            </w:tabs>
            <w:spacing w:after="0" w:line="240" w:lineRule="auto"/>
            <w:rPr>
              <w:rFonts w:ascii="Times New Roman" w:hAnsi="Times New Roman" w:cs="Times New Roman"/>
              <w:noProof/>
            </w:rPr>
          </w:pPr>
          <w:hyperlink w:anchor="_Toc107381124" w:history="1">
            <w:r w:rsidR="009949B6" w:rsidRPr="00153EF8">
              <w:rPr>
                <w:rStyle w:val="ab"/>
                <w:rFonts w:ascii="Times New Roman" w:hAnsi="Times New Roman" w:cs="Times New Roman"/>
                <w:noProof/>
              </w:rPr>
              <w:t xml:space="preserve">б) описание и анализ на въздействието на инвестиционното предложение върху целостта на </w:t>
            </w:r>
            <w:r w:rsidR="0046440F" w:rsidRPr="00153EF8">
              <w:rPr>
                <w:rStyle w:val="ab"/>
                <w:rFonts w:ascii="Times New Roman" w:hAnsi="Times New Roman" w:cs="Times New Roman"/>
                <w:noProof/>
              </w:rPr>
              <w:t>защитен</w:t>
            </w:r>
            <w:r w:rsidR="00F03D2A">
              <w:rPr>
                <w:rStyle w:val="ab"/>
                <w:rFonts w:ascii="Times New Roman" w:hAnsi="Times New Roman" w:cs="Times New Roman"/>
                <w:noProof/>
              </w:rPr>
              <w:t>и зони</w:t>
            </w:r>
            <w:r w:rsidR="0046440F" w:rsidRPr="00153EF8">
              <w:rPr>
                <w:rStyle w:val="ab"/>
                <w:rFonts w:ascii="Times New Roman" w:hAnsi="Times New Roman" w:cs="Times New Roman"/>
                <w:noProof/>
              </w:rPr>
              <w:t xml:space="preserve"> </w:t>
            </w:r>
            <w:r w:rsidR="00B639BE" w:rsidRPr="00B639BE">
              <w:rPr>
                <w:rStyle w:val="ab"/>
                <w:rFonts w:ascii="Times New Roman" w:hAnsi="Times New Roman" w:cs="Times New Roman"/>
                <w:noProof/>
              </w:rPr>
              <w:t>BG0000289 „Трилистник”</w:t>
            </w:r>
            <w:r w:rsidR="00F03D2A">
              <w:rPr>
                <w:rStyle w:val="ab"/>
                <w:rFonts w:ascii="Times New Roman" w:hAnsi="Times New Roman" w:cs="Times New Roman"/>
                <w:noProof/>
              </w:rPr>
              <w:t xml:space="preserve"> и </w:t>
            </w:r>
            <w:r w:rsidR="00F03D2A" w:rsidRPr="00F03D2A">
              <w:rPr>
                <w:rStyle w:val="ab"/>
                <w:rFonts w:ascii="Times New Roman" w:hAnsi="Times New Roman" w:cs="Times New Roman"/>
                <w:noProof/>
              </w:rPr>
              <w:t>BG0000429 „Река Стряма”</w:t>
            </w:r>
            <w:r w:rsidR="009949B6" w:rsidRPr="00153EF8">
              <w:rPr>
                <w:rStyle w:val="ab"/>
                <w:rFonts w:ascii="Times New Roman" w:hAnsi="Times New Roman" w:cs="Times New Roman"/>
                <w:noProof/>
              </w:rPr>
              <w:t xml:space="preserve"> с оглед на </w:t>
            </w:r>
            <w:r w:rsidR="00F03D2A">
              <w:rPr>
                <w:rStyle w:val="ab"/>
                <w:rFonts w:ascii="Times New Roman" w:hAnsi="Times New Roman" w:cs="Times New Roman"/>
                <w:noProof/>
              </w:rPr>
              <w:t>техните структура</w:t>
            </w:r>
            <w:r w:rsidR="009949B6" w:rsidRPr="00153EF8">
              <w:rPr>
                <w:rStyle w:val="ab"/>
                <w:rFonts w:ascii="Times New Roman" w:hAnsi="Times New Roman" w:cs="Times New Roman"/>
                <w:noProof/>
              </w:rPr>
              <w:t>, функции и природозащитни цели (загуба на местообитания, фрагментация, обезпокояване на видове, нарушаване на видовия състав, химически, хидроложки и геоложки промени и др.)</w:t>
            </w:r>
            <w:r w:rsidR="0046440F" w:rsidRPr="00153EF8">
              <w:rPr>
                <w:rStyle w:val="ab"/>
                <w:rFonts w:ascii="Times New Roman" w:hAnsi="Times New Roman" w:cs="Times New Roman"/>
                <w:noProof/>
              </w:rPr>
              <w:t>,</w:t>
            </w:r>
            <w:r w:rsidR="009949B6" w:rsidRPr="00153EF8">
              <w:rPr>
                <w:rStyle w:val="ab"/>
                <w:rFonts w:ascii="Times New Roman" w:hAnsi="Times New Roman" w:cs="Times New Roman"/>
                <w:noProof/>
              </w:rPr>
              <w:t xml:space="preserve"> както по време на реализацията, така и при експлоатацията</w:t>
            </w:r>
            <w:r w:rsidR="008A3486" w:rsidRPr="00153EF8">
              <w:rPr>
                <w:rStyle w:val="ab"/>
                <w:rFonts w:ascii="Times New Roman" w:hAnsi="Times New Roman" w:cs="Times New Roman"/>
                <w:noProof/>
              </w:rPr>
              <w:t xml:space="preserve"> на инвестиционното предложение</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_Toc107381124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51</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25" w:history="1">
            <w:r w:rsidR="009949B6" w:rsidRPr="00153EF8">
              <w:rPr>
                <w:rStyle w:val="ab"/>
                <w:rFonts w:ascii="Times New Roman" w:hAnsi="Times New Roman" w:cs="Times New Roman"/>
                <w:noProof/>
              </w:rPr>
              <w:t xml:space="preserve">6. Предложения за смекчаващи мерки, предвидени за предотвратяване, намаляване и възможно отстраняване на неблагоприятните въздействия от осъществяване на инвестиционното предложение върху </w:t>
            </w:r>
            <w:r w:rsidR="00F03D2A">
              <w:rPr>
                <w:rStyle w:val="ab"/>
                <w:rFonts w:ascii="Times New Roman" w:hAnsi="Times New Roman" w:cs="Times New Roman"/>
                <w:noProof/>
              </w:rPr>
              <w:t>защитени зони</w:t>
            </w:r>
            <w:r w:rsidR="00195274" w:rsidRPr="00153EF8">
              <w:rPr>
                <w:rStyle w:val="ab"/>
                <w:rFonts w:ascii="Times New Roman" w:hAnsi="Times New Roman" w:cs="Times New Roman"/>
                <w:noProof/>
              </w:rPr>
              <w:t xml:space="preserve"> </w:t>
            </w:r>
            <w:r w:rsidR="00B639BE" w:rsidRPr="00B639BE">
              <w:rPr>
                <w:rStyle w:val="ab"/>
                <w:rFonts w:ascii="Times New Roman" w:hAnsi="Times New Roman" w:cs="Times New Roman"/>
                <w:noProof/>
              </w:rPr>
              <w:t>BG0000289 „Трилистник”</w:t>
            </w:r>
            <w:r w:rsidR="009949B6" w:rsidRPr="00153EF8">
              <w:rPr>
                <w:rStyle w:val="ab"/>
                <w:rFonts w:ascii="Times New Roman" w:hAnsi="Times New Roman" w:cs="Times New Roman"/>
                <w:noProof/>
              </w:rPr>
              <w:t xml:space="preserve"> </w:t>
            </w:r>
            <w:r w:rsidR="00F03D2A">
              <w:rPr>
                <w:rStyle w:val="ab"/>
                <w:rFonts w:ascii="Times New Roman" w:hAnsi="Times New Roman" w:cs="Times New Roman"/>
                <w:noProof/>
              </w:rPr>
              <w:t xml:space="preserve">и </w:t>
            </w:r>
            <w:r w:rsidR="00F03D2A" w:rsidRPr="00F03D2A">
              <w:rPr>
                <w:rStyle w:val="ab"/>
                <w:rFonts w:ascii="Times New Roman" w:hAnsi="Times New Roman" w:cs="Times New Roman"/>
                <w:noProof/>
              </w:rPr>
              <w:t>BG0000429 „Река Стряма”</w:t>
            </w:r>
            <w:r w:rsidR="00F03D2A">
              <w:rPr>
                <w:rStyle w:val="ab"/>
                <w:rFonts w:ascii="Times New Roman" w:hAnsi="Times New Roman" w:cs="Times New Roman"/>
                <w:noProof/>
              </w:rPr>
              <w:t xml:space="preserve"> </w:t>
            </w:r>
            <w:r w:rsidR="009949B6" w:rsidRPr="00153EF8">
              <w:rPr>
                <w:rStyle w:val="ab"/>
                <w:rFonts w:ascii="Times New Roman" w:hAnsi="Times New Roman" w:cs="Times New Roman"/>
                <w:noProof/>
              </w:rPr>
              <w:t>и определяне на степента им на въздействие върху предмета на опазване на защитените зони</w:t>
            </w:r>
            <w:r w:rsidR="00195274" w:rsidRPr="00153EF8">
              <w:rPr>
                <w:rStyle w:val="ab"/>
                <w:rFonts w:ascii="Times New Roman" w:hAnsi="Times New Roman" w:cs="Times New Roman"/>
                <w:noProof/>
              </w:rPr>
              <w:t>,</w:t>
            </w:r>
            <w:r w:rsidR="009949B6" w:rsidRPr="00153EF8">
              <w:rPr>
                <w:rStyle w:val="ab"/>
                <w:rFonts w:ascii="Times New Roman" w:hAnsi="Times New Roman" w:cs="Times New Roman"/>
                <w:noProof/>
              </w:rPr>
              <w:t xml:space="preserve"> в резултат на прилагането на предложените смекчаващи мерки</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_Toc107381125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58</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26" w:history="1">
            <w:r w:rsidR="009949B6" w:rsidRPr="00153EF8">
              <w:rPr>
                <w:rStyle w:val="ab"/>
                <w:rFonts w:ascii="Times New Roman" w:hAnsi="Times New Roman" w:cs="Times New Roman"/>
                <w:noProof/>
              </w:rPr>
              <w:t xml:space="preserve">7. Разглеждане на алтернативни решения и оценка на тяхното въздействие върху </w:t>
            </w:r>
            <w:r w:rsidR="00745A2B">
              <w:rPr>
                <w:rStyle w:val="ab"/>
                <w:rFonts w:ascii="Times New Roman" w:hAnsi="Times New Roman" w:cs="Times New Roman"/>
                <w:noProof/>
              </w:rPr>
              <w:t>защитени зони</w:t>
            </w:r>
            <w:r w:rsidR="00195274" w:rsidRPr="00153EF8">
              <w:rPr>
                <w:rStyle w:val="ab"/>
                <w:rFonts w:ascii="Times New Roman" w:hAnsi="Times New Roman" w:cs="Times New Roman"/>
                <w:noProof/>
              </w:rPr>
              <w:t xml:space="preserve"> </w:t>
            </w:r>
            <w:r w:rsidR="0002706E" w:rsidRPr="0002706E">
              <w:rPr>
                <w:rStyle w:val="ab"/>
                <w:rFonts w:ascii="Times New Roman" w:hAnsi="Times New Roman" w:cs="Times New Roman"/>
                <w:noProof/>
              </w:rPr>
              <w:t>BG0000289 „Трилистник”</w:t>
            </w:r>
            <w:r w:rsidR="00745A2B">
              <w:rPr>
                <w:rStyle w:val="ab"/>
                <w:rFonts w:ascii="Times New Roman" w:hAnsi="Times New Roman" w:cs="Times New Roman"/>
                <w:noProof/>
              </w:rPr>
              <w:t xml:space="preserve"> и </w:t>
            </w:r>
            <w:r w:rsidR="00745A2B" w:rsidRPr="00745A2B">
              <w:rPr>
                <w:rStyle w:val="ab"/>
                <w:rFonts w:ascii="Times New Roman" w:hAnsi="Times New Roman" w:cs="Times New Roman"/>
                <w:noProof/>
              </w:rPr>
              <w:t>BG0000429 „Река Стряма”</w:t>
            </w:r>
            <w:r w:rsidR="009949B6" w:rsidRPr="00153EF8">
              <w:rPr>
                <w:rStyle w:val="ab"/>
                <w:rFonts w:ascii="Times New Roman" w:hAnsi="Times New Roman" w:cs="Times New Roman"/>
                <w:noProof/>
              </w:rPr>
              <w:t>, включително нулева алтернатива</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_Toc107381126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60</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27" w:history="1">
            <w:r w:rsidR="009949B6" w:rsidRPr="00153EF8">
              <w:rPr>
                <w:rStyle w:val="ab"/>
                <w:rFonts w:ascii="Times New Roman" w:hAnsi="Times New Roman" w:cs="Times New Roman"/>
                <w:noProof/>
              </w:rPr>
              <w:t xml:space="preserve">8. Картен материал с местоположението на всички елементи на инвестиционното предложение спрямо </w:t>
            </w:r>
            <w:r w:rsidR="00745A2B">
              <w:rPr>
                <w:rStyle w:val="ab"/>
                <w:rFonts w:ascii="Times New Roman" w:hAnsi="Times New Roman" w:cs="Times New Roman"/>
                <w:noProof/>
              </w:rPr>
              <w:t>защитени зони</w:t>
            </w:r>
            <w:r w:rsidR="00195274" w:rsidRPr="00153EF8">
              <w:rPr>
                <w:rStyle w:val="ab"/>
                <w:rFonts w:ascii="Times New Roman" w:hAnsi="Times New Roman" w:cs="Times New Roman"/>
                <w:noProof/>
              </w:rPr>
              <w:t xml:space="preserve"> </w:t>
            </w:r>
            <w:r w:rsidR="0002706E" w:rsidRPr="0002706E">
              <w:rPr>
                <w:rStyle w:val="ab"/>
                <w:rFonts w:ascii="Times New Roman" w:hAnsi="Times New Roman" w:cs="Times New Roman"/>
                <w:noProof/>
              </w:rPr>
              <w:t>BG0000289 „Трилистник”</w:t>
            </w:r>
            <w:r w:rsidR="00745A2B">
              <w:rPr>
                <w:rStyle w:val="ab"/>
                <w:rFonts w:ascii="Times New Roman" w:hAnsi="Times New Roman" w:cs="Times New Roman"/>
                <w:noProof/>
              </w:rPr>
              <w:t xml:space="preserve"> и </w:t>
            </w:r>
            <w:r w:rsidR="00745A2B" w:rsidRPr="00745A2B">
              <w:rPr>
                <w:rStyle w:val="ab"/>
                <w:rFonts w:ascii="Times New Roman" w:hAnsi="Times New Roman" w:cs="Times New Roman"/>
                <w:noProof/>
              </w:rPr>
              <w:t>BG0000429 „Река Стряма”</w:t>
            </w:r>
            <w:r w:rsidR="009949B6" w:rsidRPr="00153EF8">
              <w:rPr>
                <w:rStyle w:val="ab"/>
                <w:rFonts w:ascii="Times New Roman" w:hAnsi="Times New Roman" w:cs="Times New Roman"/>
                <w:noProof/>
              </w:rPr>
              <w:t xml:space="preserve"> и </w:t>
            </w:r>
            <w:r w:rsidR="00745A2B">
              <w:rPr>
                <w:rStyle w:val="ab"/>
                <w:rFonts w:ascii="Times New Roman" w:hAnsi="Times New Roman" w:cs="Times New Roman"/>
                <w:noProof/>
              </w:rPr>
              <w:t>техни</w:t>
            </w:r>
            <w:r w:rsidR="006E5494" w:rsidRPr="00153EF8">
              <w:rPr>
                <w:rStyle w:val="ab"/>
                <w:rFonts w:ascii="Times New Roman" w:hAnsi="Times New Roman" w:cs="Times New Roman"/>
                <w:noProof/>
              </w:rPr>
              <w:t>те</w:t>
            </w:r>
            <w:r w:rsidR="009949B6" w:rsidRPr="00153EF8">
              <w:rPr>
                <w:rStyle w:val="ab"/>
                <w:rFonts w:ascii="Times New Roman" w:hAnsi="Times New Roman" w:cs="Times New Roman"/>
                <w:noProof/>
              </w:rPr>
              <w:t xml:space="preserve"> елементи</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_Toc107381127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60</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28" w:history="1">
            <w:r w:rsidR="009949B6" w:rsidRPr="00153EF8">
              <w:rPr>
                <w:rStyle w:val="ab"/>
                <w:rFonts w:ascii="Times New Roman" w:hAnsi="Times New Roman" w:cs="Times New Roman"/>
                <w:noProof/>
              </w:rPr>
              <w:t>9. Заключение за вида и степента на отрицателно въздействие съобразно критериите по чл. 22</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_Toc107381128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61</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29" w:history="1">
            <w:r w:rsidR="009949B6" w:rsidRPr="00153EF8">
              <w:rPr>
                <w:rStyle w:val="ab"/>
                <w:rFonts w:ascii="Times New Roman" w:hAnsi="Times New Roman" w:cs="Times New Roman"/>
                <w:noProof/>
              </w:rPr>
              <w:t xml:space="preserve">10. Наличие на обстоятелства по чл. 33 </w:t>
            </w:r>
            <w:r w:rsidR="008A3486" w:rsidRPr="00153EF8">
              <w:rPr>
                <w:rStyle w:val="ab"/>
                <w:rFonts w:ascii="Times New Roman" w:hAnsi="Times New Roman" w:cs="Times New Roman"/>
                <w:noProof/>
              </w:rPr>
              <w:t xml:space="preserve">от </w:t>
            </w:r>
            <w:r w:rsidR="009949B6" w:rsidRPr="00153EF8">
              <w:rPr>
                <w:rStyle w:val="ab"/>
                <w:rFonts w:ascii="Times New Roman" w:hAnsi="Times New Roman" w:cs="Times New Roman"/>
                <w:noProof/>
              </w:rPr>
              <w:t xml:space="preserve">ЗБР, включително доказателства за това и предложение за конкретни компенсиращи мерки по чл. 34 </w:t>
            </w:r>
            <w:r w:rsidR="000E4BD6" w:rsidRPr="00153EF8">
              <w:rPr>
                <w:rStyle w:val="ab"/>
                <w:rFonts w:ascii="Times New Roman" w:hAnsi="Times New Roman" w:cs="Times New Roman"/>
                <w:noProof/>
              </w:rPr>
              <w:t xml:space="preserve">от </w:t>
            </w:r>
            <w:r w:rsidR="009949B6" w:rsidRPr="00153EF8">
              <w:rPr>
                <w:rStyle w:val="ab"/>
                <w:rFonts w:ascii="Times New Roman" w:hAnsi="Times New Roman" w:cs="Times New Roman"/>
                <w:noProof/>
              </w:rPr>
              <w:t xml:space="preserve">ЗБР - когато заключението по т. 9 е, че предметът на опазване на </w:t>
            </w:r>
            <w:r w:rsidR="00745A2B">
              <w:rPr>
                <w:rStyle w:val="ab"/>
                <w:rFonts w:ascii="Times New Roman" w:hAnsi="Times New Roman" w:cs="Times New Roman"/>
                <w:noProof/>
              </w:rPr>
              <w:t>защитени зони</w:t>
            </w:r>
            <w:r w:rsidR="00195274" w:rsidRPr="00153EF8">
              <w:rPr>
                <w:rStyle w:val="ab"/>
                <w:rFonts w:ascii="Times New Roman" w:hAnsi="Times New Roman" w:cs="Times New Roman"/>
                <w:noProof/>
              </w:rPr>
              <w:t xml:space="preserve"> </w:t>
            </w:r>
            <w:r w:rsidR="0002706E" w:rsidRPr="0002706E">
              <w:rPr>
                <w:rStyle w:val="ab"/>
                <w:rFonts w:ascii="Times New Roman" w:hAnsi="Times New Roman" w:cs="Times New Roman"/>
                <w:noProof/>
              </w:rPr>
              <w:t>BG0000289 „Трилистник”</w:t>
            </w:r>
            <w:r w:rsidR="009949B6" w:rsidRPr="00153EF8">
              <w:rPr>
                <w:rStyle w:val="ab"/>
                <w:rFonts w:ascii="Times New Roman" w:hAnsi="Times New Roman" w:cs="Times New Roman"/>
                <w:noProof/>
              </w:rPr>
              <w:t xml:space="preserve"> </w:t>
            </w:r>
            <w:r w:rsidR="00745A2B">
              <w:rPr>
                <w:rStyle w:val="ab"/>
                <w:rFonts w:ascii="Times New Roman" w:hAnsi="Times New Roman" w:cs="Times New Roman"/>
                <w:noProof/>
              </w:rPr>
              <w:t xml:space="preserve">и </w:t>
            </w:r>
            <w:r w:rsidR="00745A2B" w:rsidRPr="00745A2B">
              <w:rPr>
                <w:rStyle w:val="ab"/>
                <w:rFonts w:ascii="Times New Roman" w:hAnsi="Times New Roman" w:cs="Times New Roman"/>
                <w:noProof/>
              </w:rPr>
              <w:t>BG0000429 „Река Стряма”</w:t>
            </w:r>
            <w:r w:rsidR="00745A2B">
              <w:rPr>
                <w:rStyle w:val="ab"/>
                <w:rFonts w:ascii="Times New Roman" w:hAnsi="Times New Roman" w:cs="Times New Roman"/>
                <w:noProof/>
              </w:rPr>
              <w:t xml:space="preserve"> </w:t>
            </w:r>
            <w:r w:rsidR="009949B6" w:rsidRPr="00153EF8">
              <w:rPr>
                <w:rStyle w:val="ab"/>
                <w:rFonts w:ascii="Times New Roman" w:hAnsi="Times New Roman" w:cs="Times New Roman"/>
                <w:noProof/>
              </w:rPr>
              <w:t>ще бъде значително увреден от реализирането на инвестиционното предложение и че не е налице друго алтернативно решение</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_Toc107381129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62</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30" w:history="1">
            <w:r w:rsidR="009949B6" w:rsidRPr="00153EF8">
              <w:rPr>
                <w:rStyle w:val="ab"/>
                <w:rFonts w:ascii="Times New Roman" w:hAnsi="Times New Roman" w:cs="Times New Roman"/>
                <w:noProof/>
              </w:rPr>
              <w:t>11. Информация за използваните методи на изследване, включително времетраене и период на полеви проучвания, методи за прогноза и оценка на въздействието, източници на информация, трудности при събиране на необходимата информация</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_Toc107381130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63</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31" w:history="1">
            <w:r w:rsidR="009949B6" w:rsidRPr="00153EF8">
              <w:rPr>
                <w:rStyle w:val="ab"/>
                <w:rFonts w:ascii="Times New Roman" w:hAnsi="Times New Roman" w:cs="Times New Roman"/>
                <w:noProof/>
              </w:rPr>
              <w:t>12. Документи по чл. 9, ал. 2 и 3.</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_Toc107381131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63</w:t>
            </w:r>
            <w:r w:rsidR="007E1146" w:rsidRPr="00153EF8">
              <w:rPr>
                <w:rFonts w:ascii="Times New Roman" w:hAnsi="Times New Roman" w:cs="Times New Roman"/>
                <w:noProof/>
                <w:webHidden/>
              </w:rPr>
              <w:fldChar w:fldCharType="end"/>
            </w:r>
          </w:hyperlink>
        </w:p>
        <w:p w:rsidR="009949B6" w:rsidRPr="00153EF8" w:rsidRDefault="002D1AB3" w:rsidP="00153EF8">
          <w:pPr>
            <w:pStyle w:val="15"/>
            <w:tabs>
              <w:tab w:val="right" w:leader="dot" w:pos="9062"/>
            </w:tabs>
            <w:spacing w:after="0" w:line="240" w:lineRule="auto"/>
            <w:rPr>
              <w:rFonts w:ascii="Times New Roman" w:hAnsi="Times New Roman" w:cs="Times New Roman"/>
              <w:noProof/>
            </w:rPr>
          </w:pPr>
          <w:hyperlink w:anchor="_Toc107381132" w:history="1">
            <w:r w:rsidR="009949B6" w:rsidRPr="00153EF8">
              <w:rPr>
                <w:rStyle w:val="ab"/>
                <w:rFonts w:ascii="Times New Roman" w:hAnsi="Times New Roman" w:cs="Times New Roman"/>
                <w:noProof/>
              </w:rPr>
              <w:t>13. Използвани източници на информация</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_Toc107381132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63</w:t>
            </w:r>
            <w:r w:rsidR="007E1146" w:rsidRPr="00153EF8">
              <w:rPr>
                <w:rFonts w:ascii="Times New Roman" w:hAnsi="Times New Roman" w:cs="Times New Roman"/>
                <w:noProof/>
                <w:webHidden/>
              </w:rPr>
              <w:fldChar w:fldCharType="end"/>
            </w:r>
          </w:hyperlink>
        </w:p>
        <w:p w:rsidR="009949B6" w:rsidRPr="00153EF8" w:rsidRDefault="002D1AB3" w:rsidP="00153EF8">
          <w:pPr>
            <w:pStyle w:val="27"/>
            <w:tabs>
              <w:tab w:val="right" w:leader="dot" w:pos="9062"/>
            </w:tabs>
            <w:spacing w:after="0" w:line="240" w:lineRule="auto"/>
            <w:rPr>
              <w:rFonts w:ascii="Times New Roman" w:hAnsi="Times New Roman" w:cs="Times New Roman"/>
              <w:noProof/>
            </w:rPr>
          </w:pPr>
          <w:hyperlink w:anchor="_Toc107381133" w:history="1">
            <w:r w:rsidR="009949B6" w:rsidRPr="00153EF8">
              <w:rPr>
                <w:rStyle w:val="ab"/>
                <w:rFonts w:ascii="Times New Roman" w:hAnsi="Times New Roman" w:cs="Times New Roman"/>
                <w:noProof/>
              </w:rPr>
              <w:t>13.1. Нормативни документи</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_Toc107381133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63</w:t>
            </w:r>
            <w:r w:rsidR="007E1146" w:rsidRPr="00153EF8">
              <w:rPr>
                <w:rFonts w:ascii="Times New Roman" w:hAnsi="Times New Roman" w:cs="Times New Roman"/>
                <w:noProof/>
                <w:webHidden/>
              </w:rPr>
              <w:fldChar w:fldCharType="end"/>
            </w:r>
          </w:hyperlink>
        </w:p>
        <w:p w:rsidR="009949B6" w:rsidRPr="00153EF8" w:rsidRDefault="002D1AB3" w:rsidP="00153EF8">
          <w:pPr>
            <w:pStyle w:val="27"/>
            <w:tabs>
              <w:tab w:val="right" w:leader="dot" w:pos="9062"/>
            </w:tabs>
            <w:spacing w:after="0" w:line="240" w:lineRule="auto"/>
            <w:rPr>
              <w:rFonts w:ascii="Times New Roman" w:hAnsi="Times New Roman" w:cs="Times New Roman"/>
              <w:noProof/>
            </w:rPr>
          </w:pPr>
          <w:hyperlink w:anchor="_Toc107381134" w:history="1">
            <w:r w:rsidR="009949B6" w:rsidRPr="00153EF8">
              <w:rPr>
                <w:rStyle w:val="ab"/>
                <w:rFonts w:ascii="Times New Roman" w:hAnsi="Times New Roman" w:cs="Times New Roman"/>
                <w:noProof/>
              </w:rPr>
              <w:t>13.2. Литература</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_Toc107381134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64</w:t>
            </w:r>
            <w:r w:rsidR="007E1146" w:rsidRPr="00153EF8">
              <w:rPr>
                <w:rFonts w:ascii="Times New Roman" w:hAnsi="Times New Roman" w:cs="Times New Roman"/>
                <w:noProof/>
                <w:webHidden/>
              </w:rPr>
              <w:fldChar w:fldCharType="end"/>
            </w:r>
          </w:hyperlink>
        </w:p>
        <w:p w:rsidR="009949B6" w:rsidRDefault="002D1AB3" w:rsidP="00153EF8">
          <w:pPr>
            <w:pStyle w:val="27"/>
            <w:tabs>
              <w:tab w:val="right" w:leader="dot" w:pos="9062"/>
            </w:tabs>
            <w:spacing w:after="0" w:line="240" w:lineRule="auto"/>
            <w:rPr>
              <w:noProof/>
            </w:rPr>
          </w:pPr>
          <w:hyperlink w:anchor="_Toc107381135" w:history="1">
            <w:r w:rsidR="009949B6" w:rsidRPr="00153EF8">
              <w:rPr>
                <w:rStyle w:val="ab"/>
                <w:rFonts w:ascii="Times New Roman" w:hAnsi="Times New Roman" w:cs="Times New Roman"/>
                <w:noProof/>
              </w:rPr>
              <w:t>13.3. Електронни източници</w:t>
            </w:r>
            <w:r w:rsidR="009949B6" w:rsidRPr="00153EF8">
              <w:rPr>
                <w:rFonts w:ascii="Times New Roman" w:hAnsi="Times New Roman" w:cs="Times New Roman"/>
                <w:noProof/>
                <w:webHidden/>
              </w:rPr>
              <w:tab/>
            </w:r>
            <w:r w:rsidR="007E1146" w:rsidRPr="00153EF8">
              <w:rPr>
                <w:rFonts w:ascii="Times New Roman" w:hAnsi="Times New Roman" w:cs="Times New Roman"/>
                <w:noProof/>
                <w:webHidden/>
              </w:rPr>
              <w:fldChar w:fldCharType="begin"/>
            </w:r>
            <w:r w:rsidR="009949B6" w:rsidRPr="00153EF8">
              <w:rPr>
                <w:rFonts w:ascii="Times New Roman" w:hAnsi="Times New Roman" w:cs="Times New Roman"/>
                <w:noProof/>
                <w:webHidden/>
              </w:rPr>
              <w:instrText xml:space="preserve"> PAGEREF _Toc107381135 \h </w:instrText>
            </w:r>
            <w:r w:rsidR="007E1146" w:rsidRPr="00153EF8">
              <w:rPr>
                <w:rFonts w:ascii="Times New Roman" w:hAnsi="Times New Roman" w:cs="Times New Roman"/>
                <w:noProof/>
                <w:webHidden/>
              </w:rPr>
            </w:r>
            <w:r w:rsidR="007E1146" w:rsidRPr="00153EF8">
              <w:rPr>
                <w:rFonts w:ascii="Times New Roman" w:hAnsi="Times New Roman" w:cs="Times New Roman"/>
                <w:noProof/>
                <w:webHidden/>
              </w:rPr>
              <w:fldChar w:fldCharType="separate"/>
            </w:r>
            <w:r w:rsidR="00E27AA7">
              <w:rPr>
                <w:rFonts w:ascii="Times New Roman" w:hAnsi="Times New Roman" w:cs="Times New Roman"/>
                <w:noProof/>
                <w:webHidden/>
              </w:rPr>
              <w:t>64</w:t>
            </w:r>
            <w:r w:rsidR="007E1146" w:rsidRPr="00153EF8">
              <w:rPr>
                <w:rFonts w:ascii="Times New Roman" w:hAnsi="Times New Roman" w:cs="Times New Roman"/>
                <w:noProof/>
                <w:webHidden/>
              </w:rPr>
              <w:fldChar w:fldCharType="end"/>
            </w:r>
          </w:hyperlink>
        </w:p>
        <w:p w:rsidR="004D11FA" w:rsidRPr="00153EF8" w:rsidRDefault="007E1146" w:rsidP="00153EF8">
          <w:pPr>
            <w:spacing w:after="0" w:line="240" w:lineRule="auto"/>
          </w:pPr>
          <w:r>
            <w:fldChar w:fldCharType="end"/>
          </w:r>
        </w:p>
      </w:sdtContent>
    </w:sdt>
    <w:p w:rsidR="00BB429E" w:rsidRDefault="00BB429E"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627E3C" w:rsidRPr="00D81FD3" w:rsidRDefault="00507E52" w:rsidP="00797134">
      <w:pPr>
        <w:spacing w:after="0" w:line="240" w:lineRule="auto"/>
        <w:jc w:val="both"/>
        <w:rPr>
          <w:rFonts w:ascii="Times New Roman" w:hAnsi="Times New Roman" w:cs="Times New Roman"/>
          <w:b/>
          <w:i/>
          <w:sz w:val="24"/>
          <w:szCs w:val="24"/>
        </w:rPr>
      </w:pPr>
      <w:r w:rsidRPr="00D81FD3">
        <w:rPr>
          <w:rFonts w:ascii="Times New Roman" w:hAnsi="Times New Roman" w:cs="Times New Roman"/>
          <w:b/>
          <w:i/>
          <w:sz w:val="24"/>
          <w:szCs w:val="24"/>
        </w:rPr>
        <w:t>Съкращения използвани в доклада</w:t>
      </w:r>
    </w:p>
    <w:p w:rsidR="00D81FD3" w:rsidRDefault="00D81FD3" w:rsidP="00797134">
      <w:pPr>
        <w:spacing w:after="0" w:line="240" w:lineRule="auto"/>
        <w:jc w:val="both"/>
        <w:rPr>
          <w:rFonts w:ascii="Times New Roman" w:hAnsi="Times New Roman" w:cs="Times New Roman"/>
          <w:sz w:val="24"/>
          <w:szCs w:val="24"/>
        </w:rPr>
      </w:pPr>
    </w:p>
    <w:tbl>
      <w:tblPr>
        <w:tblStyle w:val="a9"/>
        <w:tblW w:w="0" w:type="auto"/>
        <w:tblLook w:val="04A0" w:firstRow="1" w:lastRow="0" w:firstColumn="1" w:lastColumn="0" w:noHBand="0" w:noVBand="1"/>
      </w:tblPr>
      <w:tblGrid>
        <w:gridCol w:w="4606"/>
        <w:gridCol w:w="4606"/>
      </w:tblGrid>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ДВ</w:t>
            </w:r>
          </w:p>
        </w:tc>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sz w:val="20"/>
                <w:szCs w:val="20"/>
              </w:rPr>
              <w:t>Държавен вестник</w:t>
            </w:r>
          </w:p>
        </w:tc>
      </w:tr>
      <w:tr w:rsidR="0058728B" w:rsidTr="00B70B64">
        <w:tc>
          <w:tcPr>
            <w:tcW w:w="4606" w:type="dxa"/>
          </w:tcPr>
          <w:p w:rsidR="0058728B" w:rsidRPr="00CC7A63" w:rsidRDefault="0058728B" w:rsidP="00B70B64">
            <w:pPr>
              <w:jc w:val="both"/>
              <w:rPr>
                <w:rFonts w:ascii="Times New Roman" w:hAnsi="Times New Roman" w:cs="Times New Roman"/>
                <w:b/>
                <w:sz w:val="20"/>
                <w:szCs w:val="20"/>
              </w:rPr>
            </w:pPr>
            <w:r>
              <w:rPr>
                <w:rFonts w:ascii="Times New Roman" w:hAnsi="Times New Roman" w:cs="Times New Roman"/>
                <w:b/>
                <w:sz w:val="20"/>
                <w:szCs w:val="20"/>
              </w:rPr>
              <w:t>ЕО</w:t>
            </w:r>
          </w:p>
        </w:tc>
        <w:tc>
          <w:tcPr>
            <w:tcW w:w="4606" w:type="dxa"/>
          </w:tcPr>
          <w:p w:rsidR="0058728B" w:rsidRPr="00CC7A63" w:rsidRDefault="0058728B" w:rsidP="00B70B64">
            <w:pPr>
              <w:jc w:val="both"/>
              <w:rPr>
                <w:rFonts w:ascii="Times New Roman" w:hAnsi="Times New Roman" w:cs="Times New Roman"/>
                <w:sz w:val="20"/>
                <w:szCs w:val="20"/>
              </w:rPr>
            </w:pPr>
            <w:r>
              <w:rPr>
                <w:rFonts w:ascii="Times New Roman" w:hAnsi="Times New Roman" w:cs="Times New Roman"/>
                <w:sz w:val="20"/>
                <w:szCs w:val="20"/>
              </w:rPr>
              <w:t>Екологична оценка</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ЗБР</w:t>
            </w:r>
          </w:p>
        </w:tc>
        <w:tc>
          <w:tcPr>
            <w:tcW w:w="4606" w:type="dxa"/>
          </w:tcPr>
          <w:p w:rsidR="00D81FD3" w:rsidRPr="00CC7A63" w:rsidRDefault="00D81FD3" w:rsidP="00B70B64">
            <w:pPr>
              <w:jc w:val="both"/>
              <w:rPr>
                <w:rFonts w:ascii="Times New Roman" w:hAnsi="Times New Roman" w:cs="Times New Roman"/>
                <w:sz w:val="20"/>
                <w:szCs w:val="20"/>
              </w:rPr>
            </w:pPr>
            <w:r w:rsidRPr="00CC7A63">
              <w:rPr>
                <w:rFonts w:ascii="Times New Roman" w:hAnsi="Times New Roman" w:cs="Times New Roman"/>
                <w:sz w:val="20"/>
                <w:szCs w:val="20"/>
              </w:rPr>
              <w:t>Закон за биологичното разнообразие</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ЗЗ</w:t>
            </w:r>
          </w:p>
        </w:tc>
        <w:tc>
          <w:tcPr>
            <w:tcW w:w="4606" w:type="dxa"/>
          </w:tcPr>
          <w:p w:rsidR="00D81FD3" w:rsidRPr="00CC7A63" w:rsidRDefault="00D81FD3" w:rsidP="00B70B64">
            <w:pPr>
              <w:jc w:val="both"/>
              <w:rPr>
                <w:rFonts w:ascii="Times New Roman" w:hAnsi="Times New Roman" w:cs="Times New Roman"/>
                <w:sz w:val="20"/>
                <w:szCs w:val="20"/>
              </w:rPr>
            </w:pPr>
            <w:r w:rsidRPr="00CC7A63">
              <w:rPr>
                <w:rFonts w:ascii="Times New Roman" w:hAnsi="Times New Roman" w:cs="Times New Roman"/>
                <w:sz w:val="20"/>
                <w:szCs w:val="20"/>
              </w:rPr>
              <w:t>Защитена зона</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ИП</w:t>
            </w:r>
          </w:p>
        </w:tc>
        <w:tc>
          <w:tcPr>
            <w:tcW w:w="4606" w:type="dxa"/>
          </w:tcPr>
          <w:p w:rsidR="00D81FD3" w:rsidRPr="00CC7A63" w:rsidRDefault="00D81FD3" w:rsidP="00B70B64">
            <w:pPr>
              <w:jc w:val="both"/>
              <w:rPr>
                <w:rFonts w:ascii="Times New Roman" w:hAnsi="Times New Roman" w:cs="Times New Roman"/>
                <w:sz w:val="20"/>
                <w:szCs w:val="20"/>
              </w:rPr>
            </w:pPr>
            <w:r w:rsidRPr="00CC7A63">
              <w:rPr>
                <w:rFonts w:ascii="Times New Roman" w:hAnsi="Times New Roman" w:cs="Times New Roman"/>
                <w:sz w:val="20"/>
                <w:szCs w:val="20"/>
              </w:rPr>
              <w:t>Инвестиционно предложение</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МОСВ</w:t>
            </w:r>
          </w:p>
        </w:tc>
        <w:tc>
          <w:tcPr>
            <w:tcW w:w="4606" w:type="dxa"/>
          </w:tcPr>
          <w:p w:rsidR="00D81FD3" w:rsidRPr="00CC7A63" w:rsidRDefault="00D81FD3" w:rsidP="00B70B64">
            <w:pPr>
              <w:jc w:val="both"/>
              <w:rPr>
                <w:rFonts w:ascii="Times New Roman" w:hAnsi="Times New Roman" w:cs="Times New Roman"/>
                <w:sz w:val="20"/>
                <w:szCs w:val="20"/>
              </w:rPr>
            </w:pPr>
            <w:r w:rsidRPr="00CC7A63">
              <w:rPr>
                <w:rFonts w:ascii="Times New Roman" w:hAnsi="Times New Roman" w:cs="Times New Roman"/>
                <w:sz w:val="20"/>
                <w:szCs w:val="20"/>
              </w:rPr>
              <w:t>Министерство на околната среда и водите</w:t>
            </w:r>
          </w:p>
        </w:tc>
      </w:tr>
      <w:tr w:rsidR="00D81FD3" w:rsidTr="00B70B64">
        <w:tc>
          <w:tcPr>
            <w:tcW w:w="4606" w:type="dxa"/>
          </w:tcPr>
          <w:p w:rsidR="00D81FD3" w:rsidRPr="00CC7A63" w:rsidRDefault="00EA5C55" w:rsidP="00B70B64">
            <w:pPr>
              <w:jc w:val="both"/>
              <w:rPr>
                <w:rFonts w:ascii="Times New Roman" w:hAnsi="Times New Roman" w:cs="Times New Roman"/>
                <w:b/>
                <w:sz w:val="20"/>
                <w:szCs w:val="20"/>
              </w:rPr>
            </w:pPr>
            <w:r>
              <w:rPr>
                <w:rFonts w:ascii="Times New Roman" w:hAnsi="Times New Roman" w:cs="Times New Roman"/>
                <w:b/>
                <w:sz w:val="20"/>
                <w:szCs w:val="20"/>
              </w:rPr>
              <w:t>Наредба за ОС (</w:t>
            </w:r>
            <w:r w:rsidR="00D81FD3" w:rsidRPr="00CC7A63">
              <w:rPr>
                <w:rFonts w:ascii="Times New Roman" w:hAnsi="Times New Roman" w:cs="Times New Roman"/>
                <w:b/>
                <w:sz w:val="20"/>
                <w:szCs w:val="20"/>
              </w:rPr>
              <w:t>НУРИОС</w:t>
            </w:r>
            <w:r>
              <w:rPr>
                <w:rFonts w:ascii="Times New Roman" w:hAnsi="Times New Roman" w:cs="Times New Roman"/>
                <w:b/>
                <w:sz w:val="20"/>
                <w:szCs w:val="20"/>
              </w:rPr>
              <w:t>)</w:t>
            </w:r>
          </w:p>
        </w:tc>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sz w:val="20"/>
                <w:szCs w:val="20"/>
              </w:rPr>
              <w:t>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ОВОС</w:t>
            </w:r>
          </w:p>
        </w:tc>
        <w:tc>
          <w:tcPr>
            <w:tcW w:w="4606" w:type="dxa"/>
          </w:tcPr>
          <w:p w:rsidR="00D81FD3" w:rsidRPr="00CC7A63" w:rsidRDefault="00D81FD3" w:rsidP="00B70B64">
            <w:pPr>
              <w:jc w:val="both"/>
              <w:rPr>
                <w:rFonts w:ascii="Times New Roman" w:hAnsi="Times New Roman" w:cs="Times New Roman"/>
                <w:sz w:val="20"/>
                <w:szCs w:val="20"/>
              </w:rPr>
            </w:pPr>
            <w:r w:rsidRPr="00CC7A63">
              <w:rPr>
                <w:rFonts w:ascii="Times New Roman" w:hAnsi="Times New Roman" w:cs="Times New Roman"/>
                <w:sz w:val="20"/>
                <w:szCs w:val="20"/>
              </w:rPr>
              <w:t>Оценка на въздействие върху околната среда</w:t>
            </w:r>
          </w:p>
        </w:tc>
      </w:tr>
      <w:tr w:rsidR="001F1485" w:rsidTr="00B70B64">
        <w:tc>
          <w:tcPr>
            <w:tcW w:w="4606" w:type="dxa"/>
          </w:tcPr>
          <w:p w:rsidR="001F1485" w:rsidRPr="00CC7A63" w:rsidRDefault="001F1485" w:rsidP="00B70B64">
            <w:pPr>
              <w:jc w:val="both"/>
              <w:rPr>
                <w:rFonts w:ascii="Times New Roman" w:hAnsi="Times New Roman" w:cs="Times New Roman"/>
                <w:b/>
                <w:sz w:val="20"/>
                <w:szCs w:val="20"/>
              </w:rPr>
            </w:pPr>
            <w:r>
              <w:rPr>
                <w:rFonts w:ascii="Times New Roman" w:hAnsi="Times New Roman" w:cs="Times New Roman"/>
                <w:b/>
                <w:sz w:val="20"/>
                <w:szCs w:val="20"/>
              </w:rPr>
              <w:t>ОСВ</w:t>
            </w:r>
          </w:p>
        </w:tc>
        <w:tc>
          <w:tcPr>
            <w:tcW w:w="4606" w:type="dxa"/>
          </w:tcPr>
          <w:p w:rsidR="001F1485" w:rsidRPr="00CC7A63" w:rsidRDefault="001F1485" w:rsidP="0058728B">
            <w:pPr>
              <w:jc w:val="both"/>
              <w:rPr>
                <w:rFonts w:ascii="Times New Roman" w:hAnsi="Times New Roman" w:cs="Times New Roman"/>
                <w:sz w:val="20"/>
                <w:szCs w:val="20"/>
              </w:rPr>
            </w:pPr>
            <w:r>
              <w:rPr>
                <w:rFonts w:ascii="Times New Roman" w:hAnsi="Times New Roman" w:cs="Times New Roman"/>
                <w:sz w:val="20"/>
                <w:szCs w:val="20"/>
              </w:rPr>
              <w:t xml:space="preserve">Оценка </w:t>
            </w:r>
            <w:r w:rsidR="0058728B">
              <w:rPr>
                <w:rFonts w:ascii="Times New Roman" w:hAnsi="Times New Roman" w:cs="Times New Roman"/>
                <w:sz w:val="20"/>
                <w:szCs w:val="20"/>
              </w:rPr>
              <w:t>степента на въздействие върху</w:t>
            </w:r>
            <w:r>
              <w:rPr>
                <w:rFonts w:ascii="Times New Roman" w:hAnsi="Times New Roman" w:cs="Times New Roman"/>
                <w:sz w:val="20"/>
                <w:szCs w:val="20"/>
              </w:rPr>
              <w:t xml:space="preserve"> защитените зони</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lastRenderedPageBreak/>
              <w:t>ПИ</w:t>
            </w:r>
          </w:p>
        </w:tc>
        <w:tc>
          <w:tcPr>
            <w:tcW w:w="4606" w:type="dxa"/>
          </w:tcPr>
          <w:p w:rsidR="00D81FD3" w:rsidRPr="00CC7A63" w:rsidRDefault="00D81FD3" w:rsidP="00B70B64">
            <w:pPr>
              <w:jc w:val="both"/>
              <w:rPr>
                <w:rFonts w:ascii="Times New Roman" w:hAnsi="Times New Roman" w:cs="Times New Roman"/>
                <w:sz w:val="20"/>
                <w:szCs w:val="20"/>
              </w:rPr>
            </w:pPr>
            <w:r w:rsidRPr="00CC7A63">
              <w:rPr>
                <w:rFonts w:ascii="Times New Roman" w:hAnsi="Times New Roman" w:cs="Times New Roman"/>
                <w:sz w:val="20"/>
                <w:szCs w:val="20"/>
              </w:rPr>
              <w:t>Поземлен имот</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ПМС</w:t>
            </w:r>
          </w:p>
        </w:tc>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sz w:val="20"/>
                <w:szCs w:val="20"/>
              </w:rPr>
              <w:t>Постановление на Министерски съвет</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ПС</w:t>
            </w:r>
          </w:p>
        </w:tc>
        <w:tc>
          <w:tcPr>
            <w:tcW w:w="4606" w:type="dxa"/>
          </w:tcPr>
          <w:p w:rsidR="00D81FD3" w:rsidRPr="00CC7A63" w:rsidRDefault="00D81FD3" w:rsidP="00B70B64">
            <w:pPr>
              <w:jc w:val="both"/>
              <w:rPr>
                <w:rFonts w:ascii="Times New Roman" w:hAnsi="Times New Roman" w:cs="Times New Roman"/>
                <w:sz w:val="20"/>
                <w:szCs w:val="20"/>
              </w:rPr>
            </w:pPr>
            <w:r w:rsidRPr="00CC7A63">
              <w:rPr>
                <w:rFonts w:ascii="Times New Roman" w:hAnsi="Times New Roman" w:cs="Times New Roman"/>
                <w:sz w:val="20"/>
                <w:szCs w:val="20"/>
              </w:rPr>
              <w:t>Природозащитно състояние</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РИОСВ</w:t>
            </w:r>
          </w:p>
        </w:tc>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sz w:val="20"/>
                <w:szCs w:val="20"/>
              </w:rPr>
              <w:t>Регионалната инспекция по околната среда и водите</w:t>
            </w:r>
          </w:p>
        </w:tc>
      </w:tr>
      <w:tr w:rsidR="00D81FD3" w:rsidTr="00B70B64">
        <w:tc>
          <w:tcPr>
            <w:tcW w:w="4606" w:type="dxa"/>
          </w:tcPr>
          <w:p w:rsidR="00D81FD3" w:rsidRPr="00CC7A63" w:rsidRDefault="00D81FD3" w:rsidP="00B70B64">
            <w:pPr>
              <w:jc w:val="both"/>
              <w:rPr>
                <w:rFonts w:ascii="Times New Roman" w:hAnsi="Times New Roman" w:cs="Times New Roman"/>
                <w:b/>
                <w:sz w:val="20"/>
                <w:szCs w:val="20"/>
              </w:rPr>
            </w:pPr>
            <w:r w:rsidRPr="00CC7A63">
              <w:rPr>
                <w:rFonts w:ascii="Times New Roman" w:hAnsi="Times New Roman" w:cs="Times New Roman"/>
                <w:b/>
                <w:sz w:val="20"/>
                <w:szCs w:val="20"/>
              </w:rPr>
              <w:t>СФ</w:t>
            </w:r>
          </w:p>
        </w:tc>
        <w:tc>
          <w:tcPr>
            <w:tcW w:w="4606" w:type="dxa"/>
          </w:tcPr>
          <w:p w:rsidR="00D81FD3" w:rsidRPr="00CC7A63" w:rsidRDefault="00D81FD3" w:rsidP="00B70B64">
            <w:pPr>
              <w:jc w:val="both"/>
              <w:rPr>
                <w:rFonts w:ascii="Times New Roman" w:hAnsi="Times New Roman" w:cs="Times New Roman"/>
                <w:sz w:val="20"/>
                <w:szCs w:val="20"/>
              </w:rPr>
            </w:pPr>
            <w:r w:rsidRPr="00CC7A63">
              <w:rPr>
                <w:rFonts w:ascii="Times New Roman" w:hAnsi="Times New Roman" w:cs="Times New Roman"/>
                <w:sz w:val="20"/>
                <w:szCs w:val="20"/>
              </w:rPr>
              <w:t>Стандартен формуляр на защитена зона</w:t>
            </w:r>
          </w:p>
        </w:tc>
      </w:tr>
    </w:tbl>
    <w:p w:rsidR="00507E52" w:rsidRDefault="00507E52"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81FD3" w:rsidRDefault="00D81FD3" w:rsidP="00797134">
      <w:pPr>
        <w:spacing w:after="0" w:line="240" w:lineRule="auto"/>
        <w:jc w:val="both"/>
        <w:rPr>
          <w:rFonts w:ascii="Times New Roman" w:hAnsi="Times New Roman" w:cs="Times New Roman"/>
          <w:sz w:val="24"/>
          <w:szCs w:val="24"/>
        </w:rPr>
      </w:pPr>
    </w:p>
    <w:p w:rsidR="00DE64F0" w:rsidRDefault="00DE64F0" w:rsidP="00797134">
      <w:pPr>
        <w:spacing w:after="0" w:line="240" w:lineRule="auto"/>
        <w:jc w:val="both"/>
        <w:rPr>
          <w:rFonts w:ascii="Times New Roman" w:hAnsi="Times New Roman" w:cs="Times New Roman"/>
          <w:sz w:val="24"/>
          <w:szCs w:val="24"/>
        </w:rPr>
      </w:pPr>
    </w:p>
    <w:p w:rsidR="00DE64F0" w:rsidRDefault="00DE64F0" w:rsidP="00797134">
      <w:pPr>
        <w:spacing w:after="0" w:line="240" w:lineRule="auto"/>
        <w:jc w:val="both"/>
        <w:rPr>
          <w:rFonts w:ascii="Times New Roman" w:hAnsi="Times New Roman" w:cs="Times New Roman"/>
          <w:sz w:val="24"/>
          <w:szCs w:val="24"/>
        </w:rPr>
      </w:pPr>
    </w:p>
    <w:p w:rsidR="00DE64F0" w:rsidRDefault="00DE64F0" w:rsidP="00797134">
      <w:pPr>
        <w:spacing w:after="0" w:line="240" w:lineRule="auto"/>
        <w:jc w:val="both"/>
        <w:rPr>
          <w:rFonts w:ascii="Times New Roman" w:hAnsi="Times New Roman" w:cs="Times New Roman"/>
          <w:sz w:val="24"/>
          <w:szCs w:val="24"/>
        </w:rPr>
      </w:pPr>
    </w:p>
    <w:p w:rsidR="00DE64F0" w:rsidRDefault="00DE64F0" w:rsidP="00797134">
      <w:pPr>
        <w:spacing w:after="0" w:line="240" w:lineRule="auto"/>
        <w:jc w:val="both"/>
        <w:rPr>
          <w:rFonts w:ascii="Times New Roman" w:hAnsi="Times New Roman" w:cs="Times New Roman"/>
          <w:sz w:val="24"/>
          <w:szCs w:val="24"/>
        </w:rPr>
      </w:pPr>
    </w:p>
    <w:p w:rsidR="00B05F47" w:rsidRDefault="00B05F47" w:rsidP="00797134">
      <w:pPr>
        <w:spacing w:after="0" w:line="240" w:lineRule="auto"/>
        <w:jc w:val="both"/>
        <w:rPr>
          <w:rFonts w:ascii="Times New Roman" w:hAnsi="Times New Roman" w:cs="Times New Roman"/>
          <w:sz w:val="24"/>
          <w:szCs w:val="24"/>
        </w:rPr>
      </w:pPr>
    </w:p>
    <w:p w:rsidR="00EA5C55" w:rsidRDefault="00EA5C55" w:rsidP="00797134">
      <w:pPr>
        <w:spacing w:after="0" w:line="240" w:lineRule="auto"/>
        <w:jc w:val="both"/>
        <w:rPr>
          <w:rFonts w:ascii="Times New Roman" w:hAnsi="Times New Roman" w:cs="Times New Roman"/>
          <w:sz w:val="24"/>
          <w:szCs w:val="24"/>
        </w:rPr>
      </w:pPr>
    </w:p>
    <w:p w:rsidR="00EA5C55" w:rsidRDefault="00EA5C55" w:rsidP="00797134">
      <w:pPr>
        <w:spacing w:after="0" w:line="240" w:lineRule="auto"/>
        <w:jc w:val="both"/>
        <w:rPr>
          <w:rFonts w:ascii="Times New Roman" w:hAnsi="Times New Roman" w:cs="Times New Roman"/>
          <w:sz w:val="24"/>
          <w:szCs w:val="24"/>
        </w:rPr>
      </w:pPr>
    </w:p>
    <w:p w:rsidR="00EA5C55" w:rsidRDefault="00EA5C55" w:rsidP="00797134">
      <w:pPr>
        <w:spacing w:after="0" w:line="240" w:lineRule="auto"/>
        <w:jc w:val="both"/>
        <w:rPr>
          <w:rFonts w:ascii="Times New Roman" w:hAnsi="Times New Roman" w:cs="Times New Roman"/>
          <w:sz w:val="24"/>
          <w:szCs w:val="24"/>
        </w:rPr>
      </w:pPr>
    </w:p>
    <w:p w:rsidR="00EA5C55" w:rsidRDefault="00EA5C55" w:rsidP="00797134">
      <w:pPr>
        <w:spacing w:after="0" w:line="240" w:lineRule="auto"/>
        <w:jc w:val="both"/>
        <w:rPr>
          <w:rFonts w:ascii="Times New Roman" w:hAnsi="Times New Roman" w:cs="Times New Roman"/>
          <w:sz w:val="24"/>
          <w:szCs w:val="24"/>
        </w:rPr>
      </w:pPr>
    </w:p>
    <w:p w:rsidR="00EA5C55" w:rsidRDefault="00EA5C55" w:rsidP="00797134">
      <w:pPr>
        <w:spacing w:after="0" w:line="240" w:lineRule="auto"/>
        <w:jc w:val="both"/>
        <w:rPr>
          <w:rFonts w:ascii="Times New Roman" w:hAnsi="Times New Roman" w:cs="Times New Roman"/>
          <w:sz w:val="24"/>
          <w:szCs w:val="24"/>
        </w:rPr>
      </w:pPr>
    </w:p>
    <w:p w:rsidR="00EA5C55" w:rsidRDefault="00EA5C55" w:rsidP="00797134">
      <w:pPr>
        <w:spacing w:after="0" w:line="240" w:lineRule="auto"/>
        <w:jc w:val="both"/>
        <w:rPr>
          <w:rFonts w:ascii="Times New Roman" w:hAnsi="Times New Roman" w:cs="Times New Roman"/>
          <w:sz w:val="24"/>
          <w:szCs w:val="24"/>
        </w:rPr>
      </w:pPr>
    </w:p>
    <w:p w:rsidR="00EA5C55" w:rsidRDefault="00EA5C55" w:rsidP="00797134">
      <w:pPr>
        <w:spacing w:after="0" w:line="240" w:lineRule="auto"/>
        <w:jc w:val="both"/>
        <w:rPr>
          <w:rFonts w:ascii="Times New Roman" w:hAnsi="Times New Roman" w:cs="Times New Roman"/>
          <w:sz w:val="24"/>
          <w:szCs w:val="24"/>
        </w:rPr>
      </w:pPr>
    </w:p>
    <w:p w:rsidR="004D1C71" w:rsidRDefault="004D1C71" w:rsidP="00797134">
      <w:pPr>
        <w:spacing w:after="0" w:line="240" w:lineRule="auto"/>
        <w:jc w:val="both"/>
        <w:rPr>
          <w:rFonts w:ascii="Times New Roman" w:hAnsi="Times New Roman" w:cs="Times New Roman"/>
          <w:sz w:val="24"/>
          <w:szCs w:val="24"/>
        </w:rPr>
      </w:pPr>
    </w:p>
    <w:p w:rsidR="004D1C71" w:rsidRDefault="004D1C71" w:rsidP="00797134">
      <w:pPr>
        <w:spacing w:after="0" w:line="240" w:lineRule="auto"/>
        <w:jc w:val="both"/>
        <w:rPr>
          <w:rFonts w:ascii="Times New Roman" w:hAnsi="Times New Roman" w:cs="Times New Roman"/>
          <w:sz w:val="24"/>
          <w:szCs w:val="24"/>
        </w:rPr>
      </w:pPr>
    </w:p>
    <w:p w:rsidR="004D1C71" w:rsidRDefault="004D1C71" w:rsidP="00797134">
      <w:pPr>
        <w:spacing w:after="0" w:line="240" w:lineRule="auto"/>
        <w:jc w:val="both"/>
        <w:rPr>
          <w:rFonts w:ascii="Times New Roman" w:hAnsi="Times New Roman" w:cs="Times New Roman"/>
          <w:sz w:val="24"/>
          <w:szCs w:val="24"/>
        </w:rPr>
      </w:pPr>
    </w:p>
    <w:p w:rsidR="0089579D" w:rsidRDefault="0089579D" w:rsidP="00797134">
      <w:pPr>
        <w:spacing w:after="0" w:line="240" w:lineRule="auto"/>
        <w:jc w:val="both"/>
        <w:rPr>
          <w:rFonts w:ascii="Times New Roman" w:hAnsi="Times New Roman" w:cs="Times New Roman"/>
          <w:sz w:val="24"/>
          <w:szCs w:val="24"/>
        </w:rPr>
      </w:pPr>
    </w:p>
    <w:p w:rsidR="00507E52" w:rsidRPr="00E27A86" w:rsidRDefault="00484FD2" w:rsidP="0079713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Настоящият </w:t>
      </w:r>
      <w:r w:rsidR="00E27A86">
        <w:rPr>
          <w:rFonts w:ascii="Times New Roman" w:hAnsi="Times New Roman" w:cs="Times New Roman"/>
          <w:sz w:val="24"/>
          <w:szCs w:val="24"/>
        </w:rPr>
        <w:t xml:space="preserve">преработен и допълнен </w:t>
      </w:r>
      <w:r>
        <w:rPr>
          <w:rFonts w:ascii="Times New Roman" w:hAnsi="Times New Roman" w:cs="Times New Roman"/>
          <w:sz w:val="24"/>
          <w:szCs w:val="24"/>
        </w:rPr>
        <w:t xml:space="preserve">доклад е изготвен съгласно </w:t>
      </w:r>
      <w:r w:rsidRPr="00BE1401">
        <w:rPr>
          <w:rFonts w:ascii="Times New Roman" w:hAnsi="Times New Roman" w:cs="Times New Roman"/>
          <w:i/>
          <w:sz w:val="24"/>
          <w:szCs w:val="24"/>
        </w:rPr>
        <w:t>Закона за биологичното разнообразие</w:t>
      </w:r>
      <w:r>
        <w:rPr>
          <w:rFonts w:ascii="Times New Roman" w:hAnsi="Times New Roman" w:cs="Times New Roman"/>
          <w:i/>
          <w:sz w:val="24"/>
          <w:szCs w:val="24"/>
        </w:rPr>
        <w:t xml:space="preserve"> (ЗБР)</w:t>
      </w:r>
      <w:r>
        <w:rPr>
          <w:rFonts w:ascii="Times New Roman" w:hAnsi="Times New Roman" w:cs="Times New Roman"/>
          <w:sz w:val="24"/>
          <w:szCs w:val="24"/>
        </w:rPr>
        <w:t>, обнародван в Държавен вестник (ДВ)</w:t>
      </w:r>
      <w:r w:rsidRPr="003B1F6D">
        <w:rPr>
          <w:rFonts w:ascii="Times New Roman" w:hAnsi="Times New Roman" w:cs="Times New Roman"/>
          <w:sz w:val="24"/>
          <w:szCs w:val="24"/>
        </w:rPr>
        <w:t xml:space="preserve"> бр.</w:t>
      </w:r>
      <w:r>
        <w:rPr>
          <w:rFonts w:ascii="Times New Roman" w:hAnsi="Times New Roman" w:cs="Times New Roman"/>
          <w:sz w:val="24"/>
          <w:szCs w:val="24"/>
        </w:rPr>
        <w:t xml:space="preserve"> 77 от 9 а</w:t>
      </w:r>
      <w:r w:rsidRPr="003B1F6D">
        <w:rPr>
          <w:rFonts w:ascii="Times New Roman" w:hAnsi="Times New Roman" w:cs="Times New Roman"/>
          <w:sz w:val="24"/>
          <w:szCs w:val="24"/>
        </w:rPr>
        <w:t>вгуст 2002</w:t>
      </w:r>
      <w:r>
        <w:rPr>
          <w:rFonts w:ascii="Times New Roman" w:hAnsi="Times New Roman" w:cs="Times New Roman"/>
          <w:sz w:val="24"/>
          <w:szCs w:val="24"/>
        </w:rPr>
        <w:t xml:space="preserve"> г. и последно изменен в ДВ</w:t>
      </w:r>
      <w:r w:rsidRPr="003B1F6D">
        <w:rPr>
          <w:rFonts w:ascii="Times New Roman" w:hAnsi="Times New Roman" w:cs="Times New Roman"/>
          <w:sz w:val="24"/>
          <w:szCs w:val="24"/>
        </w:rPr>
        <w:t xml:space="preserve"> бр.</w:t>
      </w:r>
      <w:r>
        <w:rPr>
          <w:rFonts w:ascii="Times New Roman" w:hAnsi="Times New Roman" w:cs="Times New Roman"/>
          <w:sz w:val="24"/>
          <w:szCs w:val="24"/>
        </w:rPr>
        <w:t xml:space="preserve"> </w:t>
      </w:r>
      <w:r w:rsidR="00567437">
        <w:rPr>
          <w:rFonts w:ascii="Times New Roman" w:hAnsi="Times New Roman" w:cs="Times New Roman"/>
          <w:sz w:val="24"/>
          <w:szCs w:val="24"/>
        </w:rPr>
        <w:t>70</w:t>
      </w:r>
      <w:r>
        <w:rPr>
          <w:rFonts w:ascii="Times New Roman" w:hAnsi="Times New Roman" w:cs="Times New Roman"/>
          <w:sz w:val="24"/>
          <w:szCs w:val="24"/>
        </w:rPr>
        <w:t xml:space="preserve"> от </w:t>
      </w:r>
      <w:r w:rsidR="00567437">
        <w:rPr>
          <w:rFonts w:ascii="Times New Roman" w:hAnsi="Times New Roman" w:cs="Times New Roman"/>
          <w:sz w:val="24"/>
          <w:szCs w:val="24"/>
        </w:rPr>
        <w:t>20</w:t>
      </w:r>
      <w:r>
        <w:rPr>
          <w:rFonts w:ascii="Times New Roman" w:hAnsi="Times New Roman" w:cs="Times New Roman"/>
          <w:sz w:val="24"/>
          <w:szCs w:val="24"/>
        </w:rPr>
        <w:t xml:space="preserve"> </w:t>
      </w:r>
      <w:r w:rsidR="00567437">
        <w:rPr>
          <w:rFonts w:ascii="Times New Roman" w:hAnsi="Times New Roman" w:cs="Times New Roman"/>
          <w:sz w:val="24"/>
          <w:szCs w:val="24"/>
        </w:rPr>
        <w:t>август 2024</w:t>
      </w:r>
      <w:r>
        <w:rPr>
          <w:rFonts w:ascii="Times New Roman" w:hAnsi="Times New Roman" w:cs="Times New Roman"/>
          <w:sz w:val="24"/>
          <w:szCs w:val="24"/>
        </w:rPr>
        <w:t xml:space="preserve"> </w:t>
      </w:r>
      <w:r w:rsidRPr="003B1F6D">
        <w:rPr>
          <w:rFonts w:ascii="Times New Roman" w:hAnsi="Times New Roman" w:cs="Times New Roman"/>
          <w:sz w:val="24"/>
          <w:szCs w:val="24"/>
        </w:rPr>
        <w:t>г.</w:t>
      </w:r>
      <w:r>
        <w:rPr>
          <w:rFonts w:ascii="Times New Roman" w:hAnsi="Times New Roman" w:cs="Times New Roman"/>
          <w:sz w:val="24"/>
          <w:szCs w:val="24"/>
        </w:rPr>
        <w:t xml:space="preserve"> и </w:t>
      </w:r>
      <w:r w:rsidRPr="00EB30E8">
        <w:rPr>
          <w:rFonts w:ascii="Times New Roman" w:hAnsi="Times New Roman" w:cs="Times New Roman"/>
          <w:i/>
          <w:sz w:val="24"/>
          <w:szCs w:val="24"/>
        </w:rPr>
        <w:t>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(НУРИОС)</w:t>
      </w:r>
      <w:r>
        <w:rPr>
          <w:rFonts w:ascii="Times New Roman" w:hAnsi="Times New Roman" w:cs="Times New Roman"/>
          <w:sz w:val="24"/>
          <w:szCs w:val="24"/>
        </w:rPr>
        <w:t>, обнародвана в ДВ бр. 73 от 11 с</w:t>
      </w:r>
      <w:r w:rsidRPr="00663194">
        <w:rPr>
          <w:rFonts w:ascii="Times New Roman" w:hAnsi="Times New Roman" w:cs="Times New Roman"/>
          <w:sz w:val="24"/>
          <w:szCs w:val="24"/>
        </w:rPr>
        <w:t>ептември 2007</w:t>
      </w:r>
      <w:r>
        <w:rPr>
          <w:rFonts w:ascii="Times New Roman" w:hAnsi="Times New Roman" w:cs="Times New Roman"/>
          <w:sz w:val="24"/>
          <w:szCs w:val="24"/>
        </w:rPr>
        <w:t xml:space="preserve"> г. и последно изменена и допълнена в ДВ</w:t>
      </w:r>
      <w:r w:rsidRPr="00F75DEA">
        <w:rPr>
          <w:rFonts w:ascii="Times New Roman" w:hAnsi="Times New Roman" w:cs="Times New Roman"/>
          <w:sz w:val="24"/>
          <w:szCs w:val="24"/>
        </w:rPr>
        <w:t xml:space="preserve"> бр.</w:t>
      </w:r>
      <w:r>
        <w:rPr>
          <w:rFonts w:ascii="Times New Roman" w:hAnsi="Times New Roman" w:cs="Times New Roman"/>
          <w:sz w:val="24"/>
          <w:szCs w:val="24"/>
        </w:rPr>
        <w:t xml:space="preserve"> 106 от 15 д</w:t>
      </w:r>
      <w:r w:rsidRPr="00F75DEA">
        <w:rPr>
          <w:rFonts w:ascii="Times New Roman" w:hAnsi="Times New Roman" w:cs="Times New Roman"/>
          <w:sz w:val="24"/>
          <w:szCs w:val="24"/>
        </w:rPr>
        <w:t>екември 2021</w:t>
      </w:r>
      <w:r>
        <w:rPr>
          <w:rFonts w:ascii="Times New Roman" w:hAnsi="Times New Roman" w:cs="Times New Roman"/>
          <w:sz w:val="24"/>
          <w:szCs w:val="24"/>
        </w:rPr>
        <w:t xml:space="preserve"> </w:t>
      </w:r>
      <w:r w:rsidRPr="00F75DEA">
        <w:rPr>
          <w:rFonts w:ascii="Times New Roman" w:hAnsi="Times New Roman" w:cs="Times New Roman"/>
          <w:sz w:val="24"/>
          <w:szCs w:val="24"/>
        </w:rPr>
        <w:t>г.</w:t>
      </w:r>
      <w:r>
        <w:rPr>
          <w:rFonts w:ascii="Times New Roman" w:hAnsi="Times New Roman" w:cs="Times New Roman"/>
          <w:sz w:val="24"/>
          <w:szCs w:val="24"/>
        </w:rPr>
        <w:t>,</w:t>
      </w:r>
      <w:r w:rsidR="00F75DEA">
        <w:rPr>
          <w:rFonts w:ascii="Times New Roman" w:hAnsi="Times New Roman" w:cs="Times New Roman"/>
          <w:sz w:val="24"/>
          <w:szCs w:val="24"/>
        </w:rPr>
        <w:t xml:space="preserve"> </w:t>
      </w:r>
      <w:r w:rsidR="00BB47FD">
        <w:rPr>
          <w:rFonts w:ascii="Times New Roman" w:hAnsi="Times New Roman" w:cs="Times New Roman"/>
          <w:sz w:val="24"/>
          <w:szCs w:val="24"/>
        </w:rPr>
        <w:t xml:space="preserve">както и съгласно </w:t>
      </w:r>
      <w:r w:rsidR="00E27A86">
        <w:rPr>
          <w:rFonts w:ascii="Times New Roman" w:hAnsi="Times New Roman" w:cs="Times New Roman"/>
          <w:i/>
          <w:sz w:val="24"/>
          <w:szCs w:val="24"/>
        </w:rPr>
        <w:t>Решение</w:t>
      </w:r>
      <w:r w:rsidR="00BB47FD" w:rsidRPr="00EB30E8">
        <w:rPr>
          <w:rFonts w:ascii="Times New Roman" w:hAnsi="Times New Roman" w:cs="Times New Roman"/>
          <w:i/>
          <w:sz w:val="24"/>
          <w:szCs w:val="24"/>
        </w:rPr>
        <w:t xml:space="preserve"> № </w:t>
      </w:r>
      <w:r w:rsidR="00E3255B">
        <w:rPr>
          <w:rFonts w:ascii="Times New Roman" w:hAnsi="Times New Roman" w:cs="Times New Roman"/>
          <w:i/>
          <w:sz w:val="24"/>
          <w:szCs w:val="24"/>
        </w:rPr>
        <w:t>П</w:t>
      </w:r>
      <w:r w:rsidR="00567437">
        <w:rPr>
          <w:rFonts w:ascii="Times New Roman" w:hAnsi="Times New Roman" w:cs="Times New Roman"/>
          <w:i/>
          <w:sz w:val="24"/>
          <w:szCs w:val="24"/>
        </w:rPr>
        <w:t>В</w:t>
      </w:r>
      <w:r w:rsidR="0003197C">
        <w:rPr>
          <w:rFonts w:ascii="Times New Roman" w:hAnsi="Times New Roman" w:cs="Times New Roman"/>
          <w:i/>
          <w:sz w:val="24"/>
          <w:szCs w:val="24"/>
        </w:rPr>
        <w:t>-</w:t>
      </w:r>
      <w:r w:rsidR="00567437">
        <w:rPr>
          <w:rFonts w:ascii="Times New Roman" w:hAnsi="Times New Roman" w:cs="Times New Roman"/>
          <w:i/>
          <w:sz w:val="24"/>
          <w:szCs w:val="24"/>
        </w:rPr>
        <w:t>34</w:t>
      </w:r>
      <w:r w:rsidR="007D07C6">
        <w:rPr>
          <w:rFonts w:ascii="Times New Roman" w:hAnsi="Times New Roman" w:cs="Times New Roman"/>
          <w:i/>
          <w:sz w:val="24"/>
          <w:szCs w:val="24"/>
        </w:rPr>
        <w:t>-</w:t>
      </w:r>
      <w:r w:rsidR="00567437">
        <w:rPr>
          <w:rFonts w:ascii="Times New Roman" w:hAnsi="Times New Roman" w:cs="Times New Roman"/>
          <w:i/>
          <w:sz w:val="24"/>
          <w:szCs w:val="24"/>
        </w:rPr>
        <w:t>ПР</w:t>
      </w:r>
      <w:r w:rsidR="001F0196">
        <w:rPr>
          <w:rFonts w:ascii="Times New Roman" w:hAnsi="Times New Roman" w:cs="Times New Roman"/>
          <w:i/>
          <w:sz w:val="24"/>
          <w:szCs w:val="24"/>
        </w:rPr>
        <w:t>/202</w:t>
      </w:r>
      <w:r w:rsidR="00567437">
        <w:rPr>
          <w:rFonts w:ascii="Times New Roman" w:hAnsi="Times New Roman" w:cs="Times New Roman"/>
          <w:i/>
          <w:sz w:val="24"/>
          <w:szCs w:val="24"/>
        </w:rPr>
        <w:t>3</w:t>
      </w:r>
      <w:r w:rsidR="00BB47FD" w:rsidRPr="00EB30E8">
        <w:rPr>
          <w:rFonts w:ascii="Times New Roman" w:hAnsi="Times New Roman" w:cs="Times New Roman"/>
          <w:i/>
          <w:sz w:val="24"/>
          <w:szCs w:val="24"/>
        </w:rPr>
        <w:t xml:space="preserve"> г.</w:t>
      </w:r>
      <w:r w:rsidR="00E27A86">
        <w:rPr>
          <w:rFonts w:ascii="Times New Roman" w:hAnsi="Times New Roman" w:cs="Times New Roman"/>
          <w:i/>
          <w:sz w:val="24"/>
          <w:szCs w:val="24"/>
        </w:rPr>
        <w:t xml:space="preserve"> </w:t>
      </w:r>
      <w:r w:rsidR="00E27A86" w:rsidRPr="00053545">
        <w:rPr>
          <w:rFonts w:ascii="Times New Roman" w:hAnsi="Times New Roman" w:cs="Times New Roman"/>
          <w:sz w:val="24"/>
          <w:szCs w:val="24"/>
        </w:rPr>
        <w:t>и</w:t>
      </w:r>
      <w:r w:rsidR="00E27A86">
        <w:rPr>
          <w:rFonts w:ascii="Times New Roman" w:hAnsi="Times New Roman" w:cs="Times New Roman"/>
          <w:i/>
          <w:sz w:val="24"/>
          <w:szCs w:val="24"/>
        </w:rPr>
        <w:t xml:space="preserve"> писмо № ОВОС-1046-33/16.01.2025 г. на</w:t>
      </w:r>
      <w:r w:rsidR="00E27A86" w:rsidRPr="00EB30E8">
        <w:rPr>
          <w:rFonts w:ascii="Times New Roman" w:hAnsi="Times New Roman" w:cs="Times New Roman"/>
          <w:i/>
          <w:sz w:val="24"/>
          <w:szCs w:val="24"/>
        </w:rPr>
        <w:t xml:space="preserve"> Регионалната инспекция по околната среда и водите (РИОСВ) – </w:t>
      </w:r>
      <w:r w:rsidR="00E27A86">
        <w:rPr>
          <w:rFonts w:ascii="Times New Roman" w:hAnsi="Times New Roman" w:cs="Times New Roman"/>
          <w:i/>
          <w:sz w:val="24"/>
          <w:szCs w:val="24"/>
        </w:rPr>
        <w:t>Пловдив</w:t>
      </w:r>
      <w:r w:rsidR="00E27A86">
        <w:rPr>
          <w:rFonts w:ascii="Times New Roman" w:hAnsi="Times New Roman" w:cs="Times New Roman"/>
          <w:sz w:val="24"/>
          <w:szCs w:val="24"/>
        </w:rPr>
        <w:t>.</w:t>
      </w:r>
    </w:p>
    <w:p w:rsidR="00507E52" w:rsidRDefault="00507E52" w:rsidP="00797134">
      <w:pPr>
        <w:spacing w:after="0" w:line="240" w:lineRule="auto"/>
        <w:jc w:val="both"/>
        <w:rPr>
          <w:rFonts w:ascii="Times New Roman" w:hAnsi="Times New Roman" w:cs="Times New Roman"/>
          <w:sz w:val="24"/>
          <w:szCs w:val="24"/>
        </w:rPr>
      </w:pPr>
    </w:p>
    <w:p w:rsidR="00A4535D" w:rsidRDefault="00A4535D" w:rsidP="00797134">
      <w:pPr>
        <w:spacing w:after="0" w:line="240" w:lineRule="auto"/>
        <w:jc w:val="both"/>
        <w:rPr>
          <w:rFonts w:ascii="Times New Roman" w:hAnsi="Times New Roman" w:cs="Times New Roman"/>
          <w:sz w:val="24"/>
          <w:szCs w:val="24"/>
        </w:rPr>
      </w:pPr>
    </w:p>
    <w:p w:rsidR="00A4535D" w:rsidRPr="00627E3C" w:rsidRDefault="00A4535D" w:rsidP="00797134">
      <w:pPr>
        <w:spacing w:after="0" w:line="240" w:lineRule="auto"/>
        <w:jc w:val="both"/>
        <w:rPr>
          <w:rFonts w:ascii="Times New Roman" w:hAnsi="Times New Roman" w:cs="Times New Roman"/>
          <w:sz w:val="24"/>
          <w:szCs w:val="24"/>
        </w:rPr>
      </w:pPr>
      <w:bookmarkStart w:id="0" w:name="_GoBack"/>
      <w:bookmarkEnd w:id="0"/>
    </w:p>
    <w:p w:rsidR="00627E3C" w:rsidRPr="00E249B8" w:rsidRDefault="00627E3C" w:rsidP="004D11FA">
      <w:pPr>
        <w:pStyle w:val="1"/>
      </w:pPr>
      <w:bookmarkStart w:id="1" w:name="_Toc107381116"/>
      <w:r w:rsidRPr="00E249B8">
        <w:t>1. Aнотация на инвестиционното предложение</w:t>
      </w:r>
      <w:bookmarkEnd w:id="1"/>
    </w:p>
    <w:p w:rsidR="00BF423A" w:rsidRPr="00BF423A" w:rsidRDefault="00B72667" w:rsidP="00BF423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Окончателната цел на р</w:t>
      </w:r>
      <w:r w:rsidR="00BF423A">
        <w:rPr>
          <w:rFonts w:ascii="Times New Roman" w:hAnsi="Times New Roman" w:cs="Times New Roman"/>
          <w:sz w:val="24"/>
          <w:szCs w:val="24"/>
        </w:rPr>
        <w:t>азглежданот</w:t>
      </w:r>
      <w:r w:rsidR="007F06B8" w:rsidRPr="007F06B8">
        <w:rPr>
          <w:rFonts w:ascii="Times New Roman" w:hAnsi="Times New Roman" w:cs="Times New Roman"/>
          <w:sz w:val="24"/>
          <w:szCs w:val="24"/>
        </w:rPr>
        <w:t>о инвестиционно предложение</w:t>
      </w:r>
      <w:r w:rsidR="00A22BD6">
        <w:rPr>
          <w:rFonts w:ascii="Times New Roman" w:hAnsi="Times New Roman" w:cs="Times New Roman"/>
          <w:sz w:val="24"/>
          <w:szCs w:val="24"/>
        </w:rPr>
        <w:t xml:space="preserve"> (ИП)</w:t>
      </w:r>
      <w:r w:rsidR="007F06B8" w:rsidRPr="007F06B8">
        <w:rPr>
          <w:rFonts w:ascii="Times New Roman" w:hAnsi="Times New Roman" w:cs="Times New Roman"/>
          <w:sz w:val="24"/>
          <w:szCs w:val="24"/>
        </w:rPr>
        <w:t xml:space="preserve"> </w:t>
      </w:r>
      <w:r w:rsidR="00A22BD6">
        <w:rPr>
          <w:rFonts w:ascii="Times New Roman" w:hAnsi="Times New Roman" w:cs="Times New Roman"/>
          <w:sz w:val="24"/>
          <w:szCs w:val="24"/>
        </w:rPr>
        <w:t>е свързан</w:t>
      </w:r>
      <w:r>
        <w:rPr>
          <w:rFonts w:ascii="Times New Roman" w:hAnsi="Times New Roman" w:cs="Times New Roman"/>
          <w:sz w:val="24"/>
          <w:szCs w:val="24"/>
        </w:rPr>
        <w:t>а</w:t>
      </w:r>
      <w:r w:rsidR="00A22BD6">
        <w:rPr>
          <w:rFonts w:ascii="Times New Roman" w:hAnsi="Times New Roman" w:cs="Times New Roman"/>
          <w:sz w:val="24"/>
          <w:szCs w:val="24"/>
        </w:rPr>
        <w:t xml:space="preserve"> с</w:t>
      </w:r>
      <w:r w:rsidR="007F06B8" w:rsidRPr="007F06B8">
        <w:rPr>
          <w:rFonts w:ascii="Times New Roman" w:hAnsi="Times New Roman" w:cs="Times New Roman"/>
          <w:sz w:val="24"/>
          <w:szCs w:val="24"/>
        </w:rPr>
        <w:t xml:space="preserve"> </w:t>
      </w:r>
      <w:r w:rsidR="00DF5C85" w:rsidRPr="00DF5C85">
        <w:rPr>
          <w:rFonts w:ascii="Times New Roman" w:hAnsi="Times New Roman" w:cs="Times New Roman"/>
          <w:sz w:val="24"/>
          <w:szCs w:val="24"/>
        </w:rPr>
        <w:t>изграждане на логистични складове и шоурум офиси, включително и изграждане на два броя тръбни кладенци в ПИ с идентификатор 73122.7.25 и ПИ с идентификатор 73122.7.26, с. Трилистник, община Марица, област Пловдив.</w:t>
      </w:r>
    </w:p>
    <w:p w:rsidR="00BF423A" w:rsidRPr="00FB78A2" w:rsidRDefault="00E61E76" w:rsidP="00BF423A">
      <w:pPr>
        <w:spacing w:after="0" w:line="240" w:lineRule="auto"/>
        <w:ind w:firstLine="708"/>
        <w:jc w:val="both"/>
        <w:rPr>
          <w:rFonts w:ascii="Times New Roman" w:hAnsi="Times New Roman" w:cs="Times New Roman"/>
          <w:sz w:val="24"/>
          <w:szCs w:val="24"/>
        </w:rPr>
      </w:pPr>
      <w:r w:rsidRPr="00FB78A2">
        <w:rPr>
          <w:rFonts w:ascii="Times New Roman" w:hAnsi="Times New Roman" w:cs="Times New Roman"/>
          <w:sz w:val="24"/>
          <w:szCs w:val="24"/>
        </w:rPr>
        <w:t xml:space="preserve">Поземлен имот 73122.7.25, област Пловдив, община Марица, </w:t>
      </w:r>
      <w:r w:rsidR="00A32100" w:rsidRPr="00FB78A2">
        <w:rPr>
          <w:rFonts w:ascii="Times New Roman" w:hAnsi="Times New Roman" w:cs="Times New Roman"/>
          <w:sz w:val="24"/>
          <w:szCs w:val="24"/>
        </w:rPr>
        <w:t xml:space="preserve">с. Трилистник, м. „Горни ливади” е с кадастрални данни </w:t>
      </w:r>
      <w:r w:rsidR="00A32100" w:rsidRPr="00FB78A2">
        <w:rPr>
          <w:rFonts w:ascii="Times New Roman" w:hAnsi="Times New Roman" w:cs="Times New Roman"/>
          <w:sz w:val="24"/>
          <w:szCs w:val="24"/>
        </w:rPr>
        <w:sym w:font="Symbol" w:char="F02D"/>
      </w:r>
      <w:r w:rsidR="00A32100" w:rsidRPr="00FB78A2">
        <w:rPr>
          <w:rFonts w:ascii="Times New Roman" w:hAnsi="Times New Roman" w:cs="Times New Roman"/>
          <w:sz w:val="24"/>
          <w:szCs w:val="24"/>
        </w:rPr>
        <w:t xml:space="preserve"> вид собств. ч</w:t>
      </w:r>
      <w:r w:rsidRPr="00FB78A2">
        <w:rPr>
          <w:rFonts w:ascii="Times New Roman" w:hAnsi="Times New Roman" w:cs="Times New Roman"/>
          <w:sz w:val="24"/>
          <w:szCs w:val="24"/>
        </w:rPr>
        <w:t>астна, вид територия Земеделска, категория 8, НТП Пасище, площ</w:t>
      </w:r>
      <w:r w:rsidR="00A32100" w:rsidRPr="00FB78A2">
        <w:rPr>
          <w:rFonts w:ascii="Times New Roman" w:hAnsi="Times New Roman" w:cs="Times New Roman"/>
          <w:sz w:val="24"/>
          <w:szCs w:val="24"/>
        </w:rPr>
        <w:t xml:space="preserve"> 13 141 кв. м, стар номер 007025.</w:t>
      </w:r>
      <w:r w:rsidR="00BF423A" w:rsidRPr="00FB78A2">
        <w:rPr>
          <w:rFonts w:ascii="Times New Roman" w:hAnsi="Times New Roman" w:cs="Times New Roman"/>
          <w:sz w:val="24"/>
          <w:szCs w:val="24"/>
        </w:rPr>
        <w:t xml:space="preserve"> </w:t>
      </w:r>
    </w:p>
    <w:p w:rsidR="00DF5C85" w:rsidRDefault="00A32100" w:rsidP="00BF423A">
      <w:pPr>
        <w:spacing w:after="0" w:line="240" w:lineRule="auto"/>
        <w:ind w:firstLine="708"/>
        <w:jc w:val="both"/>
        <w:rPr>
          <w:rFonts w:ascii="Times New Roman" w:hAnsi="Times New Roman" w:cs="Times New Roman"/>
          <w:color w:val="FF0000"/>
          <w:sz w:val="24"/>
          <w:szCs w:val="24"/>
        </w:rPr>
      </w:pPr>
      <w:r w:rsidRPr="00FB78A2">
        <w:rPr>
          <w:rFonts w:ascii="Times New Roman" w:hAnsi="Times New Roman" w:cs="Times New Roman"/>
          <w:sz w:val="24"/>
          <w:szCs w:val="24"/>
        </w:rPr>
        <w:t xml:space="preserve">Поземлен имот 73122.7.26, област Пловдив, община Марица, с. Трилистник, м. „Горни ливади” е с кадастрални данни </w:t>
      </w:r>
      <w:r w:rsidRPr="00FB78A2">
        <w:rPr>
          <w:rFonts w:ascii="Times New Roman" w:hAnsi="Times New Roman" w:cs="Times New Roman"/>
          <w:sz w:val="24"/>
          <w:szCs w:val="24"/>
        </w:rPr>
        <w:sym w:font="Symbol" w:char="F02D"/>
      </w:r>
      <w:r w:rsidRPr="00FB78A2">
        <w:rPr>
          <w:rFonts w:ascii="Times New Roman" w:hAnsi="Times New Roman" w:cs="Times New Roman"/>
          <w:sz w:val="24"/>
          <w:szCs w:val="24"/>
        </w:rPr>
        <w:t xml:space="preserve"> вид собств. частна, вид територия Земеделска, НТП За друг вид застрояване, площ 1859 кв. м, стар номер 007026</w:t>
      </w:r>
      <w:r w:rsidR="00FB78A2">
        <w:rPr>
          <w:rFonts w:ascii="Times New Roman" w:hAnsi="Times New Roman" w:cs="Times New Roman"/>
          <w:sz w:val="24"/>
          <w:szCs w:val="24"/>
        </w:rPr>
        <w:t>.</w:t>
      </w:r>
    </w:p>
    <w:p w:rsidR="00485F62" w:rsidRPr="00485F62" w:rsidRDefault="00D0236A" w:rsidP="00485F62">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Като част от процедурата, з</w:t>
      </w:r>
      <w:r w:rsidR="0033413C">
        <w:rPr>
          <w:rFonts w:ascii="Times New Roman" w:hAnsi="Times New Roman" w:cs="Times New Roman"/>
          <w:sz w:val="24"/>
          <w:szCs w:val="24"/>
        </w:rPr>
        <w:t>а имотите се п</w:t>
      </w:r>
      <w:r w:rsidR="00485F62" w:rsidRPr="00485F62">
        <w:rPr>
          <w:rFonts w:ascii="Times New Roman" w:hAnsi="Times New Roman" w:cs="Times New Roman"/>
          <w:sz w:val="24"/>
          <w:szCs w:val="24"/>
        </w:rPr>
        <w:t>редв</w:t>
      </w:r>
      <w:r w:rsidR="00891C1E">
        <w:rPr>
          <w:rFonts w:ascii="Times New Roman" w:hAnsi="Times New Roman" w:cs="Times New Roman"/>
          <w:sz w:val="24"/>
          <w:szCs w:val="24"/>
        </w:rPr>
        <w:t xml:space="preserve">ижда </w:t>
      </w:r>
      <w:r>
        <w:rPr>
          <w:rFonts w:ascii="Times New Roman" w:hAnsi="Times New Roman" w:cs="Times New Roman"/>
          <w:sz w:val="24"/>
          <w:szCs w:val="24"/>
        </w:rPr>
        <w:t>реализиране</w:t>
      </w:r>
      <w:r w:rsidR="00891C1E">
        <w:rPr>
          <w:rFonts w:ascii="Times New Roman" w:hAnsi="Times New Roman" w:cs="Times New Roman"/>
          <w:sz w:val="24"/>
          <w:szCs w:val="24"/>
        </w:rPr>
        <w:t xml:space="preserve"> на ПУП-ПРЗ и ПУП-ПР</w:t>
      </w:r>
      <w:r w:rsidR="00485F62" w:rsidRPr="00485F62">
        <w:rPr>
          <w:rFonts w:ascii="Times New Roman" w:hAnsi="Times New Roman" w:cs="Times New Roman"/>
          <w:sz w:val="24"/>
          <w:szCs w:val="24"/>
        </w:rPr>
        <w:t xml:space="preserve"> и образуване на два броя УПИ, както следва:</w:t>
      </w:r>
    </w:p>
    <w:p w:rsidR="00485F62" w:rsidRPr="00485F62" w:rsidRDefault="00485F62" w:rsidP="00485F62">
      <w:pPr>
        <w:spacing w:after="0" w:line="240" w:lineRule="auto"/>
        <w:ind w:firstLine="708"/>
        <w:jc w:val="both"/>
        <w:rPr>
          <w:rFonts w:ascii="Times New Roman" w:hAnsi="Times New Roman" w:cs="Times New Roman"/>
          <w:sz w:val="24"/>
          <w:szCs w:val="24"/>
        </w:rPr>
      </w:pPr>
      <w:r w:rsidRPr="00485F62">
        <w:rPr>
          <w:rFonts w:ascii="Times New Roman" w:hAnsi="Times New Roman" w:cs="Times New Roman"/>
          <w:sz w:val="24"/>
          <w:szCs w:val="24"/>
        </w:rPr>
        <w:t xml:space="preserve">- в УПИ 7.39 с площ от 4433 </w:t>
      </w:r>
      <w:r w:rsidR="00D6500B">
        <w:rPr>
          <w:rFonts w:ascii="Times New Roman" w:hAnsi="Times New Roman" w:cs="Times New Roman"/>
          <w:sz w:val="24"/>
          <w:szCs w:val="24"/>
        </w:rPr>
        <w:t>м²</w:t>
      </w:r>
      <w:r w:rsidRPr="00485F62">
        <w:rPr>
          <w:rFonts w:ascii="Times New Roman" w:hAnsi="Times New Roman" w:cs="Times New Roman"/>
          <w:sz w:val="24"/>
          <w:szCs w:val="24"/>
        </w:rPr>
        <w:t xml:space="preserve"> ще се застрои един логистичен склад с офиси и административен</w:t>
      </w:r>
      <w:r>
        <w:rPr>
          <w:rFonts w:ascii="Times New Roman" w:hAnsi="Times New Roman" w:cs="Times New Roman"/>
          <w:sz w:val="24"/>
          <w:szCs w:val="24"/>
        </w:rPr>
        <w:t xml:space="preserve"> сектор - застрояване до 2200 м²</w:t>
      </w:r>
      <w:r w:rsidRPr="00485F62">
        <w:rPr>
          <w:rFonts w:ascii="Times New Roman" w:hAnsi="Times New Roman" w:cs="Times New Roman"/>
          <w:sz w:val="24"/>
          <w:szCs w:val="24"/>
        </w:rPr>
        <w:t>;</w:t>
      </w:r>
    </w:p>
    <w:p w:rsidR="00485F62" w:rsidRDefault="00485F62" w:rsidP="00485F62">
      <w:pPr>
        <w:spacing w:after="0" w:line="240" w:lineRule="auto"/>
        <w:ind w:firstLine="708"/>
        <w:jc w:val="both"/>
        <w:rPr>
          <w:rFonts w:ascii="Times New Roman" w:hAnsi="Times New Roman" w:cs="Times New Roman"/>
          <w:sz w:val="24"/>
          <w:szCs w:val="24"/>
        </w:rPr>
      </w:pPr>
      <w:r w:rsidRPr="00485F62">
        <w:rPr>
          <w:rFonts w:ascii="Times New Roman" w:hAnsi="Times New Roman" w:cs="Times New Roman"/>
          <w:sz w:val="24"/>
          <w:szCs w:val="24"/>
        </w:rPr>
        <w:t>- в УПИ 7.40 с площ от 10</w:t>
      </w:r>
      <w:r>
        <w:rPr>
          <w:rFonts w:ascii="Times New Roman" w:hAnsi="Times New Roman" w:cs="Times New Roman"/>
          <w:sz w:val="24"/>
          <w:szCs w:val="24"/>
        </w:rPr>
        <w:t xml:space="preserve"> </w:t>
      </w:r>
      <w:r w:rsidRPr="00485F62">
        <w:rPr>
          <w:rFonts w:ascii="Times New Roman" w:hAnsi="Times New Roman" w:cs="Times New Roman"/>
          <w:sz w:val="24"/>
          <w:szCs w:val="24"/>
        </w:rPr>
        <w:t xml:space="preserve">265 </w:t>
      </w:r>
      <w:r w:rsidR="00D6500B">
        <w:rPr>
          <w:rFonts w:ascii="Times New Roman" w:hAnsi="Times New Roman" w:cs="Times New Roman"/>
          <w:sz w:val="24"/>
          <w:szCs w:val="24"/>
        </w:rPr>
        <w:t>м²</w:t>
      </w:r>
      <w:r w:rsidRPr="00485F62">
        <w:rPr>
          <w:rFonts w:ascii="Times New Roman" w:hAnsi="Times New Roman" w:cs="Times New Roman"/>
          <w:sz w:val="24"/>
          <w:szCs w:val="24"/>
        </w:rPr>
        <w:t xml:space="preserve"> се предвижда застрояване два броя логистични складове с офиси и административен сектор - зас</w:t>
      </w:r>
      <w:r>
        <w:rPr>
          <w:rFonts w:ascii="Times New Roman" w:hAnsi="Times New Roman" w:cs="Times New Roman"/>
          <w:sz w:val="24"/>
          <w:szCs w:val="24"/>
        </w:rPr>
        <w:t>трояване до 5130 м²</w:t>
      </w:r>
      <w:r w:rsidRPr="00485F62">
        <w:rPr>
          <w:rFonts w:ascii="Times New Roman" w:hAnsi="Times New Roman" w:cs="Times New Roman"/>
          <w:sz w:val="24"/>
          <w:szCs w:val="24"/>
        </w:rPr>
        <w:t>.</w:t>
      </w:r>
    </w:p>
    <w:p w:rsidR="00746F94" w:rsidRDefault="00442FBF" w:rsidP="000D0B6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 двете новообразувани УПИ се предвижда</w:t>
      </w:r>
      <w:r w:rsidR="00022FA3">
        <w:rPr>
          <w:rFonts w:ascii="Times New Roman" w:hAnsi="Times New Roman" w:cs="Times New Roman"/>
          <w:sz w:val="24"/>
          <w:szCs w:val="24"/>
        </w:rPr>
        <w:t>:</w:t>
      </w:r>
    </w:p>
    <w:p w:rsidR="000D0B60" w:rsidRPr="00022FA3" w:rsidRDefault="00363FA2" w:rsidP="00022FA3">
      <w:pPr>
        <w:pStyle w:val="aa"/>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да се изградят </w:t>
      </w:r>
      <w:r w:rsidR="000D0B60" w:rsidRPr="00022FA3">
        <w:rPr>
          <w:rFonts w:ascii="Times New Roman" w:hAnsi="Times New Roman" w:cs="Times New Roman"/>
          <w:sz w:val="24"/>
          <w:szCs w:val="24"/>
        </w:rPr>
        <w:t>логистични складове и шоурум-офиси със следните показатели:</w:t>
      </w:r>
    </w:p>
    <w:p w:rsidR="000D0B60" w:rsidRPr="000D0B60" w:rsidRDefault="000D0B60" w:rsidP="000D0B60">
      <w:pPr>
        <w:spacing w:after="0" w:line="240" w:lineRule="auto"/>
        <w:ind w:firstLine="708"/>
        <w:jc w:val="both"/>
        <w:rPr>
          <w:rFonts w:ascii="Times New Roman" w:hAnsi="Times New Roman" w:cs="Times New Roman"/>
          <w:sz w:val="24"/>
          <w:szCs w:val="24"/>
        </w:rPr>
      </w:pPr>
      <w:r w:rsidRPr="000D0B60">
        <w:rPr>
          <w:rFonts w:ascii="Times New Roman" w:hAnsi="Times New Roman" w:cs="Times New Roman"/>
          <w:sz w:val="24"/>
          <w:szCs w:val="24"/>
        </w:rPr>
        <w:t>Височина: &lt; 12,0 м.</w:t>
      </w:r>
    </w:p>
    <w:p w:rsidR="000D0B60" w:rsidRPr="000D0B60" w:rsidRDefault="000D0B60" w:rsidP="000D0B60">
      <w:pPr>
        <w:spacing w:after="0" w:line="240" w:lineRule="auto"/>
        <w:ind w:firstLine="708"/>
        <w:jc w:val="both"/>
        <w:rPr>
          <w:rFonts w:ascii="Times New Roman" w:hAnsi="Times New Roman" w:cs="Times New Roman"/>
          <w:sz w:val="24"/>
          <w:szCs w:val="24"/>
        </w:rPr>
      </w:pPr>
      <w:r w:rsidRPr="000D0B60">
        <w:rPr>
          <w:rFonts w:ascii="Times New Roman" w:hAnsi="Times New Roman" w:cs="Times New Roman"/>
          <w:sz w:val="24"/>
          <w:szCs w:val="24"/>
        </w:rPr>
        <w:t>КИНТ: 1,0</w:t>
      </w:r>
    </w:p>
    <w:p w:rsidR="000D0B60" w:rsidRPr="000D0B60" w:rsidRDefault="000D0B60" w:rsidP="000D0B60">
      <w:pPr>
        <w:spacing w:after="0" w:line="240" w:lineRule="auto"/>
        <w:ind w:firstLine="708"/>
        <w:jc w:val="both"/>
        <w:rPr>
          <w:rFonts w:ascii="Times New Roman" w:hAnsi="Times New Roman" w:cs="Times New Roman"/>
          <w:sz w:val="24"/>
          <w:szCs w:val="24"/>
        </w:rPr>
      </w:pPr>
      <w:r w:rsidRPr="000D0B60">
        <w:rPr>
          <w:rFonts w:ascii="Times New Roman" w:hAnsi="Times New Roman" w:cs="Times New Roman"/>
          <w:sz w:val="24"/>
          <w:szCs w:val="24"/>
        </w:rPr>
        <w:t>Плътност на застрояване: &lt; 50 %</w:t>
      </w:r>
    </w:p>
    <w:p w:rsidR="000D0B60" w:rsidRPr="000D0B60" w:rsidRDefault="000D0B60" w:rsidP="000D0B60">
      <w:pPr>
        <w:spacing w:after="0" w:line="240" w:lineRule="auto"/>
        <w:ind w:firstLine="708"/>
        <w:jc w:val="both"/>
        <w:rPr>
          <w:rFonts w:ascii="Times New Roman" w:hAnsi="Times New Roman" w:cs="Times New Roman"/>
          <w:sz w:val="24"/>
          <w:szCs w:val="24"/>
        </w:rPr>
      </w:pPr>
      <w:r w:rsidRPr="000D0B60">
        <w:rPr>
          <w:rFonts w:ascii="Times New Roman" w:hAnsi="Times New Roman" w:cs="Times New Roman"/>
          <w:sz w:val="24"/>
          <w:szCs w:val="24"/>
        </w:rPr>
        <w:t>% озеленяване</w:t>
      </w:r>
      <w:r w:rsidR="00746F94">
        <w:rPr>
          <w:rFonts w:ascii="Times New Roman" w:hAnsi="Times New Roman" w:cs="Times New Roman"/>
          <w:sz w:val="24"/>
          <w:szCs w:val="24"/>
        </w:rPr>
        <w:t xml:space="preserve"> </w:t>
      </w:r>
      <w:r w:rsidRPr="000D0B60">
        <w:rPr>
          <w:rFonts w:ascii="Times New Roman" w:hAnsi="Times New Roman" w:cs="Times New Roman"/>
          <w:sz w:val="24"/>
          <w:szCs w:val="24"/>
        </w:rPr>
        <w:t>- &lt; 40 %</w:t>
      </w:r>
    </w:p>
    <w:p w:rsidR="000D0B60" w:rsidRDefault="000D0B60" w:rsidP="000D0B60">
      <w:pPr>
        <w:spacing w:after="0" w:line="240" w:lineRule="auto"/>
        <w:ind w:firstLine="708"/>
        <w:jc w:val="both"/>
        <w:rPr>
          <w:rFonts w:ascii="Times New Roman" w:hAnsi="Times New Roman" w:cs="Times New Roman"/>
          <w:sz w:val="24"/>
          <w:szCs w:val="24"/>
        </w:rPr>
      </w:pPr>
      <w:r w:rsidRPr="000D0B60">
        <w:rPr>
          <w:rFonts w:ascii="Times New Roman" w:hAnsi="Times New Roman" w:cs="Times New Roman"/>
          <w:sz w:val="24"/>
          <w:szCs w:val="24"/>
        </w:rPr>
        <w:t>Свободно застрояване</w:t>
      </w:r>
      <w:r w:rsidR="00746F94">
        <w:rPr>
          <w:rFonts w:ascii="Times New Roman" w:hAnsi="Times New Roman" w:cs="Times New Roman"/>
          <w:sz w:val="24"/>
          <w:szCs w:val="24"/>
        </w:rPr>
        <w:t>;</w:t>
      </w:r>
    </w:p>
    <w:p w:rsidR="00746F94" w:rsidRPr="00022FA3" w:rsidRDefault="00363FA2" w:rsidP="00022FA3">
      <w:pPr>
        <w:pStyle w:val="aa"/>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да се изградят</w:t>
      </w:r>
      <w:r w:rsidRPr="00022FA3">
        <w:rPr>
          <w:rFonts w:ascii="Times New Roman" w:hAnsi="Times New Roman" w:cs="Times New Roman"/>
          <w:sz w:val="24"/>
          <w:szCs w:val="24"/>
        </w:rPr>
        <w:t xml:space="preserve"> </w:t>
      </w:r>
      <w:r w:rsidR="00746F94" w:rsidRPr="00022FA3">
        <w:rPr>
          <w:rFonts w:ascii="Times New Roman" w:hAnsi="Times New Roman" w:cs="Times New Roman"/>
          <w:sz w:val="24"/>
          <w:szCs w:val="24"/>
        </w:rPr>
        <w:t xml:space="preserve">два броя тръбни кладенци </w:t>
      </w:r>
      <w:r w:rsidR="00C33C2F" w:rsidRPr="00022FA3">
        <w:rPr>
          <w:rFonts w:ascii="Times New Roman" w:hAnsi="Times New Roman" w:cs="Times New Roman"/>
          <w:sz w:val="24"/>
          <w:szCs w:val="24"/>
        </w:rPr>
        <w:t xml:space="preserve">с дълбочина до 15 м, </w:t>
      </w:r>
      <w:r w:rsidR="00746F94" w:rsidRPr="00022FA3">
        <w:rPr>
          <w:rFonts w:ascii="Times New Roman" w:hAnsi="Times New Roman" w:cs="Times New Roman"/>
          <w:sz w:val="24"/>
          <w:szCs w:val="24"/>
        </w:rPr>
        <w:t>за осигуряване на питейно-бито</w:t>
      </w:r>
      <w:r w:rsidR="00C33C2F" w:rsidRPr="00022FA3">
        <w:rPr>
          <w:rFonts w:ascii="Times New Roman" w:hAnsi="Times New Roman" w:cs="Times New Roman"/>
          <w:sz w:val="24"/>
          <w:szCs w:val="24"/>
        </w:rPr>
        <w:t>вото водоснабдяване на обектите и</w:t>
      </w:r>
      <w:r w:rsidR="005570C8">
        <w:rPr>
          <w:rFonts w:ascii="Times New Roman" w:hAnsi="Times New Roman" w:cs="Times New Roman"/>
          <w:sz w:val="24"/>
          <w:szCs w:val="24"/>
        </w:rPr>
        <w:t xml:space="preserve"> с</w:t>
      </w:r>
      <w:r w:rsidR="00C33C2F" w:rsidRPr="00022FA3">
        <w:rPr>
          <w:rFonts w:ascii="Times New Roman" w:hAnsi="Times New Roman" w:cs="Times New Roman"/>
          <w:sz w:val="24"/>
          <w:szCs w:val="24"/>
        </w:rPr>
        <w:t xml:space="preserve"> максимален разход на вода:</w:t>
      </w:r>
    </w:p>
    <w:p w:rsidR="00C33C2F" w:rsidRPr="00D6500B" w:rsidRDefault="00C33C2F" w:rsidP="00C33C2F">
      <w:pPr>
        <w:spacing w:after="0" w:line="240" w:lineRule="auto"/>
        <w:ind w:firstLine="708"/>
        <w:jc w:val="both"/>
        <w:rPr>
          <w:rFonts w:ascii="Times New Roman" w:hAnsi="Times New Roman" w:cs="Times New Roman"/>
          <w:sz w:val="24"/>
          <w:szCs w:val="24"/>
        </w:rPr>
      </w:pPr>
      <w:r w:rsidRPr="00D6500B">
        <w:rPr>
          <w:rFonts w:ascii="Times New Roman" w:hAnsi="Times New Roman" w:cs="Times New Roman"/>
          <w:sz w:val="24"/>
          <w:szCs w:val="24"/>
        </w:rPr>
        <w:t>- средноденонощен дебит до 0,522 л./сек.</w:t>
      </w:r>
      <w:r w:rsidR="005570C8">
        <w:rPr>
          <w:rFonts w:ascii="Times New Roman" w:hAnsi="Times New Roman" w:cs="Times New Roman"/>
          <w:sz w:val="24"/>
          <w:szCs w:val="24"/>
        </w:rPr>
        <w:t>;</w:t>
      </w:r>
    </w:p>
    <w:p w:rsidR="00C33C2F" w:rsidRPr="00D6500B" w:rsidRDefault="00C33C2F" w:rsidP="00C33C2F">
      <w:pPr>
        <w:spacing w:after="0" w:line="240" w:lineRule="auto"/>
        <w:ind w:firstLine="708"/>
        <w:jc w:val="both"/>
        <w:rPr>
          <w:rFonts w:ascii="Times New Roman" w:hAnsi="Times New Roman" w:cs="Times New Roman"/>
          <w:sz w:val="24"/>
          <w:szCs w:val="24"/>
        </w:rPr>
      </w:pPr>
      <w:r w:rsidRPr="00D6500B">
        <w:rPr>
          <w:rFonts w:ascii="Times New Roman" w:hAnsi="Times New Roman" w:cs="Times New Roman"/>
          <w:sz w:val="24"/>
          <w:szCs w:val="24"/>
        </w:rPr>
        <w:t>- годишно водно количество до 15 000 куб.м./год.</w:t>
      </w:r>
      <w:r w:rsidR="005570C8">
        <w:rPr>
          <w:rFonts w:ascii="Times New Roman" w:hAnsi="Times New Roman" w:cs="Times New Roman"/>
          <w:sz w:val="24"/>
          <w:szCs w:val="24"/>
        </w:rPr>
        <w:t>;</w:t>
      </w:r>
    </w:p>
    <w:p w:rsidR="00C33C2F" w:rsidRPr="00D6500B" w:rsidRDefault="00C33C2F" w:rsidP="00C33C2F">
      <w:pPr>
        <w:spacing w:after="0" w:line="240" w:lineRule="auto"/>
        <w:ind w:firstLine="708"/>
        <w:jc w:val="both"/>
        <w:rPr>
          <w:rFonts w:ascii="Times New Roman" w:hAnsi="Times New Roman" w:cs="Times New Roman"/>
          <w:sz w:val="24"/>
          <w:szCs w:val="24"/>
        </w:rPr>
      </w:pPr>
      <w:r w:rsidRPr="00D6500B">
        <w:rPr>
          <w:rFonts w:ascii="Times New Roman" w:hAnsi="Times New Roman" w:cs="Times New Roman"/>
          <w:sz w:val="24"/>
          <w:szCs w:val="24"/>
        </w:rPr>
        <w:t>- върхов проектен дебит до 10 л./сек.</w:t>
      </w:r>
      <w:r w:rsidR="005570C8">
        <w:rPr>
          <w:rFonts w:ascii="Times New Roman" w:hAnsi="Times New Roman" w:cs="Times New Roman"/>
          <w:sz w:val="24"/>
          <w:szCs w:val="24"/>
        </w:rPr>
        <w:t>,</w:t>
      </w:r>
    </w:p>
    <w:p w:rsidR="00C33C2F" w:rsidRDefault="00C33C2F" w:rsidP="005570C8">
      <w:pPr>
        <w:spacing w:after="0" w:line="240" w:lineRule="auto"/>
        <w:ind w:firstLine="708"/>
        <w:jc w:val="both"/>
        <w:rPr>
          <w:rFonts w:ascii="Times New Roman" w:hAnsi="Times New Roman" w:cs="Times New Roman"/>
          <w:sz w:val="24"/>
          <w:szCs w:val="24"/>
        </w:rPr>
      </w:pPr>
      <w:r w:rsidRPr="00D6500B">
        <w:rPr>
          <w:rFonts w:ascii="Times New Roman" w:hAnsi="Times New Roman" w:cs="Times New Roman"/>
          <w:sz w:val="24"/>
          <w:szCs w:val="24"/>
        </w:rPr>
        <w:t>- средногодишно количество 0,49 л./сек,</w:t>
      </w:r>
    </w:p>
    <w:p w:rsidR="00022FA3" w:rsidRDefault="005570C8" w:rsidP="00022FA3">
      <w:pPr>
        <w:pStyle w:val="aa"/>
        <w:numPr>
          <w:ilvl w:val="0"/>
          <w:numId w:val="3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д</w:t>
      </w:r>
      <w:r w:rsidR="00022FA3" w:rsidRPr="00022FA3">
        <w:rPr>
          <w:rFonts w:ascii="Times New Roman" w:hAnsi="Times New Roman" w:cs="Times New Roman"/>
          <w:sz w:val="24"/>
          <w:szCs w:val="24"/>
        </w:rPr>
        <w:t xml:space="preserve">а се разшири съществуващата пътна връзка (източно разположен земеделски път) за сметка на </w:t>
      </w:r>
      <w:r w:rsidR="00022FA3">
        <w:rPr>
          <w:rFonts w:ascii="Times New Roman" w:hAnsi="Times New Roman" w:cs="Times New Roman"/>
          <w:sz w:val="24"/>
          <w:szCs w:val="24"/>
        </w:rPr>
        <w:t>двата имота</w:t>
      </w:r>
      <w:r w:rsidR="00363FA2">
        <w:rPr>
          <w:rFonts w:ascii="Times New Roman" w:hAnsi="Times New Roman" w:cs="Times New Roman"/>
          <w:sz w:val="24"/>
          <w:szCs w:val="24"/>
        </w:rPr>
        <w:t>:</w:t>
      </w:r>
    </w:p>
    <w:p w:rsidR="00363FA2" w:rsidRPr="00363FA2" w:rsidRDefault="00363FA2" w:rsidP="00363FA2">
      <w:pPr>
        <w:pStyle w:val="aa"/>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- 202 м² </w:t>
      </w:r>
      <w:r w:rsidRPr="00363FA2">
        <w:rPr>
          <w:rFonts w:ascii="Times New Roman" w:hAnsi="Times New Roman" w:cs="Times New Roman"/>
          <w:sz w:val="24"/>
          <w:szCs w:val="24"/>
        </w:rPr>
        <w:t>-</w:t>
      </w:r>
      <w:r>
        <w:rPr>
          <w:rFonts w:ascii="Times New Roman" w:hAnsi="Times New Roman" w:cs="Times New Roman"/>
          <w:sz w:val="24"/>
          <w:szCs w:val="24"/>
        </w:rPr>
        <w:t xml:space="preserve"> </w:t>
      </w:r>
      <w:r w:rsidRPr="00363FA2">
        <w:rPr>
          <w:rFonts w:ascii="Times New Roman" w:hAnsi="Times New Roman" w:cs="Times New Roman"/>
          <w:sz w:val="24"/>
          <w:szCs w:val="24"/>
        </w:rPr>
        <w:t>за ПИ 7.42 (разширение на път)</w:t>
      </w:r>
    </w:p>
    <w:p w:rsidR="00363FA2" w:rsidRPr="00022FA3" w:rsidRDefault="00363FA2" w:rsidP="00363FA2">
      <w:pPr>
        <w:pStyle w:val="aa"/>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- 99 м² </w:t>
      </w:r>
      <w:r w:rsidRPr="00363FA2">
        <w:rPr>
          <w:rFonts w:ascii="Times New Roman" w:hAnsi="Times New Roman" w:cs="Times New Roman"/>
          <w:sz w:val="24"/>
          <w:szCs w:val="24"/>
        </w:rPr>
        <w:t>-</w:t>
      </w:r>
      <w:r>
        <w:rPr>
          <w:rFonts w:ascii="Times New Roman" w:hAnsi="Times New Roman" w:cs="Times New Roman"/>
          <w:sz w:val="24"/>
          <w:szCs w:val="24"/>
        </w:rPr>
        <w:t xml:space="preserve"> </w:t>
      </w:r>
      <w:r w:rsidRPr="00363FA2">
        <w:rPr>
          <w:rFonts w:ascii="Times New Roman" w:hAnsi="Times New Roman" w:cs="Times New Roman"/>
          <w:sz w:val="24"/>
          <w:szCs w:val="24"/>
        </w:rPr>
        <w:t>за ПИ 7.41 (разширение на път)</w:t>
      </w:r>
    </w:p>
    <w:p w:rsidR="00D6500B" w:rsidRDefault="00D6500B" w:rsidP="00485F62">
      <w:pPr>
        <w:spacing w:after="0" w:line="240" w:lineRule="auto"/>
        <w:ind w:firstLine="708"/>
        <w:jc w:val="both"/>
        <w:rPr>
          <w:rFonts w:ascii="Times New Roman" w:hAnsi="Times New Roman" w:cs="Times New Roman"/>
          <w:sz w:val="24"/>
          <w:szCs w:val="24"/>
        </w:rPr>
      </w:pPr>
      <w:r w:rsidRPr="00D6500B">
        <w:rPr>
          <w:rFonts w:ascii="Times New Roman" w:hAnsi="Times New Roman" w:cs="Times New Roman"/>
          <w:sz w:val="24"/>
          <w:szCs w:val="24"/>
        </w:rPr>
        <w:t>С процедирането на ПУП-ПРЗ е предвидено да се осигури и транспортен достъп до бъдещите обекти за сметка на имотите на възложителя.</w:t>
      </w:r>
    </w:p>
    <w:p w:rsidR="009B466E" w:rsidRPr="009B466E" w:rsidRDefault="009B466E" w:rsidP="009B466E">
      <w:pPr>
        <w:spacing w:after="0" w:line="240" w:lineRule="auto"/>
        <w:ind w:firstLine="708"/>
        <w:jc w:val="both"/>
        <w:rPr>
          <w:rFonts w:ascii="Times New Roman" w:hAnsi="Times New Roman" w:cs="Times New Roman"/>
          <w:sz w:val="24"/>
          <w:szCs w:val="24"/>
        </w:rPr>
      </w:pPr>
      <w:r w:rsidRPr="009B466E">
        <w:rPr>
          <w:rFonts w:ascii="Times New Roman" w:hAnsi="Times New Roman" w:cs="Times New Roman"/>
          <w:sz w:val="24"/>
          <w:szCs w:val="24"/>
        </w:rPr>
        <w:t xml:space="preserve">Устройствената зона, в която са разположени имотите е Тоо - съгласно действащият ОУП на община Марица. С планираните промени се създава възможност пътят да се разшири до габарити, осигуряващи бъдеща възможност за достъп на ТИР-ове до двата новообразувани имота. Планира се съществуващият от изток земеделски път, на който имотите прилежат и към момента е с постоянен габарит от 6 м, да се увеличи с още 3 м и да стане общо 9 м. Планираното разширени ще стане, като се отнемат части от имот </w:t>
      </w:r>
      <w:r w:rsidRPr="009B466E">
        <w:rPr>
          <w:rFonts w:ascii="Times New Roman" w:hAnsi="Times New Roman" w:cs="Times New Roman"/>
          <w:sz w:val="24"/>
          <w:szCs w:val="24"/>
          <w:lang w:val="en-US"/>
        </w:rPr>
        <w:t>X</w:t>
      </w:r>
      <w:r w:rsidRPr="009B466E">
        <w:rPr>
          <w:rFonts w:ascii="Times New Roman" w:hAnsi="Times New Roman" w:cs="Times New Roman"/>
          <w:sz w:val="24"/>
          <w:szCs w:val="24"/>
        </w:rPr>
        <w:t xml:space="preserve">-007 023 и 73122.7.25. </w:t>
      </w:r>
    </w:p>
    <w:p w:rsidR="000D0B60" w:rsidRDefault="009B466E" w:rsidP="00B72667">
      <w:pPr>
        <w:spacing w:after="0" w:line="240" w:lineRule="auto"/>
        <w:ind w:firstLine="708"/>
        <w:jc w:val="both"/>
        <w:rPr>
          <w:rFonts w:ascii="Times New Roman" w:hAnsi="Times New Roman" w:cs="Times New Roman"/>
          <w:sz w:val="24"/>
          <w:szCs w:val="24"/>
        </w:rPr>
      </w:pPr>
      <w:r w:rsidRPr="009B466E">
        <w:rPr>
          <w:rFonts w:ascii="Times New Roman" w:hAnsi="Times New Roman" w:cs="Times New Roman"/>
          <w:sz w:val="24"/>
          <w:szCs w:val="24"/>
        </w:rPr>
        <w:lastRenderedPageBreak/>
        <w:t>За достъпа до новообразуваните имоти ще бъдат проектирани и транспортни входове.</w:t>
      </w:r>
    </w:p>
    <w:p w:rsidR="00442FBF" w:rsidRPr="00442FBF" w:rsidRDefault="00442FBF" w:rsidP="00442FBF">
      <w:pPr>
        <w:spacing w:after="0" w:line="240" w:lineRule="auto"/>
        <w:ind w:firstLine="708"/>
        <w:jc w:val="both"/>
        <w:rPr>
          <w:rFonts w:ascii="Times New Roman" w:hAnsi="Times New Roman" w:cs="Times New Roman"/>
          <w:sz w:val="24"/>
          <w:szCs w:val="24"/>
        </w:rPr>
      </w:pPr>
      <w:r w:rsidRPr="00442FBF">
        <w:rPr>
          <w:rFonts w:ascii="Times New Roman" w:hAnsi="Times New Roman" w:cs="Times New Roman"/>
          <w:sz w:val="24"/>
          <w:szCs w:val="24"/>
        </w:rPr>
        <w:t>В новообразуваните имоти Възложителите предвиждат да се изградят халета за складова</w:t>
      </w:r>
      <w:r>
        <w:rPr>
          <w:rFonts w:ascii="Times New Roman" w:hAnsi="Times New Roman" w:cs="Times New Roman"/>
          <w:sz w:val="24"/>
          <w:szCs w:val="24"/>
        </w:rPr>
        <w:t xml:space="preserve"> дейност с административна част</w:t>
      </w:r>
      <w:r w:rsidRPr="00442FBF">
        <w:rPr>
          <w:rFonts w:ascii="Times New Roman" w:hAnsi="Times New Roman" w:cs="Times New Roman"/>
          <w:sz w:val="24"/>
          <w:szCs w:val="24"/>
        </w:rPr>
        <w:t>, магазини и шоу-рум. Халетата ще са изградени от метална конструкция и термопанели, с алуминиеви и пластмасови дограми.</w:t>
      </w:r>
    </w:p>
    <w:p w:rsidR="00442FBF" w:rsidRDefault="00442FBF" w:rsidP="00442FBF">
      <w:pPr>
        <w:spacing w:after="0" w:line="240" w:lineRule="auto"/>
        <w:ind w:firstLine="708"/>
        <w:jc w:val="both"/>
        <w:rPr>
          <w:rFonts w:ascii="Times New Roman" w:hAnsi="Times New Roman" w:cs="Times New Roman"/>
          <w:sz w:val="24"/>
          <w:szCs w:val="24"/>
        </w:rPr>
      </w:pPr>
      <w:r w:rsidRPr="00442FBF">
        <w:rPr>
          <w:rFonts w:ascii="Times New Roman" w:hAnsi="Times New Roman" w:cs="Times New Roman"/>
          <w:sz w:val="24"/>
          <w:szCs w:val="24"/>
        </w:rPr>
        <w:t>Предвиждат се изкопни работи по фундиране на точкови фундаменти за метална конструкция, като дълбочината на изкопите няма да надвишава 1,50 м.</w:t>
      </w:r>
    </w:p>
    <w:p w:rsidR="00442FBF" w:rsidRDefault="00442FBF" w:rsidP="00442FBF">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На</w:t>
      </w:r>
      <w:r w:rsidRPr="00442FBF">
        <w:rPr>
          <w:rFonts w:ascii="Times New Roman" w:hAnsi="Times New Roman" w:cs="Times New Roman"/>
          <w:sz w:val="24"/>
          <w:szCs w:val="24"/>
        </w:rPr>
        <w:t xml:space="preserve"> територията на разглежданите поземлени имоти няма изградени съоръжения и/или сгради, което от своя страна изключва необходимостта от извършване на дейности по събаряне и/или разрушаване.</w:t>
      </w:r>
    </w:p>
    <w:p w:rsidR="005570C8" w:rsidRDefault="005570C8" w:rsidP="00C33C2F">
      <w:pPr>
        <w:spacing w:after="0" w:line="240" w:lineRule="auto"/>
        <w:ind w:firstLine="708"/>
        <w:jc w:val="both"/>
        <w:rPr>
          <w:rFonts w:ascii="Times New Roman" w:hAnsi="Times New Roman" w:cs="Times New Roman"/>
          <w:sz w:val="24"/>
          <w:szCs w:val="24"/>
        </w:rPr>
      </w:pPr>
      <w:r w:rsidRPr="00D6500B">
        <w:rPr>
          <w:rFonts w:ascii="Times New Roman" w:hAnsi="Times New Roman" w:cs="Times New Roman"/>
          <w:sz w:val="24"/>
          <w:szCs w:val="24"/>
        </w:rPr>
        <w:t xml:space="preserve">Водоприемната част на сондажа ще бъде изградена от PVC тръби с диаметър </w:t>
      </w:r>
      <w:r w:rsidRPr="00FF5039">
        <w:rPr>
          <w:rFonts w:ascii="Times New Roman" w:hAnsi="Times New Roman" w:cs="Times New Roman"/>
          <w:sz w:val="24"/>
          <w:szCs w:val="24"/>
        </w:rPr>
        <w:t>φ</w:t>
      </w:r>
      <w:r w:rsidRPr="00D6500B">
        <w:rPr>
          <w:rFonts w:ascii="Times New Roman" w:hAnsi="Times New Roman" w:cs="Times New Roman"/>
          <w:sz w:val="24"/>
          <w:szCs w:val="24"/>
        </w:rPr>
        <w:t>350.</w:t>
      </w:r>
    </w:p>
    <w:p w:rsidR="00FF5039" w:rsidRDefault="00FF5039" w:rsidP="00D6500B">
      <w:pPr>
        <w:spacing w:after="0" w:line="240" w:lineRule="auto"/>
        <w:ind w:firstLine="708"/>
        <w:jc w:val="both"/>
        <w:rPr>
          <w:rFonts w:ascii="Times New Roman" w:hAnsi="Times New Roman" w:cs="Times New Roman"/>
          <w:sz w:val="24"/>
          <w:szCs w:val="24"/>
        </w:rPr>
      </w:pPr>
      <w:r w:rsidRPr="00FF5039">
        <w:rPr>
          <w:rFonts w:ascii="Times New Roman" w:hAnsi="Times New Roman" w:cs="Times New Roman"/>
          <w:sz w:val="24"/>
          <w:szCs w:val="24"/>
        </w:rPr>
        <w:t>Предвидено е битово-фекалните отпадъчните води да се заустват във водоплътна изгребна яма, която ще се почиства периодично от лицензирана фирма на база сключен договор.</w:t>
      </w:r>
    </w:p>
    <w:p w:rsidR="00FF5039" w:rsidRDefault="00FF5039" w:rsidP="00D6500B">
      <w:pPr>
        <w:spacing w:after="0" w:line="240" w:lineRule="auto"/>
        <w:ind w:firstLine="708"/>
        <w:jc w:val="both"/>
        <w:rPr>
          <w:rFonts w:ascii="Times New Roman" w:hAnsi="Times New Roman" w:cs="Times New Roman"/>
          <w:sz w:val="24"/>
          <w:szCs w:val="24"/>
        </w:rPr>
      </w:pPr>
      <w:r w:rsidRPr="00FF5039">
        <w:rPr>
          <w:rFonts w:ascii="Times New Roman" w:hAnsi="Times New Roman" w:cs="Times New Roman"/>
          <w:sz w:val="24"/>
          <w:szCs w:val="24"/>
        </w:rPr>
        <w:t>За противопожарни нужди на обектите ще се изградят два броя резервоари, по един за всеки имот. За имот с № 73122.7.25 резервоара ще е с вме</w:t>
      </w:r>
      <w:r>
        <w:rPr>
          <w:rFonts w:ascii="Times New Roman" w:hAnsi="Times New Roman" w:cs="Times New Roman"/>
          <w:sz w:val="24"/>
          <w:szCs w:val="24"/>
        </w:rPr>
        <w:t>стимост от 90 м³</w:t>
      </w:r>
      <w:r w:rsidRPr="00FF5039">
        <w:rPr>
          <w:rFonts w:ascii="Times New Roman" w:hAnsi="Times New Roman" w:cs="Times New Roman"/>
          <w:sz w:val="24"/>
          <w:szCs w:val="24"/>
        </w:rPr>
        <w:t xml:space="preserve">, а за имот с № 73122.7.26 </w:t>
      </w:r>
      <w:r>
        <w:rPr>
          <w:rFonts w:ascii="Times New Roman" w:hAnsi="Times New Roman" w:cs="Times New Roman"/>
          <w:sz w:val="24"/>
          <w:szCs w:val="24"/>
        </w:rPr>
        <w:t>е предвидена вместимост от 320 м³</w:t>
      </w:r>
      <w:r w:rsidRPr="00FF5039">
        <w:rPr>
          <w:rFonts w:ascii="Times New Roman" w:hAnsi="Times New Roman" w:cs="Times New Roman"/>
          <w:sz w:val="24"/>
          <w:szCs w:val="24"/>
        </w:rPr>
        <w:t>.</w:t>
      </w:r>
    </w:p>
    <w:p w:rsidR="00AD58D7" w:rsidRPr="00AD58D7" w:rsidRDefault="00AD58D7" w:rsidP="00AD58D7">
      <w:pPr>
        <w:spacing w:after="0" w:line="240" w:lineRule="auto"/>
        <w:ind w:firstLine="708"/>
        <w:jc w:val="both"/>
        <w:rPr>
          <w:rFonts w:ascii="Times New Roman" w:hAnsi="Times New Roman" w:cs="Times New Roman"/>
          <w:sz w:val="24"/>
          <w:szCs w:val="24"/>
        </w:rPr>
      </w:pPr>
      <w:r w:rsidRPr="00AD58D7">
        <w:rPr>
          <w:rFonts w:ascii="Times New Roman" w:hAnsi="Times New Roman" w:cs="Times New Roman"/>
          <w:sz w:val="24"/>
          <w:szCs w:val="24"/>
        </w:rPr>
        <w:t xml:space="preserve">За нуждите на обектите ще е необходимо изграждането на бетонно комплектен трансформаторен </w:t>
      </w:r>
      <w:r w:rsidR="00957F05">
        <w:rPr>
          <w:rFonts w:ascii="Times New Roman" w:hAnsi="Times New Roman" w:cs="Times New Roman"/>
          <w:sz w:val="24"/>
          <w:szCs w:val="24"/>
        </w:rPr>
        <w:t>пост (БКТП) в границите на имотите</w:t>
      </w:r>
      <w:r w:rsidRPr="00AD58D7">
        <w:rPr>
          <w:rFonts w:ascii="Times New Roman" w:hAnsi="Times New Roman" w:cs="Times New Roman"/>
          <w:sz w:val="24"/>
          <w:szCs w:val="24"/>
        </w:rPr>
        <w:t xml:space="preserve">. </w:t>
      </w:r>
    </w:p>
    <w:p w:rsidR="00FF5039" w:rsidRPr="00BF423A" w:rsidRDefault="00AD58D7" w:rsidP="00AD58D7">
      <w:pPr>
        <w:spacing w:after="0" w:line="240" w:lineRule="auto"/>
        <w:ind w:firstLine="708"/>
        <w:jc w:val="both"/>
        <w:rPr>
          <w:rFonts w:ascii="Times New Roman" w:hAnsi="Times New Roman" w:cs="Times New Roman"/>
          <w:sz w:val="24"/>
          <w:szCs w:val="24"/>
        </w:rPr>
      </w:pPr>
      <w:r w:rsidRPr="00AD58D7">
        <w:rPr>
          <w:rFonts w:ascii="Times New Roman" w:hAnsi="Times New Roman" w:cs="Times New Roman"/>
          <w:sz w:val="24"/>
          <w:szCs w:val="24"/>
        </w:rPr>
        <w:t>Необходимата електроенергия ще се достави по подземен кабел 20 кV до БКТП и на базата на сключен договор с ЕВН България.</w:t>
      </w:r>
    </w:p>
    <w:p w:rsidR="00B102D4" w:rsidRDefault="00B102D4" w:rsidP="00191C3C">
      <w:pPr>
        <w:spacing w:after="0" w:line="240" w:lineRule="auto"/>
        <w:ind w:firstLine="708"/>
        <w:jc w:val="both"/>
        <w:rPr>
          <w:rFonts w:ascii="Times New Roman" w:hAnsi="Times New Roman" w:cs="Times New Roman"/>
          <w:sz w:val="24"/>
          <w:szCs w:val="24"/>
        </w:rPr>
      </w:pPr>
    </w:p>
    <w:p w:rsidR="00B102D4" w:rsidRDefault="000D4B6A" w:rsidP="00B102D4">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bg-BG"/>
        </w:rPr>
        <w:drawing>
          <wp:inline distT="0" distB="0" distL="0" distR="0">
            <wp:extent cx="5760720" cy="3580130"/>
            <wp:effectExtent l="19050" t="0" r="0" b="0"/>
            <wp:docPr id="7" name="Картина 6"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 cstate="print"/>
                    <a:stretch>
                      <a:fillRect/>
                    </a:stretch>
                  </pic:blipFill>
                  <pic:spPr>
                    <a:xfrm>
                      <a:off x="0" y="0"/>
                      <a:ext cx="5760720" cy="3580130"/>
                    </a:xfrm>
                    <a:prstGeom prst="rect">
                      <a:avLst/>
                    </a:prstGeom>
                  </pic:spPr>
                </pic:pic>
              </a:graphicData>
            </a:graphic>
          </wp:inline>
        </w:drawing>
      </w:r>
    </w:p>
    <w:p w:rsidR="0084606A" w:rsidRPr="004D1C71" w:rsidRDefault="00B102D4" w:rsidP="004D1C71">
      <w:pPr>
        <w:spacing w:after="0" w:line="240" w:lineRule="auto"/>
        <w:jc w:val="center"/>
        <w:rPr>
          <w:rFonts w:ascii="Times New Roman" w:hAnsi="Times New Roman" w:cs="Times New Roman"/>
          <w:b/>
          <w:i/>
        </w:rPr>
      </w:pPr>
      <w:r>
        <w:rPr>
          <w:rFonts w:ascii="Times New Roman" w:hAnsi="Times New Roman" w:cs="Times New Roman"/>
          <w:b/>
          <w:i/>
        </w:rPr>
        <w:t>Местоположение на ИП</w:t>
      </w:r>
    </w:p>
    <w:p w:rsidR="0084606A" w:rsidRDefault="0084606A" w:rsidP="0084606A">
      <w:pPr>
        <w:spacing w:after="0" w:line="240" w:lineRule="auto"/>
        <w:ind w:firstLine="708"/>
        <w:jc w:val="center"/>
        <w:rPr>
          <w:rFonts w:ascii="Times New Roman" w:hAnsi="Times New Roman" w:cs="Times New Roman"/>
          <w:sz w:val="24"/>
          <w:szCs w:val="24"/>
        </w:rPr>
      </w:pPr>
    </w:p>
    <w:p w:rsidR="0034679E" w:rsidRDefault="0034679E" w:rsidP="0084606A">
      <w:pPr>
        <w:spacing w:after="0" w:line="240" w:lineRule="auto"/>
        <w:ind w:firstLine="708"/>
        <w:jc w:val="center"/>
        <w:rPr>
          <w:rFonts w:ascii="Times New Roman" w:hAnsi="Times New Roman" w:cs="Times New Roman"/>
          <w:b/>
          <w:i/>
        </w:rPr>
      </w:pPr>
      <w:r w:rsidRPr="00DC6C49">
        <w:rPr>
          <w:rFonts w:ascii="Times New Roman" w:hAnsi="Times New Roman" w:cs="Times New Roman"/>
          <w:b/>
          <w:i/>
        </w:rPr>
        <w:t xml:space="preserve">Предложение за изменение на ПУП-ПРЗ </w:t>
      </w:r>
      <w:r w:rsidRPr="00DC6C49">
        <w:rPr>
          <w:rFonts w:ascii="Times New Roman" w:hAnsi="Times New Roman" w:cs="Times New Roman"/>
          <w:b/>
          <w:i/>
          <w:noProof/>
          <w:lang w:eastAsia="bg-BG"/>
        </w:rPr>
        <w:drawing>
          <wp:anchor distT="0" distB="0" distL="114300" distR="114300" simplePos="0" relativeHeight="251659264" behindDoc="0" locked="0" layoutInCell="1" allowOverlap="1">
            <wp:simplePos x="0" y="0"/>
            <wp:positionH relativeFrom="column">
              <wp:align>center</wp:align>
            </wp:positionH>
            <wp:positionV relativeFrom="paragraph">
              <wp:posOffset>-27305</wp:posOffset>
            </wp:positionV>
            <wp:extent cx="4702810" cy="6150610"/>
            <wp:effectExtent l="38100" t="57150" r="116840" b="9779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ланирани промени на граници.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02810" cy="61506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DC6C49">
        <w:rPr>
          <w:rFonts w:ascii="Times New Roman" w:hAnsi="Times New Roman" w:cs="Times New Roman"/>
          <w:b/>
          <w:i/>
        </w:rPr>
        <w:t>и ПУП-ПР</w:t>
      </w:r>
    </w:p>
    <w:p w:rsidR="00B878D8" w:rsidRDefault="00B878D8" w:rsidP="0084606A">
      <w:pPr>
        <w:spacing w:after="0" w:line="240" w:lineRule="auto"/>
        <w:ind w:firstLine="708"/>
        <w:jc w:val="center"/>
        <w:rPr>
          <w:rFonts w:ascii="Times New Roman" w:hAnsi="Times New Roman" w:cs="Times New Roman"/>
          <w:b/>
          <w:i/>
        </w:rPr>
      </w:pPr>
    </w:p>
    <w:p w:rsidR="00B878D8" w:rsidRDefault="00B878D8" w:rsidP="00B878D8">
      <w:pPr>
        <w:spacing w:after="0" w:line="240" w:lineRule="auto"/>
        <w:jc w:val="center"/>
        <w:rPr>
          <w:rFonts w:ascii="Times New Roman" w:hAnsi="Times New Roman" w:cs="Times New Roman"/>
          <w:b/>
          <w:i/>
        </w:rPr>
      </w:pPr>
      <w:r>
        <w:rPr>
          <w:rFonts w:ascii="Times New Roman" w:hAnsi="Times New Roman" w:cs="Times New Roman"/>
          <w:b/>
          <w:i/>
          <w:noProof/>
          <w:lang w:eastAsia="bg-BG"/>
        </w:rPr>
        <w:lastRenderedPageBreak/>
        <w:drawing>
          <wp:inline distT="0" distB="0" distL="0" distR="0">
            <wp:extent cx="4238800" cy="3917806"/>
            <wp:effectExtent l="19050" t="0" r="9350" b="0"/>
            <wp:docPr id="1" name="Картина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1" cstate="print"/>
                    <a:stretch>
                      <a:fillRect/>
                    </a:stretch>
                  </pic:blipFill>
                  <pic:spPr>
                    <a:xfrm>
                      <a:off x="0" y="0"/>
                      <a:ext cx="4240021" cy="3918935"/>
                    </a:xfrm>
                    <a:prstGeom prst="rect">
                      <a:avLst/>
                    </a:prstGeom>
                  </pic:spPr>
                </pic:pic>
              </a:graphicData>
            </a:graphic>
          </wp:inline>
        </w:drawing>
      </w:r>
    </w:p>
    <w:p w:rsidR="005F0F4E" w:rsidRDefault="005F0F4E" w:rsidP="00B878D8">
      <w:pPr>
        <w:spacing w:after="0" w:line="240" w:lineRule="auto"/>
        <w:jc w:val="center"/>
        <w:rPr>
          <w:rFonts w:ascii="Times New Roman" w:hAnsi="Times New Roman" w:cs="Times New Roman"/>
          <w:b/>
          <w:i/>
        </w:rPr>
      </w:pPr>
      <w:r>
        <w:rPr>
          <w:rFonts w:ascii="Times New Roman" w:hAnsi="Times New Roman" w:cs="Times New Roman"/>
          <w:b/>
          <w:i/>
        </w:rPr>
        <w:t>Схема на планираното застрояване на имотите</w:t>
      </w:r>
    </w:p>
    <w:p w:rsidR="005F0F4E" w:rsidRPr="00DC6C49" w:rsidRDefault="005F0F4E" w:rsidP="00B878D8">
      <w:pPr>
        <w:spacing w:after="0" w:line="240" w:lineRule="auto"/>
        <w:jc w:val="center"/>
        <w:rPr>
          <w:rFonts w:ascii="Times New Roman" w:hAnsi="Times New Roman" w:cs="Times New Roman"/>
          <w:b/>
          <w:i/>
        </w:rPr>
      </w:pPr>
    </w:p>
    <w:p w:rsidR="0084606A" w:rsidRDefault="00347220" w:rsidP="00190663">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bg-BG"/>
        </w:rPr>
        <w:drawing>
          <wp:inline distT="0" distB="0" distL="0" distR="0">
            <wp:extent cx="5495399" cy="3356482"/>
            <wp:effectExtent l="19050" t="0" r="0" b="0"/>
            <wp:docPr id="9" name="Картина 8"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2" cstate="print"/>
                    <a:stretch>
                      <a:fillRect/>
                    </a:stretch>
                  </pic:blipFill>
                  <pic:spPr>
                    <a:xfrm>
                      <a:off x="0" y="0"/>
                      <a:ext cx="5497243" cy="3357608"/>
                    </a:xfrm>
                    <a:prstGeom prst="rect">
                      <a:avLst/>
                    </a:prstGeom>
                  </pic:spPr>
                </pic:pic>
              </a:graphicData>
            </a:graphic>
          </wp:inline>
        </w:drawing>
      </w:r>
    </w:p>
    <w:p w:rsidR="006456EF" w:rsidRPr="005F0F4E" w:rsidRDefault="00FE3B67" w:rsidP="005F0F4E">
      <w:pPr>
        <w:spacing w:after="0" w:line="240" w:lineRule="auto"/>
        <w:jc w:val="center"/>
        <w:rPr>
          <w:rFonts w:ascii="Times New Roman" w:hAnsi="Times New Roman" w:cs="Times New Roman"/>
          <w:b/>
          <w:i/>
        </w:rPr>
      </w:pPr>
      <w:r>
        <w:rPr>
          <w:rFonts w:ascii="Times New Roman" w:hAnsi="Times New Roman" w:cs="Times New Roman"/>
          <w:b/>
          <w:i/>
        </w:rPr>
        <w:t>Г</w:t>
      </w:r>
      <w:r w:rsidR="004F3BB5">
        <w:rPr>
          <w:rFonts w:ascii="Times New Roman" w:hAnsi="Times New Roman" w:cs="Times New Roman"/>
          <w:b/>
          <w:i/>
        </w:rPr>
        <w:t xml:space="preserve">раници на </w:t>
      </w:r>
      <w:r w:rsidR="004F3BB5" w:rsidRPr="004F3BB5">
        <w:rPr>
          <w:rFonts w:ascii="Times New Roman" w:hAnsi="Times New Roman" w:cs="Times New Roman"/>
          <w:b/>
          <w:i/>
        </w:rPr>
        <w:t xml:space="preserve">ПИ </w:t>
      </w:r>
      <w:r w:rsidR="003352CC" w:rsidRPr="003352CC">
        <w:rPr>
          <w:rFonts w:ascii="Times New Roman" w:hAnsi="Times New Roman" w:cs="Times New Roman"/>
          <w:b/>
          <w:i/>
          <w:sz w:val="24"/>
          <w:szCs w:val="24"/>
        </w:rPr>
        <w:t>73122.7.25 и 73122.7.26</w:t>
      </w:r>
      <w:r w:rsidR="00587C68">
        <w:rPr>
          <w:rFonts w:ascii="Times New Roman" w:hAnsi="Times New Roman" w:cs="Times New Roman"/>
          <w:b/>
          <w:i/>
          <w:sz w:val="24"/>
          <w:szCs w:val="24"/>
        </w:rPr>
        <w:t xml:space="preserve"> (син контур)</w:t>
      </w:r>
      <w:r w:rsidR="003352CC">
        <w:rPr>
          <w:rFonts w:ascii="Times New Roman" w:hAnsi="Times New Roman" w:cs="Times New Roman"/>
          <w:b/>
          <w:i/>
          <w:sz w:val="24"/>
          <w:szCs w:val="24"/>
        </w:rPr>
        <w:t xml:space="preserve">, </w:t>
      </w:r>
      <w:r>
        <w:rPr>
          <w:rFonts w:ascii="Times New Roman" w:hAnsi="Times New Roman" w:cs="Times New Roman"/>
          <w:b/>
          <w:i/>
          <w:sz w:val="24"/>
          <w:szCs w:val="24"/>
        </w:rPr>
        <w:t>ЗЗ</w:t>
      </w:r>
      <w:r w:rsidRPr="00FE3B67">
        <w:rPr>
          <w:rFonts w:ascii="Times New Roman" w:hAnsi="Times New Roman" w:cs="Times New Roman"/>
          <w:b/>
          <w:i/>
          <w:sz w:val="24"/>
          <w:szCs w:val="24"/>
        </w:rPr>
        <w:t xml:space="preserve"> BG000</w:t>
      </w:r>
      <w:r>
        <w:rPr>
          <w:rFonts w:ascii="Times New Roman" w:hAnsi="Times New Roman" w:cs="Times New Roman"/>
          <w:b/>
          <w:i/>
          <w:sz w:val="24"/>
          <w:szCs w:val="24"/>
        </w:rPr>
        <w:t>0289 „Трилистник” (зелено</w:t>
      </w:r>
      <w:r w:rsidRPr="00FE3B67">
        <w:rPr>
          <w:rFonts w:ascii="Times New Roman" w:hAnsi="Times New Roman" w:cs="Times New Roman"/>
          <w:b/>
          <w:i/>
          <w:sz w:val="24"/>
          <w:szCs w:val="24"/>
        </w:rPr>
        <w:t>)</w:t>
      </w:r>
      <w:r w:rsidR="003352CC">
        <w:rPr>
          <w:rFonts w:ascii="Times New Roman" w:hAnsi="Times New Roman" w:cs="Times New Roman"/>
          <w:b/>
          <w:i/>
          <w:sz w:val="24"/>
          <w:szCs w:val="24"/>
        </w:rPr>
        <w:t xml:space="preserve"> и ЗЗ </w:t>
      </w:r>
      <w:r w:rsidR="003352CC" w:rsidRPr="003352CC">
        <w:rPr>
          <w:rFonts w:ascii="Times New Roman" w:hAnsi="Times New Roman" w:cs="Times New Roman"/>
          <w:b/>
          <w:i/>
          <w:sz w:val="24"/>
          <w:szCs w:val="24"/>
        </w:rPr>
        <w:t>BG0000429 „Река Стряма”</w:t>
      </w:r>
      <w:r w:rsidR="003352CC">
        <w:rPr>
          <w:rFonts w:ascii="Times New Roman" w:hAnsi="Times New Roman" w:cs="Times New Roman"/>
          <w:b/>
          <w:i/>
          <w:sz w:val="24"/>
          <w:szCs w:val="24"/>
        </w:rPr>
        <w:t xml:space="preserve"> (оранжево)</w:t>
      </w:r>
    </w:p>
    <w:p w:rsidR="00C5124E" w:rsidRDefault="003561C7" w:rsidP="00C12CC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Поземлените имоти, в които се предвижда реализирането на ИП се намират на около </w:t>
      </w:r>
      <w:r w:rsidR="00C23A90">
        <w:rPr>
          <w:rFonts w:ascii="Times New Roman" w:hAnsi="Times New Roman" w:cs="Times New Roman"/>
          <w:sz w:val="24"/>
          <w:szCs w:val="24"/>
        </w:rPr>
        <w:t>100-200 м южно</w:t>
      </w:r>
      <w:r>
        <w:rPr>
          <w:rFonts w:ascii="Times New Roman" w:hAnsi="Times New Roman" w:cs="Times New Roman"/>
          <w:sz w:val="24"/>
          <w:szCs w:val="24"/>
        </w:rPr>
        <w:t xml:space="preserve"> от автомагистрала „Тракия”</w:t>
      </w:r>
      <w:r w:rsidR="00685432">
        <w:rPr>
          <w:rFonts w:ascii="Times New Roman" w:hAnsi="Times New Roman" w:cs="Times New Roman"/>
          <w:sz w:val="24"/>
          <w:szCs w:val="24"/>
        </w:rPr>
        <w:t xml:space="preserve"> </w:t>
      </w:r>
      <w:r w:rsidR="00C23A90">
        <w:rPr>
          <w:rFonts w:ascii="Times New Roman" w:hAnsi="Times New Roman" w:cs="Times New Roman"/>
          <w:sz w:val="24"/>
          <w:szCs w:val="24"/>
        </w:rPr>
        <w:t xml:space="preserve">и граничат от изток с </w:t>
      </w:r>
      <w:r w:rsidR="00D45675">
        <w:rPr>
          <w:rFonts w:ascii="Times New Roman" w:hAnsi="Times New Roman" w:cs="Times New Roman"/>
          <w:sz w:val="24"/>
          <w:szCs w:val="24"/>
        </w:rPr>
        <w:t>асфалтиран</w:t>
      </w:r>
      <w:r w:rsidR="00C23A90">
        <w:rPr>
          <w:rFonts w:ascii="Times New Roman" w:hAnsi="Times New Roman" w:cs="Times New Roman"/>
          <w:sz w:val="24"/>
          <w:szCs w:val="24"/>
        </w:rPr>
        <w:t xml:space="preserve"> път свързващ селата Стряма и Трилистник. </w:t>
      </w:r>
      <w:r w:rsidR="0057737A" w:rsidRPr="00FB78A2">
        <w:rPr>
          <w:rFonts w:ascii="Times New Roman" w:hAnsi="Times New Roman" w:cs="Times New Roman"/>
          <w:sz w:val="24"/>
          <w:szCs w:val="24"/>
        </w:rPr>
        <w:t xml:space="preserve">В ПИ </w:t>
      </w:r>
      <w:r w:rsidR="00FB78A2" w:rsidRPr="00FB78A2">
        <w:rPr>
          <w:rFonts w:ascii="Times New Roman" w:hAnsi="Times New Roman" w:cs="Times New Roman"/>
          <w:sz w:val="24"/>
          <w:szCs w:val="24"/>
        </w:rPr>
        <w:t xml:space="preserve">73122.7.18, </w:t>
      </w:r>
      <w:r w:rsidR="0057737A" w:rsidRPr="00FB78A2">
        <w:rPr>
          <w:rFonts w:ascii="Times New Roman" w:hAnsi="Times New Roman" w:cs="Times New Roman"/>
          <w:sz w:val="24"/>
          <w:szCs w:val="24"/>
        </w:rPr>
        <w:t xml:space="preserve">граничещ с ПИ </w:t>
      </w:r>
      <w:r w:rsidR="00FB78A2" w:rsidRPr="00FB78A2">
        <w:rPr>
          <w:rFonts w:ascii="Times New Roman" w:hAnsi="Times New Roman" w:cs="Times New Roman"/>
          <w:sz w:val="24"/>
          <w:szCs w:val="24"/>
        </w:rPr>
        <w:t>73122.7.25,</w:t>
      </w:r>
      <w:r w:rsidR="00FB78A2">
        <w:rPr>
          <w:rFonts w:ascii="Times New Roman" w:hAnsi="Times New Roman" w:cs="Times New Roman"/>
          <w:color w:val="FF0000"/>
          <w:sz w:val="24"/>
          <w:szCs w:val="24"/>
        </w:rPr>
        <w:t xml:space="preserve"> </w:t>
      </w:r>
      <w:r w:rsidR="0057737A">
        <w:rPr>
          <w:rFonts w:ascii="Times New Roman" w:hAnsi="Times New Roman" w:cs="Times New Roman"/>
          <w:sz w:val="24"/>
          <w:szCs w:val="24"/>
        </w:rPr>
        <w:t xml:space="preserve">се намират постройки </w:t>
      </w:r>
      <w:r w:rsidR="004B4853">
        <w:rPr>
          <w:rFonts w:ascii="Times New Roman" w:hAnsi="Times New Roman" w:cs="Times New Roman"/>
          <w:sz w:val="24"/>
          <w:szCs w:val="24"/>
        </w:rPr>
        <w:t>за транспортни услуги – Опорен пункт „Трилистник”.</w:t>
      </w:r>
    </w:p>
    <w:p w:rsidR="003561C7" w:rsidRPr="00654C26" w:rsidRDefault="00547FD4" w:rsidP="00C021A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3561C7" w:rsidRPr="00654C26">
        <w:rPr>
          <w:rFonts w:ascii="Times New Roman" w:hAnsi="Times New Roman" w:cs="Times New Roman"/>
          <w:sz w:val="24"/>
          <w:szCs w:val="24"/>
        </w:rPr>
        <w:t>Поземлени имоти 73122.7.25 и 73122.7.26, с обща площ 15 дка, местност „Горни ливади", землище на с. Трилистник, общ. Марица попадат в границите на защитена зона BG0000289 „Трилистник" за опазване на природните местообитания и на дивата флора и фауна,</w:t>
      </w:r>
    </w:p>
    <w:p w:rsidR="00D91CF6" w:rsidRDefault="003561C7" w:rsidP="003561C7">
      <w:pPr>
        <w:spacing w:after="0" w:line="240" w:lineRule="auto"/>
        <w:ind w:firstLine="708"/>
        <w:jc w:val="both"/>
        <w:rPr>
          <w:rFonts w:ascii="Times New Roman" w:hAnsi="Times New Roman" w:cs="Times New Roman"/>
          <w:sz w:val="24"/>
          <w:szCs w:val="24"/>
        </w:rPr>
      </w:pPr>
      <w:r w:rsidRPr="00654C26">
        <w:rPr>
          <w:rFonts w:ascii="Times New Roman" w:hAnsi="Times New Roman" w:cs="Times New Roman"/>
          <w:sz w:val="24"/>
          <w:szCs w:val="24"/>
        </w:rPr>
        <w:t>Част от поземлен имот 73122.7.25</w:t>
      </w:r>
      <w:r w:rsidR="00BC74E3">
        <w:rPr>
          <w:rFonts w:ascii="Times New Roman" w:hAnsi="Times New Roman" w:cs="Times New Roman"/>
          <w:sz w:val="24"/>
          <w:szCs w:val="24"/>
          <w:lang w:val="en-US"/>
        </w:rPr>
        <w:t>,</w:t>
      </w:r>
      <w:r w:rsidRPr="00654C26">
        <w:rPr>
          <w:rFonts w:ascii="Times New Roman" w:hAnsi="Times New Roman" w:cs="Times New Roman"/>
          <w:sz w:val="24"/>
          <w:szCs w:val="24"/>
        </w:rPr>
        <w:t xml:space="preserve"> с площ 0,646 дка попада </w:t>
      </w:r>
      <w:r w:rsidR="00BC74E3">
        <w:rPr>
          <w:rFonts w:ascii="Times New Roman" w:hAnsi="Times New Roman" w:cs="Times New Roman"/>
          <w:sz w:val="24"/>
          <w:szCs w:val="24"/>
        </w:rPr>
        <w:t xml:space="preserve">и </w:t>
      </w:r>
      <w:r w:rsidRPr="00654C26">
        <w:rPr>
          <w:rFonts w:ascii="Times New Roman" w:hAnsi="Times New Roman" w:cs="Times New Roman"/>
          <w:sz w:val="24"/>
          <w:szCs w:val="24"/>
        </w:rPr>
        <w:t>в границите на защитена зона BG0000429 „Река Стряма" за опазване на природните местообитания и на дивата флора и фауна.</w:t>
      </w:r>
    </w:p>
    <w:p w:rsidR="00D91CF6" w:rsidRPr="007F06B8" w:rsidRDefault="00D91CF6" w:rsidP="00C9667D">
      <w:pPr>
        <w:spacing w:after="0" w:line="240" w:lineRule="auto"/>
        <w:rPr>
          <w:rFonts w:ascii="Times New Roman" w:hAnsi="Times New Roman" w:cs="Times New Roman"/>
          <w:sz w:val="24"/>
          <w:szCs w:val="24"/>
        </w:rPr>
      </w:pPr>
    </w:p>
    <w:p w:rsidR="00A54DEE" w:rsidRPr="00E02347" w:rsidRDefault="00627E3C" w:rsidP="00E02347">
      <w:pPr>
        <w:pStyle w:val="1"/>
        <w:ind w:left="0" w:firstLine="708"/>
        <w:rPr>
          <w:rFonts w:asciiTheme="minorHAnsi" w:hAnsiTheme="minorHAnsi"/>
        </w:rPr>
      </w:pPr>
      <w:bookmarkStart w:id="2" w:name="_Toc107381117"/>
      <w:r w:rsidRPr="00E249B8">
        <w:t>2.</w:t>
      </w:r>
      <w:bookmarkEnd w:id="2"/>
      <w:r w:rsidR="009D3EB6">
        <w:t> </w:t>
      </w:r>
      <w:r w:rsidR="00745A2B" w:rsidRPr="00745A2B">
        <w:t>Описание на характеристиките на други планове, програми и проекти/инвестиционни предложения, съществуващи и/или в процес на разработване или одобряване, които в съчетание с оценяваното инвестиционно предложение могат да окажат неблагоприятно въздействие върху защитени зони BG0000289 „Трилистник” и BG0000429 „Река Стряма”</w:t>
      </w:r>
    </w:p>
    <w:p w:rsidR="006220C1" w:rsidRDefault="006220C1" w:rsidP="006220C1">
      <w:pPr>
        <w:spacing w:after="0" w:line="240" w:lineRule="auto"/>
        <w:ind w:firstLine="539"/>
        <w:jc w:val="both"/>
        <w:rPr>
          <w:rFonts w:ascii="Times New Roman" w:hAnsi="Times New Roman" w:cs="Times New Roman"/>
          <w:sz w:val="24"/>
          <w:szCs w:val="24"/>
        </w:rPr>
      </w:pPr>
    </w:p>
    <w:p w:rsidR="00454D27" w:rsidRDefault="00D835C5" w:rsidP="006220C1">
      <w:pPr>
        <w:spacing w:after="0" w:line="240" w:lineRule="auto"/>
        <w:ind w:firstLine="539"/>
        <w:jc w:val="both"/>
        <w:rPr>
          <w:rFonts w:ascii="Times New Roman" w:hAnsi="Times New Roman" w:cs="Times New Roman"/>
          <w:sz w:val="24"/>
          <w:szCs w:val="24"/>
          <w:lang w:val="en-US"/>
        </w:rPr>
      </w:pPr>
      <w:r>
        <w:rPr>
          <w:rFonts w:ascii="Times New Roman" w:hAnsi="Times New Roman" w:cs="Times New Roman"/>
          <w:sz w:val="24"/>
          <w:szCs w:val="24"/>
        </w:rPr>
        <w:t>Защитени зони</w:t>
      </w:r>
      <w:r w:rsidR="00454D27" w:rsidRPr="00454D27">
        <w:rPr>
          <w:rFonts w:ascii="Times New Roman" w:hAnsi="Times New Roman" w:cs="Times New Roman"/>
          <w:sz w:val="24"/>
          <w:szCs w:val="24"/>
        </w:rPr>
        <w:t xml:space="preserve"> BG0000289 „Трилистник”</w:t>
      </w:r>
      <w:r w:rsidR="00454D27">
        <w:rPr>
          <w:rFonts w:ascii="Times New Roman" w:hAnsi="Times New Roman" w:cs="Times New Roman"/>
          <w:sz w:val="24"/>
          <w:szCs w:val="24"/>
        </w:rPr>
        <w:t xml:space="preserve"> </w:t>
      </w:r>
      <w:r>
        <w:rPr>
          <w:rFonts w:ascii="Times New Roman" w:hAnsi="Times New Roman" w:cs="Times New Roman"/>
          <w:sz w:val="24"/>
          <w:szCs w:val="24"/>
        </w:rPr>
        <w:t xml:space="preserve">и </w:t>
      </w:r>
      <w:r w:rsidRPr="00454D27">
        <w:rPr>
          <w:rFonts w:ascii="Times New Roman" w:hAnsi="Times New Roman" w:cs="Times New Roman"/>
          <w:sz w:val="24"/>
          <w:szCs w:val="24"/>
        </w:rPr>
        <w:t>BG0000429 „Река Стряма”</w:t>
      </w:r>
      <w:r>
        <w:rPr>
          <w:rFonts w:ascii="Times New Roman" w:hAnsi="Times New Roman" w:cs="Times New Roman"/>
          <w:sz w:val="24"/>
          <w:szCs w:val="24"/>
        </w:rPr>
        <w:t xml:space="preserve"> </w:t>
      </w:r>
      <w:r w:rsidR="00454D27">
        <w:rPr>
          <w:rFonts w:ascii="Times New Roman" w:hAnsi="Times New Roman" w:cs="Times New Roman"/>
          <w:sz w:val="24"/>
          <w:szCs w:val="24"/>
        </w:rPr>
        <w:t xml:space="preserve">попадат в териториалния обхват на РИОСВ </w:t>
      </w:r>
      <w:r w:rsidR="00454D27">
        <w:rPr>
          <w:rFonts w:ascii="Times New Roman" w:hAnsi="Times New Roman" w:cs="Times New Roman"/>
          <w:sz w:val="24"/>
          <w:szCs w:val="24"/>
        </w:rPr>
        <w:sym w:font="Symbol" w:char="F02D"/>
      </w:r>
      <w:r w:rsidR="00454D27">
        <w:rPr>
          <w:rFonts w:ascii="Times New Roman" w:hAnsi="Times New Roman" w:cs="Times New Roman"/>
          <w:sz w:val="24"/>
          <w:szCs w:val="24"/>
        </w:rPr>
        <w:t xml:space="preserve"> Пловдив.</w:t>
      </w:r>
    </w:p>
    <w:p w:rsidR="007A505D" w:rsidRDefault="007A505D" w:rsidP="006220C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За оценка на кумулативния ефект от разглежданото ИП </w:t>
      </w:r>
      <w:r w:rsidR="001A5BE7">
        <w:rPr>
          <w:rFonts w:ascii="Times New Roman" w:hAnsi="Times New Roman" w:cs="Times New Roman"/>
          <w:sz w:val="24"/>
          <w:szCs w:val="24"/>
        </w:rPr>
        <w:t xml:space="preserve">върху двете зони </w:t>
      </w:r>
      <w:r>
        <w:rPr>
          <w:rFonts w:ascii="Times New Roman" w:hAnsi="Times New Roman" w:cs="Times New Roman"/>
          <w:sz w:val="24"/>
          <w:szCs w:val="24"/>
        </w:rPr>
        <w:t xml:space="preserve">е използвана информация от публичните регистри по ОВОС </w:t>
      </w:r>
      <w:r w:rsidR="001A5BE7">
        <w:rPr>
          <w:rFonts w:ascii="Times New Roman" w:hAnsi="Times New Roman" w:cs="Times New Roman"/>
          <w:sz w:val="24"/>
          <w:szCs w:val="24"/>
        </w:rPr>
        <w:t xml:space="preserve">и ЕО, както и получената такава от РИОСВ </w:t>
      </w:r>
      <w:r w:rsidR="001A5BE7">
        <w:rPr>
          <w:rFonts w:ascii="Times New Roman" w:hAnsi="Times New Roman" w:cs="Times New Roman"/>
          <w:sz w:val="24"/>
          <w:szCs w:val="24"/>
        </w:rPr>
        <w:sym w:font="Symbol" w:char="F02D"/>
      </w:r>
      <w:r w:rsidR="001A5BE7">
        <w:rPr>
          <w:rFonts w:ascii="Times New Roman" w:hAnsi="Times New Roman" w:cs="Times New Roman"/>
          <w:sz w:val="24"/>
          <w:szCs w:val="24"/>
        </w:rPr>
        <w:t xml:space="preserve"> Пловдив с Решение № 7/2025 г.</w:t>
      </w:r>
    </w:p>
    <w:p w:rsidR="00136010" w:rsidRDefault="00136010" w:rsidP="00E2076F">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Предвид основното трайно въздействие, което се очаква при реализирането на разглежданото ИП върху защитените зони, свързано с отнемане на площи от тях, са взети предвид онези ИП/ППП, при които се отчита същия ефект върху зоните</w:t>
      </w:r>
      <w:r w:rsidR="00E2076F">
        <w:rPr>
          <w:rFonts w:ascii="Times New Roman" w:hAnsi="Times New Roman" w:cs="Times New Roman"/>
          <w:sz w:val="24"/>
          <w:szCs w:val="24"/>
        </w:rPr>
        <w:t xml:space="preserve"> и представени в таблицата по-долу. И</w:t>
      </w:r>
      <w:r>
        <w:rPr>
          <w:rFonts w:ascii="Times New Roman" w:hAnsi="Times New Roman" w:cs="Times New Roman"/>
          <w:sz w:val="24"/>
          <w:szCs w:val="24"/>
        </w:rPr>
        <w:t xml:space="preserve">зключени </w:t>
      </w:r>
      <w:r w:rsidR="00E2076F">
        <w:rPr>
          <w:rFonts w:ascii="Times New Roman" w:hAnsi="Times New Roman" w:cs="Times New Roman"/>
          <w:sz w:val="24"/>
          <w:szCs w:val="24"/>
        </w:rPr>
        <w:t>са</w:t>
      </w:r>
      <w:r w:rsidRPr="00660E68">
        <w:rPr>
          <w:rFonts w:ascii="Times New Roman" w:hAnsi="Times New Roman" w:cs="Times New Roman"/>
          <w:sz w:val="24"/>
          <w:szCs w:val="24"/>
        </w:rPr>
        <w:t xml:space="preserve"> </w:t>
      </w:r>
      <w:r>
        <w:rPr>
          <w:rFonts w:ascii="Times New Roman" w:hAnsi="Times New Roman" w:cs="Times New Roman"/>
          <w:sz w:val="24"/>
          <w:szCs w:val="24"/>
        </w:rPr>
        <w:t>горско</w:t>
      </w:r>
      <w:r w:rsidRPr="00660E68">
        <w:rPr>
          <w:rFonts w:ascii="Times New Roman" w:hAnsi="Times New Roman" w:cs="Times New Roman"/>
          <w:sz w:val="24"/>
          <w:szCs w:val="24"/>
        </w:rPr>
        <w:t>стопански програми свързани с извеждане на сечи, почвоподготовка, залесяване; други планове, които не водят до промяна на начина на трайно ползаване на имотите и трайно увреждане на местообитания в защитената зона; рехабилитация на пътища, язовири, речни корита (с</w:t>
      </w:r>
      <w:r>
        <w:rPr>
          <w:rFonts w:ascii="Times New Roman" w:hAnsi="Times New Roman" w:cs="Times New Roman"/>
          <w:sz w:val="24"/>
          <w:szCs w:val="24"/>
        </w:rPr>
        <w:t xml:space="preserve">ъществуваща инфраструктура), </w:t>
      </w:r>
      <w:r w:rsidRPr="00660E68">
        <w:rPr>
          <w:rFonts w:ascii="Times New Roman" w:hAnsi="Times New Roman" w:cs="Times New Roman"/>
          <w:sz w:val="24"/>
          <w:szCs w:val="24"/>
        </w:rPr>
        <w:t>извършване на дейности във вече съществуващи обекти</w:t>
      </w:r>
      <w:r>
        <w:rPr>
          <w:rFonts w:ascii="Times New Roman" w:hAnsi="Times New Roman" w:cs="Times New Roman"/>
          <w:sz w:val="24"/>
          <w:szCs w:val="24"/>
        </w:rPr>
        <w:t xml:space="preserve"> и др</w:t>
      </w:r>
      <w:r w:rsidRPr="00660E68">
        <w:rPr>
          <w:rFonts w:ascii="Times New Roman" w:hAnsi="Times New Roman" w:cs="Times New Roman"/>
          <w:sz w:val="24"/>
          <w:szCs w:val="24"/>
        </w:rPr>
        <w:t>.</w:t>
      </w:r>
      <w:r w:rsidR="00CA762E">
        <w:rPr>
          <w:rFonts w:ascii="Times New Roman" w:hAnsi="Times New Roman" w:cs="Times New Roman"/>
          <w:sz w:val="24"/>
          <w:szCs w:val="24"/>
        </w:rPr>
        <w:t xml:space="preserve"> Доколкото е налична информация, не са включени и ИП, за които има влязло в сила решение, но не са осъществени в рамките на пет години от издаването му.</w:t>
      </w:r>
    </w:p>
    <w:p w:rsidR="00A3134B" w:rsidRPr="00660E68" w:rsidRDefault="00A3134B" w:rsidP="00A3134B">
      <w:pPr>
        <w:spacing w:after="0" w:line="240" w:lineRule="auto"/>
        <w:ind w:firstLine="539"/>
        <w:jc w:val="both"/>
        <w:rPr>
          <w:rFonts w:ascii="Times New Roman" w:hAnsi="Times New Roman" w:cs="Times New Roman"/>
          <w:sz w:val="24"/>
          <w:szCs w:val="24"/>
        </w:rPr>
      </w:pPr>
      <w:r w:rsidRPr="00660E68">
        <w:rPr>
          <w:rFonts w:ascii="Times New Roman" w:hAnsi="Times New Roman" w:cs="Times New Roman"/>
          <w:sz w:val="24"/>
          <w:szCs w:val="24"/>
        </w:rPr>
        <w:t xml:space="preserve">За територията на цялата </w:t>
      </w:r>
      <w:r w:rsidRPr="00660E68">
        <w:rPr>
          <w:rFonts w:ascii="Times New Roman" w:hAnsi="Times New Roman" w:cs="Times New Roman"/>
          <w:b/>
          <w:sz w:val="24"/>
          <w:szCs w:val="24"/>
        </w:rPr>
        <w:t>ЗЗ</w:t>
      </w:r>
      <w:r w:rsidRPr="00660E68">
        <w:rPr>
          <w:rFonts w:ascii="Times New Roman" w:hAnsi="Times New Roman" w:cs="Times New Roman"/>
          <w:sz w:val="24"/>
          <w:szCs w:val="24"/>
        </w:rPr>
        <w:t xml:space="preserve"> </w:t>
      </w:r>
      <w:r w:rsidRPr="00F42C4D">
        <w:rPr>
          <w:rFonts w:ascii="Times New Roman" w:hAnsi="Times New Roman" w:cs="Times New Roman"/>
          <w:b/>
          <w:sz w:val="24"/>
          <w:szCs w:val="24"/>
        </w:rPr>
        <w:t>BG0000289 „Трилистник”</w:t>
      </w:r>
      <w:r w:rsidRPr="00660E68">
        <w:rPr>
          <w:rFonts w:ascii="Times New Roman" w:hAnsi="Times New Roman" w:cs="Times New Roman"/>
          <w:b/>
          <w:sz w:val="24"/>
          <w:szCs w:val="24"/>
        </w:rPr>
        <w:t xml:space="preserve"> </w:t>
      </w:r>
      <w:r w:rsidRPr="00660E68">
        <w:rPr>
          <w:rFonts w:ascii="Times New Roman" w:hAnsi="Times New Roman" w:cs="Times New Roman"/>
          <w:sz w:val="24"/>
          <w:szCs w:val="24"/>
        </w:rPr>
        <w:t xml:space="preserve">са </w:t>
      </w:r>
      <w:r w:rsidR="0090600E">
        <w:rPr>
          <w:rFonts w:ascii="Times New Roman" w:hAnsi="Times New Roman" w:cs="Times New Roman"/>
          <w:sz w:val="24"/>
          <w:szCs w:val="24"/>
        </w:rPr>
        <w:t>оцене</w:t>
      </w:r>
      <w:r>
        <w:rPr>
          <w:rFonts w:ascii="Times New Roman" w:hAnsi="Times New Roman" w:cs="Times New Roman"/>
          <w:sz w:val="24"/>
          <w:szCs w:val="24"/>
        </w:rPr>
        <w:t>ни</w:t>
      </w:r>
      <w:r w:rsidRPr="00660E68">
        <w:rPr>
          <w:rFonts w:ascii="Times New Roman" w:hAnsi="Times New Roman" w:cs="Times New Roman"/>
          <w:sz w:val="24"/>
          <w:szCs w:val="24"/>
        </w:rPr>
        <w:t xml:space="preserve"> ИП</w:t>
      </w:r>
      <w:r>
        <w:rPr>
          <w:rFonts w:ascii="Times New Roman" w:hAnsi="Times New Roman" w:cs="Times New Roman"/>
          <w:sz w:val="24"/>
          <w:szCs w:val="24"/>
        </w:rPr>
        <w:t xml:space="preserve">/ППП </w:t>
      </w:r>
      <w:r w:rsidRPr="00660E68">
        <w:rPr>
          <w:rFonts w:ascii="Times New Roman" w:hAnsi="Times New Roman" w:cs="Times New Roman"/>
          <w:sz w:val="24"/>
          <w:szCs w:val="24"/>
        </w:rPr>
        <w:t xml:space="preserve">с обща площ </w:t>
      </w:r>
      <w:r w:rsidR="00E2076F" w:rsidRPr="00E2076F">
        <w:rPr>
          <w:rFonts w:ascii="Times New Roman" w:hAnsi="Times New Roman" w:cs="Times New Roman"/>
          <w:b/>
          <w:sz w:val="24"/>
          <w:szCs w:val="24"/>
        </w:rPr>
        <w:t>30,092</w:t>
      </w:r>
      <w:r w:rsidRPr="0036414F">
        <w:rPr>
          <w:rFonts w:ascii="Times New Roman" w:hAnsi="Times New Roman" w:cs="Times New Roman"/>
          <w:b/>
          <w:sz w:val="24"/>
          <w:szCs w:val="24"/>
        </w:rPr>
        <w:t xml:space="preserve"> </w:t>
      </w:r>
      <w:r>
        <w:rPr>
          <w:rFonts w:ascii="Times New Roman" w:eastAsia="TimesNewRomanPSMT" w:hAnsi="Times New Roman" w:cs="Times New Roman"/>
          <w:b/>
          <w:sz w:val="24"/>
          <w:szCs w:val="24"/>
        </w:rPr>
        <w:t>ха</w:t>
      </w:r>
      <w:r w:rsidRPr="00660E68">
        <w:rPr>
          <w:rFonts w:ascii="Times New Roman" w:hAnsi="Times New Roman" w:cs="Times New Roman"/>
          <w:sz w:val="24"/>
          <w:szCs w:val="24"/>
        </w:rPr>
        <w:t xml:space="preserve">, които имат за цел урбанизация, застрояване и извършване на трайни промени на </w:t>
      </w:r>
      <w:r>
        <w:rPr>
          <w:rFonts w:ascii="Times New Roman" w:hAnsi="Times New Roman" w:cs="Times New Roman"/>
          <w:sz w:val="24"/>
          <w:szCs w:val="24"/>
        </w:rPr>
        <w:t>засегнатите от тях територии</w:t>
      </w:r>
      <w:r w:rsidRPr="00660E68">
        <w:rPr>
          <w:rFonts w:ascii="Times New Roman" w:hAnsi="Times New Roman" w:cs="Times New Roman"/>
          <w:sz w:val="24"/>
          <w:szCs w:val="24"/>
        </w:rPr>
        <w:t xml:space="preserve">, която представлява </w:t>
      </w:r>
      <w:r w:rsidR="00E2076F">
        <w:rPr>
          <w:rFonts w:ascii="Times New Roman" w:hAnsi="Times New Roman" w:cs="Times New Roman"/>
          <w:b/>
          <w:sz w:val="24"/>
          <w:szCs w:val="24"/>
        </w:rPr>
        <w:t>4,88</w:t>
      </w:r>
      <w:r w:rsidRPr="00660E68">
        <w:rPr>
          <w:rFonts w:ascii="Times New Roman" w:hAnsi="Times New Roman" w:cs="Times New Roman"/>
          <w:b/>
          <w:sz w:val="24"/>
          <w:szCs w:val="24"/>
        </w:rPr>
        <w:t xml:space="preserve"> % </w:t>
      </w:r>
      <w:r w:rsidR="0090600E">
        <w:rPr>
          <w:rFonts w:ascii="Times New Roman" w:hAnsi="Times New Roman" w:cs="Times New Roman"/>
          <w:sz w:val="24"/>
          <w:szCs w:val="24"/>
        </w:rPr>
        <w:t xml:space="preserve">от площта на защитената зона. </w:t>
      </w:r>
      <w:r w:rsidR="00650AB5">
        <w:rPr>
          <w:rFonts w:ascii="Times New Roman" w:hAnsi="Times New Roman" w:cs="Times New Roman"/>
          <w:sz w:val="24"/>
          <w:szCs w:val="24"/>
        </w:rPr>
        <w:t xml:space="preserve">С настоящото ИП засягането ще се увеличи с 1,5 ха или 0,24%, и общо </w:t>
      </w:r>
      <w:r w:rsidR="00A114F9">
        <w:rPr>
          <w:rFonts w:ascii="Times New Roman" w:hAnsi="Times New Roman" w:cs="Times New Roman"/>
          <w:sz w:val="24"/>
          <w:szCs w:val="24"/>
        </w:rPr>
        <w:t>5,12</w:t>
      </w:r>
      <w:r w:rsidR="00650AB5">
        <w:rPr>
          <w:rFonts w:ascii="Times New Roman" w:hAnsi="Times New Roman" w:cs="Times New Roman"/>
          <w:sz w:val="24"/>
          <w:szCs w:val="24"/>
        </w:rPr>
        <w:t>% за зоната.</w:t>
      </w:r>
    </w:p>
    <w:p w:rsidR="00A3134B" w:rsidRDefault="00A3134B" w:rsidP="00A3134B">
      <w:pPr>
        <w:spacing w:after="0" w:line="240" w:lineRule="auto"/>
        <w:ind w:firstLine="539"/>
        <w:jc w:val="both"/>
        <w:rPr>
          <w:rFonts w:ascii="Times New Roman" w:hAnsi="Times New Roman" w:cs="Times New Roman"/>
          <w:sz w:val="24"/>
          <w:szCs w:val="24"/>
        </w:rPr>
      </w:pPr>
      <w:r w:rsidRPr="00660E68">
        <w:rPr>
          <w:rFonts w:ascii="Times New Roman" w:hAnsi="Times New Roman" w:cs="Times New Roman"/>
          <w:sz w:val="24"/>
          <w:szCs w:val="24"/>
        </w:rPr>
        <w:t xml:space="preserve">За територията на цялата </w:t>
      </w:r>
      <w:r w:rsidRPr="00660E68">
        <w:rPr>
          <w:rFonts w:ascii="Times New Roman" w:hAnsi="Times New Roman" w:cs="Times New Roman"/>
          <w:b/>
          <w:sz w:val="24"/>
          <w:szCs w:val="24"/>
        </w:rPr>
        <w:t>ЗЗ</w:t>
      </w:r>
      <w:r w:rsidRPr="00660E68">
        <w:rPr>
          <w:rFonts w:ascii="Times New Roman" w:hAnsi="Times New Roman" w:cs="Times New Roman"/>
          <w:sz w:val="24"/>
          <w:szCs w:val="24"/>
        </w:rPr>
        <w:t xml:space="preserve"> </w:t>
      </w:r>
      <w:r w:rsidR="00F42C4D" w:rsidRPr="00F42C4D">
        <w:rPr>
          <w:rFonts w:ascii="Times New Roman" w:hAnsi="Times New Roman" w:cs="Times New Roman"/>
          <w:b/>
          <w:sz w:val="24"/>
          <w:szCs w:val="24"/>
        </w:rPr>
        <w:t>BG0000429 „Река Стряма”</w:t>
      </w:r>
      <w:r w:rsidRPr="00660E68">
        <w:rPr>
          <w:rFonts w:ascii="Times New Roman" w:hAnsi="Times New Roman" w:cs="Times New Roman"/>
          <w:b/>
          <w:sz w:val="24"/>
          <w:szCs w:val="24"/>
        </w:rPr>
        <w:t xml:space="preserve"> </w:t>
      </w:r>
      <w:r w:rsidRPr="00660E68">
        <w:rPr>
          <w:rFonts w:ascii="Times New Roman" w:hAnsi="Times New Roman" w:cs="Times New Roman"/>
          <w:sz w:val="24"/>
          <w:szCs w:val="24"/>
        </w:rPr>
        <w:t xml:space="preserve">са </w:t>
      </w:r>
      <w:r w:rsidR="0090600E">
        <w:rPr>
          <w:rFonts w:ascii="Times New Roman" w:hAnsi="Times New Roman" w:cs="Times New Roman"/>
          <w:sz w:val="24"/>
          <w:szCs w:val="24"/>
        </w:rPr>
        <w:t>оцене</w:t>
      </w:r>
      <w:r>
        <w:rPr>
          <w:rFonts w:ascii="Times New Roman" w:hAnsi="Times New Roman" w:cs="Times New Roman"/>
          <w:sz w:val="24"/>
          <w:szCs w:val="24"/>
        </w:rPr>
        <w:t xml:space="preserve">ни </w:t>
      </w:r>
      <w:r w:rsidR="00E2076F" w:rsidRPr="00660E68">
        <w:rPr>
          <w:rFonts w:ascii="Times New Roman" w:hAnsi="Times New Roman" w:cs="Times New Roman"/>
          <w:sz w:val="24"/>
          <w:szCs w:val="24"/>
        </w:rPr>
        <w:t>ИП</w:t>
      </w:r>
      <w:r w:rsidR="00E2076F">
        <w:rPr>
          <w:rFonts w:ascii="Times New Roman" w:hAnsi="Times New Roman" w:cs="Times New Roman"/>
          <w:sz w:val="24"/>
          <w:szCs w:val="24"/>
        </w:rPr>
        <w:t>/ППП</w:t>
      </w:r>
      <w:r>
        <w:rPr>
          <w:rFonts w:ascii="Times New Roman" w:hAnsi="Times New Roman" w:cs="Times New Roman"/>
          <w:sz w:val="24"/>
          <w:szCs w:val="24"/>
        </w:rPr>
        <w:t xml:space="preserve"> </w:t>
      </w:r>
      <w:r w:rsidRPr="00660E68">
        <w:rPr>
          <w:rFonts w:ascii="Times New Roman" w:hAnsi="Times New Roman" w:cs="Times New Roman"/>
          <w:sz w:val="24"/>
          <w:szCs w:val="24"/>
        </w:rPr>
        <w:t xml:space="preserve">с обща площ </w:t>
      </w:r>
      <w:r w:rsidR="0090600E" w:rsidRPr="0090600E">
        <w:rPr>
          <w:rFonts w:ascii="Times New Roman" w:hAnsi="Times New Roman" w:cs="Times New Roman"/>
          <w:b/>
          <w:sz w:val="24"/>
          <w:szCs w:val="24"/>
        </w:rPr>
        <w:t>88,52</w:t>
      </w:r>
      <w:r w:rsidRPr="00E50B28">
        <w:rPr>
          <w:rFonts w:ascii="Times New Roman" w:hAnsi="Times New Roman" w:cs="Times New Roman"/>
          <w:b/>
          <w:sz w:val="24"/>
          <w:szCs w:val="24"/>
        </w:rPr>
        <w:t xml:space="preserve"> </w:t>
      </w:r>
      <w:r>
        <w:rPr>
          <w:rFonts w:ascii="Times New Roman" w:eastAsia="TimesNewRomanPSMT" w:hAnsi="Times New Roman" w:cs="Times New Roman"/>
          <w:b/>
          <w:sz w:val="24"/>
          <w:szCs w:val="24"/>
        </w:rPr>
        <w:t>ха</w:t>
      </w:r>
      <w:r w:rsidRPr="00660E68">
        <w:rPr>
          <w:rFonts w:ascii="Times New Roman" w:hAnsi="Times New Roman" w:cs="Times New Roman"/>
          <w:sz w:val="24"/>
          <w:szCs w:val="24"/>
        </w:rPr>
        <w:t xml:space="preserve">, които имат за цел урбанизация, застрояване и извършване на трайни промени на </w:t>
      </w:r>
      <w:r>
        <w:rPr>
          <w:rFonts w:ascii="Times New Roman" w:hAnsi="Times New Roman" w:cs="Times New Roman"/>
          <w:sz w:val="24"/>
          <w:szCs w:val="24"/>
        </w:rPr>
        <w:t>засегнатите от тях територии</w:t>
      </w:r>
      <w:r w:rsidRPr="00660E68">
        <w:rPr>
          <w:rFonts w:ascii="Times New Roman" w:hAnsi="Times New Roman" w:cs="Times New Roman"/>
          <w:sz w:val="24"/>
          <w:szCs w:val="24"/>
        </w:rPr>
        <w:t xml:space="preserve">, която представлява </w:t>
      </w:r>
      <w:r w:rsidR="0090600E">
        <w:rPr>
          <w:rFonts w:ascii="Times New Roman" w:hAnsi="Times New Roman" w:cs="Times New Roman"/>
          <w:b/>
          <w:sz w:val="24"/>
          <w:szCs w:val="24"/>
        </w:rPr>
        <w:t>2,17</w:t>
      </w:r>
      <w:r w:rsidR="00B56DA7">
        <w:rPr>
          <w:rFonts w:ascii="Times New Roman" w:hAnsi="Times New Roman" w:cs="Times New Roman"/>
          <w:b/>
          <w:sz w:val="24"/>
          <w:szCs w:val="24"/>
        </w:rPr>
        <w:t>0</w:t>
      </w:r>
      <w:r w:rsidRPr="00660E68">
        <w:rPr>
          <w:rFonts w:ascii="Times New Roman" w:hAnsi="Times New Roman" w:cs="Times New Roman"/>
          <w:b/>
          <w:sz w:val="24"/>
          <w:szCs w:val="24"/>
        </w:rPr>
        <w:t xml:space="preserve"> % </w:t>
      </w:r>
      <w:r w:rsidRPr="00660E68">
        <w:rPr>
          <w:rFonts w:ascii="Times New Roman" w:hAnsi="Times New Roman" w:cs="Times New Roman"/>
          <w:sz w:val="24"/>
          <w:szCs w:val="24"/>
        </w:rPr>
        <w:t>от площта на защитената зона.</w:t>
      </w:r>
      <w:r w:rsidR="00A114F9">
        <w:rPr>
          <w:rFonts w:ascii="Times New Roman" w:hAnsi="Times New Roman" w:cs="Times New Roman"/>
          <w:sz w:val="24"/>
          <w:szCs w:val="24"/>
        </w:rPr>
        <w:t xml:space="preserve"> С настоящото ИП засягането ще се увеличи с 0,06 ха или 0,001%, и общо </w:t>
      </w:r>
      <w:r w:rsidR="00B56DA7">
        <w:rPr>
          <w:rFonts w:ascii="Times New Roman" w:hAnsi="Times New Roman" w:cs="Times New Roman"/>
          <w:sz w:val="24"/>
          <w:szCs w:val="24"/>
        </w:rPr>
        <w:t>2,171</w:t>
      </w:r>
      <w:r w:rsidR="00A114F9">
        <w:rPr>
          <w:rFonts w:ascii="Times New Roman" w:hAnsi="Times New Roman" w:cs="Times New Roman"/>
          <w:sz w:val="24"/>
          <w:szCs w:val="24"/>
        </w:rPr>
        <w:t>% за зоната.</w:t>
      </w:r>
    </w:p>
    <w:p w:rsidR="00E02347" w:rsidRDefault="00BF6E71" w:rsidP="00BF6E71">
      <w:pPr>
        <w:spacing w:after="0" w:line="240" w:lineRule="auto"/>
        <w:ind w:firstLine="539"/>
        <w:jc w:val="both"/>
        <w:rPr>
          <w:rFonts w:ascii="Times New Roman" w:hAnsi="Times New Roman" w:cs="Times New Roman"/>
          <w:sz w:val="24"/>
          <w:szCs w:val="24"/>
        </w:rPr>
      </w:pPr>
      <w:r w:rsidRPr="00C55496">
        <w:rPr>
          <w:rFonts w:ascii="Times New Roman" w:hAnsi="Times New Roman" w:cs="Times New Roman"/>
          <w:b/>
          <w:bCs/>
          <w:sz w:val="24"/>
          <w:szCs w:val="24"/>
        </w:rPr>
        <w:lastRenderedPageBreak/>
        <w:t>Предвид малката площ, която територията на ИП обхваща от двете защитени зони</w:t>
      </w:r>
      <w:r>
        <w:rPr>
          <w:rFonts w:ascii="Times New Roman" w:hAnsi="Times New Roman" w:cs="Times New Roman"/>
          <w:b/>
          <w:bCs/>
          <w:sz w:val="24"/>
          <w:szCs w:val="24"/>
        </w:rPr>
        <w:t xml:space="preserve"> (0,24% и 0,001%)</w:t>
      </w:r>
      <w:r w:rsidRPr="00C55496">
        <w:rPr>
          <w:rFonts w:ascii="Times New Roman" w:hAnsi="Times New Roman" w:cs="Times New Roman"/>
          <w:b/>
          <w:bCs/>
          <w:sz w:val="24"/>
          <w:szCs w:val="24"/>
        </w:rPr>
        <w:t>, оценката е за незначително териториално засягане на зоните от реализирането му, вкл. като кумулатив</w:t>
      </w:r>
      <w:r>
        <w:rPr>
          <w:rFonts w:ascii="Times New Roman" w:hAnsi="Times New Roman" w:cs="Times New Roman"/>
          <w:b/>
          <w:bCs/>
          <w:sz w:val="24"/>
          <w:szCs w:val="24"/>
        </w:rPr>
        <w:t>на</w:t>
      </w:r>
      <w:r w:rsidRPr="00C55496">
        <w:rPr>
          <w:rFonts w:ascii="Times New Roman" w:hAnsi="Times New Roman" w:cs="Times New Roman"/>
          <w:b/>
          <w:bCs/>
          <w:sz w:val="24"/>
          <w:szCs w:val="24"/>
        </w:rPr>
        <w:t xml:space="preserve"> </w:t>
      </w:r>
      <w:r>
        <w:rPr>
          <w:rFonts w:ascii="Times New Roman" w:hAnsi="Times New Roman" w:cs="Times New Roman"/>
          <w:b/>
          <w:bCs/>
          <w:sz w:val="24"/>
          <w:szCs w:val="24"/>
        </w:rPr>
        <w:t>тежест</w:t>
      </w:r>
      <w:r w:rsidRPr="00C55496">
        <w:rPr>
          <w:rFonts w:ascii="Times New Roman" w:hAnsi="Times New Roman" w:cs="Times New Roman"/>
          <w:b/>
          <w:bCs/>
          <w:sz w:val="24"/>
          <w:szCs w:val="24"/>
        </w:rPr>
        <w:t>.</w:t>
      </w:r>
    </w:p>
    <w:p w:rsidR="00EA369A" w:rsidRDefault="002633BC" w:rsidP="00D56F56">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В непосредствена близост до ПИ </w:t>
      </w:r>
      <w:r w:rsidR="00BC4644" w:rsidRPr="00FB78A2">
        <w:rPr>
          <w:rFonts w:ascii="Times New Roman" w:hAnsi="Times New Roman" w:cs="Times New Roman"/>
          <w:sz w:val="24"/>
          <w:szCs w:val="24"/>
        </w:rPr>
        <w:t>73122.7.25</w:t>
      </w:r>
      <w:r w:rsidR="00BC4644">
        <w:rPr>
          <w:rFonts w:ascii="Times New Roman" w:hAnsi="Times New Roman" w:cs="Times New Roman"/>
          <w:sz w:val="24"/>
          <w:szCs w:val="24"/>
        </w:rPr>
        <w:t xml:space="preserve"> се намират изградени и функциониращи сгради за транспортни услуги – Опорен пункт „Трилистник”. Това е единствения обект, с който оценяваното ИП би могло да има кумулативно влияние върху зоната</w:t>
      </w:r>
      <w:r w:rsidR="0056156F">
        <w:rPr>
          <w:rFonts w:ascii="Times New Roman" w:hAnsi="Times New Roman" w:cs="Times New Roman"/>
          <w:sz w:val="24"/>
          <w:szCs w:val="24"/>
        </w:rPr>
        <w:t xml:space="preserve"> (заета площ и </w:t>
      </w:r>
      <w:r w:rsidR="007F520B">
        <w:rPr>
          <w:rFonts w:ascii="Times New Roman" w:hAnsi="Times New Roman" w:cs="Times New Roman"/>
          <w:sz w:val="24"/>
          <w:szCs w:val="24"/>
        </w:rPr>
        <w:t>човешко присъствие)</w:t>
      </w:r>
      <w:r w:rsidR="00BC4644">
        <w:rPr>
          <w:rFonts w:ascii="Times New Roman" w:hAnsi="Times New Roman" w:cs="Times New Roman"/>
          <w:sz w:val="24"/>
          <w:szCs w:val="24"/>
        </w:rPr>
        <w:t xml:space="preserve">. </w:t>
      </w:r>
      <w:r w:rsidR="0056156F">
        <w:rPr>
          <w:rFonts w:ascii="Times New Roman" w:hAnsi="Times New Roman" w:cs="Times New Roman"/>
          <w:sz w:val="24"/>
          <w:szCs w:val="24"/>
        </w:rPr>
        <w:t>В случая, считаме, че</w:t>
      </w:r>
      <w:r w:rsidR="00BC4644">
        <w:rPr>
          <w:rFonts w:ascii="Times New Roman" w:hAnsi="Times New Roman" w:cs="Times New Roman"/>
          <w:sz w:val="24"/>
          <w:szCs w:val="24"/>
        </w:rPr>
        <w:t xml:space="preserve"> </w:t>
      </w:r>
      <w:r w:rsidR="0056156F">
        <w:rPr>
          <w:rFonts w:ascii="Times New Roman" w:hAnsi="Times New Roman" w:cs="Times New Roman"/>
          <w:sz w:val="24"/>
          <w:szCs w:val="24"/>
        </w:rPr>
        <w:t xml:space="preserve">концентрирането на антропогенни дейности в тази </w:t>
      </w:r>
      <w:r w:rsidR="007F520B">
        <w:rPr>
          <w:rFonts w:ascii="Times New Roman" w:hAnsi="Times New Roman" w:cs="Times New Roman"/>
          <w:sz w:val="24"/>
          <w:szCs w:val="24"/>
        </w:rPr>
        <w:t xml:space="preserve">гранична </w:t>
      </w:r>
      <w:r w:rsidR="0056156F">
        <w:rPr>
          <w:rFonts w:ascii="Times New Roman" w:hAnsi="Times New Roman" w:cs="Times New Roman"/>
          <w:sz w:val="24"/>
          <w:szCs w:val="24"/>
        </w:rPr>
        <w:t>част от зоната, раз</w:t>
      </w:r>
      <w:r w:rsidR="00175AE1">
        <w:rPr>
          <w:rFonts w:ascii="Times New Roman" w:hAnsi="Times New Roman" w:cs="Times New Roman"/>
          <w:sz w:val="24"/>
          <w:szCs w:val="24"/>
        </w:rPr>
        <w:t xml:space="preserve">положена до автомагистрала и </w:t>
      </w:r>
      <w:r w:rsidR="00D45675">
        <w:rPr>
          <w:rFonts w:ascii="Times New Roman" w:hAnsi="Times New Roman" w:cs="Times New Roman"/>
          <w:sz w:val="24"/>
          <w:szCs w:val="24"/>
        </w:rPr>
        <w:t>използван асфалтиран</w:t>
      </w:r>
      <w:r w:rsidR="0056156F">
        <w:rPr>
          <w:rFonts w:ascii="Times New Roman" w:hAnsi="Times New Roman" w:cs="Times New Roman"/>
          <w:sz w:val="24"/>
          <w:szCs w:val="24"/>
        </w:rPr>
        <w:t xml:space="preserve"> път е оправдано, имайки предвид незасягането на по-запазени територии от нея.</w:t>
      </w:r>
    </w:p>
    <w:p w:rsidR="007F520B" w:rsidRDefault="007F520B" w:rsidP="006220C1">
      <w:pPr>
        <w:spacing w:after="0" w:line="240" w:lineRule="auto"/>
        <w:ind w:firstLine="539"/>
        <w:jc w:val="both"/>
        <w:rPr>
          <w:rFonts w:ascii="Times New Roman" w:hAnsi="Times New Roman" w:cs="Times New Roman"/>
          <w:sz w:val="24"/>
          <w:szCs w:val="24"/>
        </w:rPr>
      </w:pPr>
    </w:p>
    <w:p w:rsidR="007F520B" w:rsidRPr="00010E72" w:rsidRDefault="007F520B" w:rsidP="006220C1">
      <w:pPr>
        <w:spacing w:after="0" w:line="240" w:lineRule="auto"/>
        <w:ind w:firstLine="539"/>
        <w:jc w:val="both"/>
        <w:rPr>
          <w:rFonts w:ascii="Times New Roman" w:hAnsi="Times New Roman" w:cs="Times New Roman"/>
          <w:b/>
          <w:i/>
        </w:rPr>
      </w:pPr>
      <w:r w:rsidRPr="00010E72">
        <w:rPr>
          <w:rFonts w:ascii="Times New Roman" w:hAnsi="Times New Roman" w:cs="Times New Roman"/>
          <w:b/>
          <w:i/>
        </w:rPr>
        <w:t>ИП</w:t>
      </w:r>
      <w:r w:rsidR="008C0F77">
        <w:rPr>
          <w:rFonts w:ascii="Times New Roman" w:hAnsi="Times New Roman" w:cs="Times New Roman"/>
          <w:b/>
          <w:i/>
        </w:rPr>
        <w:t xml:space="preserve">/ППП попадащи в границите на ЗЗ </w:t>
      </w:r>
      <w:r w:rsidRPr="00010E72">
        <w:rPr>
          <w:rFonts w:ascii="Times New Roman" w:hAnsi="Times New Roman" w:cs="Times New Roman"/>
          <w:b/>
          <w:i/>
        </w:rPr>
        <w:t>BG0000289 „Трилистник”</w:t>
      </w:r>
      <w:r w:rsidR="008C0F77">
        <w:rPr>
          <w:rFonts w:ascii="Times New Roman" w:hAnsi="Times New Roman" w:cs="Times New Roman"/>
          <w:b/>
          <w:i/>
        </w:rPr>
        <w:t xml:space="preserve"> и </w:t>
      </w:r>
      <w:r w:rsidR="008C0F77" w:rsidRPr="00517086">
        <w:rPr>
          <w:rFonts w:ascii="Times New Roman" w:hAnsi="Times New Roman" w:cs="Times New Roman"/>
          <w:b/>
          <w:i/>
        </w:rPr>
        <w:t>BG0000429 „Река Стряма”</w:t>
      </w:r>
      <w:r w:rsidR="00010E72" w:rsidRPr="00010E72">
        <w:rPr>
          <w:rFonts w:ascii="Times New Roman" w:hAnsi="Times New Roman" w:cs="Times New Roman"/>
          <w:b/>
          <w:i/>
        </w:rPr>
        <w:t xml:space="preserve">, </w:t>
      </w:r>
      <w:r w:rsidR="00FA7CA4">
        <w:rPr>
          <w:rFonts w:ascii="Times New Roman" w:hAnsi="Times New Roman" w:cs="Times New Roman"/>
          <w:b/>
          <w:i/>
        </w:rPr>
        <w:t>и имащи кумулативно въздействие с разглежданото ИП</w:t>
      </w:r>
    </w:p>
    <w:tbl>
      <w:tblPr>
        <w:tblStyle w:val="a9"/>
        <w:tblW w:w="0" w:type="auto"/>
        <w:jc w:val="center"/>
        <w:tblLook w:val="04A0" w:firstRow="1" w:lastRow="0" w:firstColumn="1" w:lastColumn="0" w:noHBand="0" w:noVBand="1"/>
      </w:tblPr>
      <w:tblGrid>
        <w:gridCol w:w="2743"/>
        <w:gridCol w:w="2043"/>
        <w:gridCol w:w="1843"/>
        <w:gridCol w:w="2659"/>
      </w:tblGrid>
      <w:tr w:rsidR="00FA7CA4" w:rsidRPr="00A8592B" w:rsidTr="00143E51">
        <w:trPr>
          <w:jc w:val="center"/>
        </w:trPr>
        <w:tc>
          <w:tcPr>
            <w:tcW w:w="2743" w:type="dxa"/>
            <w:vAlign w:val="center"/>
          </w:tcPr>
          <w:p w:rsidR="00FA7CA4" w:rsidRPr="00A8592B" w:rsidRDefault="00FA7CA4" w:rsidP="007F520B">
            <w:pPr>
              <w:jc w:val="center"/>
              <w:rPr>
                <w:rFonts w:ascii="Times New Roman" w:hAnsi="Times New Roman" w:cs="Times New Roman"/>
                <w:b/>
              </w:rPr>
            </w:pPr>
            <w:r w:rsidRPr="00A8592B">
              <w:rPr>
                <w:rFonts w:ascii="Times New Roman" w:hAnsi="Times New Roman" w:cs="Times New Roman"/>
                <w:b/>
              </w:rPr>
              <w:t>ИП/ППП</w:t>
            </w:r>
          </w:p>
        </w:tc>
        <w:tc>
          <w:tcPr>
            <w:tcW w:w="2043" w:type="dxa"/>
            <w:vAlign w:val="center"/>
          </w:tcPr>
          <w:p w:rsidR="00FA7CA4" w:rsidRPr="00A8592B" w:rsidRDefault="00517086" w:rsidP="007F520B">
            <w:pPr>
              <w:jc w:val="center"/>
              <w:rPr>
                <w:rFonts w:ascii="Times New Roman" w:hAnsi="Times New Roman" w:cs="Times New Roman"/>
                <w:b/>
              </w:rPr>
            </w:pPr>
            <w:r>
              <w:rPr>
                <w:rFonts w:ascii="Times New Roman" w:hAnsi="Times New Roman" w:cs="Times New Roman"/>
                <w:b/>
              </w:rPr>
              <w:t xml:space="preserve">ЗЗ </w:t>
            </w:r>
            <w:r w:rsidRPr="00517086">
              <w:rPr>
                <w:rFonts w:ascii="Times New Roman" w:hAnsi="Times New Roman" w:cs="Times New Roman"/>
                <w:b/>
              </w:rPr>
              <w:t>BG0000289 „Трилистник”</w:t>
            </w:r>
            <w:r>
              <w:rPr>
                <w:rFonts w:ascii="Times New Roman" w:hAnsi="Times New Roman" w:cs="Times New Roman"/>
                <w:b/>
              </w:rPr>
              <w:t>, п</w:t>
            </w:r>
            <w:r w:rsidR="00FA7CA4" w:rsidRPr="00A8592B">
              <w:rPr>
                <w:rFonts w:ascii="Times New Roman" w:hAnsi="Times New Roman" w:cs="Times New Roman"/>
                <w:b/>
              </w:rPr>
              <w:t>лощ (ха)</w:t>
            </w:r>
          </w:p>
        </w:tc>
        <w:tc>
          <w:tcPr>
            <w:tcW w:w="1843" w:type="dxa"/>
            <w:vAlign w:val="center"/>
          </w:tcPr>
          <w:p w:rsidR="00FA7CA4" w:rsidRPr="00A8592B" w:rsidRDefault="00517086" w:rsidP="007F520B">
            <w:pPr>
              <w:jc w:val="center"/>
              <w:rPr>
                <w:rFonts w:ascii="Times New Roman" w:hAnsi="Times New Roman" w:cs="Times New Roman"/>
                <w:b/>
              </w:rPr>
            </w:pPr>
            <w:r>
              <w:rPr>
                <w:rFonts w:ascii="Times New Roman" w:hAnsi="Times New Roman" w:cs="Times New Roman"/>
                <w:b/>
              </w:rPr>
              <w:t xml:space="preserve">ЗЗ </w:t>
            </w:r>
            <w:r w:rsidRPr="00517086">
              <w:rPr>
                <w:rFonts w:ascii="Times New Roman" w:hAnsi="Times New Roman" w:cs="Times New Roman"/>
                <w:b/>
              </w:rPr>
              <w:t>BG0000429 „Река Стряма”</w:t>
            </w:r>
            <w:r>
              <w:rPr>
                <w:rFonts w:ascii="Times New Roman" w:hAnsi="Times New Roman" w:cs="Times New Roman"/>
                <w:b/>
              </w:rPr>
              <w:t>, п</w:t>
            </w:r>
            <w:r w:rsidRPr="00A8592B">
              <w:rPr>
                <w:rFonts w:ascii="Times New Roman" w:hAnsi="Times New Roman" w:cs="Times New Roman"/>
                <w:b/>
              </w:rPr>
              <w:t>лощ (ха)</w:t>
            </w:r>
          </w:p>
        </w:tc>
        <w:tc>
          <w:tcPr>
            <w:tcW w:w="2659" w:type="dxa"/>
            <w:vAlign w:val="center"/>
          </w:tcPr>
          <w:p w:rsidR="00FA7CA4" w:rsidRPr="00A8592B" w:rsidRDefault="00517086" w:rsidP="007F520B">
            <w:pPr>
              <w:jc w:val="center"/>
              <w:rPr>
                <w:rFonts w:ascii="Times New Roman" w:hAnsi="Times New Roman" w:cs="Times New Roman"/>
                <w:b/>
              </w:rPr>
            </w:pPr>
            <w:r>
              <w:rPr>
                <w:rFonts w:ascii="Times New Roman" w:hAnsi="Times New Roman" w:cs="Times New Roman"/>
                <w:b/>
              </w:rPr>
              <w:t>Процедура/документ</w:t>
            </w:r>
          </w:p>
        </w:tc>
      </w:tr>
      <w:tr w:rsidR="007C69D7" w:rsidRPr="00A8592B" w:rsidTr="00143E51">
        <w:trPr>
          <w:jc w:val="center"/>
        </w:trPr>
        <w:tc>
          <w:tcPr>
            <w:tcW w:w="2743" w:type="dxa"/>
            <w:vAlign w:val="center"/>
          </w:tcPr>
          <w:p w:rsidR="007C69D7" w:rsidRPr="00A8592B" w:rsidRDefault="007C69D7" w:rsidP="007F520B">
            <w:pPr>
              <w:jc w:val="center"/>
              <w:rPr>
                <w:rFonts w:ascii="Times New Roman" w:hAnsi="Times New Roman" w:cs="Times New Roman"/>
              </w:rPr>
            </w:pPr>
            <w:r>
              <w:rPr>
                <w:rFonts w:ascii="Times New Roman" w:hAnsi="Times New Roman" w:cs="Times New Roman"/>
              </w:rPr>
              <w:t>„</w:t>
            </w:r>
            <w:r w:rsidRPr="007C69D7">
              <w:rPr>
                <w:rFonts w:ascii="Times New Roman" w:hAnsi="Times New Roman" w:cs="Times New Roman"/>
              </w:rPr>
              <w:t>Складова база  за промишлени стоки</w:t>
            </w:r>
            <w:r>
              <w:rPr>
                <w:rFonts w:ascii="Times New Roman" w:hAnsi="Times New Roman" w:cs="Times New Roman"/>
              </w:rPr>
              <w:t>”, землище на с. Трилистник</w:t>
            </w:r>
          </w:p>
        </w:tc>
        <w:tc>
          <w:tcPr>
            <w:tcW w:w="2043" w:type="dxa"/>
            <w:vAlign w:val="center"/>
          </w:tcPr>
          <w:p w:rsidR="007C69D7" w:rsidRPr="00A8592B" w:rsidRDefault="007C69D7" w:rsidP="007F520B">
            <w:pPr>
              <w:jc w:val="center"/>
              <w:rPr>
                <w:rFonts w:ascii="Times New Roman" w:hAnsi="Times New Roman" w:cs="Times New Roman"/>
              </w:rPr>
            </w:pPr>
            <w:r>
              <w:rPr>
                <w:rFonts w:ascii="Times New Roman" w:hAnsi="Times New Roman" w:cs="Times New Roman"/>
              </w:rPr>
              <w:t>1,74</w:t>
            </w:r>
          </w:p>
        </w:tc>
        <w:tc>
          <w:tcPr>
            <w:tcW w:w="1843" w:type="dxa"/>
            <w:vAlign w:val="center"/>
          </w:tcPr>
          <w:p w:rsidR="007C69D7" w:rsidRPr="00A8592B" w:rsidRDefault="007C69D7"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7C69D7" w:rsidRPr="00A8592B" w:rsidRDefault="007C69D7" w:rsidP="007F520B">
            <w:pPr>
              <w:jc w:val="center"/>
              <w:rPr>
                <w:rFonts w:ascii="Times New Roman" w:hAnsi="Times New Roman" w:cs="Times New Roman"/>
              </w:rPr>
            </w:pPr>
            <w:r>
              <w:rPr>
                <w:rFonts w:ascii="Times New Roman" w:hAnsi="Times New Roman" w:cs="Times New Roman"/>
              </w:rPr>
              <w:t xml:space="preserve">ОСВ, </w:t>
            </w:r>
            <w:r w:rsidR="00F31079">
              <w:rPr>
                <w:rFonts w:ascii="Times New Roman" w:hAnsi="Times New Roman" w:cs="Times New Roman"/>
              </w:rPr>
              <w:t>ПД-1 /27.11.</w:t>
            </w:r>
            <w:r w:rsidRPr="007C69D7">
              <w:rPr>
                <w:rFonts w:ascii="Times New Roman" w:hAnsi="Times New Roman" w:cs="Times New Roman"/>
              </w:rPr>
              <w:t xml:space="preserve">2007 </w:t>
            </w:r>
            <w:r>
              <w:rPr>
                <w:rFonts w:ascii="Times New Roman" w:hAnsi="Times New Roman" w:cs="Times New Roman"/>
              </w:rPr>
              <w:t>г.</w:t>
            </w:r>
          </w:p>
        </w:tc>
      </w:tr>
      <w:tr w:rsidR="007C69D7" w:rsidRPr="00A8592B" w:rsidTr="00143E51">
        <w:trPr>
          <w:jc w:val="center"/>
        </w:trPr>
        <w:tc>
          <w:tcPr>
            <w:tcW w:w="2743" w:type="dxa"/>
            <w:vAlign w:val="center"/>
          </w:tcPr>
          <w:p w:rsidR="007C69D7" w:rsidRDefault="007C69D7" w:rsidP="007F520B">
            <w:pPr>
              <w:jc w:val="center"/>
              <w:rPr>
                <w:rFonts w:ascii="Times New Roman" w:hAnsi="Times New Roman" w:cs="Times New Roman"/>
              </w:rPr>
            </w:pPr>
            <w:r>
              <w:rPr>
                <w:rFonts w:ascii="Times New Roman" w:hAnsi="Times New Roman" w:cs="Times New Roman"/>
              </w:rPr>
              <w:t>„</w:t>
            </w:r>
            <w:r w:rsidRPr="007C69D7">
              <w:rPr>
                <w:rFonts w:ascii="Times New Roman" w:hAnsi="Times New Roman" w:cs="Times New Roman"/>
              </w:rPr>
              <w:t>Складова база  за промишлени стоки</w:t>
            </w:r>
            <w:r>
              <w:rPr>
                <w:rFonts w:ascii="Times New Roman" w:hAnsi="Times New Roman" w:cs="Times New Roman"/>
              </w:rPr>
              <w:t>”, землище на с. Трилистник</w:t>
            </w:r>
          </w:p>
        </w:tc>
        <w:tc>
          <w:tcPr>
            <w:tcW w:w="2043" w:type="dxa"/>
            <w:vAlign w:val="center"/>
          </w:tcPr>
          <w:p w:rsidR="007C69D7" w:rsidRDefault="007C69D7" w:rsidP="007F520B">
            <w:pPr>
              <w:jc w:val="center"/>
              <w:rPr>
                <w:rFonts w:ascii="Times New Roman" w:hAnsi="Times New Roman" w:cs="Times New Roman"/>
              </w:rPr>
            </w:pPr>
            <w:r>
              <w:rPr>
                <w:rFonts w:ascii="Times New Roman" w:hAnsi="Times New Roman" w:cs="Times New Roman"/>
              </w:rPr>
              <w:t>0,562</w:t>
            </w:r>
          </w:p>
        </w:tc>
        <w:tc>
          <w:tcPr>
            <w:tcW w:w="1843" w:type="dxa"/>
            <w:vAlign w:val="center"/>
          </w:tcPr>
          <w:p w:rsidR="007C69D7" w:rsidRDefault="007C69D7"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7C69D7" w:rsidRDefault="00A4253C" w:rsidP="007F520B">
            <w:pPr>
              <w:jc w:val="center"/>
              <w:rPr>
                <w:rFonts w:ascii="Times New Roman" w:hAnsi="Times New Roman" w:cs="Times New Roman"/>
              </w:rPr>
            </w:pPr>
            <w:r>
              <w:rPr>
                <w:rFonts w:ascii="Times New Roman" w:hAnsi="Times New Roman" w:cs="Times New Roman"/>
              </w:rPr>
              <w:t xml:space="preserve">ОСВ, </w:t>
            </w:r>
            <w:r w:rsidR="00F31079">
              <w:rPr>
                <w:rFonts w:ascii="Times New Roman" w:hAnsi="Times New Roman" w:cs="Times New Roman"/>
              </w:rPr>
              <w:t>ПД-2 /27.11.</w:t>
            </w:r>
            <w:r w:rsidR="007C69D7" w:rsidRPr="007C69D7">
              <w:rPr>
                <w:rFonts w:ascii="Times New Roman" w:hAnsi="Times New Roman" w:cs="Times New Roman"/>
              </w:rPr>
              <w:t xml:space="preserve">2007 </w:t>
            </w:r>
            <w:r>
              <w:rPr>
                <w:rFonts w:ascii="Times New Roman" w:hAnsi="Times New Roman" w:cs="Times New Roman"/>
              </w:rPr>
              <w:t>г.</w:t>
            </w:r>
          </w:p>
        </w:tc>
      </w:tr>
      <w:tr w:rsidR="00A4253C" w:rsidRPr="00A8592B" w:rsidTr="00143E51">
        <w:trPr>
          <w:jc w:val="center"/>
        </w:trPr>
        <w:tc>
          <w:tcPr>
            <w:tcW w:w="2743" w:type="dxa"/>
            <w:vAlign w:val="center"/>
          </w:tcPr>
          <w:p w:rsidR="00A4253C" w:rsidRDefault="00A4253C" w:rsidP="007F520B">
            <w:pPr>
              <w:jc w:val="center"/>
              <w:rPr>
                <w:rFonts w:ascii="Times New Roman" w:hAnsi="Times New Roman" w:cs="Times New Roman"/>
              </w:rPr>
            </w:pPr>
            <w:r>
              <w:rPr>
                <w:rFonts w:ascii="Times New Roman" w:hAnsi="Times New Roman" w:cs="Times New Roman"/>
              </w:rPr>
              <w:t>„</w:t>
            </w:r>
            <w:r w:rsidRPr="007C69D7">
              <w:rPr>
                <w:rFonts w:ascii="Times New Roman" w:hAnsi="Times New Roman" w:cs="Times New Roman"/>
              </w:rPr>
              <w:t>Складова база  за промишлени стоки</w:t>
            </w:r>
            <w:r>
              <w:rPr>
                <w:rFonts w:ascii="Times New Roman" w:hAnsi="Times New Roman" w:cs="Times New Roman"/>
              </w:rPr>
              <w:t>”, землище на с. Трилистник</w:t>
            </w:r>
          </w:p>
        </w:tc>
        <w:tc>
          <w:tcPr>
            <w:tcW w:w="2043" w:type="dxa"/>
            <w:vAlign w:val="center"/>
          </w:tcPr>
          <w:p w:rsidR="00A4253C" w:rsidRDefault="00A4253C" w:rsidP="007F520B">
            <w:pPr>
              <w:jc w:val="center"/>
              <w:rPr>
                <w:rFonts w:ascii="Times New Roman" w:hAnsi="Times New Roman" w:cs="Times New Roman"/>
              </w:rPr>
            </w:pPr>
            <w:r>
              <w:rPr>
                <w:rFonts w:ascii="Times New Roman" w:hAnsi="Times New Roman" w:cs="Times New Roman"/>
              </w:rPr>
              <w:t>0,589</w:t>
            </w:r>
          </w:p>
        </w:tc>
        <w:tc>
          <w:tcPr>
            <w:tcW w:w="1843" w:type="dxa"/>
            <w:vAlign w:val="center"/>
          </w:tcPr>
          <w:p w:rsidR="00A4253C" w:rsidRDefault="00A4253C"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A4253C" w:rsidRDefault="00A4253C" w:rsidP="00A4253C">
            <w:pPr>
              <w:jc w:val="center"/>
              <w:rPr>
                <w:rFonts w:ascii="Times New Roman" w:hAnsi="Times New Roman" w:cs="Times New Roman"/>
              </w:rPr>
            </w:pPr>
            <w:r>
              <w:rPr>
                <w:rFonts w:ascii="Times New Roman" w:hAnsi="Times New Roman" w:cs="Times New Roman"/>
              </w:rPr>
              <w:t xml:space="preserve">ОСВ, </w:t>
            </w:r>
            <w:r w:rsidRPr="007C69D7">
              <w:rPr>
                <w:rFonts w:ascii="Times New Roman" w:hAnsi="Times New Roman" w:cs="Times New Roman"/>
              </w:rPr>
              <w:t>ПД-</w:t>
            </w:r>
            <w:r>
              <w:rPr>
                <w:rFonts w:ascii="Times New Roman" w:hAnsi="Times New Roman" w:cs="Times New Roman"/>
              </w:rPr>
              <w:t>3</w:t>
            </w:r>
            <w:r w:rsidRPr="007C69D7">
              <w:rPr>
                <w:rFonts w:ascii="Times New Roman" w:hAnsi="Times New Roman" w:cs="Times New Roman"/>
              </w:rPr>
              <w:t xml:space="preserve"> </w:t>
            </w:r>
            <w:r w:rsidR="00F31079">
              <w:rPr>
                <w:rFonts w:ascii="Times New Roman" w:hAnsi="Times New Roman" w:cs="Times New Roman"/>
              </w:rPr>
              <w:t>/27.11.</w:t>
            </w:r>
            <w:r w:rsidRPr="007C69D7">
              <w:rPr>
                <w:rFonts w:ascii="Times New Roman" w:hAnsi="Times New Roman" w:cs="Times New Roman"/>
              </w:rPr>
              <w:t xml:space="preserve">2007 </w:t>
            </w:r>
            <w:r>
              <w:rPr>
                <w:rFonts w:ascii="Times New Roman" w:hAnsi="Times New Roman" w:cs="Times New Roman"/>
              </w:rPr>
              <w:t>г.</w:t>
            </w:r>
          </w:p>
        </w:tc>
      </w:tr>
      <w:tr w:rsidR="009262BB" w:rsidRPr="00A8592B" w:rsidTr="00143E51">
        <w:trPr>
          <w:jc w:val="center"/>
        </w:trPr>
        <w:tc>
          <w:tcPr>
            <w:tcW w:w="2743" w:type="dxa"/>
            <w:vAlign w:val="center"/>
          </w:tcPr>
          <w:p w:rsidR="009262BB" w:rsidRDefault="009262BB" w:rsidP="009262BB">
            <w:pPr>
              <w:jc w:val="center"/>
              <w:rPr>
                <w:rFonts w:ascii="Times New Roman" w:hAnsi="Times New Roman" w:cs="Times New Roman"/>
              </w:rPr>
            </w:pPr>
            <w:r>
              <w:rPr>
                <w:rFonts w:ascii="Times New Roman" w:hAnsi="Times New Roman" w:cs="Times New Roman"/>
              </w:rPr>
              <w:t>„</w:t>
            </w:r>
            <w:r w:rsidRPr="009262BB">
              <w:rPr>
                <w:rFonts w:ascii="Times New Roman" w:hAnsi="Times New Roman" w:cs="Times New Roman"/>
              </w:rPr>
              <w:t>Изграждане на административно –търговски комплекс, шоурум за селскостопанска техника</w:t>
            </w:r>
            <w:r>
              <w:rPr>
                <w:rFonts w:ascii="Times New Roman" w:hAnsi="Times New Roman" w:cs="Times New Roman"/>
              </w:rPr>
              <w:t>”, землище на с. Скутаре</w:t>
            </w:r>
          </w:p>
        </w:tc>
        <w:tc>
          <w:tcPr>
            <w:tcW w:w="2043" w:type="dxa"/>
            <w:vAlign w:val="center"/>
          </w:tcPr>
          <w:p w:rsidR="009262BB" w:rsidRDefault="009262BB"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9262BB" w:rsidRDefault="009262BB" w:rsidP="007F520B">
            <w:pPr>
              <w:jc w:val="center"/>
              <w:rPr>
                <w:rFonts w:ascii="Times New Roman" w:hAnsi="Times New Roman" w:cs="Times New Roman"/>
              </w:rPr>
            </w:pPr>
            <w:r>
              <w:rPr>
                <w:rFonts w:ascii="Times New Roman" w:hAnsi="Times New Roman" w:cs="Times New Roman"/>
              </w:rPr>
              <w:t>0,201</w:t>
            </w:r>
          </w:p>
        </w:tc>
        <w:tc>
          <w:tcPr>
            <w:tcW w:w="2659" w:type="dxa"/>
            <w:vAlign w:val="center"/>
          </w:tcPr>
          <w:p w:rsidR="009262BB" w:rsidRDefault="007439D8" w:rsidP="00A4253C">
            <w:pPr>
              <w:jc w:val="center"/>
              <w:rPr>
                <w:rFonts w:ascii="Times New Roman" w:hAnsi="Times New Roman" w:cs="Times New Roman"/>
              </w:rPr>
            </w:pPr>
            <w:r>
              <w:rPr>
                <w:rFonts w:ascii="Times New Roman" w:hAnsi="Times New Roman" w:cs="Times New Roman"/>
              </w:rPr>
              <w:t xml:space="preserve">ОВОС, </w:t>
            </w:r>
            <w:r w:rsidRPr="007439D8">
              <w:rPr>
                <w:rFonts w:ascii="Times New Roman" w:hAnsi="Times New Roman" w:cs="Times New Roman"/>
              </w:rPr>
              <w:t>ПВ –30- ПР/11.03.2008 г</w:t>
            </w:r>
            <w:r>
              <w:rPr>
                <w:rFonts w:ascii="Times New Roman" w:hAnsi="Times New Roman" w:cs="Times New Roman"/>
              </w:rPr>
              <w:t>.</w:t>
            </w:r>
          </w:p>
        </w:tc>
      </w:tr>
      <w:tr w:rsidR="009048B9" w:rsidRPr="00A8592B" w:rsidTr="00143E51">
        <w:trPr>
          <w:jc w:val="center"/>
        </w:trPr>
        <w:tc>
          <w:tcPr>
            <w:tcW w:w="2743" w:type="dxa"/>
            <w:vAlign w:val="center"/>
          </w:tcPr>
          <w:p w:rsidR="009048B9" w:rsidRDefault="009048B9" w:rsidP="0003626C">
            <w:pPr>
              <w:jc w:val="center"/>
              <w:rPr>
                <w:rFonts w:ascii="Times New Roman" w:hAnsi="Times New Roman" w:cs="Times New Roman"/>
              </w:rPr>
            </w:pPr>
            <w:r>
              <w:rPr>
                <w:rFonts w:ascii="Times New Roman" w:hAnsi="Times New Roman" w:cs="Times New Roman"/>
              </w:rPr>
              <w:t>„</w:t>
            </w:r>
            <w:r w:rsidRPr="009048B9">
              <w:rPr>
                <w:rFonts w:ascii="Times New Roman" w:hAnsi="Times New Roman" w:cs="Times New Roman"/>
              </w:rPr>
              <w:t>Жилищно строителство –  две  жилищни  сгради /вили без хотелска част/ за семеен отдих с  обща застроена площ  до 300 кв. м</w:t>
            </w:r>
            <w:r>
              <w:rPr>
                <w:rFonts w:ascii="Times New Roman" w:hAnsi="Times New Roman" w:cs="Times New Roman"/>
              </w:rPr>
              <w:t>”</w:t>
            </w:r>
            <w:r w:rsidR="0003626C">
              <w:rPr>
                <w:rFonts w:ascii="Times New Roman" w:hAnsi="Times New Roman" w:cs="Times New Roman"/>
              </w:rPr>
              <w:t>, землище на гр. Баня</w:t>
            </w:r>
          </w:p>
        </w:tc>
        <w:tc>
          <w:tcPr>
            <w:tcW w:w="2043" w:type="dxa"/>
            <w:vAlign w:val="center"/>
          </w:tcPr>
          <w:p w:rsidR="009048B9" w:rsidRDefault="0003626C"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9048B9" w:rsidRDefault="0003626C" w:rsidP="007F520B">
            <w:pPr>
              <w:jc w:val="center"/>
              <w:rPr>
                <w:rFonts w:ascii="Times New Roman" w:hAnsi="Times New Roman" w:cs="Times New Roman"/>
              </w:rPr>
            </w:pPr>
            <w:r>
              <w:rPr>
                <w:rFonts w:ascii="Times New Roman" w:hAnsi="Times New Roman" w:cs="Times New Roman"/>
              </w:rPr>
              <w:t>1,032</w:t>
            </w:r>
          </w:p>
        </w:tc>
        <w:tc>
          <w:tcPr>
            <w:tcW w:w="2659" w:type="dxa"/>
            <w:vAlign w:val="center"/>
          </w:tcPr>
          <w:p w:rsidR="009048B9" w:rsidRDefault="0003626C" w:rsidP="00A4253C">
            <w:pPr>
              <w:jc w:val="center"/>
              <w:rPr>
                <w:rFonts w:ascii="Times New Roman" w:hAnsi="Times New Roman" w:cs="Times New Roman"/>
              </w:rPr>
            </w:pPr>
            <w:r>
              <w:rPr>
                <w:rFonts w:ascii="Times New Roman" w:hAnsi="Times New Roman" w:cs="Times New Roman"/>
              </w:rPr>
              <w:t xml:space="preserve">ОСВ, </w:t>
            </w:r>
            <w:r w:rsidRPr="0003626C">
              <w:rPr>
                <w:rFonts w:ascii="Times New Roman" w:hAnsi="Times New Roman" w:cs="Times New Roman"/>
              </w:rPr>
              <w:t>Пд-ОС-039/03.06.2008 г.</w:t>
            </w:r>
          </w:p>
        </w:tc>
      </w:tr>
      <w:tr w:rsidR="00BA1A00" w:rsidRPr="00A8592B" w:rsidTr="00143E51">
        <w:trPr>
          <w:jc w:val="center"/>
        </w:trPr>
        <w:tc>
          <w:tcPr>
            <w:tcW w:w="2743" w:type="dxa"/>
            <w:vAlign w:val="center"/>
          </w:tcPr>
          <w:p w:rsidR="00BA1A00" w:rsidRDefault="00BA1A00" w:rsidP="005C631D">
            <w:pPr>
              <w:jc w:val="center"/>
              <w:rPr>
                <w:rFonts w:ascii="Times New Roman" w:hAnsi="Times New Roman" w:cs="Times New Roman"/>
              </w:rPr>
            </w:pPr>
            <w:r>
              <w:rPr>
                <w:rFonts w:ascii="Times New Roman" w:hAnsi="Times New Roman" w:cs="Times New Roman"/>
              </w:rPr>
              <w:t>„</w:t>
            </w:r>
            <w:r w:rsidRPr="000E1AC8">
              <w:rPr>
                <w:rFonts w:ascii="Times New Roman" w:hAnsi="Times New Roman" w:cs="Times New Roman"/>
              </w:rPr>
              <w:t>Разширение на спортно-туристически комплекс, вклячващ изграждане на тенис –корт  и плувен басейн</w:t>
            </w:r>
            <w:r>
              <w:rPr>
                <w:rFonts w:ascii="Times New Roman" w:hAnsi="Times New Roman" w:cs="Times New Roman"/>
              </w:rPr>
              <w:t>”, землище на с. Трилистник</w:t>
            </w:r>
          </w:p>
        </w:tc>
        <w:tc>
          <w:tcPr>
            <w:tcW w:w="2043" w:type="dxa"/>
            <w:vAlign w:val="center"/>
          </w:tcPr>
          <w:p w:rsidR="00BA1A00" w:rsidRDefault="00BA1A00" w:rsidP="005C631D">
            <w:pPr>
              <w:jc w:val="center"/>
              <w:rPr>
                <w:rFonts w:ascii="Times New Roman" w:hAnsi="Times New Roman" w:cs="Times New Roman"/>
              </w:rPr>
            </w:pPr>
            <w:r>
              <w:rPr>
                <w:rFonts w:ascii="Times New Roman" w:hAnsi="Times New Roman" w:cs="Times New Roman"/>
              </w:rPr>
              <w:t>0,91</w:t>
            </w:r>
          </w:p>
        </w:tc>
        <w:tc>
          <w:tcPr>
            <w:tcW w:w="1843" w:type="dxa"/>
            <w:vAlign w:val="center"/>
          </w:tcPr>
          <w:p w:rsidR="00BA1A00" w:rsidRDefault="00BA1A00"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BA1A00" w:rsidRDefault="00BA1A00" w:rsidP="00A4253C">
            <w:pPr>
              <w:jc w:val="center"/>
              <w:rPr>
                <w:rFonts w:ascii="Times New Roman" w:hAnsi="Times New Roman" w:cs="Times New Roman"/>
              </w:rPr>
            </w:pPr>
            <w:r>
              <w:rPr>
                <w:rFonts w:ascii="Times New Roman" w:hAnsi="Times New Roman" w:cs="Times New Roman"/>
              </w:rPr>
              <w:t xml:space="preserve">ОВОС, № </w:t>
            </w:r>
            <w:r w:rsidRPr="00BA1A00">
              <w:rPr>
                <w:rFonts w:ascii="Times New Roman" w:hAnsi="Times New Roman" w:cs="Times New Roman"/>
              </w:rPr>
              <w:t>ПВ-45- ПР/09.04.2008 г.</w:t>
            </w:r>
          </w:p>
        </w:tc>
      </w:tr>
      <w:tr w:rsidR="00DD36BD" w:rsidRPr="00A8592B" w:rsidTr="00143E51">
        <w:trPr>
          <w:jc w:val="center"/>
        </w:trPr>
        <w:tc>
          <w:tcPr>
            <w:tcW w:w="2743" w:type="dxa"/>
            <w:vAlign w:val="center"/>
          </w:tcPr>
          <w:p w:rsidR="00DD36BD" w:rsidRDefault="00DD36BD" w:rsidP="005C631D">
            <w:pPr>
              <w:jc w:val="center"/>
              <w:rPr>
                <w:rFonts w:ascii="Times New Roman" w:hAnsi="Times New Roman" w:cs="Times New Roman"/>
              </w:rPr>
            </w:pPr>
            <w:r>
              <w:rPr>
                <w:rFonts w:ascii="Times New Roman" w:hAnsi="Times New Roman" w:cs="Times New Roman"/>
              </w:rPr>
              <w:t>„</w:t>
            </w:r>
            <w:r w:rsidRPr="00DD36BD">
              <w:rPr>
                <w:rFonts w:ascii="Times New Roman" w:hAnsi="Times New Roman" w:cs="Times New Roman"/>
              </w:rPr>
              <w:t>Изграждане на пречиствателна станция за битово-фекални води</w:t>
            </w:r>
            <w:r>
              <w:rPr>
                <w:rFonts w:ascii="Times New Roman" w:hAnsi="Times New Roman" w:cs="Times New Roman"/>
              </w:rPr>
              <w:t>”, землище на с. Трилистник</w:t>
            </w:r>
          </w:p>
        </w:tc>
        <w:tc>
          <w:tcPr>
            <w:tcW w:w="2043" w:type="dxa"/>
            <w:vAlign w:val="center"/>
          </w:tcPr>
          <w:p w:rsidR="00DD36BD" w:rsidRDefault="00DD36BD" w:rsidP="005C631D">
            <w:pPr>
              <w:jc w:val="center"/>
              <w:rPr>
                <w:rFonts w:ascii="Times New Roman" w:hAnsi="Times New Roman" w:cs="Times New Roman"/>
              </w:rPr>
            </w:pPr>
            <w:r>
              <w:rPr>
                <w:rFonts w:ascii="Times New Roman" w:hAnsi="Times New Roman" w:cs="Times New Roman"/>
              </w:rPr>
              <w:t>1,33</w:t>
            </w:r>
          </w:p>
        </w:tc>
        <w:tc>
          <w:tcPr>
            <w:tcW w:w="1843" w:type="dxa"/>
            <w:vAlign w:val="center"/>
          </w:tcPr>
          <w:p w:rsidR="00DD36BD" w:rsidRDefault="00DD36BD"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DD36BD" w:rsidRDefault="008C000C" w:rsidP="00A4253C">
            <w:pPr>
              <w:jc w:val="center"/>
              <w:rPr>
                <w:rFonts w:ascii="Times New Roman" w:hAnsi="Times New Roman" w:cs="Times New Roman"/>
              </w:rPr>
            </w:pPr>
            <w:r>
              <w:rPr>
                <w:rFonts w:ascii="Times New Roman" w:hAnsi="Times New Roman" w:cs="Times New Roman"/>
              </w:rPr>
              <w:t xml:space="preserve">ОВОС, </w:t>
            </w:r>
            <w:r w:rsidR="00DD36BD" w:rsidRPr="00DD36BD">
              <w:rPr>
                <w:rFonts w:ascii="Times New Roman" w:hAnsi="Times New Roman" w:cs="Times New Roman"/>
              </w:rPr>
              <w:t>ПВ-141- ПР/30.07.2008 г.</w:t>
            </w:r>
          </w:p>
        </w:tc>
      </w:tr>
      <w:tr w:rsidR="007439D8" w:rsidRPr="00A8592B" w:rsidTr="00143E51">
        <w:trPr>
          <w:jc w:val="center"/>
        </w:trPr>
        <w:tc>
          <w:tcPr>
            <w:tcW w:w="2743" w:type="dxa"/>
            <w:vAlign w:val="center"/>
          </w:tcPr>
          <w:p w:rsidR="007439D8" w:rsidRDefault="007439D8" w:rsidP="007439D8">
            <w:pPr>
              <w:jc w:val="center"/>
              <w:rPr>
                <w:rFonts w:ascii="Times New Roman" w:hAnsi="Times New Roman" w:cs="Times New Roman"/>
              </w:rPr>
            </w:pPr>
            <w:r>
              <w:rPr>
                <w:rFonts w:ascii="Times New Roman" w:hAnsi="Times New Roman" w:cs="Times New Roman"/>
              </w:rPr>
              <w:t>„</w:t>
            </w:r>
            <w:r w:rsidRPr="007439D8">
              <w:rPr>
                <w:rFonts w:ascii="Times New Roman" w:hAnsi="Times New Roman" w:cs="Times New Roman"/>
              </w:rPr>
              <w:t xml:space="preserve">Изграждане на   </w:t>
            </w:r>
            <w:r w:rsidRPr="007439D8">
              <w:rPr>
                <w:rFonts w:ascii="Times New Roman" w:hAnsi="Times New Roman" w:cs="Times New Roman"/>
              </w:rPr>
              <w:lastRenderedPageBreak/>
              <w:t>пречиствателна станция за отпадни води с капацитет 1900 еквивалентни жители</w:t>
            </w:r>
            <w:r>
              <w:rPr>
                <w:rFonts w:ascii="Times New Roman" w:hAnsi="Times New Roman" w:cs="Times New Roman"/>
              </w:rPr>
              <w:t>”, землище на с. Ръжево Конаре</w:t>
            </w:r>
          </w:p>
        </w:tc>
        <w:tc>
          <w:tcPr>
            <w:tcW w:w="2043" w:type="dxa"/>
            <w:vAlign w:val="center"/>
          </w:tcPr>
          <w:p w:rsidR="007439D8" w:rsidRDefault="007439D8" w:rsidP="007F520B">
            <w:pPr>
              <w:jc w:val="center"/>
              <w:rPr>
                <w:rFonts w:ascii="Times New Roman" w:hAnsi="Times New Roman" w:cs="Times New Roman"/>
              </w:rPr>
            </w:pPr>
            <w:r>
              <w:rPr>
                <w:rFonts w:ascii="Times New Roman" w:hAnsi="Times New Roman" w:cs="Times New Roman"/>
              </w:rPr>
              <w:lastRenderedPageBreak/>
              <w:t>-</w:t>
            </w:r>
          </w:p>
        </w:tc>
        <w:tc>
          <w:tcPr>
            <w:tcW w:w="1843" w:type="dxa"/>
            <w:vAlign w:val="center"/>
          </w:tcPr>
          <w:p w:rsidR="007439D8" w:rsidRDefault="007439D8" w:rsidP="007F520B">
            <w:pPr>
              <w:jc w:val="center"/>
              <w:rPr>
                <w:rFonts w:ascii="Times New Roman" w:hAnsi="Times New Roman" w:cs="Times New Roman"/>
              </w:rPr>
            </w:pPr>
            <w:r>
              <w:rPr>
                <w:rFonts w:ascii="Times New Roman" w:hAnsi="Times New Roman" w:cs="Times New Roman"/>
              </w:rPr>
              <w:t>0,4</w:t>
            </w:r>
          </w:p>
        </w:tc>
        <w:tc>
          <w:tcPr>
            <w:tcW w:w="2659" w:type="dxa"/>
            <w:vAlign w:val="center"/>
          </w:tcPr>
          <w:p w:rsidR="007439D8" w:rsidRDefault="007439D8" w:rsidP="00A4253C">
            <w:pPr>
              <w:jc w:val="center"/>
              <w:rPr>
                <w:rFonts w:ascii="Times New Roman" w:hAnsi="Times New Roman" w:cs="Times New Roman"/>
              </w:rPr>
            </w:pPr>
            <w:r>
              <w:rPr>
                <w:rFonts w:ascii="Times New Roman" w:hAnsi="Times New Roman" w:cs="Times New Roman"/>
              </w:rPr>
              <w:t xml:space="preserve">ОВОС, </w:t>
            </w:r>
            <w:r w:rsidRPr="007439D8">
              <w:rPr>
                <w:rFonts w:ascii="Times New Roman" w:hAnsi="Times New Roman" w:cs="Times New Roman"/>
              </w:rPr>
              <w:t xml:space="preserve">ПВ –12- </w:t>
            </w:r>
            <w:r w:rsidRPr="007439D8">
              <w:rPr>
                <w:rFonts w:ascii="Times New Roman" w:hAnsi="Times New Roman" w:cs="Times New Roman"/>
              </w:rPr>
              <w:lastRenderedPageBreak/>
              <w:t>ПР/09.02.2009 г</w:t>
            </w:r>
            <w:r>
              <w:rPr>
                <w:rFonts w:ascii="Times New Roman" w:hAnsi="Times New Roman" w:cs="Times New Roman"/>
              </w:rPr>
              <w:t>.</w:t>
            </w:r>
          </w:p>
        </w:tc>
      </w:tr>
      <w:tr w:rsidR="00A4253C" w:rsidRPr="00A8592B" w:rsidTr="00143E51">
        <w:trPr>
          <w:jc w:val="center"/>
        </w:trPr>
        <w:tc>
          <w:tcPr>
            <w:tcW w:w="2743" w:type="dxa"/>
            <w:vAlign w:val="center"/>
          </w:tcPr>
          <w:p w:rsidR="00A4253C" w:rsidRDefault="00A4253C" w:rsidP="007F520B">
            <w:pPr>
              <w:jc w:val="center"/>
              <w:rPr>
                <w:rFonts w:ascii="Times New Roman" w:hAnsi="Times New Roman" w:cs="Times New Roman"/>
              </w:rPr>
            </w:pPr>
            <w:r>
              <w:rPr>
                <w:rFonts w:ascii="Times New Roman" w:hAnsi="Times New Roman" w:cs="Times New Roman"/>
              </w:rPr>
              <w:lastRenderedPageBreak/>
              <w:t>„</w:t>
            </w:r>
            <w:r w:rsidRPr="00A4253C">
              <w:rPr>
                <w:rFonts w:ascii="Times New Roman" w:hAnsi="Times New Roman" w:cs="Times New Roman"/>
              </w:rPr>
              <w:t>Строителство на производствени площи, включващи рязане, сглобяване на възли и ел. елементи и складови площи за ел. елементи</w:t>
            </w:r>
            <w:r>
              <w:rPr>
                <w:rFonts w:ascii="Times New Roman" w:hAnsi="Times New Roman" w:cs="Times New Roman"/>
              </w:rPr>
              <w:t>”, землище на с. Трилистник</w:t>
            </w:r>
          </w:p>
        </w:tc>
        <w:tc>
          <w:tcPr>
            <w:tcW w:w="2043" w:type="dxa"/>
            <w:vAlign w:val="center"/>
          </w:tcPr>
          <w:p w:rsidR="00A4253C" w:rsidRDefault="001F1485" w:rsidP="007F520B">
            <w:pPr>
              <w:jc w:val="center"/>
              <w:rPr>
                <w:rFonts w:ascii="Times New Roman" w:hAnsi="Times New Roman" w:cs="Times New Roman"/>
              </w:rPr>
            </w:pPr>
            <w:r>
              <w:rPr>
                <w:rFonts w:ascii="Times New Roman" w:hAnsi="Times New Roman" w:cs="Times New Roman"/>
              </w:rPr>
              <w:t>0,498</w:t>
            </w:r>
          </w:p>
        </w:tc>
        <w:tc>
          <w:tcPr>
            <w:tcW w:w="1843" w:type="dxa"/>
            <w:vAlign w:val="center"/>
          </w:tcPr>
          <w:p w:rsidR="00A4253C" w:rsidRDefault="001F1485"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A4253C" w:rsidRDefault="001F1485" w:rsidP="00A4253C">
            <w:pPr>
              <w:jc w:val="center"/>
              <w:rPr>
                <w:rFonts w:ascii="Times New Roman" w:hAnsi="Times New Roman" w:cs="Times New Roman"/>
              </w:rPr>
            </w:pPr>
            <w:r>
              <w:rPr>
                <w:rFonts w:ascii="Times New Roman" w:hAnsi="Times New Roman" w:cs="Times New Roman"/>
              </w:rPr>
              <w:t>ОСВ, Пд-ОС-054 /12.11.</w:t>
            </w:r>
            <w:r w:rsidRPr="001F1485">
              <w:rPr>
                <w:rFonts w:ascii="Times New Roman" w:hAnsi="Times New Roman" w:cs="Times New Roman"/>
              </w:rPr>
              <w:t>2009 г.</w:t>
            </w:r>
          </w:p>
        </w:tc>
      </w:tr>
      <w:tr w:rsidR="001F1485" w:rsidRPr="00A8592B" w:rsidTr="00143E51">
        <w:trPr>
          <w:jc w:val="center"/>
        </w:trPr>
        <w:tc>
          <w:tcPr>
            <w:tcW w:w="2743" w:type="dxa"/>
            <w:vAlign w:val="center"/>
          </w:tcPr>
          <w:p w:rsidR="001F1485" w:rsidRDefault="000E1AC8" w:rsidP="007F520B">
            <w:pPr>
              <w:jc w:val="center"/>
              <w:rPr>
                <w:rFonts w:ascii="Times New Roman" w:hAnsi="Times New Roman" w:cs="Times New Roman"/>
              </w:rPr>
            </w:pPr>
            <w:r>
              <w:rPr>
                <w:rFonts w:ascii="Times New Roman" w:hAnsi="Times New Roman" w:cs="Times New Roman"/>
              </w:rPr>
              <w:t>„</w:t>
            </w:r>
            <w:r w:rsidRPr="000E1AC8">
              <w:rPr>
                <w:rFonts w:ascii="Times New Roman" w:hAnsi="Times New Roman" w:cs="Times New Roman"/>
              </w:rPr>
              <w:t>Жилищно строителство на 4 бр. еднофамилни къщи</w:t>
            </w:r>
            <w:r>
              <w:rPr>
                <w:rFonts w:ascii="Times New Roman" w:hAnsi="Times New Roman" w:cs="Times New Roman"/>
              </w:rPr>
              <w:t>”, землище на с. Трилистник</w:t>
            </w:r>
          </w:p>
        </w:tc>
        <w:tc>
          <w:tcPr>
            <w:tcW w:w="2043" w:type="dxa"/>
            <w:vAlign w:val="center"/>
          </w:tcPr>
          <w:p w:rsidR="001F1485" w:rsidRDefault="000E1AC8" w:rsidP="007F520B">
            <w:pPr>
              <w:jc w:val="center"/>
              <w:rPr>
                <w:rFonts w:ascii="Times New Roman" w:hAnsi="Times New Roman" w:cs="Times New Roman"/>
              </w:rPr>
            </w:pPr>
            <w:r>
              <w:rPr>
                <w:rFonts w:ascii="Times New Roman" w:hAnsi="Times New Roman" w:cs="Times New Roman"/>
              </w:rPr>
              <w:t>0,4</w:t>
            </w:r>
          </w:p>
        </w:tc>
        <w:tc>
          <w:tcPr>
            <w:tcW w:w="1843" w:type="dxa"/>
            <w:vAlign w:val="center"/>
          </w:tcPr>
          <w:p w:rsidR="001F1485" w:rsidRDefault="000E1AC8"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1F1485" w:rsidRDefault="000E1AC8" w:rsidP="00A4253C">
            <w:pPr>
              <w:jc w:val="center"/>
              <w:rPr>
                <w:rFonts w:ascii="Times New Roman" w:hAnsi="Times New Roman" w:cs="Times New Roman"/>
              </w:rPr>
            </w:pPr>
            <w:r>
              <w:rPr>
                <w:rFonts w:ascii="Times New Roman" w:hAnsi="Times New Roman" w:cs="Times New Roman"/>
              </w:rPr>
              <w:t xml:space="preserve">ОСВ, </w:t>
            </w:r>
            <w:r w:rsidRPr="000E1AC8">
              <w:rPr>
                <w:rFonts w:ascii="Times New Roman" w:hAnsi="Times New Roman" w:cs="Times New Roman"/>
              </w:rPr>
              <w:t>Пд-ОС-018/06.04.2009 г.</w:t>
            </w:r>
          </w:p>
        </w:tc>
      </w:tr>
      <w:tr w:rsidR="000E1AC8" w:rsidRPr="00A8592B" w:rsidTr="00143E51">
        <w:trPr>
          <w:jc w:val="center"/>
        </w:trPr>
        <w:tc>
          <w:tcPr>
            <w:tcW w:w="2743" w:type="dxa"/>
            <w:vAlign w:val="center"/>
          </w:tcPr>
          <w:p w:rsidR="000E1AC8" w:rsidRDefault="000E1AC8" w:rsidP="007F520B">
            <w:pPr>
              <w:jc w:val="center"/>
              <w:rPr>
                <w:rFonts w:ascii="Times New Roman" w:hAnsi="Times New Roman" w:cs="Times New Roman"/>
              </w:rPr>
            </w:pPr>
            <w:r>
              <w:rPr>
                <w:rFonts w:ascii="Times New Roman" w:hAnsi="Times New Roman" w:cs="Times New Roman"/>
              </w:rPr>
              <w:t>„</w:t>
            </w:r>
            <w:r w:rsidRPr="000E1AC8">
              <w:rPr>
                <w:rFonts w:ascii="Times New Roman" w:hAnsi="Times New Roman" w:cs="Times New Roman"/>
              </w:rPr>
              <w:t>Жилищно строителство на 4 бр. еднофамилни къщи</w:t>
            </w:r>
            <w:r>
              <w:rPr>
                <w:rFonts w:ascii="Times New Roman" w:hAnsi="Times New Roman" w:cs="Times New Roman"/>
              </w:rPr>
              <w:t>”, землище на с. Трилистник</w:t>
            </w:r>
          </w:p>
        </w:tc>
        <w:tc>
          <w:tcPr>
            <w:tcW w:w="2043" w:type="dxa"/>
            <w:vAlign w:val="center"/>
          </w:tcPr>
          <w:p w:rsidR="000E1AC8" w:rsidRDefault="000E1AC8" w:rsidP="007F520B">
            <w:pPr>
              <w:jc w:val="center"/>
              <w:rPr>
                <w:rFonts w:ascii="Times New Roman" w:hAnsi="Times New Roman" w:cs="Times New Roman"/>
              </w:rPr>
            </w:pPr>
            <w:r>
              <w:rPr>
                <w:rFonts w:ascii="Times New Roman" w:hAnsi="Times New Roman" w:cs="Times New Roman"/>
              </w:rPr>
              <w:t>0,91</w:t>
            </w:r>
          </w:p>
        </w:tc>
        <w:tc>
          <w:tcPr>
            <w:tcW w:w="1843" w:type="dxa"/>
            <w:vAlign w:val="center"/>
          </w:tcPr>
          <w:p w:rsidR="000E1AC8" w:rsidRDefault="000E1AC8"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0E1AC8" w:rsidRDefault="000E1AC8" w:rsidP="00A4253C">
            <w:pPr>
              <w:jc w:val="center"/>
              <w:rPr>
                <w:rFonts w:ascii="Times New Roman" w:hAnsi="Times New Roman" w:cs="Times New Roman"/>
              </w:rPr>
            </w:pPr>
            <w:r>
              <w:rPr>
                <w:rFonts w:ascii="Times New Roman" w:hAnsi="Times New Roman" w:cs="Times New Roman"/>
              </w:rPr>
              <w:t xml:space="preserve">ОСВ, </w:t>
            </w:r>
            <w:r w:rsidRPr="000E1AC8">
              <w:rPr>
                <w:rFonts w:ascii="Times New Roman" w:hAnsi="Times New Roman" w:cs="Times New Roman"/>
              </w:rPr>
              <w:t>Пд-ОС-019/06.04.2009 г.</w:t>
            </w:r>
          </w:p>
        </w:tc>
      </w:tr>
      <w:tr w:rsidR="00FB0096" w:rsidRPr="00A8592B" w:rsidTr="00143E51">
        <w:trPr>
          <w:jc w:val="center"/>
        </w:trPr>
        <w:tc>
          <w:tcPr>
            <w:tcW w:w="2743" w:type="dxa"/>
            <w:vAlign w:val="center"/>
          </w:tcPr>
          <w:p w:rsidR="00FB0096" w:rsidRDefault="00FB0096" w:rsidP="00B2178D">
            <w:pPr>
              <w:jc w:val="center"/>
              <w:rPr>
                <w:rFonts w:ascii="Times New Roman" w:hAnsi="Times New Roman" w:cs="Times New Roman"/>
              </w:rPr>
            </w:pPr>
            <w:r>
              <w:rPr>
                <w:rFonts w:ascii="Times New Roman" w:hAnsi="Times New Roman" w:cs="Times New Roman"/>
              </w:rPr>
              <w:t>„</w:t>
            </w:r>
            <w:r w:rsidRPr="00FB0096">
              <w:rPr>
                <w:rFonts w:ascii="Times New Roman" w:hAnsi="Times New Roman" w:cs="Times New Roman"/>
              </w:rPr>
              <w:t>Изграждане на рибарници за развъждане и угояване на шаранови риби”- без изземване на инертни материали</w:t>
            </w:r>
            <w:r>
              <w:rPr>
                <w:rFonts w:ascii="Times New Roman" w:hAnsi="Times New Roman" w:cs="Times New Roman"/>
              </w:rPr>
              <w:t xml:space="preserve">”, </w:t>
            </w:r>
            <w:r w:rsidR="00B2178D">
              <w:rPr>
                <w:rFonts w:ascii="Times New Roman" w:hAnsi="Times New Roman" w:cs="Times New Roman"/>
              </w:rPr>
              <w:t>землище на с. Ръжево Конаре</w:t>
            </w:r>
          </w:p>
        </w:tc>
        <w:tc>
          <w:tcPr>
            <w:tcW w:w="2043" w:type="dxa"/>
            <w:vAlign w:val="center"/>
          </w:tcPr>
          <w:p w:rsidR="00FB0096" w:rsidRDefault="00B2178D"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FB0096" w:rsidRDefault="00B2178D" w:rsidP="007F520B">
            <w:pPr>
              <w:jc w:val="center"/>
              <w:rPr>
                <w:rFonts w:ascii="Times New Roman" w:hAnsi="Times New Roman" w:cs="Times New Roman"/>
              </w:rPr>
            </w:pPr>
            <w:r>
              <w:rPr>
                <w:rFonts w:ascii="Times New Roman" w:hAnsi="Times New Roman" w:cs="Times New Roman"/>
              </w:rPr>
              <w:t>16,8</w:t>
            </w:r>
          </w:p>
        </w:tc>
        <w:tc>
          <w:tcPr>
            <w:tcW w:w="2659" w:type="dxa"/>
            <w:vAlign w:val="center"/>
          </w:tcPr>
          <w:p w:rsidR="00FB0096" w:rsidRDefault="00FB0096" w:rsidP="00A4253C">
            <w:pPr>
              <w:jc w:val="center"/>
              <w:rPr>
                <w:rFonts w:ascii="Times New Roman" w:hAnsi="Times New Roman" w:cs="Times New Roman"/>
              </w:rPr>
            </w:pPr>
            <w:r>
              <w:rPr>
                <w:rFonts w:ascii="Times New Roman" w:hAnsi="Times New Roman" w:cs="Times New Roman"/>
              </w:rPr>
              <w:t xml:space="preserve">ОВОС, </w:t>
            </w:r>
            <w:r w:rsidRPr="00FB0096">
              <w:rPr>
                <w:rFonts w:ascii="Times New Roman" w:hAnsi="Times New Roman" w:cs="Times New Roman"/>
              </w:rPr>
              <w:t>ПВ –26- ПР/25.02.2009 г</w:t>
            </w:r>
            <w:r w:rsidR="00B2178D">
              <w:rPr>
                <w:rFonts w:ascii="Times New Roman" w:hAnsi="Times New Roman" w:cs="Times New Roman"/>
              </w:rPr>
              <w:t>.</w:t>
            </w:r>
          </w:p>
        </w:tc>
      </w:tr>
      <w:tr w:rsidR="00385874" w:rsidRPr="00A8592B" w:rsidTr="00143E51">
        <w:trPr>
          <w:jc w:val="center"/>
        </w:trPr>
        <w:tc>
          <w:tcPr>
            <w:tcW w:w="2743" w:type="dxa"/>
            <w:vAlign w:val="center"/>
          </w:tcPr>
          <w:p w:rsidR="00385874" w:rsidRDefault="00385874" w:rsidP="00385874">
            <w:pPr>
              <w:jc w:val="center"/>
              <w:rPr>
                <w:rFonts w:ascii="Times New Roman" w:hAnsi="Times New Roman" w:cs="Times New Roman"/>
              </w:rPr>
            </w:pPr>
            <w:r>
              <w:rPr>
                <w:rFonts w:ascii="Times New Roman" w:hAnsi="Times New Roman" w:cs="Times New Roman"/>
              </w:rPr>
              <w:t>„</w:t>
            </w:r>
            <w:r w:rsidRPr="00385874">
              <w:rPr>
                <w:rFonts w:ascii="Times New Roman" w:hAnsi="Times New Roman" w:cs="Times New Roman"/>
              </w:rPr>
              <w:t>Жилищно строителство</w:t>
            </w:r>
            <w:r>
              <w:rPr>
                <w:rFonts w:ascii="Times New Roman" w:hAnsi="Times New Roman" w:cs="Times New Roman"/>
              </w:rPr>
              <w:t>”, землище на с. Калековец</w:t>
            </w:r>
          </w:p>
        </w:tc>
        <w:tc>
          <w:tcPr>
            <w:tcW w:w="2043" w:type="dxa"/>
            <w:vAlign w:val="center"/>
          </w:tcPr>
          <w:p w:rsidR="00385874" w:rsidRDefault="00385874"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385874" w:rsidRDefault="00385874" w:rsidP="007F520B">
            <w:pPr>
              <w:jc w:val="center"/>
              <w:rPr>
                <w:rFonts w:ascii="Times New Roman" w:hAnsi="Times New Roman" w:cs="Times New Roman"/>
              </w:rPr>
            </w:pPr>
            <w:r>
              <w:rPr>
                <w:rFonts w:ascii="Times New Roman" w:hAnsi="Times New Roman" w:cs="Times New Roman"/>
              </w:rPr>
              <w:t>0,3</w:t>
            </w:r>
          </w:p>
        </w:tc>
        <w:tc>
          <w:tcPr>
            <w:tcW w:w="2659" w:type="dxa"/>
            <w:vAlign w:val="center"/>
          </w:tcPr>
          <w:p w:rsidR="00385874" w:rsidRDefault="00385874" w:rsidP="00A4253C">
            <w:pPr>
              <w:jc w:val="center"/>
              <w:rPr>
                <w:rFonts w:ascii="Times New Roman" w:hAnsi="Times New Roman" w:cs="Times New Roman"/>
              </w:rPr>
            </w:pPr>
            <w:r>
              <w:rPr>
                <w:rFonts w:ascii="Times New Roman" w:hAnsi="Times New Roman" w:cs="Times New Roman"/>
              </w:rPr>
              <w:t xml:space="preserve">ОСВ, </w:t>
            </w:r>
            <w:r w:rsidRPr="00385874">
              <w:rPr>
                <w:rFonts w:ascii="Times New Roman" w:hAnsi="Times New Roman" w:cs="Times New Roman"/>
              </w:rPr>
              <w:t>Пд-ОС-056/17.12. 2009 г.</w:t>
            </w:r>
          </w:p>
        </w:tc>
      </w:tr>
      <w:tr w:rsidR="00054F20" w:rsidRPr="00A8592B" w:rsidTr="00143E51">
        <w:trPr>
          <w:jc w:val="center"/>
        </w:trPr>
        <w:tc>
          <w:tcPr>
            <w:tcW w:w="2743" w:type="dxa"/>
            <w:vAlign w:val="center"/>
          </w:tcPr>
          <w:p w:rsidR="00054F20" w:rsidRPr="00054F20" w:rsidRDefault="00054F20" w:rsidP="00385874">
            <w:pPr>
              <w:jc w:val="center"/>
              <w:rPr>
                <w:rFonts w:ascii="Times New Roman" w:hAnsi="Times New Roman" w:cs="Times New Roman"/>
                <w:lang w:val="en-US"/>
              </w:rPr>
            </w:pPr>
            <w:r>
              <w:rPr>
                <w:rFonts w:ascii="Times New Roman" w:hAnsi="Times New Roman" w:cs="Times New Roman"/>
                <w:lang w:val="en-US"/>
              </w:rPr>
              <w:t>“</w:t>
            </w:r>
            <w:r w:rsidRPr="00054F20">
              <w:rPr>
                <w:rFonts w:ascii="Times New Roman" w:hAnsi="Times New Roman" w:cs="Times New Roman"/>
                <w:lang w:val="en-US"/>
              </w:rPr>
              <w:t>Жилищна сграда със селскостопанска сграда за складиране на селскостопанска техника и продукция</w:t>
            </w:r>
            <w:r>
              <w:rPr>
                <w:rFonts w:ascii="Times New Roman" w:hAnsi="Times New Roman" w:cs="Times New Roman"/>
                <w:lang w:val="en-US"/>
              </w:rPr>
              <w:t xml:space="preserve">”, </w:t>
            </w:r>
            <w:r>
              <w:rPr>
                <w:rFonts w:ascii="Times New Roman" w:hAnsi="Times New Roman" w:cs="Times New Roman"/>
              </w:rPr>
              <w:t>землище на с. Калековец</w:t>
            </w:r>
          </w:p>
        </w:tc>
        <w:tc>
          <w:tcPr>
            <w:tcW w:w="2043" w:type="dxa"/>
            <w:vAlign w:val="center"/>
          </w:tcPr>
          <w:p w:rsidR="00054F20" w:rsidRDefault="009262BB"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054F20" w:rsidRDefault="009262BB" w:rsidP="007F520B">
            <w:pPr>
              <w:jc w:val="center"/>
              <w:rPr>
                <w:rFonts w:ascii="Times New Roman" w:hAnsi="Times New Roman" w:cs="Times New Roman"/>
              </w:rPr>
            </w:pPr>
            <w:r>
              <w:rPr>
                <w:rFonts w:ascii="Times New Roman" w:hAnsi="Times New Roman" w:cs="Times New Roman"/>
              </w:rPr>
              <w:t>0,128</w:t>
            </w:r>
          </w:p>
        </w:tc>
        <w:tc>
          <w:tcPr>
            <w:tcW w:w="2659" w:type="dxa"/>
            <w:vAlign w:val="center"/>
          </w:tcPr>
          <w:p w:rsidR="00054F20" w:rsidRDefault="009262BB" w:rsidP="00A4253C">
            <w:pPr>
              <w:jc w:val="center"/>
              <w:rPr>
                <w:rFonts w:ascii="Times New Roman" w:hAnsi="Times New Roman" w:cs="Times New Roman"/>
              </w:rPr>
            </w:pPr>
            <w:r>
              <w:rPr>
                <w:rFonts w:ascii="Times New Roman" w:hAnsi="Times New Roman" w:cs="Times New Roman"/>
              </w:rPr>
              <w:t xml:space="preserve">ОСВ, </w:t>
            </w:r>
            <w:r w:rsidRPr="009262BB">
              <w:rPr>
                <w:rFonts w:ascii="Times New Roman" w:hAnsi="Times New Roman" w:cs="Times New Roman"/>
              </w:rPr>
              <w:t>Пд-ОС-057/17.12. 2009 г.</w:t>
            </w:r>
          </w:p>
        </w:tc>
      </w:tr>
      <w:tr w:rsidR="0003626C" w:rsidRPr="00A8592B" w:rsidTr="00143E51">
        <w:trPr>
          <w:jc w:val="center"/>
        </w:trPr>
        <w:tc>
          <w:tcPr>
            <w:tcW w:w="2743" w:type="dxa"/>
            <w:vAlign w:val="center"/>
          </w:tcPr>
          <w:p w:rsidR="0003626C" w:rsidRDefault="0003626C" w:rsidP="0003626C">
            <w:pPr>
              <w:jc w:val="center"/>
              <w:rPr>
                <w:rFonts w:ascii="Times New Roman" w:hAnsi="Times New Roman" w:cs="Times New Roman"/>
              </w:rPr>
            </w:pPr>
            <w:r>
              <w:rPr>
                <w:rFonts w:ascii="Times New Roman" w:hAnsi="Times New Roman" w:cs="Times New Roman"/>
              </w:rPr>
              <w:t>„</w:t>
            </w:r>
            <w:r w:rsidRPr="0003626C">
              <w:rPr>
                <w:rFonts w:ascii="Times New Roman" w:hAnsi="Times New Roman" w:cs="Times New Roman"/>
              </w:rPr>
              <w:t>Изграждане на сграда за преработка на риба, невключващо консервиране</w:t>
            </w:r>
            <w:r>
              <w:rPr>
                <w:rFonts w:ascii="Times New Roman" w:hAnsi="Times New Roman" w:cs="Times New Roman"/>
              </w:rPr>
              <w:t>”, землище на с. Войнягово</w:t>
            </w:r>
          </w:p>
        </w:tc>
        <w:tc>
          <w:tcPr>
            <w:tcW w:w="2043" w:type="dxa"/>
            <w:vAlign w:val="center"/>
          </w:tcPr>
          <w:p w:rsidR="0003626C" w:rsidRDefault="0003626C"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03626C" w:rsidRDefault="0003626C" w:rsidP="007F520B">
            <w:pPr>
              <w:jc w:val="center"/>
              <w:rPr>
                <w:rFonts w:ascii="Times New Roman" w:hAnsi="Times New Roman" w:cs="Times New Roman"/>
              </w:rPr>
            </w:pPr>
            <w:r>
              <w:rPr>
                <w:rFonts w:ascii="Times New Roman" w:hAnsi="Times New Roman" w:cs="Times New Roman"/>
              </w:rPr>
              <w:t>1,289</w:t>
            </w:r>
          </w:p>
        </w:tc>
        <w:tc>
          <w:tcPr>
            <w:tcW w:w="2659" w:type="dxa"/>
            <w:vAlign w:val="center"/>
          </w:tcPr>
          <w:p w:rsidR="0003626C" w:rsidRDefault="0003626C" w:rsidP="00A4253C">
            <w:pPr>
              <w:jc w:val="center"/>
              <w:rPr>
                <w:rFonts w:ascii="Times New Roman" w:hAnsi="Times New Roman" w:cs="Times New Roman"/>
              </w:rPr>
            </w:pPr>
            <w:r>
              <w:rPr>
                <w:rFonts w:ascii="Times New Roman" w:hAnsi="Times New Roman" w:cs="Times New Roman"/>
              </w:rPr>
              <w:t xml:space="preserve">ОСВ, </w:t>
            </w:r>
            <w:r w:rsidRPr="0003626C">
              <w:rPr>
                <w:rFonts w:ascii="Times New Roman" w:hAnsi="Times New Roman" w:cs="Times New Roman"/>
              </w:rPr>
              <w:t>Пд-ОС-021/26.05.2010 г</w:t>
            </w:r>
            <w:r w:rsidR="00385874">
              <w:rPr>
                <w:rFonts w:ascii="Times New Roman" w:hAnsi="Times New Roman" w:cs="Times New Roman"/>
              </w:rPr>
              <w:t>.</w:t>
            </w:r>
          </w:p>
        </w:tc>
      </w:tr>
      <w:tr w:rsidR="00AA5722" w:rsidRPr="00A8592B" w:rsidTr="00143E51">
        <w:trPr>
          <w:jc w:val="center"/>
        </w:trPr>
        <w:tc>
          <w:tcPr>
            <w:tcW w:w="2743" w:type="dxa"/>
            <w:vAlign w:val="center"/>
          </w:tcPr>
          <w:p w:rsidR="00AA5722" w:rsidRDefault="00AA5722" w:rsidP="00AA5722">
            <w:pPr>
              <w:jc w:val="center"/>
              <w:rPr>
                <w:rFonts w:ascii="Times New Roman" w:hAnsi="Times New Roman" w:cs="Times New Roman"/>
              </w:rPr>
            </w:pPr>
            <w:r>
              <w:rPr>
                <w:rFonts w:ascii="Times New Roman" w:hAnsi="Times New Roman" w:cs="Times New Roman"/>
              </w:rPr>
              <w:t>„</w:t>
            </w:r>
            <w:r w:rsidRPr="00AA5722">
              <w:rPr>
                <w:rFonts w:ascii="Times New Roman" w:hAnsi="Times New Roman" w:cs="Times New Roman"/>
              </w:rPr>
              <w:t>Изграждане на овцеферма за 200 бр. овце</w:t>
            </w:r>
            <w:r>
              <w:rPr>
                <w:rFonts w:ascii="Times New Roman" w:hAnsi="Times New Roman" w:cs="Times New Roman"/>
              </w:rPr>
              <w:t>”, землище на с. Розино</w:t>
            </w:r>
          </w:p>
        </w:tc>
        <w:tc>
          <w:tcPr>
            <w:tcW w:w="2043" w:type="dxa"/>
            <w:vAlign w:val="center"/>
          </w:tcPr>
          <w:p w:rsidR="00AA5722" w:rsidRDefault="00AA5722"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AA5722" w:rsidRDefault="00AA5722" w:rsidP="007F520B">
            <w:pPr>
              <w:jc w:val="center"/>
              <w:rPr>
                <w:rFonts w:ascii="Times New Roman" w:hAnsi="Times New Roman" w:cs="Times New Roman"/>
              </w:rPr>
            </w:pPr>
            <w:r>
              <w:rPr>
                <w:rFonts w:ascii="Times New Roman" w:hAnsi="Times New Roman" w:cs="Times New Roman"/>
              </w:rPr>
              <w:t>0,1</w:t>
            </w:r>
          </w:p>
        </w:tc>
        <w:tc>
          <w:tcPr>
            <w:tcW w:w="2659" w:type="dxa"/>
            <w:vAlign w:val="center"/>
          </w:tcPr>
          <w:p w:rsidR="00AA5722" w:rsidRDefault="00AA5722" w:rsidP="00A4253C">
            <w:pPr>
              <w:jc w:val="center"/>
              <w:rPr>
                <w:rFonts w:ascii="Times New Roman" w:hAnsi="Times New Roman" w:cs="Times New Roman"/>
              </w:rPr>
            </w:pPr>
            <w:r>
              <w:rPr>
                <w:rFonts w:ascii="Times New Roman" w:hAnsi="Times New Roman" w:cs="Times New Roman"/>
              </w:rPr>
              <w:t xml:space="preserve">ОВОС, </w:t>
            </w:r>
            <w:r w:rsidRPr="00AA5722">
              <w:rPr>
                <w:rFonts w:ascii="Times New Roman" w:hAnsi="Times New Roman" w:cs="Times New Roman"/>
              </w:rPr>
              <w:t>ПВ –82- ПР/16.12.2010 г</w:t>
            </w:r>
            <w:r>
              <w:rPr>
                <w:rFonts w:ascii="Times New Roman" w:hAnsi="Times New Roman" w:cs="Times New Roman"/>
              </w:rPr>
              <w:t>.</w:t>
            </w:r>
          </w:p>
        </w:tc>
      </w:tr>
      <w:tr w:rsidR="00AA5722" w:rsidRPr="00A8592B" w:rsidTr="00143E51">
        <w:trPr>
          <w:jc w:val="center"/>
        </w:trPr>
        <w:tc>
          <w:tcPr>
            <w:tcW w:w="2743" w:type="dxa"/>
            <w:vAlign w:val="center"/>
          </w:tcPr>
          <w:p w:rsidR="00AA5722" w:rsidRDefault="00AA5722" w:rsidP="00AA5722">
            <w:pPr>
              <w:jc w:val="center"/>
              <w:rPr>
                <w:rFonts w:ascii="Times New Roman" w:hAnsi="Times New Roman" w:cs="Times New Roman"/>
              </w:rPr>
            </w:pPr>
            <w:r>
              <w:rPr>
                <w:rFonts w:ascii="Times New Roman" w:hAnsi="Times New Roman" w:cs="Times New Roman"/>
              </w:rPr>
              <w:t>„</w:t>
            </w:r>
            <w:r w:rsidRPr="00AA5722">
              <w:rPr>
                <w:rFonts w:ascii="Times New Roman" w:hAnsi="Times New Roman" w:cs="Times New Roman"/>
              </w:rPr>
              <w:t>Изграждане на детски център – детска площадка</w:t>
            </w:r>
            <w:r>
              <w:rPr>
                <w:rFonts w:ascii="Times New Roman" w:hAnsi="Times New Roman" w:cs="Times New Roman"/>
              </w:rPr>
              <w:t>”, землище на с. Калековец</w:t>
            </w:r>
          </w:p>
        </w:tc>
        <w:tc>
          <w:tcPr>
            <w:tcW w:w="2043" w:type="dxa"/>
            <w:vAlign w:val="center"/>
          </w:tcPr>
          <w:p w:rsidR="00AA5722" w:rsidRDefault="00E9357F"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AA5722" w:rsidRDefault="00E9357F" w:rsidP="007F520B">
            <w:pPr>
              <w:jc w:val="center"/>
              <w:rPr>
                <w:rFonts w:ascii="Times New Roman" w:hAnsi="Times New Roman" w:cs="Times New Roman"/>
              </w:rPr>
            </w:pPr>
            <w:r>
              <w:rPr>
                <w:rFonts w:ascii="Times New Roman" w:hAnsi="Times New Roman" w:cs="Times New Roman"/>
              </w:rPr>
              <w:t>0,3</w:t>
            </w:r>
          </w:p>
        </w:tc>
        <w:tc>
          <w:tcPr>
            <w:tcW w:w="2659" w:type="dxa"/>
            <w:vAlign w:val="center"/>
          </w:tcPr>
          <w:p w:rsidR="00AA5722" w:rsidRDefault="00E9357F" w:rsidP="00A4253C">
            <w:pPr>
              <w:jc w:val="center"/>
              <w:rPr>
                <w:rFonts w:ascii="Times New Roman" w:hAnsi="Times New Roman" w:cs="Times New Roman"/>
              </w:rPr>
            </w:pPr>
            <w:r>
              <w:rPr>
                <w:rFonts w:ascii="Times New Roman" w:hAnsi="Times New Roman" w:cs="Times New Roman"/>
              </w:rPr>
              <w:t xml:space="preserve">ОСВ, </w:t>
            </w:r>
            <w:r w:rsidRPr="00E9357F">
              <w:rPr>
                <w:rFonts w:ascii="Times New Roman" w:hAnsi="Times New Roman" w:cs="Times New Roman"/>
              </w:rPr>
              <w:t>Пд-ОС-011/20.06. 2011 г.</w:t>
            </w:r>
          </w:p>
        </w:tc>
      </w:tr>
      <w:tr w:rsidR="00E9357F" w:rsidRPr="00A8592B" w:rsidTr="00143E51">
        <w:trPr>
          <w:jc w:val="center"/>
        </w:trPr>
        <w:tc>
          <w:tcPr>
            <w:tcW w:w="2743" w:type="dxa"/>
            <w:vAlign w:val="center"/>
          </w:tcPr>
          <w:p w:rsidR="00E9357F" w:rsidRDefault="00E9357F" w:rsidP="00AA5722">
            <w:pPr>
              <w:jc w:val="center"/>
              <w:rPr>
                <w:rFonts w:ascii="Times New Roman" w:hAnsi="Times New Roman" w:cs="Times New Roman"/>
              </w:rPr>
            </w:pPr>
            <w:r>
              <w:rPr>
                <w:rFonts w:ascii="Times New Roman" w:hAnsi="Times New Roman" w:cs="Times New Roman"/>
              </w:rPr>
              <w:t>„</w:t>
            </w:r>
            <w:r w:rsidRPr="00E9357F">
              <w:rPr>
                <w:rFonts w:ascii="Times New Roman" w:hAnsi="Times New Roman" w:cs="Times New Roman"/>
              </w:rPr>
              <w:t xml:space="preserve">Изграждане на кариера за </w:t>
            </w:r>
            <w:r w:rsidRPr="00E9357F">
              <w:rPr>
                <w:rFonts w:ascii="Times New Roman" w:hAnsi="Times New Roman" w:cs="Times New Roman"/>
              </w:rPr>
              <w:lastRenderedPageBreak/>
              <w:t>добив на баластра в находище „Стряма 2“, землище на с. Ръжево Конаре</w:t>
            </w:r>
            <w:r>
              <w:rPr>
                <w:rFonts w:ascii="Times New Roman" w:hAnsi="Times New Roman" w:cs="Times New Roman"/>
              </w:rPr>
              <w:t xml:space="preserve"> и с. Ръжево</w:t>
            </w:r>
            <w:r w:rsidRPr="00E9357F">
              <w:rPr>
                <w:rFonts w:ascii="Times New Roman" w:hAnsi="Times New Roman" w:cs="Times New Roman"/>
              </w:rPr>
              <w:t>, общ. Калояново</w:t>
            </w:r>
          </w:p>
        </w:tc>
        <w:tc>
          <w:tcPr>
            <w:tcW w:w="2043" w:type="dxa"/>
            <w:vAlign w:val="center"/>
          </w:tcPr>
          <w:p w:rsidR="00E9357F" w:rsidRDefault="00E039CC" w:rsidP="007F520B">
            <w:pPr>
              <w:jc w:val="center"/>
              <w:rPr>
                <w:rFonts w:ascii="Times New Roman" w:hAnsi="Times New Roman" w:cs="Times New Roman"/>
              </w:rPr>
            </w:pPr>
            <w:r>
              <w:rPr>
                <w:rFonts w:ascii="Times New Roman" w:hAnsi="Times New Roman" w:cs="Times New Roman"/>
              </w:rPr>
              <w:lastRenderedPageBreak/>
              <w:t>-</w:t>
            </w:r>
          </w:p>
        </w:tc>
        <w:tc>
          <w:tcPr>
            <w:tcW w:w="1843" w:type="dxa"/>
            <w:vAlign w:val="center"/>
          </w:tcPr>
          <w:p w:rsidR="00E9357F" w:rsidRDefault="00E039CC" w:rsidP="007F520B">
            <w:pPr>
              <w:jc w:val="center"/>
              <w:rPr>
                <w:rFonts w:ascii="Times New Roman" w:hAnsi="Times New Roman" w:cs="Times New Roman"/>
              </w:rPr>
            </w:pPr>
            <w:r>
              <w:rPr>
                <w:rFonts w:ascii="Times New Roman" w:hAnsi="Times New Roman" w:cs="Times New Roman"/>
              </w:rPr>
              <w:t>4,9</w:t>
            </w:r>
          </w:p>
        </w:tc>
        <w:tc>
          <w:tcPr>
            <w:tcW w:w="2659" w:type="dxa"/>
            <w:vAlign w:val="center"/>
          </w:tcPr>
          <w:p w:rsidR="00E9357F" w:rsidRDefault="00E9357F" w:rsidP="00A4253C">
            <w:pPr>
              <w:jc w:val="center"/>
              <w:rPr>
                <w:rFonts w:ascii="Times New Roman" w:hAnsi="Times New Roman" w:cs="Times New Roman"/>
              </w:rPr>
            </w:pPr>
            <w:r>
              <w:rPr>
                <w:rFonts w:ascii="Times New Roman" w:hAnsi="Times New Roman" w:cs="Times New Roman"/>
              </w:rPr>
              <w:t>ОВОС, ПВ –111-</w:t>
            </w:r>
            <w:r>
              <w:rPr>
                <w:rFonts w:ascii="Times New Roman" w:hAnsi="Times New Roman" w:cs="Times New Roman"/>
              </w:rPr>
              <w:lastRenderedPageBreak/>
              <w:t>ПР/28.11.2011 г</w:t>
            </w:r>
            <w:r w:rsidRPr="00E9357F">
              <w:rPr>
                <w:rFonts w:ascii="Times New Roman" w:hAnsi="Times New Roman" w:cs="Times New Roman"/>
              </w:rPr>
              <w:t>.</w:t>
            </w:r>
          </w:p>
        </w:tc>
      </w:tr>
      <w:tr w:rsidR="00E039CC" w:rsidRPr="00A8592B" w:rsidTr="00143E51">
        <w:trPr>
          <w:jc w:val="center"/>
        </w:trPr>
        <w:tc>
          <w:tcPr>
            <w:tcW w:w="2743" w:type="dxa"/>
            <w:vAlign w:val="center"/>
          </w:tcPr>
          <w:p w:rsidR="00E039CC" w:rsidRDefault="00E039CC" w:rsidP="00AA5722">
            <w:pPr>
              <w:jc w:val="center"/>
              <w:rPr>
                <w:rFonts w:ascii="Times New Roman" w:hAnsi="Times New Roman" w:cs="Times New Roman"/>
              </w:rPr>
            </w:pPr>
            <w:r>
              <w:rPr>
                <w:rFonts w:ascii="Times New Roman" w:hAnsi="Times New Roman" w:cs="Times New Roman"/>
              </w:rPr>
              <w:lastRenderedPageBreak/>
              <w:t>„</w:t>
            </w:r>
            <w:r w:rsidRPr="00E039CC">
              <w:rPr>
                <w:rFonts w:ascii="Times New Roman" w:hAnsi="Times New Roman" w:cs="Times New Roman"/>
              </w:rPr>
              <w:t>Изграждане на плодохранилище за хладилно съхранение и манипулация на плодове</w:t>
            </w:r>
            <w:r>
              <w:rPr>
                <w:rFonts w:ascii="Times New Roman" w:hAnsi="Times New Roman" w:cs="Times New Roman"/>
              </w:rPr>
              <w:t>”, землище на с. Калековец</w:t>
            </w:r>
          </w:p>
        </w:tc>
        <w:tc>
          <w:tcPr>
            <w:tcW w:w="2043" w:type="dxa"/>
            <w:vAlign w:val="center"/>
          </w:tcPr>
          <w:p w:rsidR="00E039CC" w:rsidRDefault="00E039CC"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E039CC" w:rsidRDefault="00E039CC" w:rsidP="007F520B">
            <w:pPr>
              <w:jc w:val="center"/>
              <w:rPr>
                <w:rFonts w:ascii="Times New Roman" w:hAnsi="Times New Roman" w:cs="Times New Roman"/>
              </w:rPr>
            </w:pPr>
            <w:r>
              <w:rPr>
                <w:rFonts w:ascii="Times New Roman" w:hAnsi="Times New Roman" w:cs="Times New Roman"/>
              </w:rPr>
              <w:t>0,3</w:t>
            </w:r>
          </w:p>
        </w:tc>
        <w:tc>
          <w:tcPr>
            <w:tcW w:w="2659" w:type="dxa"/>
            <w:vAlign w:val="center"/>
          </w:tcPr>
          <w:p w:rsidR="00E039CC" w:rsidRDefault="00E039CC" w:rsidP="00A4253C">
            <w:pPr>
              <w:jc w:val="center"/>
              <w:rPr>
                <w:rFonts w:ascii="Times New Roman" w:hAnsi="Times New Roman" w:cs="Times New Roman"/>
              </w:rPr>
            </w:pPr>
            <w:r>
              <w:rPr>
                <w:rFonts w:ascii="Times New Roman" w:hAnsi="Times New Roman" w:cs="Times New Roman"/>
              </w:rPr>
              <w:t xml:space="preserve">ОСВ, </w:t>
            </w:r>
            <w:r w:rsidRPr="00E039CC">
              <w:rPr>
                <w:rFonts w:ascii="Times New Roman" w:hAnsi="Times New Roman" w:cs="Times New Roman"/>
              </w:rPr>
              <w:t>Пд-ОС-004/26.01.2012 г.</w:t>
            </w:r>
          </w:p>
        </w:tc>
      </w:tr>
      <w:tr w:rsidR="00E039CC" w:rsidRPr="00A8592B" w:rsidTr="00143E51">
        <w:trPr>
          <w:jc w:val="center"/>
        </w:trPr>
        <w:tc>
          <w:tcPr>
            <w:tcW w:w="2743" w:type="dxa"/>
            <w:vAlign w:val="center"/>
          </w:tcPr>
          <w:p w:rsidR="00E039CC" w:rsidRDefault="00E039CC" w:rsidP="004E7E3A">
            <w:pPr>
              <w:jc w:val="center"/>
              <w:rPr>
                <w:rFonts w:ascii="Times New Roman" w:hAnsi="Times New Roman" w:cs="Times New Roman"/>
              </w:rPr>
            </w:pPr>
            <w:r>
              <w:rPr>
                <w:rFonts w:ascii="Times New Roman" w:hAnsi="Times New Roman" w:cs="Times New Roman"/>
              </w:rPr>
              <w:t>„</w:t>
            </w:r>
            <w:r w:rsidRPr="00E039CC">
              <w:rPr>
                <w:rFonts w:ascii="Times New Roman" w:hAnsi="Times New Roman" w:cs="Times New Roman"/>
              </w:rPr>
              <w:t>Изграждане на офис сграда, шивашки цех и склад за готова продукция</w:t>
            </w:r>
            <w:r>
              <w:rPr>
                <w:rFonts w:ascii="Times New Roman" w:hAnsi="Times New Roman" w:cs="Times New Roman"/>
              </w:rPr>
              <w:t xml:space="preserve">”, </w:t>
            </w:r>
            <w:r w:rsidR="004E7E3A">
              <w:rPr>
                <w:rFonts w:ascii="Times New Roman" w:hAnsi="Times New Roman" w:cs="Times New Roman"/>
              </w:rPr>
              <w:t>землище на с. Трилистник</w:t>
            </w:r>
          </w:p>
        </w:tc>
        <w:tc>
          <w:tcPr>
            <w:tcW w:w="2043" w:type="dxa"/>
            <w:vAlign w:val="center"/>
          </w:tcPr>
          <w:p w:rsidR="00E039CC" w:rsidRDefault="004E7E3A"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E039CC" w:rsidRDefault="004E7E3A" w:rsidP="007F520B">
            <w:pPr>
              <w:jc w:val="center"/>
              <w:rPr>
                <w:rFonts w:ascii="Times New Roman" w:hAnsi="Times New Roman" w:cs="Times New Roman"/>
              </w:rPr>
            </w:pPr>
            <w:r>
              <w:rPr>
                <w:rFonts w:ascii="Times New Roman" w:hAnsi="Times New Roman" w:cs="Times New Roman"/>
              </w:rPr>
              <w:t>0,172</w:t>
            </w:r>
          </w:p>
        </w:tc>
        <w:tc>
          <w:tcPr>
            <w:tcW w:w="2659" w:type="dxa"/>
            <w:vAlign w:val="center"/>
          </w:tcPr>
          <w:p w:rsidR="00E039CC" w:rsidRDefault="00E039CC" w:rsidP="00A4253C">
            <w:pPr>
              <w:jc w:val="center"/>
              <w:rPr>
                <w:rFonts w:ascii="Times New Roman" w:hAnsi="Times New Roman" w:cs="Times New Roman"/>
              </w:rPr>
            </w:pPr>
            <w:r>
              <w:rPr>
                <w:rFonts w:ascii="Times New Roman" w:hAnsi="Times New Roman" w:cs="Times New Roman"/>
              </w:rPr>
              <w:t xml:space="preserve">ОСВ, </w:t>
            </w:r>
            <w:r w:rsidRPr="00E039CC">
              <w:rPr>
                <w:rFonts w:ascii="Times New Roman" w:hAnsi="Times New Roman" w:cs="Times New Roman"/>
              </w:rPr>
              <w:t>Пд-ОС-010/18.04.2012 г.</w:t>
            </w:r>
          </w:p>
        </w:tc>
      </w:tr>
      <w:tr w:rsidR="009D11D5" w:rsidRPr="00A8592B" w:rsidTr="00143E51">
        <w:trPr>
          <w:jc w:val="center"/>
        </w:trPr>
        <w:tc>
          <w:tcPr>
            <w:tcW w:w="2743" w:type="dxa"/>
            <w:vAlign w:val="center"/>
          </w:tcPr>
          <w:p w:rsidR="009D11D5" w:rsidRDefault="009D11D5" w:rsidP="00FB0096">
            <w:pPr>
              <w:jc w:val="center"/>
              <w:rPr>
                <w:rFonts w:ascii="Times New Roman" w:hAnsi="Times New Roman" w:cs="Times New Roman"/>
              </w:rPr>
            </w:pPr>
            <w:r>
              <w:rPr>
                <w:rFonts w:ascii="Times New Roman" w:hAnsi="Times New Roman" w:cs="Times New Roman"/>
              </w:rPr>
              <w:t>„</w:t>
            </w:r>
            <w:r w:rsidRPr="009D11D5">
              <w:rPr>
                <w:rFonts w:ascii="Times New Roman" w:hAnsi="Times New Roman" w:cs="Times New Roman"/>
              </w:rPr>
              <w:t>Добив и първична преработка на строителни материали - пясъци и чакъли в находище "Инджова върба-2", в землището на с. Ръжево Конаре, община Калояново, област Пловдив</w:t>
            </w:r>
            <w:r>
              <w:rPr>
                <w:rFonts w:ascii="Times New Roman" w:hAnsi="Times New Roman" w:cs="Times New Roman"/>
              </w:rPr>
              <w:t>”</w:t>
            </w:r>
          </w:p>
        </w:tc>
        <w:tc>
          <w:tcPr>
            <w:tcW w:w="2043" w:type="dxa"/>
            <w:vAlign w:val="center"/>
          </w:tcPr>
          <w:p w:rsidR="009D11D5" w:rsidRDefault="009D11D5"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9D11D5" w:rsidRDefault="009D11D5" w:rsidP="005C631D">
            <w:pPr>
              <w:jc w:val="center"/>
              <w:rPr>
                <w:rFonts w:ascii="Times New Roman" w:hAnsi="Times New Roman" w:cs="Times New Roman"/>
              </w:rPr>
            </w:pPr>
            <w:r>
              <w:rPr>
                <w:rFonts w:ascii="Times New Roman" w:hAnsi="Times New Roman" w:cs="Times New Roman"/>
              </w:rPr>
              <w:t>26,0</w:t>
            </w:r>
          </w:p>
        </w:tc>
        <w:tc>
          <w:tcPr>
            <w:tcW w:w="2659" w:type="dxa"/>
            <w:vAlign w:val="center"/>
          </w:tcPr>
          <w:p w:rsidR="009D11D5" w:rsidRDefault="009D11D5" w:rsidP="005C631D">
            <w:pPr>
              <w:jc w:val="center"/>
              <w:rPr>
                <w:rFonts w:ascii="Times New Roman" w:hAnsi="Times New Roman" w:cs="Times New Roman"/>
              </w:rPr>
            </w:pPr>
            <w:r>
              <w:rPr>
                <w:rFonts w:ascii="Times New Roman" w:hAnsi="Times New Roman" w:cs="Times New Roman"/>
              </w:rPr>
              <w:t xml:space="preserve">ОВОС, </w:t>
            </w:r>
            <w:r w:rsidRPr="009D11D5">
              <w:rPr>
                <w:rFonts w:ascii="Times New Roman" w:hAnsi="Times New Roman" w:cs="Times New Roman"/>
              </w:rPr>
              <w:t>11-4/2012 г.</w:t>
            </w:r>
          </w:p>
        </w:tc>
      </w:tr>
      <w:tr w:rsidR="00FB0096" w:rsidRPr="00A8592B" w:rsidTr="00143E51">
        <w:trPr>
          <w:jc w:val="center"/>
        </w:trPr>
        <w:tc>
          <w:tcPr>
            <w:tcW w:w="2743" w:type="dxa"/>
            <w:vAlign w:val="center"/>
          </w:tcPr>
          <w:p w:rsidR="00FB0096" w:rsidRDefault="00FB0096" w:rsidP="00FB0096">
            <w:pPr>
              <w:jc w:val="center"/>
              <w:rPr>
                <w:rFonts w:ascii="Times New Roman" w:hAnsi="Times New Roman" w:cs="Times New Roman"/>
              </w:rPr>
            </w:pPr>
            <w:r>
              <w:rPr>
                <w:rFonts w:ascii="Times New Roman" w:hAnsi="Times New Roman" w:cs="Times New Roman"/>
              </w:rPr>
              <w:t>„</w:t>
            </w:r>
            <w:r w:rsidRPr="00FB0096">
              <w:rPr>
                <w:rFonts w:ascii="Times New Roman" w:hAnsi="Times New Roman" w:cs="Times New Roman"/>
              </w:rPr>
              <w:t>Изграждане на стопанство за производство на зарибителен материал</w:t>
            </w:r>
            <w:r>
              <w:rPr>
                <w:rFonts w:ascii="Times New Roman" w:hAnsi="Times New Roman" w:cs="Times New Roman"/>
              </w:rPr>
              <w:t>”, землище на с. Калековец</w:t>
            </w:r>
          </w:p>
        </w:tc>
        <w:tc>
          <w:tcPr>
            <w:tcW w:w="2043" w:type="dxa"/>
            <w:vAlign w:val="center"/>
          </w:tcPr>
          <w:p w:rsidR="00FB0096" w:rsidRDefault="00FB0096"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FB0096" w:rsidRDefault="00FB0096" w:rsidP="005C631D">
            <w:pPr>
              <w:jc w:val="center"/>
              <w:rPr>
                <w:rFonts w:ascii="Times New Roman" w:hAnsi="Times New Roman" w:cs="Times New Roman"/>
              </w:rPr>
            </w:pPr>
            <w:r>
              <w:rPr>
                <w:rFonts w:ascii="Times New Roman" w:hAnsi="Times New Roman" w:cs="Times New Roman"/>
              </w:rPr>
              <w:t>0,871</w:t>
            </w:r>
          </w:p>
        </w:tc>
        <w:tc>
          <w:tcPr>
            <w:tcW w:w="2659" w:type="dxa"/>
            <w:vAlign w:val="center"/>
          </w:tcPr>
          <w:p w:rsidR="00FB0096" w:rsidRDefault="00FB0096" w:rsidP="005C631D">
            <w:pPr>
              <w:jc w:val="center"/>
              <w:rPr>
                <w:rFonts w:ascii="Times New Roman" w:hAnsi="Times New Roman" w:cs="Times New Roman"/>
              </w:rPr>
            </w:pPr>
            <w:r>
              <w:rPr>
                <w:rFonts w:ascii="Times New Roman" w:hAnsi="Times New Roman" w:cs="Times New Roman"/>
              </w:rPr>
              <w:t>ОВОС, ПВ –25- ПР/23.04.2012 г.</w:t>
            </w:r>
          </w:p>
        </w:tc>
      </w:tr>
      <w:tr w:rsidR="00CD4695" w:rsidRPr="00A8592B" w:rsidTr="00143E51">
        <w:trPr>
          <w:jc w:val="center"/>
        </w:trPr>
        <w:tc>
          <w:tcPr>
            <w:tcW w:w="2743" w:type="dxa"/>
            <w:vAlign w:val="center"/>
          </w:tcPr>
          <w:p w:rsidR="00CD4695" w:rsidRDefault="00CD4695" w:rsidP="005C631D">
            <w:pPr>
              <w:jc w:val="center"/>
              <w:rPr>
                <w:rFonts w:ascii="Times New Roman" w:hAnsi="Times New Roman" w:cs="Times New Roman"/>
              </w:rPr>
            </w:pPr>
            <w:r>
              <w:rPr>
                <w:rFonts w:ascii="Times New Roman" w:hAnsi="Times New Roman" w:cs="Times New Roman"/>
              </w:rPr>
              <w:t>„</w:t>
            </w:r>
            <w:r w:rsidRPr="00CD4695">
              <w:rPr>
                <w:rFonts w:ascii="Times New Roman" w:hAnsi="Times New Roman" w:cs="Times New Roman"/>
              </w:rPr>
              <w:t>Крайпътен комплекс-бензиностанция, заведение за обществено хранене и ТИР паркинг</w:t>
            </w:r>
            <w:r>
              <w:rPr>
                <w:rFonts w:ascii="Times New Roman" w:hAnsi="Times New Roman" w:cs="Times New Roman"/>
              </w:rPr>
              <w:t>”, землище на с. Трилистник</w:t>
            </w:r>
          </w:p>
        </w:tc>
        <w:tc>
          <w:tcPr>
            <w:tcW w:w="2043" w:type="dxa"/>
            <w:vAlign w:val="center"/>
          </w:tcPr>
          <w:p w:rsidR="00CD4695" w:rsidRDefault="00CD4695" w:rsidP="005C631D">
            <w:pPr>
              <w:jc w:val="center"/>
              <w:rPr>
                <w:rFonts w:ascii="Times New Roman" w:hAnsi="Times New Roman" w:cs="Times New Roman"/>
              </w:rPr>
            </w:pPr>
            <w:r>
              <w:rPr>
                <w:rFonts w:ascii="Times New Roman" w:hAnsi="Times New Roman" w:cs="Times New Roman"/>
              </w:rPr>
              <w:t>3,32</w:t>
            </w:r>
          </w:p>
        </w:tc>
        <w:tc>
          <w:tcPr>
            <w:tcW w:w="1843" w:type="dxa"/>
            <w:vAlign w:val="center"/>
          </w:tcPr>
          <w:p w:rsidR="00CD4695" w:rsidRDefault="00CD4695"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CD4695" w:rsidRPr="00A8592B" w:rsidRDefault="00CD4695" w:rsidP="005C631D">
            <w:pPr>
              <w:jc w:val="center"/>
              <w:rPr>
                <w:rFonts w:ascii="Times New Roman" w:hAnsi="Times New Roman" w:cs="Times New Roman"/>
              </w:rPr>
            </w:pPr>
            <w:r>
              <w:rPr>
                <w:rFonts w:ascii="Times New Roman" w:hAnsi="Times New Roman" w:cs="Times New Roman"/>
              </w:rPr>
              <w:t xml:space="preserve">ОВОС, </w:t>
            </w:r>
            <w:r w:rsidRPr="00CD4695">
              <w:rPr>
                <w:rFonts w:ascii="Times New Roman" w:hAnsi="Times New Roman" w:cs="Times New Roman"/>
              </w:rPr>
              <w:t>4-V/2013 г</w:t>
            </w:r>
            <w:r>
              <w:rPr>
                <w:rFonts w:ascii="Times New Roman" w:hAnsi="Times New Roman" w:cs="Times New Roman"/>
              </w:rPr>
              <w:t>.</w:t>
            </w:r>
          </w:p>
        </w:tc>
      </w:tr>
      <w:tr w:rsidR="00CD4695" w:rsidRPr="00A8592B" w:rsidTr="00143E51">
        <w:trPr>
          <w:jc w:val="center"/>
        </w:trPr>
        <w:tc>
          <w:tcPr>
            <w:tcW w:w="2743" w:type="dxa"/>
            <w:vAlign w:val="center"/>
          </w:tcPr>
          <w:p w:rsidR="00CD4695" w:rsidRDefault="00CD4695" w:rsidP="005C631D">
            <w:pPr>
              <w:jc w:val="center"/>
              <w:rPr>
                <w:rFonts w:ascii="Times New Roman" w:hAnsi="Times New Roman" w:cs="Times New Roman"/>
              </w:rPr>
            </w:pPr>
            <w:r>
              <w:rPr>
                <w:rFonts w:ascii="Times New Roman" w:hAnsi="Times New Roman" w:cs="Times New Roman"/>
              </w:rPr>
              <w:t>„</w:t>
            </w:r>
            <w:r w:rsidRPr="00DD36BD">
              <w:rPr>
                <w:rFonts w:ascii="Times New Roman" w:hAnsi="Times New Roman" w:cs="Times New Roman"/>
              </w:rPr>
              <w:t>Крайпътен комплекс-бензиностанция, заведение за обществено хранене и ТИР паркинг</w:t>
            </w:r>
            <w:r>
              <w:rPr>
                <w:rFonts w:ascii="Times New Roman" w:hAnsi="Times New Roman" w:cs="Times New Roman"/>
              </w:rPr>
              <w:t>”, землище на с. Трилистник</w:t>
            </w:r>
          </w:p>
        </w:tc>
        <w:tc>
          <w:tcPr>
            <w:tcW w:w="2043" w:type="dxa"/>
            <w:vAlign w:val="center"/>
          </w:tcPr>
          <w:p w:rsidR="00CD4695" w:rsidRDefault="00CD4695" w:rsidP="005C631D">
            <w:pPr>
              <w:jc w:val="center"/>
              <w:rPr>
                <w:rFonts w:ascii="Times New Roman" w:hAnsi="Times New Roman" w:cs="Times New Roman"/>
              </w:rPr>
            </w:pPr>
            <w:r>
              <w:rPr>
                <w:rFonts w:ascii="Times New Roman" w:hAnsi="Times New Roman" w:cs="Times New Roman"/>
              </w:rPr>
              <w:t>1,73</w:t>
            </w:r>
          </w:p>
        </w:tc>
        <w:tc>
          <w:tcPr>
            <w:tcW w:w="1843" w:type="dxa"/>
            <w:vAlign w:val="center"/>
          </w:tcPr>
          <w:p w:rsidR="00CD4695" w:rsidRDefault="00CD4695"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CD4695" w:rsidRDefault="00CD4695" w:rsidP="005C631D">
            <w:pPr>
              <w:jc w:val="center"/>
              <w:rPr>
                <w:rFonts w:ascii="Times New Roman" w:hAnsi="Times New Roman" w:cs="Times New Roman"/>
              </w:rPr>
            </w:pPr>
            <w:r>
              <w:rPr>
                <w:rFonts w:ascii="Times New Roman" w:hAnsi="Times New Roman" w:cs="Times New Roman"/>
              </w:rPr>
              <w:t xml:space="preserve">ОВОС, </w:t>
            </w:r>
            <w:r w:rsidRPr="00DD36BD">
              <w:rPr>
                <w:rFonts w:ascii="Times New Roman" w:hAnsi="Times New Roman" w:cs="Times New Roman"/>
              </w:rPr>
              <w:t>5-V/2013 г</w:t>
            </w:r>
            <w:r>
              <w:rPr>
                <w:rFonts w:ascii="Times New Roman" w:hAnsi="Times New Roman" w:cs="Times New Roman"/>
              </w:rPr>
              <w:t>.</w:t>
            </w:r>
          </w:p>
        </w:tc>
      </w:tr>
      <w:tr w:rsidR="004E7E3A" w:rsidRPr="00A8592B" w:rsidTr="00143E51">
        <w:trPr>
          <w:jc w:val="center"/>
        </w:trPr>
        <w:tc>
          <w:tcPr>
            <w:tcW w:w="2743" w:type="dxa"/>
            <w:vAlign w:val="center"/>
          </w:tcPr>
          <w:p w:rsidR="004E7E3A" w:rsidRDefault="004E7E3A" w:rsidP="00D51915">
            <w:pPr>
              <w:jc w:val="center"/>
              <w:rPr>
                <w:rFonts w:ascii="Times New Roman" w:hAnsi="Times New Roman" w:cs="Times New Roman"/>
              </w:rPr>
            </w:pPr>
            <w:r>
              <w:rPr>
                <w:rFonts w:ascii="Times New Roman" w:hAnsi="Times New Roman" w:cs="Times New Roman"/>
              </w:rPr>
              <w:t>„</w:t>
            </w:r>
            <w:r w:rsidRPr="004E7E3A">
              <w:rPr>
                <w:rFonts w:ascii="Times New Roman" w:hAnsi="Times New Roman" w:cs="Times New Roman"/>
              </w:rPr>
              <w:t>Изграждане на ферма за  150 бр. овце с обслужващи сгради</w:t>
            </w:r>
            <w:r>
              <w:rPr>
                <w:rFonts w:ascii="Times New Roman" w:hAnsi="Times New Roman" w:cs="Times New Roman"/>
              </w:rPr>
              <w:t xml:space="preserve">”, </w:t>
            </w:r>
            <w:r w:rsidR="00D51915">
              <w:rPr>
                <w:rFonts w:ascii="Times New Roman" w:hAnsi="Times New Roman" w:cs="Times New Roman"/>
              </w:rPr>
              <w:t>землище на с. Дъбене</w:t>
            </w:r>
          </w:p>
        </w:tc>
        <w:tc>
          <w:tcPr>
            <w:tcW w:w="2043" w:type="dxa"/>
            <w:vAlign w:val="center"/>
          </w:tcPr>
          <w:p w:rsidR="004E7E3A" w:rsidRDefault="00D51915"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4E7E3A" w:rsidRDefault="00D51915" w:rsidP="005C631D">
            <w:pPr>
              <w:jc w:val="center"/>
              <w:rPr>
                <w:rFonts w:ascii="Times New Roman" w:hAnsi="Times New Roman" w:cs="Times New Roman"/>
              </w:rPr>
            </w:pPr>
            <w:r>
              <w:rPr>
                <w:rFonts w:ascii="Times New Roman" w:hAnsi="Times New Roman" w:cs="Times New Roman"/>
              </w:rPr>
              <w:t>0,241</w:t>
            </w:r>
          </w:p>
        </w:tc>
        <w:tc>
          <w:tcPr>
            <w:tcW w:w="2659" w:type="dxa"/>
            <w:vAlign w:val="center"/>
          </w:tcPr>
          <w:p w:rsidR="004E7E3A" w:rsidRDefault="004E7E3A" w:rsidP="005C631D">
            <w:pPr>
              <w:jc w:val="center"/>
              <w:rPr>
                <w:rFonts w:ascii="Times New Roman" w:hAnsi="Times New Roman" w:cs="Times New Roman"/>
              </w:rPr>
            </w:pPr>
            <w:r>
              <w:rPr>
                <w:rFonts w:ascii="Times New Roman" w:hAnsi="Times New Roman" w:cs="Times New Roman"/>
              </w:rPr>
              <w:t>ОВОС, ПВ – 47 -ПР/2013 г</w:t>
            </w:r>
            <w:r w:rsidRPr="004E7E3A">
              <w:rPr>
                <w:rFonts w:ascii="Times New Roman" w:hAnsi="Times New Roman" w:cs="Times New Roman"/>
              </w:rPr>
              <w:t>.</w:t>
            </w:r>
          </w:p>
        </w:tc>
      </w:tr>
      <w:tr w:rsidR="00D51915" w:rsidRPr="00A8592B" w:rsidTr="00143E51">
        <w:trPr>
          <w:jc w:val="center"/>
        </w:trPr>
        <w:tc>
          <w:tcPr>
            <w:tcW w:w="2743" w:type="dxa"/>
            <w:vAlign w:val="center"/>
          </w:tcPr>
          <w:p w:rsidR="00D51915" w:rsidRDefault="00D51915" w:rsidP="00D51915">
            <w:pPr>
              <w:jc w:val="center"/>
              <w:rPr>
                <w:rFonts w:ascii="Times New Roman" w:hAnsi="Times New Roman" w:cs="Times New Roman"/>
              </w:rPr>
            </w:pPr>
            <w:r>
              <w:rPr>
                <w:rFonts w:ascii="Times New Roman" w:hAnsi="Times New Roman" w:cs="Times New Roman"/>
              </w:rPr>
              <w:t>„</w:t>
            </w:r>
            <w:r w:rsidRPr="00D51915">
              <w:rPr>
                <w:rFonts w:ascii="Times New Roman" w:hAnsi="Times New Roman" w:cs="Times New Roman"/>
              </w:rPr>
              <w:t>Изграждане на инсталация за мезофилна анаеробна течна ферментация /биогаз инсталация/ с мощност до 400 kw</w:t>
            </w:r>
            <w:r>
              <w:rPr>
                <w:rFonts w:ascii="Times New Roman" w:hAnsi="Times New Roman" w:cs="Times New Roman"/>
              </w:rPr>
              <w:t xml:space="preserve">”, землище на гр. </w:t>
            </w:r>
            <w:r>
              <w:rPr>
                <w:rFonts w:ascii="Times New Roman" w:hAnsi="Times New Roman" w:cs="Times New Roman"/>
              </w:rPr>
              <w:lastRenderedPageBreak/>
              <w:t>Баня</w:t>
            </w:r>
          </w:p>
        </w:tc>
        <w:tc>
          <w:tcPr>
            <w:tcW w:w="2043" w:type="dxa"/>
            <w:vAlign w:val="center"/>
          </w:tcPr>
          <w:p w:rsidR="00D51915" w:rsidRDefault="00D51915" w:rsidP="005C631D">
            <w:pPr>
              <w:jc w:val="center"/>
              <w:rPr>
                <w:rFonts w:ascii="Times New Roman" w:hAnsi="Times New Roman" w:cs="Times New Roman"/>
              </w:rPr>
            </w:pPr>
            <w:r>
              <w:rPr>
                <w:rFonts w:ascii="Times New Roman" w:hAnsi="Times New Roman" w:cs="Times New Roman"/>
              </w:rPr>
              <w:lastRenderedPageBreak/>
              <w:t>-</w:t>
            </w:r>
          </w:p>
        </w:tc>
        <w:tc>
          <w:tcPr>
            <w:tcW w:w="1843" w:type="dxa"/>
            <w:vAlign w:val="center"/>
          </w:tcPr>
          <w:p w:rsidR="00D51915" w:rsidRDefault="00D51915" w:rsidP="005C631D">
            <w:pPr>
              <w:jc w:val="center"/>
              <w:rPr>
                <w:rFonts w:ascii="Times New Roman" w:hAnsi="Times New Roman" w:cs="Times New Roman"/>
              </w:rPr>
            </w:pPr>
            <w:r>
              <w:rPr>
                <w:rFonts w:ascii="Times New Roman" w:hAnsi="Times New Roman" w:cs="Times New Roman"/>
              </w:rPr>
              <w:t>0,05</w:t>
            </w:r>
          </w:p>
        </w:tc>
        <w:tc>
          <w:tcPr>
            <w:tcW w:w="2659" w:type="dxa"/>
            <w:vAlign w:val="center"/>
          </w:tcPr>
          <w:p w:rsidR="00D51915" w:rsidRDefault="00D51915" w:rsidP="005C631D">
            <w:pPr>
              <w:jc w:val="center"/>
              <w:rPr>
                <w:rFonts w:ascii="Times New Roman" w:hAnsi="Times New Roman" w:cs="Times New Roman"/>
              </w:rPr>
            </w:pPr>
            <w:r>
              <w:rPr>
                <w:rFonts w:ascii="Times New Roman" w:hAnsi="Times New Roman" w:cs="Times New Roman"/>
              </w:rPr>
              <w:t>ОВОС, ПВ –71 -ПР/2013 г</w:t>
            </w:r>
            <w:r w:rsidRPr="00D51915">
              <w:rPr>
                <w:rFonts w:ascii="Times New Roman" w:hAnsi="Times New Roman" w:cs="Times New Roman"/>
              </w:rPr>
              <w:t>.</w:t>
            </w:r>
          </w:p>
        </w:tc>
      </w:tr>
      <w:tr w:rsidR="004F1ADD" w:rsidRPr="00A8592B" w:rsidTr="00143E51">
        <w:trPr>
          <w:jc w:val="center"/>
        </w:trPr>
        <w:tc>
          <w:tcPr>
            <w:tcW w:w="2743" w:type="dxa"/>
            <w:vAlign w:val="center"/>
          </w:tcPr>
          <w:p w:rsidR="004F1ADD" w:rsidRDefault="004F1ADD" w:rsidP="004F1ADD">
            <w:pPr>
              <w:jc w:val="center"/>
              <w:rPr>
                <w:rFonts w:ascii="Times New Roman" w:hAnsi="Times New Roman" w:cs="Times New Roman"/>
              </w:rPr>
            </w:pPr>
            <w:r>
              <w:rPr>
                <w:rFonts w:ascii="Times New Roman" w:hAnsi="Times New Roman" w:cs="Times New Roman"/>
              </w:rPr>
              <w:lastRenderedPageBreak/>
              <w:t>„</w:t>
            </w:r>
            <w:r w:rsidRPr="004F1ADD">
              <w:rPr>
                <w:rFonts w:ascii="Times New Roman" w:hAnsi="Times New Roman" w:cs="Times New Roman"/>
              </w:rPr>
              <w:t>Изграждане на стопанство за производство на зарибителен материал</w:t>
            </w:r>
            <w:r>
              <w:rPr>
                <w:rFonts w:ascii="Times New Roman" w:hAnsi="Times New Roman" w:cs="Times New Roman"/>
              </w:rPr>
              <w:t>”, землище на с. Калековец</w:t>
            </w:r>
          </w:p>
        </w:tc>
        <w:tc>
          <w:tcPr>
            <w:tcW w:w="2043" w:type="dxa"/>
            <w:vAlign w:val="center"/>
          </w:tcPr>
          <w:p w:rsidR="004F1ADD" w:rsidRDefault="004F1ADD"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4F1ADD" w:rsidRDefault="004F1ADD" w:rsidP="005C631D">
            <w:pPr>
              <w:jc w:val="center"/>
              <w:rPr>
                <w:rFonts w:ascii="Times New Roman" w:hAnsi="Times New Roman" w:cs="Times New Roman"/>
              </w:rPr>
            </w:pPr>
            <w:r>
              <w:rPr>
                <w:rFonts w:ascii="Times New Roman" w:hAnsi="Times New Roman" w:cs="Times New Roman"/>
              </w:rPr>
              <w:t>0,35</w:t>
            </w:r>
          </w:p>
        </w:tc>
        <w:tc>
          <w:tcPr>
            <w:tcW w:w="2659" w:type="dxa"/>
            <w:vAlign w:val="center"/>
          </w:tcPr>
          <w:p w:rsidR="004F1ADD" w:rsidRDefault="004F1ADD" w:rsidP="005C631D">
            <w:pPr>
              <w:jc w:val="center"/>
              <w:rPr>
                <w:rFonts w:ascii="Times New Roman" w:hAnsi="Times New Roman" w:cs="Times New Roman"/>
              </w:rPr>
            </w:pPr>
            <w:r>
              <w:rPr>
                <w:rFonts w:ascii="Times New Roman" w:hAnsi="Times New Roman" w:cs="Times New Roman"/>
              </w:rPr>
              <w:t>ОВОС, ПВ –99 -ПР/2013 г</w:t>
            </w:r>
            <w:r w:rsidRPr="004F1ADD">
              <w:rPr>
                <w:rFonts w:ascii="Times New Roman" w:hAnsi="Times New Roman" w:cs="Times New Roman"/>
              </w:rPr>
              <w:t>.</w:t>
            </w:r>
          </w:p>
        </w:tc>
      </w:tr>
      <w:tr w:rsidR="00CD4695" w:rsidRPr="00A8592B" w:rsidTr="00143E51">
        <w:trPr>
          <w:jc w:val="center"/>
        </w:trPr>
        <w:tc>
          <w:tcPr>
            <w:tcW w:w="2743" w:type="dxa"/>
            <w:vAlign w:val="center"/>
          </w:tcPr>
          <w:p w:rsidR="00CD4695" w:rsidRDefault="00CD4695" w:rsidP="005C631D">
            <w:pPr>
              <w:jc w:val="center"/>
              <w:rPr>
                <w:rFonts w:ascii="Times New Roman" w:hAnsi="Times New Roman" w:cs="Times New Roman"/>
              </w:rPr>
            </w:pPr>
            <w:r>
              <w:rPr>
                <w:rFonts w:ascii="Times New Roman" w:hAnsi="Times New Roman" w:cs="Times New Roman"/>
              </w:rPr>
              <w:t>„</w:t>
            </w:r>
            <w:r w:rsidR="00A47F04" w:rsidRPr="00A47F04">
              <w:rPr>
                <w:rFonts w:ascii="Times New Roman" w:hAnsi="Times New Roman" w:cs="Times New Roman"/>
              </w:rPr>
              <w:t>Изграждане на ферма за отглеждане и клане на зайци</w:t>
            </w:r>
            <w:r>
              <w:rPr>
                <w:rFonts w:ascii="Times New Roman" w:hAnsi="Times New Roman" w:cs="Times New Roman"/>
              </w:rPr>
              <w:t>”, землище на с. Трилистник</w:t>
            </w:r>
          </w:p>
        </w:tc>
        <w:tc>
          <w:tcPr>
            <w:tcW w:w="2043" w:type="dxa"/>
            <w:vAlign w:val="center"/>
          </w:tcPr>
          <w:p w:rsidR="00CD4695" w:rsidRDefault="00A47F04" w:rsidP="005C631D">
            <w:pPr>
              <w:jc w:val="center"/>
              <w:rPr>
                <w:rFonts w:ascii="Times New Roman" w:hAnsi="Times New Roman" w:cs="Times New Roman"/>
              </w:rPr>
            </w:pPr>
            <w:r>
              <w:rPr>
                <w:rFonts w:ascii="Times New Roman" w:hAnsi="Times New Roman" w:cs="Times New Roman"/>
              </w:rPr>
              <w:t>0,44</w:t>
            </w:r>
          </w:p>
        </w:tc>
        <w:tc>
          <w:tcPr>
            <w:tcW w:w="1843" w:type="dxa"/>
            <w:vAlign w:val="center"/>
          </w:tcPr>
          <w:p w:rsidR="00CD4695" w:rsidRDefault="00CD4695"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CD4695" w:rsidRPr="00A8592B" w:rsidRDefault="00A47F04" w:rsidP="007F520B">
            <w:pPr>
              <w:jc w:val="center"/>
              <w:rPr>
                <w:rFonts w:ascii="Times New Roman" w:hAnsi="Times New Roman" w:cs="Times New Roman"/>
              </w:rPr>
            </w:pPr>
            <w:r>
              <w:rPr>
                <w:rFonts w:ascii="Times New Roman" w:hAnsi="Times New Roman" w:cs="Times New Roman"/>
              </w:rPr>
              <w:t xml:space="preserve">ОВОС, </w:t>
            </w:r>
            <w:r w:rsidRPr="00A47F04">
              <w:rPr>
                <w:rFonts w:ascii="Times New Roman" w:hAnsi="Times New Roman" w:cs="Times New Roman"/>
              </w:rPr>
              <w:t>ПВ – 118 -ПР/2013 г</w:t>
            </w:r>
            <w:r>
              <w:rPr>
                <w:rFonts w:ascii="Times New Roman" w:hAnsi="Times New Roman" w:cs="Times New Roman"/>
              </w:rPr>
              <w:t>.</w:t>
            </w:r>
          </w:p>
        </w:tc>
      </w:tr>
      <w:tr w:rsidR="00A47F04" w:rsidRPr="00A8592B" w:rsidTr="00143E51">
        <w:trPr>
          <w:jc w:val="center"/>
        </w:trPr>
        <w:tc>
          <w:tcPr>
            <w:tcW w:w="2743" w:type="dxa"/>
            <w:vAlign w:val="center"/>
          </w:tcPr>
          <w:p w:rsidR="00A47F04" w:rsidRDefault="0058728B" w:rsidP="005C631D">
            <w:pPr>
              <w:jc w:val="center"/>
              <w:rPr>
                <w:rFonts w:ascii="Times New Roman" w:hAnsi="Times New Roman" w:cs="Times New Roman"/>
              </w:rPr>
            </w:pPr>
            <w:r>
              <w:rPr>
                <w:rFonts w:ascii="Times New Roman" w:hAnsi="Times New Roman" w:cs="Times New Roman"/>
              </w:rPr>
              <w:t>„</w:t>
            </w:r>
            <w:r w:rsidRPr="0058728B">
              <w:rPr>
                <w:rFonts w:ascii="Times New Roman" w:hAnsi="Times New Roman" w:cs="Times New Roman"/>
              </w:rPr>
              <w:t>Магазин и склад за промишлени стоки</w:t>
            </w:r>
            <w:r>
              <w:rPr>
                <w:rFonts w:ascii="Times New Roman" w:hAnsi="Times New Roman" w:cs="Times New Roman"/>
              </w:rPr>
              <w:t>”, землище на с. Трилистник</w:t>
            </w:r>
          </w:p>
        </w:tc>
        <w:tc>
          <w:tcPr>
            <w:tcW w:w="2043" w:type="dxa"/>
            <w:vAlign w:val="center"/>
          </w:tcPr>
          <w:p w:rsidR="00A47F04" w:rsidRDefault="0058728B" w:rsidP="005C631D">
            <w:pPr>
              <w:jc w:val="center"/>
              <w:rPr>
                <w:rFonts w:ascii="Times New Roman" w:hAnsi="Times New Roman" w:cs="Times New Roman"/>
              </w:rPr>
            </w:pPr>
            <w:r>
              <w:rPr>
                <w:rFonts w:ascii="Times New Roman" w:hAnsi="Times New Roman" w:cs="Times New Roman"/>
              </w:rPr>
              <w:t>0,391</w:t>
            </w:r>
          </w:p>
        </w:tc>
        <w:tc>
          <w:tcPr>
            <w:tcW w:w="1843" w:type="dxa"/>
            <w:vAlign w:val="center"/>
          </w:tcPr>
          <w:p w:rsidR="00A47F04" w:rsidRDefault="0058728B"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A47F04" w:rsidRDefault="0058728B" w:rsidP="007F520B">
            <w:pPr>
              <w:jc w:val="center"/>
              <w:rPr>
                <w:rFonts w:ascii="Times New Roman" w:hAnsi="Times New Roman" w:cs="Times New Roman"/>
              </w:rPr>
            </w:pPr>
            <w:r>
              <w:rPr>
                <w:rFonts w:ascii="Times New Roman" w:hAnsi="Times New Roman" w:cs="Times New Roman"/>
              </w:rPr>
              <w:t xml:space="preserve">ОСВ, </w:t>
            </w:r>
            <w:r w:rsidRPr="0058728B">
              <w:rPr>
                <w:rFonts w:ascii="Times New Roman" w:hAnsi="Times New Roman" w:cs="Times New Roman"/>
              </w:rPr>
              <w:t>Пд-ОС-002/2014 г.</w:t>
            </w:r>
          </w:p>
        </w:tc>
      </w:tr>
      <w:tr w:rsidR="0074610C" w:rsidRPr="00A8592B" w:rsidTr="00143E51">
        <w:trPr>
          <w:jc w:val="center"/>
        </w:trPr>
        <w:tc>
          <w:tcPr>
            <w:tcW w:w="2743" w:type="dxa"/>
            <w:vAlign w:val="center"/>
          </w:tcPr>
          <w:p w:rsidR="0074610C" w:rsidRDefault="0074610C" w:rsidP="005C631D">
            <w:pPr>
              <w:jc w:val="center"/>
              <w:rPr>
                <w:rFonts w:ascii="Times New Roman" w:hAnsi="Times New Roman" w:cs="Times New Roman"/>
              </w:rPr>
            </w:pPr>
            <w:r>
              <w:rPr>
                <w:rFonts w:ascii="Times New Roman" w:hAnsi="Times New Roman" w:cs="Times New Roman"/>
              </w:rPr>
              <w:t>„</w:t>
            </w:r>
            <w:r w:rsidRPr="0074610C">
              <w:rPr>
                <w:rFonts w:ascii="Times New Roman" w:hAnsi="Times New Roman" w:cs="Times New Roman"/>
              </w:rPr>
              <w:t>Изграждане на обект овцеферма за отглеждане на 150 броя овце и обслужващи сгради</w:t>
            </w:r>
            <w:r>
              <w:rPr>
                <w:rFonts w:ascii="Times New Roman" w:hAnsi="Times New Roman" w:cs="Times New Roman"/>
              </w:rPr>
              <w:t>”, землище на с. Дъбене</w:t>
            </w:r>
          </w:p>
        </w:tc>
        <w:tc>
          <w:tcPr>
            <w:tcW w:w="2043" w:type="dxa"/>
            <w:vAlign w:val="center"/>
          </w:tcPr>
          <w:p w:rsidR="0074610C" w:rsidRDefault="0074610C"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74610C" w:rsidRDefault="0074610C" w:rsidP="005C631D">
            <w:pPr>
              <w:jc w:val="center"/>
              <w:rPr>
                <w:rFonts w:ascii="Times New Roman" w:hAnsi="Times New Roman" w:cs="Times New Roman"/>
              </w:rPr>
            </w:pPr>
            <w:r>
              <w:rPr>
                <w:rFonts w:ascii="Times New Roman" w:hAnsi="Times New Roman" w:cs="Times New Roman"/>
              </w:rPr>
              <w:t>0,16</w:t>
            </w:r>
          </w:p>
        </w:tc>
        <w:tc>
          <w:tcPr>
            <w:tcW w:w="2659" w:type="dxa"/>
            <w:vAlign w:val="center"/>
          </w:tcPr>
          <w:p w:rsidR="0074610C" w:rsidRDefault="0074610C" w:rsidP="007F520B">
            <w:pPr>
              <w:jc w:val="center"/>
              <w:rPr>
                <w:rFonts w:ascii="Times New Roman" w:hAnsi="Times New Roman" w:cs="Times New Roman"/>
              </w:rPr>
            </w:pPr>
            <w:r>
              <w:rPr>
                <w:rFonts w:ascii="Times New Roman" w:hAnsi="Times New Roman" w:cs="Times New Roman"/>
              </w:rPr>
              <w:t>ОВОС, ПВ – 41 -ПР/2014 г</w:t>
            </w:r>
            <w:r w:rsidRPr="0074610C">
              <w:rPr>
                <w:rFonts w:ascii="Times New Roman" w:hAnsi="Times New Roman" w:cs="Times New Roman"/>
              </w:rPr>
              <w:t>.</w:t>
            </w:r>
          </w:p>
        </w:tc>
      </w:tr>
      <w:tr w:rsidR="0074610C" w:rsidRPr="00A8592B" w:rsidTr="00143E51">
        <w:trPr>
          <w:jc w:val="center"/>
        </w:trPr>
        <w:tc>
          <w:tcPr>
            <w:tcW w:w="2743" w:type="dxa"/>
            <w:vAlign w:val="center"/>
          </w:tcPr>
          <w:p w:rsidR="0074610C" w:rsidRDefault="0074610C" w:rsidP="005C631D">
            <w:pPr>
              <w:jc w:val="center"/>
              <w:rPr>
                <w:rFonts w:ascii="Times New Roman" w:hAnsi="Times New Roman" w:cs="Times New Roman"/>
              </w:rPr>
            </w:pPr>
            <w:r>
              <w:rPr>
                <w:rFonts w:ascii="Times New Roman" w:hAnsi="Times New Roman" w:cs="Times New Roman"/>
              </w:rPr>
              <w:t>„</w:t>
            </w:r>
            <w:r w:rsidRPr="0074610C">
              <w:rPr>
                <w:rFonts w:ascii="Times New Roman" w:hAnsi="Times New Roman" w:cs="Times New Roman"/>
              </w:rPr>
              <w:t>Изграждане на кравеферма, складове, магазин и офис</w:t>
            </w:r>
            <w:r>
              <w:rPr>
                <w:rFonts w:ascii="Times New Roman" w:hAnsi="Times New Roman" w:cs="Times New Roman"/>
              </w:rPr>
              <w:t>”, землище на с. Дъбене</w:t>
            </w:r>
          </w:p>
        </w:tc>
        <w:tc>
          <w:tcPr>
            <w:tcW w:w="2043" w:type="dxa"/>
            <w:vAlign w:val="center"/>
          </w:tcPr>
          <w:p w:rsidR="0074610C" w:rsidRDefault="0074610C"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74610C" w:rsidRDefault="0074610C" w:rsidP="005C631D">
            <w:pPr>
              <w:jc w:val="center"/>
              <w:rPr>
                <w:rFonts w:ascii="Times New Roman" w:hAnsi="Times New Roman" w:cs="Times New Roman"/>
              </w:rPr>
            </w:pPr>
            <w:r>
              <w:rPr>
                <w:rFonts w:ascii="Times New Roman" w:hAnsi="Times New Roman" w:cs="Times New Roman"/>
              </w:rPr>
              <w:t>0,1</w:t>
            </w:r>
          </w:p>
        </w:tc>
        <w:tc>
          <w:tcPr>
            <w:tcW w:w="2659" w:type="dxa"/>
            <w:vAlign w:val="center"/>
          </w:tcPr>
          <w:p w:rsidR="0074610C" w:rsidRDefault="0074610C" w:rsidP="007F520B">
            <w:pPr>
              <w:jc w:val="center"/>
              <w:rPr>
                <w:rFonts w:ascii="Times New Roman" w:hAnsi="Times New Roman" w:cs="Times New Roman"/>
              </w:rPr>
            </w:pPr>
            <w:r>
              <w:rPr>
                <w:rFonts w:ascii="Times New Roman" w:hAnsi="Times New Roman" w:cs="Times New Roman"/>
              </w:rPr>
              <w:t>ОВОС, ПВ – 55- ПР/2014 г</w:t>
            </w:r>
            <w:r w:rsidRPr="0074610C">
              <w:rPr>
                <w:rFonts w:ascii="Times New Roman" w:hAnsi="Times New Roman" w:cs="Times New Roman"/>
              </w:rPr>
              <w:t>.</w:t>
            </w:r>
          </w:p>
        </w:tc>
      </w:tr>
      <w:tr w:rsidR="00B2178D" w:rsidRPr="00A8592B" w:rsidTr="00143E51">
        <w:trPr>
          <w:jc w:val="center"/>
        </w:trPr>
        <w:tc>
          <w:tcPr>
            <w:tcW w:w="2743" w:type="dxa"/>
            <w:vAlign w:val="center"/>
          </w:tcPr>
          <w:p w:rsidR="00B2178D" w:rsidRDefault="00B2178D" w:rsidP="005C631D">
            <w:pPr>
              <w:jc w:val="center"/>
              <w:rPr>
                <w:rFonts w:ascii="Times New Roman" w:hAnsi="Times New Roman" w:cs="Times New Roman"/>
              </w:rPr>
            </w:pPr>
            <w:r>
              <w:rPr>
                <w:rFonts w:ascii="Times New Roman" w:hAnsi="Times New Roman" w:cs="Times New Roman"/>
              </w:rPr>
              <w:t>„</w:t>
            </w:r>
            <w:r w:rsidRPr="00B2178D">
              <w:rPr>
                <w:rFonts w:ascii="Times New Roman" w:hAnsi="Times New Roman" w:cs="Times New Roman"/>
              </w:rPr>
              <w:t>Изграждане на кравеферма, складове, магазин и офис</w:t>
            </w:r>
            <w:r>
              <w:rPr>
                <w:rFonts w:ascii="Times New Roman" w:hAnsi="Times New Roman" w:cs="Times New Roman"/>
              </w:rPr>
              <w:t xml:space="preserve">”, </w:t>
            </w:r>
            <w:r w:rsidR="005B74DD">
              <w:rPr>
                <w:rFonts w:ascii="Times New Roman" w:hAnsi="Times New Roman" w:cs="Times New Roman"/>
              </w:rPr>
              <w:t>землище на с. Дъбене</w:t>
            </w:r>
          </w:p>
        </w:tc>
        <w:tc>
          <w:tcPr>
            <w:tcW w:w="2043" w:type="dxa"/>
            <w:vAlign w:val="center"/>
          </w:tcPr>
          <w:p w:rsidR="00B2178D" w:rsidRDefault="005B74DD"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B2178D" w:rsidRDefault="005B74DD" w:rsidP="005C631D">
            <w:pPr>
              <w:jc w:val="center"/>
              <w:rPr>
                <w:rFonts w:ascii="Times New Roman" w:hAnsi="Times New Roman" w:cs="Times New Roman"/>
              </w:rPr>
            </w:pPr>
            <w:r>
              <w:rPr>
                <w:rFonts w:ascii="Times New Roman" w:hAnsi="Times New Roman" w:cs="Times New Roman"/>
              </w:rPr>
              <w:t>0,07</w:t>
            </w:r>
          </w:p>
        </w:tc>
        <w:tc>
          <w:tcPr>
            <w:tcW w:w="2659" w:type="dxa"/>
            <w:vAlign w:val="center"/>
          </w:tcPr>
          <w:p w:rsidR="00B2178D" w:rsidRDefault="005B74DD" w:rsidP="007F520B">
            <w:pPr>
              <w:jc w:val="center"/>
              <w:rPr>
                <w:rFonts w:ascii="Times New Roman" w:hAnsi="Times New Roman" w:cs="Times New Roman"/>
              </w:rPr>
            </w:pPr>
            <w:r>
              <w:rPr>
                <w:rFonts w:ascii="Times New Roman" w:hAnsi="Times New Roman" w:cs="Times New Roman"/>
              </w:rPr>
              <w:t>ОВОС, ПВ – 60- ПР/2014 г</w:t>
            </w:r>
            <w:r w:rsidRPr="005B74DD">
              <w:rPr>
                <w:rFonts w:ascii="Times New Roman" w:hAnsi="Times New Roman" w:cs="Times New Roman"/>
              </w:rPr>
              <w:t>.</w:t>
            </w:r>
          </w:p>
        </w:tc>
      </w:tr>
      <w:tr w:rsidR="005B74DD" w:rsidRPr="00A8592B" w:rsidTr="00143E51">
        <w:trPr>
          <w:jc w:val="center"/>
        </w:trPr>
        <w:tc>
          <w:tcPr>
            <w:tcW w:w="2743" w:type="dxa"/>
            <w:vAlign w:val="center"/>
          </w:tcPr>
          <w:p w:rsidR="005B74DD" w:rsidRDefault="005B74DD" w:rsidP="005B74DD">
            <w:pPr>
              <w:jc w:val="center"/>
              <w:rPr>
                <w:rFonts w:ascii="Times New Roman" w:hAnsi="Times New Roman" w:cs="Times New Roman"/>
              </w:rPr>
            </w:pPr>
            <w:r>
              <w:rPr>
                <w:rFonts w:ascii="Times New Roman" w:hAnsi="Times New Roman" w:cs="Times New Roman"/>
              </w:rPr>
              <w:t>„</w:t>
            </w:r>
            <w:r w:rsidRPr="005B74DD">
              <w:rPr>
                <w:rFonts w:ascii="Times New Roman" w:hAnsi="Times New Roman" w:cs="Times New Roman"/>
              </w:rPr>
              <w:t>Изграждане на складова база за готова продукция и помощни материали (стъклени буркани и капачки)</w:t>
            </w:r>
            <w:r>
              <w:rPr>
                <w:rFonts w:ascii="Times New Roman" w:hAnsi="Times New Roman" w:cs="Times New Roman"/>
              </w:rPr>
              <w:t>”, землище на с. Столетово</w:t>
            </w:r>
          </w:p>
        </w:tc>
        <w:tc>
          <w:tcPr>
            <w:tcW w:w="2043" w:type="dxa"/>
            <w:vAlign w:val="center"/>
          </w:tcPr>
          <w:p w:rsidR="005B74DD" w:rsidRDefault="005B74DD"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5B74DD" w:rsidRDefault="005B74DD" w:rsidP="005C631D">
            <w:pPr>
              <w:jc w:val="center"/>
              <w:rPr>
                <w:rFonts w:ascii="Times New Roman" w:hAnsi="Times New Roman" w:cs="Times New Roman"/>
              </w:rPr>
            </w:pPr>
            <w:r>
              <w:rPr>
                <w:rFonts w:ascii="Times New Roman" w:hAnsi="Times New Roman" w:cs="Times New Roman"/>
              </w:rPr>
              <w:t>0,04</w:t>
            </w:r>
          </w:p>
        </w:tc>
        <w:tc>
          <w:tcPr>
            <w:tcW w:w="2659" w:type="dxa"/>
            <w:vAlign w:val="center"/>
          </w:tcPr>
          <w:p w:rsidR="005B74DD" w:rsidRDefault="005B74DD" w:rsidP="007F520B">
            <w:pPr>
              <w:jc w:val="center"/>
              <w:rPr>
                <w:rFonts w:ascii="Times New Roman" w:hAnsi="Times New Roman" w:cs="Times New Roman"/>
              </w:rPr>
            </w:pPr>
            <w:r>
              <w:rPr>
                <w:rFonts w:ascii="Times New Roman" w:hAnsi="Times New Roman" w:cs="Times New Roman"/>
              </w:rPr>
              <w:t xml:space="preserve">ОСВ, </w:t>
            </w:r>
            <w:r w:rsidRPr="005B74DD">
              <w:rPr>
                <w:rFonts w:ascii="Times New Roman" w:hAnsi="Times New Roman" w:cs="Times New Roman"/>
              </w:rPr>
              <w:t>Пд-ОС-001/2015 г.</w:t>
            </w:r>
          </w:p>
        </w:tc>
      </w:tr>
      <w:tr w:rsidR="0058728B" w:rsidRPr="00A8592B" w:rsidTr="00143E51">
        <w:trPr>
          <w:jc w:val="center"/>
        </w:trPr>
        <w:tc>
          <w:tcPr>
            <w:tcW w:w="2743" w:type="dxa"/>
            <w:vAlign w:val="center"/>
          </w:tcPr>
          <w:p w:rsidR="0058728B" w:rsidRDefault="0058728B" w:rsidP="005C631D">
            <w:pPr>
              <w:jc w:val="center"/>
              <w:rPr>
                <w:rFonts w:ascii="Times New Roman" w:hAnsi="Times New Roman" w:cs="Times New Roman"/>
              </w:rPr>
            </w:pPr>
            <w:r>
              <w:rPr>
                <w:rFonts w:ascii="Times New Roman" w:hAnsi="Times New Roman" w:cs="Times New Roman"/>
              </w:rPr>
              <w:t>„</w:t>
            </w:r>
            <w:r w:rsidRPr="0058728B">
              <w:rPr>
                <w:rFonts w:ascii="Times New Roman" w:hAnsi="Times New Roman" w:cs="Times New Roman"/>
              </w:rPr>
              <w:t>Изграждане на трафопост и склад за готова продукция-яйца</w:t>
            </w:r>
            <w:r>
              <w:rPr>
                <w:rFonts w:ascii="Times New Roman" w:hAnsi="Times New Roman" w:cs="Times New Roman"/>
              </w:rPr>
              <w:t xml:space="preserve">”, </w:t>
            </w:r>
            <w:r w:rsidR="00A57BB0">
              <w:rPr>
                <w:rFonts w:ascii="Times New Roman" w:hAnsi="Times New Roman" w:cs="Times New Roman"/>
              </w:rPr>
              <w:t>землище на с. Трилистник</w:t>
            </w:r>
          </w:p>
        </w:tc>
        <w:tc>
          <w:tcPr>
            <w:tcW w:w="2043" w:type="dxa"/>
            <w:vAlign w:val="center"/>
          </w:tcPr>
          <w:p w:rsidR="0058728B" w:rsidRDefault="00A57BB0" w:rsidP="005C631D">
            <w:pPr>
              <w:jc w:val="center"/>
              <w:rPr>
                <w:rFonts w:ascii="Times New Roman" w:hAnsi="Times New Roman" w:cs="Times New Roman"/>
              </w:rPr>
            </w:pPr>
            <w:r>
              <w:rPr>
                <w:rFonts w:ascii="Times New Roman" w:hAnsi="Times New Roman" w:cs="Times New Roman"/>
              </w:rPr>
              <w:t>0,02</w:t>
            </w:r>
          </w:p>
        </w:tc>
        <w:tc>
          <w:tcPr>
            <w:tcW w:w="1843" w:type="dxa"/>
            <w:vAlign w:val="center"/>
          </w:tcPr>
          <w:p w:rsidR="0058728B" w:rsidRDefault="00A57BB0"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58728B" w:rsidRDefault="00A57BB0" w:rsidP="007F520B">
            <w:pPr>
              <w:jc w:val="center"/>
              <w:rPr>
                <w:rFonts w:ascii="Times New Roman" w:hAnsi="Times New Roman" w:cs="Times New Roman"/>
              </w:rPr>
            </w:pPr>
            <w:r>
              <w:rPr>
                <w:rFonts w:ascii="Times New Roman" w:hAnsi="Times New Roman" w:cs="Times New Roman"/>
              </w:rPr>
              <w:t xml:space="preserve">ОСВ, </w:t>
            </w:r>
            <w:r w:rsidRPr="00A57BB0">
              <w:rPr>
                <w:rFonts w:ascii="Times New Roman" w:hAnsi="Times New Roman" w:cs="Times New Roman"/>
              </w:rPr>
              <w:t>Пд-ОС-006/2015 г.</w:t>
            </w:r>
          </w:p>
        </w:tc>
      </w:tr>
      <w:tr w:rsidR="005B74DD" w:rsidRPr="00A8592B" w:rsidTr="00143E51">
        <w:trPr>
          <w:jc w:val="center"/>
        </w:trPr>
        <w:tc>
          <w:tcPr>
            <w:tcW w:w="2743" w:type="dxa"/>
            <w:vAlign w:val="center"/>
          </w:tcPr>
          <w:p w:rsidR="005B74DD" w:rsidRDefault="005B74DD" w:rsidP="009E745B">
            <w:pPr>
              <w:jc w:val="center"/>
              <w:rPr>
                <w:rFonts w:ascii="Times New Roman" w:hAnsi="Times New Roman" w:cs="Times New Roman"/>
              </w:rPr>
            </w:pPr>
            <w:r>
              <w:rPr>
                <w:rFonts w:ascii="Times New Roman" w:hAnsi="Times New Roman" w:cs="Times New Roman"/>
              </w:rPr>
              <w:t>„</w:t>
            </w:r>
            <w:r w:rsidRPr="005B74DD">
              <w:rPr>
                <w:rFonts w:ascii="Times New Roman" w:hAnsi="Times New Roman" w:cs="Times New Roman"/>
              </w:rPr>
              <w:t>Създаване на трайна насаждение от био маслодайна роза</w:t>
            </w:r>
            <w:r>
              <w:rPr>
                <w:rFonts w:ascii="Times New Roman" w:hAnsi="Times New Roman" w:cs="Times New Roman"/>
              </w:rPr>
              <w:t xml:space="preserve">”, </w:t>
            </w:r>
            <w:r w:rsidR="009E745B">
              <w:rPr>
                <w:rFonts w:ascii="Times New Roman" w:hAnsi="Times New Roman" w:cs="Times New Roman"/>
              </w:rPr>
              <w:t>землище на с. Климент</w:t>
            </w:r>
          </w:p>
        </w:tc>
        <w:tc>
          <w:tcPr>
            <w:tcW w:w="2043" w:type="dxa"/>
            <w:vAlign w:val="center"/>
          </w:tcPr>
          <w:p w:rsidR="005B74DD" w:rsidRDefault="009E745B"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5B74DD" w:rsidRDefault="009E745B" w:rsidP="005C631D">
            <w:pPr>
              <w:jc w:val="center"/>
              <w:rPr>
                <w:rFonts w:ascii="Times New Roman" w:hAnsi="Times New Roman" w:cs="Times New Roman"/>
              </w:rPr>
            </w:pPr>
            <w:r>
              <w:rPr>
                <w:rFonts w:ascii="Times New Roman" w:hAnsi="Times New Roman" w:cs="Times New Roman"/>
              </w:rPr>
              <w:t>0,812</w:t>
            </w:r>
          </w:p>
        </w:tc>
        <w:tc>
          <w:tcPr>
            <w:tcW w:w="2659" w:type="dxa"/>
            <w:vAlign w:val="center"/>
          </w:tcPr>
          <w:p w:rsidR="005B74DD" w:rsidRDefault="009E745B" w:rsidP="007F520B">
            <w:pPr>
              <w:jc w:val="center"/>
              <w:rPr>
                <w:rFonts w:ascii="Times New Roman" w:hAnsi="Times New Roman" w:cs="Times New Roman"/>
              </w:rPr>
            </w:pPr>
            <w:r>
              <w:rPr>
                <w:rFonts w:ascii="Times New Roman" w:hAnsi="Times New Roman" w:cs="Times New Roman"/>
              </w:rPr>
              <w:t xml:space="preserve">ОСВ, </w:t>
            </w:r>
            <w:r w:rsidRPr="009E745B">
              <w:rPr>
                <w:rFonts w:ascii="Times New Roman" w:hAnsi="Times New Roman" w:cs="Times New Roman"/>
              </w:rPr>
              <w:t>Пд-ОС-015/2015 г.</w:t>
            </w:r>
          </w:p>
        </w:tc>
      </w:tr>
      <w:tr w:rsidR="009E745B" w:rsidRPr="00A8592B" w:rsidTr="00143E51">
        <w:trPr>
          <w:jc w:val="center"/>
        </w:trPr>
        <w:tc>
          <w:tcPr>
            <w:tcW w:w="2743" w:type="dxa"/>
            <w:vAlign w:val="center"/>
          </w:tcPr>
          <w:p w:rsidR="009E745B" w:rsidRDefault="009E745B" w:rsidP="009E745B">
            <w:pPr>
              <w:jc w:val="center"/>
              <w:rPr>
                <w:rFonts w:ascii="Times New Roman" w:hAnsi="Times New Roman" w:cs="Times New Roman"/>
              </w:rPr>
            </w:pPr>
            <w:r>
              <w:rPr>
                <w:rFonts w:ascii="Times New Roman" w:hAnsi="Times New Roman" w:cs="Times New Roman"/>
              </w:rPr>
              <w:t>„</w:t>
            </w:r>
            <w:r w:rsidRPr="009E745B">
              <w:rPr>
                <w:rFonts w:ascii="Times New Roman" w:hAnsi="Times New Roman" w:cs="Times New Roman"/>
              </w:rPr>
              <w:t>Създаване на насаждения от тополи и закупуване на земеделска техника</w:t>
            </w:r>
            <w:r>
              <w:rPr>
                <w:rFonts w:ascii="Times New Roman" w:hAnsi="Times New Roman" w:cs="Times New Roman"/>
              </w:rPr>
              <w:t>”, землище на с. Каравелово</w:t>
            </w:r>
          </w:p>
        </w:tc>
        <w:tc>
          <w:tcPr>
            <w:tcW w:w="2043" w:type="dxa"/>
            <w:vAlign w:val="center"/>
          </w:tcPr>
          <w:p w:rsidR="009E745B" w:rsidRDefault="009E745B"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9E745B" w:rsidRDefault="009E745B" w:rsidP="005C631D">
            <w:pPr>
              <w:jc w:val="center"/>
              <w:rPr>
                <w:rFonts w:ascii="Times New Roman" w:hAnsi="Times New Roman" w:cs="Times New Roman"/>
              </w:rPr>
            </w:pPr>
            <w:r>
              <w:rPr>
                <w:rFonts w:ascii="Times New Roman" w:hAnsi="Times New Roman" w:cs="Times New Roman"/>
              </w:rPr>
              <w:t>19,885</w:t>
            </w:r>
          </w:p>
        </w:tc>
        <w:tc>
          <w:tcPr>
            <w:tcW w:w="2659" w:type="dxa"/>
            <w:vAlign w:val="center"/>
          </w:tcPr>
          <w:p w:rsidR="009E745B" w:rsidRDefault="009E745B" w:rsidP="007F520B">
            <w:pPr>
              <w:jc w:val="center"/>
              <w:rPr>
                <w:rFonts w:ascii="Times New Roman" w:hAnsi="Times New Roman" w:cs="Times New Roman"/>
              </w:rPr>
            </w:pPr>
            <w:r>
              <w:rPr>
                <w:rFonts w:ascii="Times New Roman" w:hAnsi="Times New Roman" w:cs="Times New Roman"/>
              </w:rPr>
              <w:t xml:space="preserve">ОСВ, </w:t>
            </w:r>
            <w:r w:rsidRPr="009E745B">
              <w:rPr>
                <w:rFonts w:ascii="Times New Roman" w:hAnsi="Times New Roman" w:cs="Times New Roman"/>
              </w:rPr>
              <w:t>Пд-ОС-020/2015 г.</w:t>
            </w:r>
          </w:p>
        </w:tc>
      </w:tr>
      <w:tr w:rsidR="00A57BB0" w:rsidRPr="00A8592B" w:rsidTr="00143E51">
        <w:trPr>
          <w:jc w:val="center"/>
        </w:trPr>
        <w:tc>
          <w:tcPr>
            <w:tcW w:w="2743" w:type="dxa"/>
            <w:vAlign w:val="center"/>
          </w:tcPr>
          <w:p w:rsidR="00A57BB0" w:rsidRDefault="00A57BB0" w:rsidP="005C631D">
            <w:pPr>
              <w:jc w:val="center"/>
              <w:rPr>
                <w:rFonts w:ascii="Times New Roman" w:hAnsi="Times New Roman" w:cs="Times New Roman"/>
              </w:rPr>
            </w:pPr>
            <w:r>
              <w:rPr>
                <w:rFonts w:ascii="Times New Roman" w:hAnsi="Times New Roman" w:cs="Times New Roman"/>
              </w:rPr>
              <w:t>„</w:t>
            </w:r>
            <w:r w:rsidRPr="00A57BB0">
              <w:rPr>
                <w:rFonts w:ascii="Times New Roman" w:hAnsi="Times New Roman" w:cs="Times New Roman"/>
              </w:rPr>
              <w:t>Изграждане на склад за съхранение на оборудване за животновъдството със сондажен кладенец</w:t>
            </w:r>
            <w:r>
              <w:rPr>
                <w:rFonts w:ascii="Times New Roman" w:hAnsi="Times New Roman" w:cs="Times New Roman"/>
              </w:rPr>
              <w:t>”, землище на с. Трилистник</w:t>
            </w:r>
          </w:p>
        </w:tc>
        <w:tc>
          <w:tcPr>
            <w:tcW w:w="2043" w:type="dxa"/>
            <w:vAlign w:val="center"/>
          </w:tcPr>
          <w:p w:rsidR="00A57BB0" w:rsidRDefault="00A57BB0" w:rsidP="005C631D">
            <w:pPr>
              <w:jc w:val="center"/>
              <w:rPr>
                <w:rFonts w:ascii="Times New Roman" w:hAnsi="Times New Roman" w:cs="Times New Roman"/>
              </w:rPr>
            </w:pPr>
            <w:r>
              <w:rPr>
                <w:rFonts w:ascii="Times New Roman" w:hAnsi="Times New Roman" w:cs="Times New Roman"/>
              </w:rPr>
              <w:t>0,46</w:t>
            </w:r>
          </w:p>
        </w:tc>
        <w:tc>
          <w:tcPr>
            <w:tcW w:w="1843" w:type="dxa"/>
            <w:vAlign w:val="center"/>
          </w:tcPr>
          <w:p w:rsidR="00A57BB0" w:rsidRDefault="00A57BB0"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A57BB0" w:rsidRDefault="00B50A84" w:rsidP="007F520B">
            <w:pPr>
              <w:jc w:val="center"/>
              <w:rPr>
                <w:rFonts w:ascii="Times New Roman" w:hAnsi="Times New Roman" w:cs="Times New Roman"/>
              </w:rPr>
            </w:pPr>
            <w:r>
              <w:rPr>
                <w:rFonts w:ascii="Times New Roman" w:hAnsi="Times New Roman" w:cs="Times New Roman"/>
              </w:rPr>
              <w:t xml:space="preserve">ОСВ, </w:t>
            </w:r>
            <w:r w:rsidR="00A57BB0" w:rsidRPr="00A57BB0">
              <w:rPr>
                <w:rFonts w:ascii="Times New Roman" w:hAnsi="Times New Roman" w:cs="Times New Roman"/>
              </w:rPr>
              <w:t>Пд-ОС-024/2015 г.</w:t>
            </w:r>
          </w:p>
        </w:tc>
      </w:tr>
      <w:tr w:rsidR="003924B6" w:rsidRPr="00A8592B" w:rsidTr="00143E51">
        <w:trPr>
          <w:jc w:val="center"/>
        </w:trPr>
        <w:tc>
          <w:tcPr>
            <w:tcW w:w="2743" w:type="dxa"/>
            <w:vAlign w:val="center"/>
          </w:tcPr>
          <w:p w:rsidR="003924B6" w:rsidRDefault="003924B6" w:rsidP="003924B6">
            <w:pPr>
              <w:jc w:val="center"/>
              <w:rPr>
                <w:rFonts w:ascii="Times New Roman" w:hAnsi="Times New Roman" w:cs="Times New Roman"/>
              </w:rPr>
            </w:pPr>
            <w:r>
              <w:rPr>
                <w:rFonts w:ascii="Times New Roman" w:hAnsi="Times New Roman" w:cs="Times New Roman"/>
              </w:rPr>
              <w:lastRenderedPageBreak/>
              <w:t>„</w:t>
            </w:r>
            <w:r w:rsidRPr="003924B6">
              <w:rPr>
                <w:rFonts w:ascii="Times New Roman" w:hAnsi="Times New Roman" w:cs="Times New Roman"/>
              </w:rPr>
              <w:t>Изменение на Общ устройствен план на Община „Марица“ (изменение на структурни единици 307-Тп и 309 Тп) с цел: "Промяна предназначение на земеделски имоти и изграждане на "Индустриална Зона Тракия" на площ от 3000 дка по плана на с. Калековец, община „Марица“</w:t>
            </w:r>
            <w:r>
              <w:rPr>
                <w:rFonts w:ascii="Times New Roman" w:hAnsi="Times New Roman" w:cs="Times New Roman"/>
              </w:rPr>
              <w:t>, землище на с. Калековец</w:t>
            </w:r>
          </w:p>
        </w:tc>
        <w:tc>
          <w:tcPr>
            <w:tcW w:w="2043" w:type="dxa"/>
            <w:vAlign w:val="center"/>
          </w:tcPr>
          <w:p w:rsidR="003924B6" w:rsidRDefault="003924B6"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3924B6" w:rsidRDefault="003924B6" w:rsidP="005C631D">
            <w:pPr>
              <w:jc w:val="center"/>
              <w:rPr>
                <w:rFonts w:ascii="Times New Roman" w:hAnsi="Times New Roman" w:cs="Times New Roman"/>
              </w:rPr>
            </w:pPr>
            <w:r>
              <w:rPr>
                <w:rFonts w:ascii="Times New Roman" w:hAnsi="Times New Roman" w:cs="Times New Roman"/>
              </w:rPr>
              <w:t>0,378</w:t>
            </w:r>
          </w:p>
        </w:tc>
        <w:tc>
          <w:tcPr>
            <w:tcW w:w="2659" w:type="dxa"/>
            <w:vAlign w:val="center"/>
          </w:tcPr>
          <w:p w:rsidR="003924B6" w:rsidRDefault="008C000C" w:rsidP="007F520B">
            <w:pPr>
              <w:jc w:val="center"/>
              <w:rPr>
                <w:rFonts w:ascii="Times New Roman" w:hAnsi="Times New Roman" w:cs="Times New Roman"/>
              </w:rPr>
            </w:pPr>
            <w:r>
              <w:rPr>
                <w:rFonts w:ascii="Times New Roman" w:hAnsi="Times New Roman" w:cs="Times New Roman"/>
              </w:rPr>
              <w:t xml:space="preserve">ЕО, </w:t>
            </w:r>
            <w:r w:rsidR="003924B6">
              <w:rPr>
                <w:rFonts w:ascii="Times New Roman" w:hAnsi="Times New Roman" w:cs="Times New Roman"/>
              </w:rPr>
              <w:t>ПВ – 13 - ЕО/2015 г</w:t>
            </w:r>
            <w:r w:rsidR="003924B6" w:rsidRPr="003924B6">
              <w:rPr>
                <w:rFonts w:ascii="Times New Roman" w:hAnsi="Times New Roman" w:cs="Times New Roman"/>
              </w:rPr>
              <w:t>.</w:t>
            </w:r>
          </w:p>
        </w:tc>
      </w:tr>
      <w:tr w:rsidR="00A57BB0" w:rsidRPr="00A8592B" w:rsidTr="00143E51">
        <w:trPr>
          <w:jc w:val="center"/>
        </w:trPr>
        <w:tc>
          <w:tcPr>
            <w:tcW w:w="2743" w:type="dxa"/>
            <w:vAlign w:val="center"/>
          </w:tcPr>
          <w:p w:rsidR="00A57BB0" w:rsidRDefault="00A57BB0" w:rsidP="005C631D">
            <w:pPr>
              <w:jc w:val="center"/>
              <w:rPr>
                <w:rFonts w:ascii="Times New Roman" w:hAnsi="Times New Roman" w:cs="Times New Roman"/>
              </w:rPr>
            </w:pPr>
            <w:r>
              <w:rPr>
                <w:rFonts w:ascii="Times New Roman" w:hAnsi="Times New Roman" w:cs="Times New Roman"/>
              </w:rPr>
              <w:t>„</w:t>
            </w:r>
            <w:r w:rsidRPr="00A57BB0">
              <w:rPr>
                <w:rFonts w:ascii="Times New Roman" w:hAnsi="Times New Roman" w:cs="Times New Roman"/>
              </w:rPr>
              <w:t>Разширение и реконструкция на птицеферма за отглеждане на кокошки – носачки (понастоящем 39 950 бр. места) с нови 60 050 бр. места</w:t>
            </w:r>
            <w:r>
              <w:rPr>
                <w:rFonts w:ascii="Times New Roman" w:hAnsi="Times New Roman" w:cs="Times New Roman"/>
              </w:rPr>
              <w:t xml:space="preserve">”, </w:t>
            </w:r>
            <w:r w:rsidR="00B50A84">
              <w:rPr>
                <w:rFonts w:ascii="Times New Roman" w:hAnsi="Times New Roman" w:cs="Times New Roman"/>
              </w:rPr>
              <w:t>землище на с. Трилистник</w:t>
            </w:r>
          </w:p>
        </w:tc>
        <w:tc>
          <w:tcPr>
            <w:tcW w:w="2043" w:type="dxa"/>
            <w:vAlign w:val="center"/>
          </w:tcPr>
          <w:p w:rsidR="00A57BB0" w:rsidRDefault="00B50A84" w:rsidP="005C631D">
            <w:pPr>
              <w:jc w:val="center"/>
              <w:rPr>
                <w:rFonts w:ascii="Times New Roman" w:hAnsi="Times New Roman" w:cs="Times New Roman"/>
              </w:rPr>
            </w:pPr>
            <w:r>
              <w:rPr>
                <w:rFonts w:ascii="Times New Roman" w:hAnsi="Times New Roman" w:cs="Times New Roman"/>
              </w:rPr>
              <w:t>0,314</w:t>
            </w:r>
          </w:p>
        </w:tc>
        <w:tc>
          <w:tcPr>
            <w:tcW w:w="1843" w:type="dxa"/>
            <w:vAlign w:val="center"/>
          </w:tcPr>
          <w:p w:rsidR="00A57BB0" w:rsidRDefault="00B50A84"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A57BB0" w:rsidRPr="00A57BB0" w:rsidRDefault="00B50A84" w:rsidP="007F520B">
            <w:pPr>
              <w:jc w:val="center"/>
              <w:rPr>
                <w:rFonts w:ascii="Times New Roman" w:hAnsi="Times New Roman" w:cs="Times New Roman"/>
              </w:rPr>
            </w:pPr>
            <w:r>
              <w:rPr>
                <w:rFonts w:ascii="Times New Roman" w:hAnsi="Times New Roman" w:cs="Times New Roman"/>
              </w:rPr>
              <w:t xml:space="preserve">ОВОС, </w:t>
            </w:r>
            <w:r w:rsidRPr="00B50A84">
              <w:rPr>
                <w:rFonts w:ascii="Times New Roman" w:hAnsi="Times New Roman" w:cs="Times New Roman"/>
              </w:rPr>
              <w:t>№ 1-I/2016 г</w:t>
            </w:r>
            <w:r>
              <w:rPr>
                <w:rFonts w:ascii="Times New Roman" w:hAnsi="Times New Roman" w:cs="Times New Roman"/>
              </w:rPr>
              <w:t>.</w:t>
            </w:r>
          </w:p>
        </w:tc>
      </w:tr>
      <w:tr w:rsidR="00297199" w:rsidRPr="00A8592B" w:rsidTr="00143E51">
        <w:trPr>
          <w:jc w:val="center"/>
        </w:trPr>
        <w:tc>
          <w:tcPr>
            <w:tcW w:w="2743" w:type="dxa"/>
            <w:vAlign w:val="center"/>
          </w:tcPr>
          <w:p w:rsidR="00297199" w:rsidRDefault="00297199" w:rsidP="00297199">
            <w:pPr>
              <w:jc w:val="center"/>
              <w:rPr>
                <w:rFonts w:ascii="Times New Roman" w:hAnsi="Times New Roman" w:cs="Times New Roman"/>
              </w:rPr>
            </w:pPr>
            <w:r>
              <w:rPr>
                <w:rFonts w:ascii="Times New Roman" w:hAnsi="Times New Roman" w:cs="Times New Roman"/>
              </w:rPr>
              <w:t>„</w:t>
            </w:r>
            <w:r w:rsidRPr="00297199">
              <w:rPr>
                <w:rFonts w:ascii="Times New Roman" w:hAnsi="Times New Roman" w:cs="Times New Roman"/>
              </w:rPr>
              <w:t>Розоварна и сондажен кладенец</w:t>
            </w:r>
            <w:r>
              <w:rPr>
                <w:rFonts w:ascii="Times New Roman" w:hAnsi="Times New Roman" w:cs="Times New Roman"/>
              </w:rPr>
              <w:t>”, землище на с. Михилци</w:t>
            </w:r>
          </w:p>
        </w:tc>
        <w:tc>
          <w:tcPr>
            <w:tcW w:w="2043" w:type="dxa"/>
            <w:vAlign w:val="center"/>
          </w:tcPr>
          <w:p w:rsidR="00297199" w:rsidRDefault="00297199"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297199" w:rsidRDefault="00297199" w:rsidP="005C631D">
            <w:pPr>
              <w:jc w:val="center"/>
              <w:rPr>
                <w:rFonts w:ascii="Times New Roman" w:hAnsi="Times New Roman" w:cs="Times New Roman"/>
              </w:rPr>
            </w:pPr>
            <w:r>
              <w:rPr>
                <w:rFonts w:ascii="Times New Roman" w:hAnsi="Times New Roman" w:cs="Times New Roman"/>
              </w:rPr>
              <w:t>0,5</w:t>
            </w:r>
          </w:p>
        </w:tc>
        <w:tc>
          <w:tcPr>
            <w:tcW w:w="2659" w:type="dxa"/>
            <w:vAlign w:val="center"/>
          </w:tcPr>
          <w:p w:rsidR="00297199" w:rsidRDefault="00297199" w:rsidP="007F520B">
            <w:pPr>
              <w:jc w:val="center"/>
              <w:rPr>
                <w:rFonts w:ascii="Times New Roman" w:hAnsi="Times New Roman" w:cs="Times New Roman"/>
              </w:rPr>
            </w:pPr>
            <w:r>
              <w:rPr>
                <w:rFonts w:ascii="Times New Roman" w:hAnsi="Times New Roman" w:cs="Times New Roman"/>
              </w:rPr>
              <w:t xml:space="preserve">ОСВ, </w:t>
            </w:r>
            <w:r w:rsidRPr="00297199">
              <w:rPr>
                <w:rFonts w:ascii="Times New Roman" w:hAnsi="Times New Roman" w:cs="Times New Roman"/>
              </w:rPr>
              <w:t>Пд-ОС-22/2016 г.</w:t>
            </w:r>
          </w:p>
        </w:tc>
      </w:tr>
      <w:tr w:rsidR="00297199" w:rsidRPr="00A8592B" w:rsidTr="00143E51">
        <w:trPr>
          <w:jc w:val="center"/>
        </w:trPr>
        <w:tc>
          <w:tcPr>
            <w:tcW w:w="2743" w:type="dxa"/>
            <w:vAlign w:val="center"/>
          </w:tcPr>
          <w:p w:rsidR="00297199" w:rsidRDefault="00297199" w:rsidP="00297199">
            <w:pPr>
              <w:jc w:val="center"/>
              <w:rPr>
                <w:rFonts w:ascii="Times New Roman" w:hAnsi="Times New Roman" w:cs="Times New Roman"/>
              </w:rPr>
            </w:pPr>
            <w:r>
              <w:rPr>
                <w:rFonts w:ascii="Times New Roman" w:hAnsi="Times New Roman" w:cs="Times New Roman"/>
              </w:rPr>
              <w:t>„</w:t>
            </w:r>
            <w:r w:rsidRPr="00297199">
              <w:rPr>
                <w:rFonts w:ascii="Times New Roman" w:hAnsi="Times New Roman" w:cs="Times New Roman"/>
              </w:rPr>
              <w:t>Създаване на насаждения от вишни, изпълнение на два броя тръбни кладенци за напояване на земеделски култури и проектиране и изпълнение на система за капково напояване</w:t>
            </w:r>
            <w:r>
              <w:rPr>
                <w:rFonts w:ascii="Times New Roman" w:hAnsi="Times New Roman" w:cs="Times New Roman"/>
              </w:rPr>
              <w:t>”, землище на с. Стряма</w:t>
            </w:r>
          </w:p>
        </w:tc>
        <w:tc>
          <w:tcPr>
            <w:tcW w:w="2043" w:type="dxa"/>
            <w:vAlign w:val="center"/>
          </w:tcPr>
          <w:p w:rsidR="00297199" w:rsidRDefault="00297199"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297199" w:rsidRDefault="00297199" w:rsidP="005C631D">
            <w:pPr>
              <w:jc w:val="center"/>
              <w:rPr>
                <w:rFonts w:ascii="Times New Roman" w:hAnsi="Times New Roman" w:cs="Times New Roman"/>
              </w:rPr>
            </w:pPr>
            <w:r>
              <w:rPr>
                <w:rFonts w:ascii="Times New Roman" w:hAnsi="Times New Roman" w:cs="Times New Roman"/>
              </w:rPr>
              <w:t>2,333</w:t>
            </w:r>
          </w:p>
        </w:tc>
        <w:tc>
          <w:tcPr>
            <w:tcW w:w="2659" w:type="dxa"/>
            <w:vAlign w:val="center"/>
          </w:tcPr>
          <w:p w:rsidR="00297199" w:rsidRDefault="00297199" w:rsidP="007F520B">
            <w:pPr>
              <w:jc w:val="center"/>
              <w:rPr>
                <w:rFonts w:ascii="Times New Roman" w:hAnsi="Times New Roman" w:cs="Times New Roman"/>
              </w:rPr>
            </w:pPr>
            <w:r>
              <w:rPr>
                <w:rFonts w:ascii="Times New Roman" w:hAnsi="Times New Roman" w:cs="Times New Roman"/>
              </w:rPr>
              <w:t xml:space="preserve">ОВОС, </w:t>
            </w:r>
            <w:r w:rsidRPr="00297199">
              <w:rPr>
                <w:rFonts w:ascii="Times New Roman" w:hAnsi="Times New Roman" w:cs="Times New Roman"/>
              </w:rPr>
              <w:t xml:space="preserve">ПВ – 162 – ПР/2016 </w:t>
            </w:r>
            <w:r>
              <w:rPr>
                <w:rFonts w:ascii="Times New Roman" w:hAnsi="Times New Roman" w:cs="Times New Roman"/>
              </w:rPr>
              <w:t>г.</w:t>
            </w:r>
          </w:p>
        </w:tc>
      </w:tr>
      <w:tr w:rsidR="00D94D49" w:rsidRPr="00A8592B" w:rsidTr="00143E51">
        <w:trPr>
          <w:jc w:val="center"/>
        </w:trPr>
        <w:tc>
          <w:tcPr>
            <w:tcW w:w="2743" w:type="dxa"/>
            <w:vAlign w:val="center"/>
          </w:tcPr>
          <w:p w:rsidR="00D94D49" w:rsidRDefault="00D94D49" w:rsidP="00D94D49">
            <w:pPr>
              <w:jc w:val="center"/>
              <w:rPr>
                <w:rFonts w:ascii="Times New Roman" w:hAnsi="Times New Roman" w:cs="Times New Roman"/>
              </w:rPr>
            </w:pPr>
            <w:r>
              <w:rPr>
                <w:rFonts w:ascii="Times New Roman" w:hAnsi="Times New Roman" w:cs="Times New Roman"/>
              </w:rPr>
              <w:t>„</w:t>
            </w:r>
            <w:r w:rsidRPr="00D94D49">
              <w:rPr>
                <w:rFonts w:ascii="Times New Roman" w:hAnsi="Times New Roman" w:cs="Times New Roman"/>
              </w:rPr>
              <w:t>Цех за печени тестени изделия</w:t>
            </w:r>
            <w:r>
              <w:rPr>
                <w:rFonts w:ascii="Times New Roman" w:hAnsi="Times New Roman" w:cs="Times New Roman"/>
              </w:rPr>
              <w:t>”, землище на с. Ръжево Конаре</w:t>
            </w:r>
          </w:p>
        </w:tc>
        <w:tc>
          <w:tcPr>
            <w:tcW w:w="2043" w:type="dxa"/>
            <w:vAlign w:val="center"/>
          </w:tcPr>
          <w:p w:rsidR="00D94D49" w:rsidRDefault="00D94D49"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D94D49" w:rsidRDefault="00D94D49" w:rsidP="005C631D">
            <w:pPr>
              <w:jc w:val="center"/>
              <w:rPr>
                <w:rFonts w:ascii="Times New Roman" w:hAnsi="Times New Roman" w:cs="Times New Roman"/>
              </w:rPr>
            </w:pPr>
            <w:r>
              <w:rPr>
                <w:rFonts w:ascii="Times New Roman" w:hAnsi="Times New Roman" w:cs="Times New Roman"/>
              </w:rPr>
              <w:t>0,486</w:t>
            </w:r>
          </w:p>
        </w:tc>
        <w:tc>
          <w:tcPr>
            <w:tcW w:w="2659" w:type="dxa"/>
            <w:vAlign w:val="center"/>
          </w:tcPr>
          <w:p w:rsidR="00D94D49" w:rsidRDefault="00D94D49" w:rsidP="007F520B">
            <w:pPr>
              <w:jc w:val="center"/>
              <w:rPr>
                <w:rFonts w:ascii="Times New Roman" w:hAnsi="Times New Roman" w:cs="Times New Roman"/>
              </w:rPr>
            </w:pPr>
            <w:r>
              <w:rPr>
                <w:rFonts w:ascii="Times New Roman" w:hAnsi="Times New Roman" w:cs="Times New Roman"/>
              </w:rPr>
              <w:t xml:space="preserve">ОСВ, </w:t>
            </w:r>
            <w:r w:rsidRPr="00D94D49">
              <w:rPr>
                <w:rFonts w:ascii="Times New Roman" w:hAnsi="Times New Roman" w:cs="Times New Roman"/>
              </w:rPr>
              <w:t>Пд-ОС-019/2017 г.</w:t>
            </w:r>
          </w:p>
        </w:tc>
      </w:tr>
      <w:tr w:rsidR="00341EB0" w:rsidRPr="00A8592B" w:rsidTr="00143E51">
        <w:trPr>
          <w:jc w:val="center"/>
        </w:trPr>
        <w:tc>
          <w:tcPr>
            <w:tcW w:w="2743" w:type="dxa"/>
            <w:vAlign w:val="center"/>
          </w:tcPr>
          <w:p w:rsidR="00341EB0" w:rsidRDefault="00341EB0" w:rsidP="00D94D49">
            <w:pPr>
              <w:jc w:val="center"/>
              <w:rPr>
                <w:rFonts w:ascii="Times New Roman" w:hAnsi="Times New Roman" w:cs="Times New Roman"/>
              </w:rPr>
            </w:pPr>
            <w:r>
              <w:rPr>
                <w:rFonts w:ascii="Times New Roman" w:hAnsi="Times New Roman" w:cs="Times New Roman"/>
              </w:rPr>
              <w:t>„</w:t>
            </w:r>
            <w:r w:rsidRPr="00341EB0">
              <w:rPr>
                <w:rFonts w:ascii="Times New Roman" w:hAnsi="Times New Roman" w:cs="Times New Roman"/>
              </w:rPr>
              <w:t>Комплексна автоснабдителна станция, автосервиз, автомивка, автобазар, търговска, складова и административна част“, (включващо изграждане на електропровод и нов сондажен кладенец)</w:t>
            </w:r>
            <w:r>
              <w:rPr>
                <w:rFonts w:ascii="Times New Roman" w:hAnsi="Times New Roman" w:cs="Times New Roman"/>
              </w:rPr>
              <w:t xml:space="preserve">”, </w:t>
            </w:r>
            <w:r w:rsidR="00D94D49">
              <w:rPr>
                <w:rFonts w:ascii="Times New Roman" w:hAnsi="Times New Roman" w:cs="Times New Roman"/>
              </w:rPr>
              <w:t>землище на с. Розино</w:t>
            </w:r>
          </w:p>
        </w:tc>
        <w:tc>
          <w:tcPr>
            <w:tcW w:w="2043" w:type="dxa"/>
            <w:vAlign w:val="center"/>
          </w:tcPr>
          <w:p w:rsidR="00341EB0" w:rsidRDefault="00D94D49"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341EB0" w:rsidRDefault="00D94D49" w:rsidP="005C631D">
            <w:pPr>
              <w:jc w:val="center"/>
              <w:rPr>
                <w:rFonts w:ascii="Times New Roman" w:hAnsi="Times New Roman" w:cs="Times New Roman"/>
              </w:rPr>
            </w:pPr>
            <w:r>
              <w:rPr>
                <w:rFonts w:ascii="Times New Roman" w:hAnsi="Times New Roman" w:cs="Times New Roman"/>
              </w:rPr>
              <w:t>0,574</w:t>
            </w:r>
          </w:p>
        </w:tc>
        <w:tc>
          <w:tcPr>
            <w:tcW w:w="2659" w:type="dxa"/>
            <w:vAlign w:val="center"/>
          </w:tcPr>
          <w:p w:rsidR="00341EB0" w:rsidRDefault="00D94D49" w:rsidP="007F520B">
            <w:pPr>
              <w:jc w:val="center"/>
              <w:rPr>
                <w:rFonts w:ascii="Times New Roman" w:hAnsi="Times New Roman" w:cs="Times New Roman"/>
              </w:rPr>
            </w:pPr>
            <w:r>
              <w:rPr>
                <w:rFonts w:ascii="Times New Roman" w:hAnsi="Times New Roman" w:cs="Times New Roman"/>
              </w:rPr>
              <w:t>ОВОС, ПВ–21–ПР/2017 г</w:t>
            </w:r>
            <w:r w:rsidRPr="00D94D49">
              <w:rPr>
                <w:rFonts w:ascii="Times New Roman" w:hAnsi="Times New Roman" w:cs="Times New Roman"/>
              </w:rPr>
              <w:t>.</w:t>
            </w:r>
          </w:p>
        </w:tc>
      </w:tr>
      <w:tr w:rsidR="00D94D49" w:rsidRPr="00A8592B" w:rsidTr="00143E51">
        <w:trPr>
          <w:jc w:val="center"/>
        </w:trPr>
        <w:tc>
          <w:tcPr>
            <w:tcW w:w="2743" w:type="dxa"/>
            <w:vAlign w:val="center"/>
          </w:tcPr>
          <w:p w:rsidR="00D94D49" w:rsidRDefault="00D94D49" w:rsidP="005C0730">
            <w:pPr>
              <w:jc w:val="center"/>
              <w:rPr>
                <w:rFonts w:ascii="Times New Roman" w:hAnsi="Times New Roman" w:cs="Times New Roman"/>
              </w:rPr>
            </w:pPr>
            <w:r>
              <w:rPr>
                <w:rFonts w:ascii="Times New Roman" w:hAnsi="Times New Roman" w:cs="Times New Roman"/>
              </w:rPr>
              <w:t>„</w:t>
            </w:r>
            <w:r w:rsidR="005C0730">
              <w:rPr>
                <w:rFonts w:ascii="Times New Roman" w:hAnsi="Times New Roman" w:cs="Times New Roman"/>
              </w:rPr>
              <w:t>Ц</w:t>
            </w:r>
            <w:r w:rsidR="005C0730" w:rsidRPr="00D94D49">
              <w:rPr>
                <w:rFonts w:ascii="Times New Roman" w:hAnsi="Times New Roman" w:cs="Times New Roman"/>
              </w:rPr>
              <w:t xml:space="preserve">ех за производство на </w:t>
            </w:r>
            <w:r w:rsidR="005C0730" w:rsidRPr="00D94D49">
              <w:rPr>
                <w:rFonts w:ascii="Times New Roman" w:hAnsi="Times New Roman" w:cs="Times New Roman"/>
              </w:rPr>
              <w:lastRenderedPageBreak/>
              <w:t>пелети, дестилерия за етерично-маслени култури и обслужващи звена</w:t>
            </w:r>
            <w:r>
              <w:rPr>
                <w:rFonts w:ascii="Times New Roman" w:hAnsi="Times New Roman" w:cs="Times New Roman"/>
              </w:rPr>
              <w:t>”</w:t>
            </w:r>
            <w:r w:rsidR="005C0730">
              <w:rPr>
                <w:rFonts w:ascii="Times New Roman" w:hAnsi="Times New Roman" w:cs="Times New Roman"/>
              </w:rPr>
              <w:t>, землище на с. Розино</w:t>
            </w:r>
          </w:p>
        </w:tc>
        <w:tc>
          <w:tcPr>
            <w:tcW w:w="2043" w:type="dxa"/>
            <w:vAlign w:val="center"/>
          </w:tcPr>
          <w:p w:rsidR="00D94D49" w:rsidRDefault="005C0730" w:rsidP="005C631D">
            <w:pPr>
              <w:jc w:val="center"/>
              <w:rPr>
                <w:rFonts w:ascii="Times New Roman" w:hAnsi="Times New Roman" w:cs="Times New Roman"/>
              </w:rPr>
            </w:pPr>
            <w:r>
              <w:rPr>
                <w:rFonts w:ascii="Times New Roman" w:hAnsi="Times New Roman" w:cs="Times New Roman"/>
              </w:rPr>
              <w:lastRenderedPageBreak/>
              <w:t>-</w:t>
            </w:r>
          </w:p>
        </w:tc>
        <w:tc>
          <w:tcPr>
            <w:tcW w:w="1843" w:type="dxa"/>
            <w:vAlign w:val="center"/>
          </w:tcPr>
          <w:p w:rsidR="00D94D49" w:rsidRDefault="005C0730" w:rsidP="005C631D">
            <w:pPr>
              <w:jc w:val="center"/>
              <w:rPr>
                <w:rFonts w:ascii="Times New Roman" w:hAnsi="Times New Roman" w:cs="Times New Roman"/>
              </w:rPr>
            </w:pPr>
            <w:r>
              <w:rPr>
                <w:rFonts w:ascii="Times New Roman" w:hAnsi="Times New Roman" w:cs="Times New Roman"/>
              </w:rPr>
              <w:t>0,627</w:t>
            </w:r>
          </w:p>
        </w:tc>
        <w:tc>
          <w:tcPr>
            <w:tcW w:w="2659" w:type="dxa"/>
            <w:vAlign w:val="center"/>
          </w:tcPr>
          <w:p w:rsidR="00D94D49" w:rsidRDefault="005C0730" w:rsidP="007F520B">
            <w:pPr>
              <w:jc w:val="center"/>
              <w:rPr>
                <w:rFonts w:ascii="Times New Roman" w:hAnsi="Times New Roman" w:cs="Times New Roman"/>
              </w:rPr>
            </w:pPr>
            <w:r>
              <w:rPr>
                <w:rFonts w:ascii="Times New Roman" w:hAnsi="Times New Roman" w:cs="Times New Roman"/>
              </w:rPr>
              <w:t xml:space="preserve">ОСВ, </w:t>
            </w:r>
            <w:r w:rsidRPr="005C0730">
              <w:rPr>
                <w:rFonts w:ascii="Times New Roman" w:hAnsi="Times New Roman" w:cs="Times New Roman"/>
              </w:rPr>
              <w:t>Пд-ОС-016/2018 г</w:t>
            </w:r>
            <w:r>
              <w:rPr>
                <w:rFonts w:ascii="Times New Roman" w:hAnsi="Times New Roman" w:cs="Times New Roman"/>
              </w:rPr>
              <w:t>.</w:t>
            </w:r>
          </w:p>
        </w:tc>
      </w:tr>
      <w:tr w:rsidR="00445ACC" w:rsidRPr="00A8592B" w:rsidTr="00143E51">
        <w:trPr>
          <w:jc w:val="center"/>
        </w:trPr>
        <w:tc>
          <w:tcPr>
            <w:tcW w:w="2743" w:type="dxa"/>
            <w:vAlign w:val="center"/>
          </w:tcPr>
          <w:p w:rsidR="00445ACC" w:rsidRDefault="00445ACC" w:rsidP="00197917">
            <w:pPr>
              <w:jc w:val="center"/>
              <w:rPr>
                <w:rFonts w:ascii="Times New Roman" w:hAnsi="Times New Roman" w:cs="Times New Roman"/>
              </w:rPr>
            </w:pPr>
            <w:r>
              <w:rPr>
                <w:rFonts w:ascii="Times New Roman" w:hAnsi="Times New Roman" w:cs="Times New Roman"/>
              </w:rPr>
              <w:lastRenderedPageBreak/>
              <w:t>„</w:t>
            </w:r>
            <w:r w:rsidR="00197917" w:rsidRPr="00197917">
              <w:rPr>
                <w:rFonts w:ascii="Times New Roman" w:hAnsi="Times New Roman" w:cs="Times New Roman"/>
              </w:rPr>
              <w:t>Изграждане на водно огледало за противопожарни нужди</w:t>
            </w:r>
            <w:r>
              <w:rPr>
                <w:rFonts w:ascii="Times New Roman" w:hAnsi="Times New Roman" w:cs="Times New Roman"/>
              </w:rPr>
              <w:t xml:space="preserve">”, землище на с. </w:t>
            </w:r>
            <w:r w:rsidR="00197917">
              <w:rPr>
                <w:rFonts w:ascii="Times New Roman" w:hAnsi="Times New Roman" w:cs="Times New Roman"/>
              </w:rPr>
              <w:t>Стряма</w:t>
            </w:r>
          </w:p>
        </w:tc>
        <w:tc>
          <w:tcPr>
            <w:tcW w:w="2043" w:type="dxa"/>
            <w:vAlign w:val="center"/>
          </w:tcPr>
          <w:p w:rsidR="00445ACC" w:rsidRDefault="00197917" w:rsidP="005C631D">
            <w:pPr>
              <w:jc w:val="center"/>
              <w:rPr>
                <w:rFonts w:ascii="Times New Roman" w:hAnsi="Times New Roman" w:cs="Times New Roman"/>
              </w:rPr>
            </w:pPr>
            <w:r>
              <w:rPr>
                <w:rFonts w:ascii="Times New Roman" w:hAnsi="Times New Roman" w:cs="Times New Roman"/>
              </w:rPr>
              <w:t>0,312</w:t>
            </w:r>
          </w:p>
        </w:tc>
        <w:tc>
          <w:tcPr>
            <w:tcW w:w="1843" w:type="dxa"/>
            <w:vAlign w:val="center"/>
          </w:tcPr>
          <w:p w:rsidR="00445ACC" w:rsidRDefault="00197917"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445ACC" w:rsidRDefault="00197917" w:rsidP="007F520B">
            <w:pPr>
              <w:jc w:val="center"/>
              <w:rPr>
                <w:rFonts w:ascii="Times New Roman" w:hAnsi="Times New Roman" w:cs="Times New Roman"/>
              </w:rPr>
            </w:pPr>
            <w:r>
              <w:rPr>
                <w:rFonts w:ascii="Times New Roman" w:hAnsi="Times New Roman" w:cs="Times New Roman"/>
              </w:rPr>
              <w:t xml:space="preserve">ОВОС, </w:t>
            </w:r>
            <w:r w:rsidRPr="00197917">
              <w:rPr>
                <w:rFonts w:ascii="Times New Roman" w:hAnsi="Times New Roman" w:cs="Times New Roman"/>
              </w:rPr>
              <w:t>№ ПВ–91–ПР/2018 г</w:t>
            </w:r>
            <w:r>
              <w:rPr>
                <w:rFonts w:ascii="Times New Roman" w:hAnsi="Times New Roman" w:cs="Times New Roman"/>
              </w:rPr>
              <w:t>.</w:t>
            </w:r>
          </w:p>
        </w:tc>
      </w:tr>
      <w:tr w:rsidR="005C0730" w:rsidRPr="00A8592B" w:rsidTr="00143E51">
        <w:trPr>
          <w:jc w:val="center"/>
        </w:trPr>
        <w:tc>
          <w:tcPr>
            <w:tcW w:w="2743" w:type="dxa"/>
            <w:vAlign w:val="center"/>
          </w:tcPr>
          <w:p w:rsidR="005C0730" w:rsidRDefault="005C0730" w:rsidP="005C0730">
            <w:pPr>
              <w:jc w:val="center"/>
              <w:rPr>
                <w:rFonts w:ascii="Times New Roman" w:hAnsi="Times New Roman" w:cs="Times New Roman"/>
              </w:rPr>
            </w:pPr>
            <w:r>
              <w:rPr>
                <w:rFonts w:ascii="Times New Roman" w:hAnsi="Times New Roman" w:cs="Times New Roman"/>
              </w:rPr>
              <w:t>„</w:t>
            </w:r>
            <w:r w:rsidRPr="005C0730">
              <w:rPr>
                <w:rFonts w:ascii="Times New Roman" w:hAnsi="Times New Roman" w:cs="Times New Roman"/>
              </w:rPr>
              <w:t>Изграждане на кравеферма за 20 броя крави</w:t>
            </w:r>
            <w:r>
              <w:rPr>
                <w:rFonts w:ascii="Times New Roman" w:hAnsi="Times New Roman" w:cs="Times New Roman"/>
              </w:rPr>
              <w:t>”, землище на с. Трилистник</w:t>
            </w:r>
          </w:p>
        </w:tc>
        <w:tc>
          <w:tcPr>
            <w:tcW w:w="2043" w:type="dxa"/>
            <w:vAlign w:val="center"/>
          </w:tcPr>
          <w:p w:rsidR="005C0730" w:rsidRDefault="005C0730" w:rsidP="005C631D">
            <w:pPr>
              <w:jc w:val="center"/>
              <w:rPr>
                <w:rFonts w:ascii="Times New Roman" w:hAnsi="Times New Roman" w:cs="Times New Roman"/>
              </w:rPr>
            </w:pPr>
            <w:r>
              <w:rPr>
                <w:rFonts w:ascii="Times New Roman" w:hAnsi="Times New Roman" w:cs="Times New Roman"/>
              </w:rPr>
              <w:t>-</w:t>
            </w:r>
          </w:p>
        </w:tc>
        <w:tc>
          <w:tcPr>
            <w:tcW w:w="1843" w:type="dxa"/>
            <w:vAlign w:val="center"/>
          </w:tcPr>
          <w:p w:rsidR="005C0730" w:rsidRDefault="005C0730" w:rsidP="005C631D">
            <w:pPr>
              <w:jc w:val="center"/>
              <w:rPr>
                <w:rFonts w:ascii="Times New Roman" w:hAnsi="Times New Roman" w:cs="Times New Roman"/>
              </w:rPr>
            </w:pPr>
            <w:r>
              <w:rPr>
                <w:rFonts w:ascii="Times New Roman" w:hAnsi="Times New Roman" w:cs="Times New Roman"/>
              </w:rPr>
              <w:t>0,05</w:t>
            </w:r>
          </w:p>
        </w:tc>
        <w:tc>
          <w:tcPr>
            <w:tcW w:w="2659" w:type="dxa"/>
            <w:vAlign w:val="center"/>
          </w:tcPr>
          <w:p w:rsidR="005C0730" w:rsidRDefault="005C0730" w:rsidP="007F520B">
            <w:pPr>
              <w:jc w:val="center"/>
              <w:rPr>
                <w:rFonts w:ascii="Times New Roman" w:hAnsi="Times New Roman" w:cs="Times New Roman"/>
              </w:rPr>
            </w:pPr>
            <w:r>
              <w:rPr>
                <w:rFonts w:ascii="Times New Roman" w:hAnsi="Times New Roman" w:cs="Times New Roman"/>
              </w:rPr>
              <w:t>ОВОС, ПВ–149–ПР/2018 г</w:t>
            </w:r>
            <w:r w:rsidRPr="005C0730">
              <w:rPr>
                <w:rFonts w:ascii="Times New Roman" w:hAnsi="Times New Roman" w:cs="Times New Roman"/>
              </w:rPr>
              <w:t>.</w:t>
            </w:r>
          </w:p>
        </w:tc>
      </w:tr>
      <w:tr w:rsidR="008C000C" w:rsidRPr="00A8592B" w:rsidTr="00143E51">
        <w:trPr>
          <w:jc w:val="center"/>
        </w:trPr>
        <w:tc>
          <w:tcPr>
            <w:tcW w:w="2743" w:type="dxa"/>
            <w:vAlign w:val="center"/>
          </w:tcPr>
          <w:p w:rsidR="008C000C" w:rsidRPr="00A8592B" w:rsidRDefault="008C000C" w:rsidP="004E1AEF">
            <w:pPr>
              <w:jc w:val="center"/>
              <w:rPr>
                <w:rFonts w:ascii="Times New Roman" w:hAnsi="Times New Roman" w:cs="Times New Roman"/>
              </w:rPr>
            </w:pPr>
            <w:r w:rsidRPr="00A8592B">
              <w:rPr>
                <w:rFonts w:ascii="Times New Roman" w:hAnsi="Times New Roman" w:cs="Times New Roman"/>
              </w:rPr>
              <w:t>„ПУП-ПРЗ за промяна предназначението на ПИ 73122.18.10 в землището на с. Трилистник, местност „Поляната“, община Марица с цел: „Из</w:t>
            </w:r>
            <w:r w:rsidR="00990FDD">
              <w:rPr>
                <w:rFonts w:ascii="Times New Roman" w:hAnsi="Times New Roman" w:cs="Times New Roman"/>
              </w:rPr>
              <w:t>граждане на складова база“</w:t>
            </w:r>
          </w:p>
        </w:tc>
        <w:tc>
          <w:tcPr>
            <w:tcW w:w="2043" w:type="dxa"/>
            <w:vAlign w:val="center"/>
          </w:tcPr>
          <w:p w:rsidR="008C000C" w:rsidRPr="00A8592B" w:rsidRDefault="008C000C" w:rsidP="004E1AEF">
            <w:pPr>
              <w:jc w:val="center"/>
              <w:rPr>
                <w:rFonts w:ascii="Times New Roman" w:hAnsi="Times New Roman" w:cs="Times New Roman"/>
              </w:rPr>
            </w:pPr>
            <w:r w:rsidRPr="00A8592B">
              <w:rPr>
                <w:rFonts w:ascii="Times New Roman" w:hAnsi="Times New Roman" w:cs="Times New Roman"/>
              </w:rPr>
              <w:t>3,2</w:t>
            </w:r>
          </w:p>
        </w:tc>
        <w:tc>
          <w:tcPr>
            <w:tcW w:w="1843" w:type="dxa"/>
            <w:vAlign w:val="center"/>
          </w:tcPr>
          <w:p w:rsidR="008C000C" w:rsidRDefault="008C000C" w:rsidP="005C631D">
            <w:pPr>
              <w:jc w:val="center"/>
              <w:rPr>
                <w:rFonts w:ascii="Times New Roman" w:hAnsi="Times New Roman" w:cs="Times New Roman"/>
              </w:rPr>
            </w:pPr>
            <w:r>
              <w:rPr>
                <w:rFonts w:ascii="Times New Roman" w:hAnsi="Times New Roman" w:cs="Times New Roman"/>
              </w:rPr>
              <w:t>-</w:t>
            </w:r>
          </w:p>
        </w:tc>
        <w:tc>
          <w:tcPr>
            <w:tcW w:w="2659" w:type="dxa"/>
            <w:vAlign w:val="center"/>
          </w:tcPr>
          <w:p w:rsidR="008C000C" w:rsidRDefault="008C000C" w:rsidP="007F520B">
            <w:pPr>
              <w:jc w:val="center"/>
              <w:rPr>
                <w:rFonts w:ascii="Times New Roman" w:hAnsi="Times New Roman" w:cs="Times New Roman"/>
              </w:rPr>
            </w:pPr>
            <w:r>
              <w:rPr>
                <w:rFonts w:ascii="Times New Roman" w:hAnsi="Times New Roman" w:cs="Times New Roman"/>
              </w:rPr>
              <w:t xml:space="preserve">ЕО, </w:t>
            </w:r>
            <w:r w:rsidRPr="008C000C">
              <w:rPr>
                <w:rFonts w:ascii="Times New Roman" w:hAnsi="Times New Roman" w:cs="Times New Roman"/>
              </w:rPr>
              <w:t>ПВ-ЕО-11-2018</w:t>
            </w:r>
            <w:r>
              <w:rPr>
                <w:rFonts w:ascii="Times New Roman" w:hAnsi="Times New Roman" w:cs="Times New Roman"/>
              </w:rPr>
              <w:t xml:space="preserve"> г.</w:t>
            </w:r>
          </w:p>
        </w:tc>
      </w:tr>
      <w:tr w:rsidR="00012633" w:rsidRPr="00A8592B" w:rsidTr="00143E51">
        <w:trPr>
          <w:jc w:val="center"/>
        </w:trPr>
        <w:tc>
          <w:tcPr>
            <w:tcW w:w="2743" w:type="dxa"/>
            <w:vAlign w:val="center"/>
          </w:tcPr>
          <w:p w:rsidR="00012633" w:rsidRDefault="00012633" w:rsidP="00945A47">
            <w:pPr>
              <w:jc w:val="center"/>
              <w:rPr>
                <w:rFonts w:ascii="Times New Roman" w:hAnsi="Times New Roman" w:cs="Times New Roman"/>
              </w:rPr>
            </w:pPr>
            <w:r>
              <w:rPr>
                <w:rFonts w:ascii="Times New Roman" w:hAnsi="Times New Roman" w:cs="Times New Roman"/>
              </w:rPr>
              <w:t>„</w:t>
            </w:r>
            <w:r w:rsidRPr="00012633">
              <w:rPr>
                <w:rFonts w:ascii="Times New Roman" w:hAnsi="Times New Roman" w:cs="Times New Roman"/>
              </w:rPr>
              <w:t>Изменение на ОУП  на община Марица, касаещо разширение на структурна единица 521-Тжф (терени за животновъдни ферми) в обхвата на имоти с идентификатори № 73122.18.66, № 73122.35.5 и № 73122.20.17, с. Трилистник</w:t>
            </w:r>
            <w:r>
              <w:rPr>
                <w:rFonts w:ascii="Times New Roman" w:hAnsi="Times New Roman" w:cs="Times New Roman"/>
              </w:rPr>
              <w:t>”, землище на с. Трилистник</w:t>
            </w:r>
          </w:p>
        </w:tc>
        <w:tc>
          <w:tcPr>
            <w:tcW w:w="2043" w:type="dxa"/>
            <w:vAlign w:val="center"/>
          </w:tcPr>
          <w:p w:rsidR="00012633" w:rsidRDefault="00012633" w:rsidP="007F520B">
            <w:pPr>
              <w:jc w:val="center"/>
              <w:rPr>
                <w:rFonts w:ascii="Times New Roman" w:hAnsi="Times New Roman" w:cs="Times New Roman"/>
              </w:rPr>
            </w:pPr>
            <w:r>
              <w:rPr>
                <w:rFonts w:ascii="Times New Roman" w:hAnsi="Times New Roman" w:cs="Times New Roman"/>
              </w:rPr>
              <w:t>1,0</w:t>
            </w:r>
          </w:p>
        </w:tc>
        <w:tc>
          <w:tcPr>
            <w:tcW w:w="1843" w:type="dxa"/>
            <w:vAlign w:val="center"/>
          </w:tcPr>
          <w:p w:rsidR="00012633" w:rsidRDefault="00012633"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012633" w:rsidRDefault="008C000C" w:rsidP="007F520B">
            <w:pPr>
              <w:jc w:val="center"/>
              <w:rPr>
                <w:rFonts w:ascii="Times New Roman" w:hAnsi="Times New Roman" w:cs="Times New Roman"/>
              </w:rPr>
            </w:pPr>
            <w:r>
              <w:rPr>
                <w:rFonts w:ascii="Times New Roman" w:hAnsi="Times New Roman" w:cs="Times New Roman"/>
              </w:rPr>
              <w:t xml:space="preserve">ЕО, </w:t>
            </w:r>
            <w:r w:rsidR="00012633">
              <w:rPr>
                <w:rFonts w:ascii="Times New Roman" w:hAnsi="Times New Roman" w:cs="Times New Roman"/>
              </w:rPr>
              <w:t>ПВ – 3 – ЕО/2019 г</w:t>
            </w:r>
            <w:r w:rsidR="00012633" w:rsidRPr="00012633">
              <w:rPr>
                <w:rFonts w:ascii="Times New Roman" w:hAnsi="Times New Roman" w:cs="Times New Roman"/>
              </w:rPr>
              <w:t>.</w:t>
            </w:r>
          </w:p>
        </w:tc>
      </w:tr>
      <w:tr w:rsidR="00012633" w:rsidRPr="00A8592B" w:rsidTr="00143E51">
        <w:trPr>
          <w:jc w:val="center"/>
        </w:trPr>
        <w:tc>
          <w:tcPr>
            <w:tcW w:w="2743" w:type="dxa"/>
            <w:vAlign w:val="center"/>
          </w:tcPr>
          <w:p w:rsidR="00012633" w:rsidRDefault="00012633" w:rsidP="00945A47">
            <w:pPr>
              <w:jc w:val="center"/>
              <w:rPr>
                <w:rFonts w:ascii="Times New Roman" w:hAnsi="Times New Roman" w:cs="Times New Roman"/>
              </w:rPr>
            </w:pPr>
            <w:r>
              <w:rPr>
                <w:rFonts w:ascii="Times New Roman" w:hAnsi="Times New Roman" w:cs="Times New Roman"/>
              </w:rPr>
              <w:t>„</w:t>
            </w:r>
            <w:r w:rsidRPr="00012633">
              <w:rPr>
                <w:rFonts w:ascii="Times New Roman" w:hAnsi="Times New Roman" w:cs="Times New Roman"/>
              </w:rPr>
              <w:t>Изменение на ОУП  на община Марица, касаещо разширение на структурна единица 525-Тоо (терени за обществено обслужване), включващо поземлени имоти  № 73122.7.25 и № 73122.7.26  – частна собственост по КК на  с. Трилистник</w:t>
            </w:r>
            <w:r>
              <w:rPr>
                <w:rFonts w:ascii="Times New Roman" w:hAnsi="Times New Roman" w:cs="Times New Roman"/>
              </w:rPr>
              <w:t>”, землище на с. Трилистник</w:t>
            </w:r>
          </w:p>
        </w:tc>
        <w:tc>
          <w:tcPr>
            <w:tcW w:w="2043" w:type="dxa"/>
            <w:vAlign w:val="center"/>
          </w:tcPr>
          <w:p w:rsidR="00012633" w:rsidRDefault="00012633" w:rsidP="007F520B">
            <w:pPr>
              <w:jc w:val="center"/>
              <w:rPr>
                <w:rFonts w:ascii="Times New Roman" w:hAnsi="Times New Roman" w:cs="Times New Roman"/>
              </w:rPr>
            </w:pPr>
            <w:r>
              <w:rPr>
                <w:rFonts w:ascii="Times New Roman" w:hAnsi="Times New Roman" w:cs="Times New Roman"/>
              </w:rPr>
              <w:t>1,5</w:t>
            </w:r>
          </w:p>
        </w:tc>
        <w:tc>
          <w:tcPr>
            <w:tcW w:w="1843" w:type="dxa"/>
            <w:vAlign w:val="center"/>
          </w:tcPr>
          <w:p w:rsidR="00012633" w:rsidRDefault="00012633"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012633" w:rsidRDefault="008C000C" w:rsidP="00012633">
            <w:pPr>
              <w:jc w:val="center"/>
              <w:rPr>
                <w:rFonts w:ascii="Times New Roman" w:hAnsi="Times New Roman" w:cs="Times New Roman"/>
              </w:rPr>
            </w:pPr>
            <w:r>
              <w:rPr>
                <w:rFonts w:ascii="Times New Roman" w:hAnsi="Times New Roman" w:cs="Times New Roman"/>
              </w:rPr>
              <w:t xml:space="preserve">ЕО, </w:t>
            </w:r>
            <w:r w:rsidR="00012633">
              <w:rPr>
                <w:rFonts w:ascii="Times New Roman" w:hAnsi="Times New Roman" w:cs="Times New Roman"/>
              </w:rPr>
              <w:t>ПВ – 5 – ЕО/2019 г</w:t>
            </w:r>
            <w:r w:rsidR="00012633" w:rsidRPr="00012633">
              <w:rPr>
                <w:rFonts w:ascii="Times New Roman" w:hAnsi="Times New Roman" w:cs="Times New Roman"/>
              </w:rPr>
              <w:t>.</w:t>
            </w:r>
          </w:p>
        </w:tc>
      </w:tr>
      <w:tr w:rsidR="00945A47" w:rsidRPr="00A8592B" w:rsidTr="00143E51">
        <w:trPr>
          <w:jc w:val="center"/>
        </w:trPr>
        <w:tc>
          <w:tcPr>
            <w:tcW w:w="2743" w:type="dxa"/>
            <w:vAlign w:val="center"/>
          </w:tcPr>
          <w:p w:rsidR="00945A47" w:rsidRPr="00A8592B" w:rsidRDefault="00945A47" w:rsidP="00945A47">
            <w:pPr>
              <w:jc w:val="center"/>
              <w:rPr>
                <w:rFonts w:ascii="Times New Roman" w:hAnsi="Times New Roman" w:cs="Times New Roman"/>
              </w:rPr>
            </w:pPr>
            <w:r>
              <w:rPr>
                <w:rFonts w:ascii="Times New Roman" w:hAnsi="Times New Roman" w:cs="Times New Roman"/>
              </w:rPr>
              <w:t>„</w:t>
            </w:r>
            <w:r w:rsidRPr="00945A47">
              <w:rPr>
                <w:rFonts w:ascii="Times New Roman" w:hAnsi="Times New Roman" w:cs="Times New Roman"/>
              </w:rPr>
              <w:t>Изграждане на работилница за шлосерски услуги и склад</w:t>
            </w:r>
            <w:r>
              <w:rPr>
                <w:rFonts w:ascii="Times New Roman" w:hAnsi="Times New Roman" w:cs="Times New Roman"/>
              </w:rPr>
              <w:t>”, землище на с. Михилци</w:t>
            </w:r>
          </w:p>
        </w:tc>
        <w:tc>
          <w:tcPr>
            <w:tcW w:w="2043" w:type="dxa"/>
            <w:vAlign w:val="center"/>
          </w:tcPr>
          <w:p w:rsidR="00945A47" w:rsidRDefault="00945A47"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945A47" w:rsidRDefault="00945A47" w:rsidP="007F520B">
            <w:pPr>
              <w:jc w:val="center"/>
              <w:rPr>
                <w:rFonts w:ascii="Times New Roman" w:hAnsi="Times New Roman" w:cs="Times New Roman"/>
              </w:rPr>
            </w:pPr>
            <w:r>
              <w:rPr>
                <w:rFonts w:ascii="Times New Roman" w:hAnsi="Times New Roman" w:cs="Times New Roman"/>
              </w:rPr>
              <w:t>0,5</w:t>
            </w:r>
          </w:p>
        </w:tc>
        <w:tc>
          <w:tcPr>
            <w:tcW w:w="2659" w:type="dxa"/>
            <w:vAlign w:val="center"/>
          </w:tcPr>
          <w:p w:rsidR="00945A47" w:rsidRDefault="00945A47" w:rsidP="007F520B">
            <w:pPr>
              <w:jc w:val="center"/>
              <w:rPr>
                <w:rFonts w:ascii="Times New Roman" w:hAnsi="Times New Roman" w:cs="Times New Roman"/>
              </w:rPr>
            </w:pPr>
            <w:r>
              <w:rPr>
                <w:rFonts w:ascii="Times New Roman" w:hAnsi="Times New Roman" w:cs="Times New Roman"/>
              </w:rPr>
              <w:t xml:space="preserve">ОСВ, </w:t>
            </w:r>
            <w:r w:rsidRPr="00945A47">
              <w:rPr>
                <w:rFonts w:ascii="Times New Roman" w:hAnsi="Times New Roman" w:cs="Times New Roman"/>
              </w:rPr>
              <w:t>Пд-ОС-013/2019 г</w:t>
            </w:r>
            <w:r>
              <w:rPr>
                <w:rFonts w:ascii="Times New Roman" w:hAnsi="Times New Roman" w:cs="Times New Roman"/>
              </w:rPr>
              <w:t>.</w:t>
            </w:r>
          </w:p>
        </w:tc>
      </w:tr>
      <w:tr w:rsidR="00BC5631" w:rsidRPr="00A8592B" w:rsidTr="00143E51">
        <w:trPr>
          <w:jc w:val="center"/>
        </w:trPr>
        <w:tc>
          <w:tcPr>
            <w:tcW w:w="2743" w:type="dxa"/>
            <w:vAlign w:val="center"/>
          </w:tcPr>
          <w:p w:rsidR="00BC5631" w:rsidRDefault="00BC5631" w:rsidP="00BC5631">
            <w:pPr>
              <w:jc w:val="center"/>
              <w:rPr>
                <w:rFonts w:ascii="Times New Roman" w:hAnsi="Times New Roman" w:cs="Times New Roman"/>
              </w:rPr>
            </w:pPr>
            <w:r>
              <w:rPr>
                <w:rFonts w:ascii="Times New Roman" w:hAnsi="Times New Roman" w:cs="Times New Roman"/>
              </w:rPr>
              <w:t>„Ж</w:t>
            </w:r>
            <w:r w:rsidRPr="00BC5631">
              <w:rPr>
                <w:rFonts w:ascii="Times New Roman" w:hAnsi="Times New Roman" w:cs="Times New Roman"/>
              </w:rPr>
              <w:t>ивотновъден обект – ферма за отглеждане на 50 броя биволи</w:t>
            </w:r>
            <w:r>
              <w:rPr>
                <w:rFonts w:ascii="Times New Roman" w:hAnsi="Times New Roman" w:cs="Times New Roman"/>
              </w:rPr>
              <w:t xml:space="preserve">”, землище на </w:t>
            </w:r>
            <w:r>
              <w:rPr>
                <w:rFonts w:ascii="Times New Roman" w:hAnsi="Times New Roman" w:cs="Times New Roman"/>
              </w:rPr>
              <w:lastRenderedPageBreak/>
              <w:t>с. Ръжево Конаре</w:t>
            </w:r>
          </w:p>
        </w:tc>
        <w:tc>
          <w:tcPr>
            <w:tcW w:w="2043" w:type="dxa"/>
            <w:vAlign w:val="center"/>
          </w:tcPr>
          <w:p w:rsidR="00BC5631" w:rsidRDefault="00BC5631" w:rsidP="007F520B">
            <w:pPr>
              <w:jc w:val="center"/>
              <w:rPr>
                <w:rFonts w:ascii="Times New Roman" w:hAnsi="Times New Roman" w:cs="Times New Roman"/>
              </w:rPr>
            </w:pPr>
            <w:r>
              <w:rPr>
                <w:rFonts w:ascii="Times New Roman" w:hAnsi="Times New Roman" w:cs="Times New Roman"/>
              </w:rPr>
              <w:lastRenderedPageBreak/>
              <w:t>-</w:t>
            </w:r>
          </w:p>
        </w:tc>
        <w:tc>
          <w:tcPr>
            <w:tcW w:w="1843" w:type="dxa"/>
            <w:vAlign w:val="center"/>
          </w:tcPr>
          <w:p w:rsidR="00BC5631" w:rsidRDefault="00BC5631" w:rsidP="007F520B">
            <w:pPr>
              <w:jc w:val="center"/>
              <w:rPr>
                <w:rFonts w:ascii="Times New Roman" w:hAnsi="Times New Roman" w:cs="Times New Roman"/>
              </w:rPr>
            </w:pPr>
            <w:r>
              <w:rPr>
                <w:rFonts w:ascii="Times New Roman" w:hAnsi="Times New Roman" w:cs="Times New Roman"/>
              </w:rPr>
              <w:t>0,283</w:t>
            </w:r>
          </w:p>
        </w:tc>
        <w:tc>
          <w:tcPr>
            <w:tcW w:w="2659" w:type="dxa"/>
            <w:vAlign w:val="center"/>
          </w:tcPr>
          <w:p w:rsidR="00BC5631" w:rsidRDefault="00BC5631" w:rsidP="007F520B">
            <w:pPr>
              <w:jc w:val="center"/>
              <w:rPr>
                <w:rFonts w:ascii="Times New Roman" w:hAnsi="Times New Roman" w:cs="Times New Roman"/>
              </w:rPr>
            </w:pPr>
            <w:r>
              <w:rPr>
                <w:rFonts w:ascii="Times New Roman" w:hAnsi="Times New Roman" w:cs="Times New Roman"/>
              </w:rPr>
              <w:t>ОВОС, ПВ-47–ПР/2019 г</w:t>
            </w:r>
            <w:r w:rsidRPr="00BC5631">
              <w:rPr>
                <w:rFonts w:ascii="Times New Roman" w:hAnsi="Times New Roman" w:cs="Times New Roman"/>
              </w:rPr>
              <w:t>.</w:t>
            </w:r>
          </w:p>
        </w:tc>
      </w:tr>
      <w:tr w:rsidR="003924B6" w:rsidRPr="00A8592B" w:rsidTr="00143E51">
        <w:trPr>
          <w:jc w:val="center"/>
        </w:trPr>
        <w:tc>
          <w:tcPr>
            <w:tcW w:w="2743" w:type="dxa"/>
            <w:vAlign w:val="center"/>
          </w:tcPr>
          <w:p w:rsidR="003924B6" w:rsidRDefault="003924B6" w:rsidP="00BC5631">
            <w:pPr>
              <w:jc w:val="center"/>
              <w:rPr>
                <w:rFonts w:ascii="Times New Roman" w:hAnsi="Times New Roman" w:cs="Times New Roman"/>
              </w:rPr>
            </w:pPr>
            <w:r>
              <w:rPr>
                <w:rFonts w:ascii="Times New Roman" w:hAnsi="Times New Roman" w:cs="Times New Roman"/>
              </w:rPr>
              <w:lastRenderedPageBreak/>
              <w:t>„</w:t>
            </w:r>
            <w:r w:rsidRPr="003924B6">
              <w:rPr>
                <w:rFonts w:ascii="Times New Roman" w:hAnsi="Times New Roman" w:cs="Times New Roman"/>
              </w:rPr>
              <w:t>Изменение на ОУП  на община Марица, касаещо разширение на структурна единица 503 - Жм (жилищна устройствена единица/зона), като се включат поземлени имоти с идентификатори 73122.16.36 – частен имот и части от имоти 73122.16.31, 73122.16.76 и  73122.16.70,  общински полски пътища по КК на с. Трилистник, местност „Динк Орман“,  община Марица, област Пловдив,  във връзка с процедура по промяна на предназначението на земеделска земя за неземеделски нужди за жилищно строителство</w:t>
            </w:r>
            <w:r w:rsidR="00751700">
              <w:rPr>
                <w:rFonts w:ascii="Times New Roman" w:hAnsi="Times New Roman" w:cs="Times New Roman"/>
              </w:rPr>
              <w:t>”</w:t>
            </w:r>
          </w:p>
        </w:tc>
        <w:tc>
          <w:tcPr>
            <w:tcW w:w="2043" w:type="dxa"/>
            <w:vAlign w:val="center"/>
          </w:tcPr>
          <w:p w:rsidR="003924B6" w:rsidRDefault="00751700"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3924B6" w:rsidRDefault="00751700" w:rsidP="007F520B">
            <w:pPr>
              <w:jc w:val="center"/>
              <w:rPr>
                <w:rFonts w:ascii="Times New Roman" w:hAnsi="Times New Roman" w:cs="Times New Roman"/>
              </w:rPr>
            </w:pPr>
            <w:r>
              <w:rPr>
                <w:rFonts w:ascii="Times New Roman" w:hAnsi="Times New Roman" w:cs="Times New Roman"/>
              </w:rPr>
              <w:t>0,277</w:t>
            </w:r>
          </w:p>
        </w:tc>
        <w:tc>
          <w:tcPr>
            <w:tcW w:w="2659" w:type="dxa"/>
            <w:vAlign w:val="center"/>
          </w:tcPr>
          <w:p w:rsidR="003924B6" w:rsidRDefault="008C000C" w:rsidP="007F520B">
            <w:pPr>
              <w:jc w:val="center"/>
              <w:rPr>
                <w:rFonts w:ascii="Times New Roman" w:hAnsi="Times New Roman" w:cs="Times New Roman"/>
              </w:rPr>
            </w:pPr>
            <w:r>
              <w:rPr>
                <w:rFonts w:ascii="Times New Roman" w:hAnsi="Times New Roman" w:cs="Times New Roman"/>
              </w:rPr>
              <w:t xml:space="preserve">ЕО, </w:t>
            </w:r>
            <w:r w:rsidR="00751700">
              <w:rPr>
                <w:rFonts w:ascii="Times New Roman" w:hAnsi="Times New Roman" w:cs="Times New Roman"/>
              </w:rPr>
              <w:t>ПВ –24– ЕО/2020 г</w:t>
            </w:r>
            <w:r w:rsidR="00751700" w:rsidRPr="00751700">
              <w:rPr>
                <w:rFonts w:ascii="Times New Roman" w:hAnsi="Times New Roman" w:cs="Times New Roman"/>
              </w:rPr>
              <w:t>.</w:t>
            </w:r>
          </w:p>
        </w:tc>
      </w:tr>
      <w:tr w:rsidR="00BC5631" w:rsidRPr="00A8592B" w:rsidTr="00143E51">
        <w:trPr>
          <w:jc w:val="center"/>
        </w:trPr>
        <w:tc>
          <w:tcPr>
            <w:tcW w:w="2743" w:type="dxa"/>
            <w:vAlign w:val="center"/>
          </w:tcPr>
          <w:p w:rsidR="00BC5631" w:rsidRPr="00A8592B" w:rsidRDefault="00BC5631" w:rsidP="007F520B">
            <w:pPr>
              <w:jc w:val="center"/>
              <w:rPr>
                <w:rFonts w:ascii="Times New Roman" w:hAnsi="Times New Roman" w:cs="Times New Roman"/>
              </w:rPr>
            </w:pPr>
            <w:r w:rsidRPr="00BC5631">
              <w:rPr>
                <w:rFonts w:ascii="Times New Roman" w:hAnsi="Times New Roman" w:cs="Times New Roman"/>
              </w:rPr>
              <w:t>„Шивашки цех, склад за готова продукция и офис сграда“</w:t>
            </w:r>
            <w:r>
              <w:rPr>
                <w:rFonts w:ascii="Times New Roman" w:hAnsi="Times New Roman" w:cs="Times New Roman"/>
              </w:rPr>
              <w:t>, землище на с. Трилистник</w:t>
            </w:r>
          </w:p>
        </w:tc>
        <w:tc>
          <w:tcPr>
            <w:tcW w:w="2043" w:type="dxa"/>
            <w:vAlign w:val="center"/>
          </w:tcPr>
          <w:p w:rsidR="00BC5631" w:rsidRDefault="00BC5631"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BC5631" w:rsidRDefault="00BC5631" w:rsidP="007F520B">
            <w:pPr>
              <w:jc w:val="center"/>
              <w:rPr>
                <w:rFonts w:ascii="Times New Roman" w:hAnsi="Times New Roman" w:cs="Times New Roman"/>
              </w:rPr>
            </w:pPr>
            <w:r>
              <w:rPr>
                <w:rFonts w:ascii="Times New Roman" w:hAnsi="Times New Roman" w:cs="Times New Roman"/>
              </w:rPr>
              <w:t>1,158</w:t>
            </w:r>
          </w:p>
        </w:tc>
        <w:tc>
          <w:tcPr>
            <w:tcW w:w="2659" w:type="dxa"/>
            <w:vAlign w:val="center"/>
          </w:tcPr>
          <w:p w:rsidR="00BC5631" w:rsidRDefault="00BC5631" w:rsidP="007F520B">
            <w:pPr>
              <w:jc w:val="center"/>
              <w:rPr>
                <w:rFonts w:ascii="Times New Roman" w:hAnsi="Times New Roman" w:cs="Times New Roman"/>
              </w:rPr>
            </w:pPr>
            <w:r>
              <w:rPr>
                <w:rFonts w:ascii="Times New Roman" w:hAnsi="Times New Roman" w:cs="Times New Roman"/>
              </w:rPr>
              <w:t xml:space="preserve">ОСВ, </w:t>
            </w:r>
            <w:r w:rsidRPr="00BC5631">
              <w:rPr>
                <w:rFonts w:ascii="Times New Roman" w:hAnsi="Times New Roman" w:cs="Times New Roman"/>
              </w:rPr>
              <w:t>Пд-ОС-008/2021 г</w:t>
            </w:r>
            <w:r>
              <w:rPr>
                <w:rFonts w:ascii="Times New Roman" w:hAnsi="Times New Roman" w:cs="Times New Roman"/>
              </w:rPr>
              <w:t>.</w:t>
            </w:r>
          </w:p>
        </w:tc>
      </w:tr>
      <w:tr w:rsidR="00BC5631" w:rsidRPr="00A8592B" w:rsidTr="00143E51">
        <w:trPr>
          <w:jc w:val="center"/>
        </w:trPr>
        <w:tc>
          <w:tcPr>
            <w:tcW w:w="2743" w:type="dxa"/>
            <w:vAlign w:val="center"/>
          </w:tcPr>
          <w:p w:rsidR="00BC5631" w:rsidRPr="00BC5631" w:rsidRDefault="00B45721" w:rsidP="00B45721">
            <w:pPr>
              <w:jc w:val="center"/>
              <w:rPr>
                <w:rFonts w:ascii="Times New Roman" w:hAnsi="Times New Roman" w:cs="Times New Roman"/>
              </w:rPr>
            </w:pPr>
            <w:r>
              <w:rPr>
                <w:rFonts w:ascii="Times New Roman" w:hAnsi="Times New Roman" w:cs="Times New Roman"/>
              </w:rPr>
              <w:t>„</w:t>
            </w:r>
            <w:r w:rsidR="00BC5631" w:rsidRPr="00BC5631">
              <w:rPr>
                <w:rFonts w:ascii="Times New Roman" w:hAnsi="Times New Roman" w:cs="Times New Roman"/>
              </w:rPr>
              <w:t>Магазин за търговия с пакетирани хранителни стоки</w:t>
            </w:r>
            <w:r w:rsidR="00BC5631">
              <w:rPr>
                <w:rFonts w:ascii="Times New Roman" w:hAnsi="Times New Roman" w:cs="Times New Roman"/>
              </w:rPr>
              <w:t>”</w:t>
            </w:r>
            <w:r>
              <w:rPr>
                <w:rFonts w:ascii="Times New Roman" w:hAnsi="Times New Roman" w:cs="Times New Roman"/>
              </w:rPr>
              <w:t>, землище на с. Столетово</w:t>
            </w:r>
          </w:p>
        </w:tc>
        <w:tc>
          <w:tcPr>
            <w:tcW w:w="2043" w:type="dxa"/>
            <w:vAlign w:val="center"/>
          </w:tcPr>
          <w:p w:rsidR="00BC5631" w:rsidRDefault="00B45721"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BC5631" w:rsidRDefault="00B45721" w:rsidP="007F520B">
            <w:pPr>
              <w:jc w:val="center"/>
              <w:rPr>
                <w:rFonts w:ascii="Times New Roman" w:hAnsi="Times New Roman" w:cs="Times New Roman"/>
              </w:rPr>
            </w:pPr>
            <w:r>
              <w:rPr>
                <w:rFonts w:ascii="Times New Roman" w:hAnsi="Times New Roman" w:cs="Times New Roman"/>
              </w:rPr>
              <w:t>0,1</w:t>
            </w:r>
          </w:p>
        </w:tc>
        <w:tc>
          <w:tcPr>
            <w:tcW w:w="2659" w:type="dxa"/>
            <w:vAlign w:val="center"/>
          </w:tcPr>
          <w:p w:rsidR="00BC5631" w:rsidRDefault="00B45721" w:rsidP="007F520B">
            <w:pPr>
              <w:jc w:val="center"/>
              <w:rPr>
                <w:rFonts w:ascii="Times New Roman" w:hAnsi="Times New Roman" w:cs="Times New Roman"/>
              </w:rPr>
            </w:pPr>
            <w:r>
              <w:rPr>
                <w:rFonts w:ascii="Times New Roman" w:hAnsi="Times New Roman" w:cs="Times New Roman"/>
              </w:rPr>
              <w:t xml:space="preserve">ОСВ, </w:t>
            </w:r>
            <w:r w:rsidRPr="00B45721">
              <w:rPr>
                <w:rFonts w:ascii="Times New Roman" w:hAnsi="Times New Roman" w:cs="Times New Roman"/>
              </w:rPr>
              <w:t>Пд-ОС-15/2021</w:t>
            </w:r>
            <w:r>
              <w:rPr>
                <w:rFonts w:ascii="Times New Roman" w:hAnsi="Times New Roman" w:cs="Times New Roman"/>
              </w:rPr>
              <w:t xml:space="preserve"> </w:t>
            </w:r>
            <w:r w:rsidRPr="00B45721">
              <w:rPr>
                <w:rFonts w:ascii="Times New Roman" w:hAnsi="Times New Roman" w:cs="Times New Roman"/>
              </w:rPr>
              <w:t>г</w:t>
            </w:r>
            <w:r>
              <w:rPr>
                <w:rFonts w:ascii="Times New Roman" w:hAnsi="Times New Roman" w:cs="Times New Roman"/>
              </w:rPr>
              <w:t>.</w:t>
            </w:r>
          </w:p>
        </w:tc>
      </w:tr>
      <w:tr w:rsidR="00B45721" w:rsidRPr="00A8592B" w:rsidTr="00143E51">
        <w:trPr>
          <w:jc w:val="center"/>
        </w:trPr>
        <w:tc>
          <w:tcPr>
            <w:tcW w:w="2743" w:type="dxa"/>
            <w:vAlign w:val="center"/>
          </w:tcPr>
          <w:p w:rsidR="00B45721" w:rsidRPr="00A8592B" w:rsidRDefault="00802B7F" w:rsidP="00802B7F">
            <w:pPr>
              <w:jc w:val="center"/>
              <w:rPr>
                <w:rFonts w:ascii="Times New Roman" w:hAnsi="Times New Roman" w:cs="Times New Roman"/>
              </w:rPr>
            </w:pPr>
            <w:r>
              <w:rPr>
                <w:rFonts w:ascii="Times New Roman" w:hAnsi="Times New Roman" w:cs="Times New Roman"/>
              </w:rPr>
              <w:t>„</w:t>
            </w:r>
            <w:r w:rsidRPr="00802B7F">
              <w:rPr>
                <w:rFonts w:ascii="Times New Roman" w:hAnsi="Times New Roman" w:cs="Times New Roman"/>
              </w:rPr>
              <w:t>Подробен устройствен план - план за регулация и застрояване за промяна предназначението на ПИ 35300.4.47 , местност "Гьопса", землище на с.Калековец, общ. Марица, , от "горска , с НТП : друг вид дървопроизводителна гора, за почивен дом, плувни басейни, спортни игрища и обекти на техническата инфраструктура</w:t>
            </w:r>
            <w:r>
              <w:rPr>
                <w:rFonts w:ascii="Times New Roman" w:hAnsi="Times New Roman" w:cs="Times New Roman"/>
              </w:rPr>
              <w:t>”, землище на с. Калековец</w:t>
            </w:r>
          </w:p>
        </w:tc>
        <w:tc>
          <w:tcPr>
            <w:tcW w:w="2043" w:type="dxa"/>
            <w:vAlign w:val="center"/>
          </w:tcPr>
          <w:p w:rsidR="00B45721" w:rsidRDefault="00802B7F"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B45721" w:rsidRDefault="00802B7F" w:rsidP="007F520B">
            <w:pPr>
              <w:jc w:val="center"/>
              <w:rPr>
                <w:rFonts w:ascii="Times New Roman" w:hAnsi="Times New Roman" w:cs="Times New Roman"/>
              </w:rPr>
            </w:pPr>
            <w:r>
              <w:rPr>
                <w:rFonts w:ascii="Times New Roman" w:hAnsi="Times New Roman" w:cs="Times New Roman"/>
              </w:rPr>
              <w:t>0,5</w:t>
            </w:r>
          </w:p>
        </w:tc>
        <w:tc>
          <w:tcPr>
            <w:tcW w:w="2659" w:type="dxa"/>
            <w:vAlign w:val="center"/>
          </w:tcPr>
          <w:p w:rsidR="00B45721" w:rsidRDefault="00802B7F" w:rsidP="007F520B">
            <w:pPr>
              <w:jc w:val="center"/>
              <w:rPr>
                <w:rFonts w:ascii="Times New Roman" w:hAnsi="Times New Roman" w:cs="Times New Roman"/>
              </w:rPr>
            </w:pPr>
            <w:r>
              <w:rPr>
                <w:rFonts w:ascii="Times New Roman" w:hAnsi="Times New Roman" w:cs="Times New Roman"/>
              </w:rPr>
              <w:t xml:space="preserve">ОСВ, </w:t>
            </w:r>
            <w:r w:rsidRPr="00802B7F">
              <w:rPr>
                <w:rFonts w:ascii="Times New Roman" w:hAnsi="Times New Roman" w:cs="Times New Roman"/>
              </w:rPr>
              <w:t>Пд-ОС-22/</w:t>
            </w:r>
            <w:r>
              <w:rPr>
                <w:rFonts w:ascii="Times New Roman" w:hAnsi="Times New Roman" w:cs="Times New Roman"/>
              </w:rPr>
              <w:t>20</w:t>
            </w:r>
            <w:r w:rsidRPr="00802B7F">
              <w:rPr>
                <w:rFonts w:ascii="Times New Roman" w:hAnsi="Times New Roman" w:cs="Times New Roman"/>
              </w:rPr>
              <w:t>21</w:t>
            </w:r>
            <w:r>
              <w:rPr>
                <w:rFonts w:ascii="Times New Roman" w:hAnsi="Times New Roman" w:cs="Times New Roman"/>
              </w:rPr>
              <w:t xml:space="preserve"> </w:t>
            </w:r>
            <w:r w:rsidRPr="00802B7F">
              <w:rPr>
                <w:rFonts w:ascii="Times New Roman" w:hAnsi="Times New Roman" w:cs="Times New Roman"/>
              </w:rPr>
              <w:t>г.</w:t>
            </w:r>
          </w:p>
        </w:tc>
      </w:tr>
      <w:tr w:rsidR="00FA7CA4" w:rsidRPr="00A8592B" w:rsidTr="00143E51">
        <w:trPr>
          <w:jc w:val="center"/>
        </w:trPr>
        <w:tc>
          <w:tcPr>
            <w:tcW w:w="2743" w:type="dxa"/>
            <w:vAlign w:val="center"/>
          </w:tcPr>
          <w:p w:rsidR="00FA7CA4" w:rsidRPr="00A8592B" w:rsidRDefault="00FA7CA4" w:rsidP="007F520B">
            <w:pPr>
              <w:jc w:val="center"/>
              <w:rPr>
                <w:rFonts w:ascii="Times New Roman" w:hAnsi="Times New Roman" w:cs="Times New Roman"/>
              </w:rPr>
            </w:pPr>
            <w:r w:rsidRPr="00A8592B">
              <w:rPr>
                <w:rFonts w:ascii="Times New Roman" w:hAnsi="Times New Roman" w:cs="Times New Roman"/>
              </w:rPr>
              <w:t xml:space="preserve">“Изграждане на фотоволтаична </w:t>
            </w:r>
            <w:r w:rsidRPr="00A8592B">
              <w:rPr>
                <w:rFonts w:ascii="Times New Roman" w:hAnsi="Times New Roman" w:cs="Times New Roman"/>
              </w:rPr>
              <w:lastRenderedPageBreak/>
              <w:t>електроцентрала”</w:t>
            </w:r>
            <w:r w:rsidR="005C631D">
              <w:rPr>
                <w:rFonts w:ascii="Times New Roman" w:hAnsi="Times New Roman" w:cs="Times New Roman"/>
              </w:rPr>
              <w:t>, землище на с. Трилистник</w:t>
            </w:r>
          </w:p>
        </w:tc>
        <w:tc>
          <w:tcPr>
            <w:tcW w:w="2043" w:type="dxa"/>
            <w:vAlign w:val="center"/>
          </w:tcPr>
          <w:p w:rsidR="00FA7CA4" w:rsidRPr="00A8592B" w:rsidRDefault="00161A3B" w:rsidP="007F520B">
            <w:pPr>
              <w:jc w:val="center"/>
              <w:rPr>
                <w:rFonts w:ascii="Times New Roman" w:hAnsi="Times New Roman" w:cs="Times New Roman"/>
              </w:rPr>
            </w:pPr>
            <w:r>
              <w:rPr>
                <w:rFonts w:ascii="Times New Roman" w:hAnsi="Times New Roman" w:cs="Times New Roman"/>
              </w:rPr>
              <w:lastRenderedPageBreak/>
              <w:t>0,04</w:t>
            </w:r>
          </w:p>
        </w:tc>
        <w:tc>
          <w:tcPr>
            <w:tcW w:w="1843" w:type="dxa"/>
            <w:vAlign w:val="center"/>
          </w:tcPr>
          <w:p w:rsidR="00FA7CA4" w:rsidRPr="00A8592B" w:rsidRDefault="00AE0226"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FA7CA4" w:rsidRPr="00A8592B" w:rsidRDefault="00AE0226" w:rsidP="007F520B">
            <w:pPr>
              <w:jc w:val="center"/>
              <w:rPr>
                <w:rFonts w:ascii="Times New Roman" w:hAnsi="Times New Roman" w:cs="Times New Roman"/>
              </w:rPr>
            </w:pPr>
            <w:r>
              <w:rPr>
                <w:rFonts w:ascii="Times New Roman" w:hAnsi="Times New Roman" w:cs="Times New Roman"/>
              </w:rPr>
              <w:t xml:space="preserve">ОВОС, </w:t>
            </w:r>
            <w:r w:rsidRPr="00AE0226">
              <w:rPr>
                <w:rFonts w:ascii="Times New Roman" w:hAnsi="Times New Roman" w:cs="Times New Roman"/>
              </w:rPr>
              <w:t>ПВ-64-ПР/2021</w:t>
            </w:r>
            <w:r>
              <w:rPr>
                <w:rFonts w:ascii="Times New Roman" w:hAnsi="Times New Roman" w:cs="Times New Roman"/>
              </w:rPr>
              <w:t xml:space="preserve"> г.</w:t>
            </w:r>
          </w:p>
        </w:tc>
      </w:tr>
      <w:tr w:rsidR="00802B7F" w:rsidRPr="00A8592B" w:rsidTr="00143E51">
        <w:trPr>
          <w:jc w:val="center"/>
        </w:trPr>
        <w:tc>
          <w:tcPr>
            <w:tcW w:w="2743" w:type="dxa"/>
            <w:vAlign w:val="center"/>
          </w:tcPr>
          <w:p w:rsidR="00802B7F" w:rsidRPr="00A8592B" w:rsidRDefault="00802B7F" w:rsidP="00F73CD5">
            <w:pPr>
              <w:jc w:val="center"/>
              <w:rPr>
                <w:rFonts w:ascii="Times New Roman" w:hAnsi="Times New Roman" w:cs="Times New Roman"/>
              </w:rPr>
            </w:pPr>
            <w:r w:rsidRPr="00802B7F">
              <w:rPr>
                <w:rFonts w:ascii="Times New Roman" w:hAnsi="Times New Roman" w:cs="Times New Roman"/>
              </w:rPr>
              <w:lastRenderedPageBreak/>
              <w:t>„Фотоволтаична централа с мощност до 200 kW. и помощни сгради”</w:t>
            </w:r>
            <w:r w:rsidR="00F73CD5">
              <w:rPr>
                <w:rFonts w:ascii="Times New Roman" w:hAnsi="Times New Roman" w:cs="Times New Roman"/>
              </w:rPr>
              <w:t>, землище на с. Ръжево Конаре</w:t>
            </w:r>
          </w:p>
        </w:tc>
        <w:tc>
          <w:tcPr>
            <w:tcW w:w="2043" w:type="dxa"/>
            <w:vAlign w:val="center"/>
          </w:tcPr>
          <w:p w:rsidR="00802B7F" w:rsidRDefault="00F73CD5"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802B7F" w:rsidRDefault="00F73CD5" w:rsidP="007F520B">
            <w:pPr>
              <w:jc w:val="center"/>
              <w:rPr>
                <w:rFonts w:ascii="Times New Roman" w:hAnsi="Times New Roman" w:cs="Times New Roman"/>
              </w:rPr>
            </w:pPr>
            <w:r>
              <w:rPr>
                <w:rFonts w:ascii="Times New Roman" w:hAnsi="Times New Roman" w:cs="Times New Roman"/>
              </w:rPr>
              <w:t>0,234</w:t>
            </w:r>
          </w:p>
        </w:tc>
        <w:tc>
          <w:tcPr>
            <w:tcW w:w="2659" w:type="dxa"/>
            <w:vAlign w:val="center"/>
          </w:tcPr>
          <w:p w:rsidR="00802B7F" w:rsidRDefault="00F73CD5" w:rsidP="007F520B">
            <w:pPr>
              <w:jc w:val="center"/>
              <w:rPr>
                <w:rFonts w:ascii="Times New Roman" w:hAnsi="Times New Roman" w:cs="Times New Roman"/>
              </w:rPr>
            </w:pPr>
            <w:r>
              <w:rPr>
                <w:rFonts w:ascii="Times New Roman" w:hAnsi="Times New Roman" w:cs="Times New Roman"/>
              </w:rPr>
              <w:t xml:space="preserve">ОСВ, </w:t>
            </w:r>
            <w:r w:rsidRPr="00F73CD5">
              <w:rPr>
                <w:rFonts w:ascii="Times New Roman" w:hAnsi="Times New Roman" w:cs="Times New Roman"/>
              </w:rPr>
              <w:t>Пд-ОС-17/</w:t>
            </w:r>
            <w:r>
              <w:rPr>
                <w:rFonts w:ascii="Times New Roman" w:hAnsi="Times New Roman" w:cs="Times New Roman"/>
              </w:rPr>
              <w:t>20</w:t>
            </w:r>
            <w:r w:rsidRPr="00F73CD5">
              <w:rPr>
                <w:rFonts w:ascii="Times New Roman" w:hAnsi="Times New Roman" w:cs="Times New Roman"/>
              </w:rPr>
              <w:t>22</w:t>
            </w:r>
            <w:r>
              <w:rPr>
                <w:rFonts w:ascii="Times New Roman" w:hAnsi="Times New Roman" w:cs="Times New Roman"/>
              </w:rPr>
              <w:t xml:space="preserve"> </w:t>
            </w:r>
            <w:r w:rsidRPr="00F73CD5">
              <w:rPr>
                <w:rFonts w:ascii="Times New Roman" w:hAnsi="Times New Roman" w:cs="Times New Roman"/>
              </w:rPr>
              <w:t>г</w:t>
            </w:r>
            <w:r>
              <w:rPr>
                <w:rFonts w:ascii="Times New Roman" w:hAnsi="Times New Roman" w:cs="Times New Roman"/>
              </w:rPr>
              <w:t>.</w:t>
            </w:r>
          </w:p>
        </w:tc>
      </w:tr>
      <w:tr w:rsidR="00F73CD5" w:rsidRPr="00A8592B" w:rsidTr="00143E51">
        <w:trPr>
          <w:jc w:val="center"/>
        </w:trPr>
        <w:tc>
          <w:tcPr>
            <w:tcW w:w="2743" w:type="dxa"/>
            <w:vAlign w:val="center"/>
          </w:tcPr>
          <w:p w:rsidR="00F73CD5" w:rsidRPr="00802B7F" w:rsidRDefault="00F73CD5" w:rsidP="00F73CD5">
            <w:pPr>
              <w:jc w:val="center"/>
              <w:rPr>
                <w:rFonts w:ascii="Times New Roman" w:hAnsi="Times New Roman" w:cs="Times New Roman"/>
              </w:rPr>
            </w:pPr>
            <w:r w:rsidRPr="00F73CD5">
              <w:rPr>
                <w:rFonts w:ascii="Times New Roman" w:hAnsi="Times New Roman" w:cs="Times New Roman"/>
              </w:rPr>
              <w:t>„Производствени и складови дейности- производство на електроенергия от ВЕИ-фотоволтаична централа  с мощност 250 KW”</w:t>
            </w:r>
            <w:r>
              <w:rPr>
                <w:rFonts w:ascii="Times New Roman" w:hAnsi="Times New Roman" w:cs="Times New Roman"/>
              </w:rPr>
              <w:t>, землище на с. Ръжево Конаре</w:t>
            </w:r>
          </w:p>
        </w:tc>
        <w:tc>
          <w:tcPr>
            <w:tcW w:w="2043" w:type="dxa"/>
            <w:vAlign w:val="center"/>
          </w:tcPr>
          <w:p w:rsidR="00F73CD5" w:rsidRDefault="00F73CD5"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F73CD5" w:rsidRDefault="00F73CD5" w:rsidP="007F520B">
            <w:pPr>
              <w:jc w:val="center"/>
              <w:rPr>
                <w:rFonts w:ascii="Times New Roman" w:hAnsi="Times New Roman" w:cs="Times New Roman"/>
              </w:rPr>
            </w:pPr>
            <w:r>
              <w:rPr>
                <w:rFonts w:ascii="Times New Roman" w:hAnsi="Times New Roman" w:cs="Times New Roman"/>
              </w:rPr>
              <w:t>0,533</w:t>
            </w:r>
          </w:p>
        </w:tc>
        <w:tc>
          <w:tcPr>
            <w:tcW w:w="2659" w:type="dxa"/>
            <w:vAlign w:val="center"/>
          </w:tcPr>
          <w:p w:rsidR="00F73CD5" w:rsidRDefault="00F73CD5" w:rsidP="00F73CD5">
            <w:pPr>
              <w:jc w:val="center"/>
              <w:rPr>
                <w:rFonts w:ascii="Times New Roman" w:hAnsi="Times New Roman" w:cs="Times New Roman"/>
              </w:rPr>
            </w:pPr>
            <w:r>
              <w:rPr>
                <w:rFonts w:ascii="Times New Roman" w:hAnsi="Times New Roman" w:cs="Times New Roman"/>
              </w:rPr>
              <w:t xml:space="preserve">ОСВ, </w:t>
            </w:r>
            <w:r w:rsidRPr="00F73CD5">
              <w:rPr>
                <w:rFonts w:ascii="Times New Roman" w:hAnsi="Times New Roman" w:cs="Times New Roman"/>
              </w:rPr>
              <w:t>Пд-ОС-1</w:t>
            </w:r>
            <w:r>
              <w:rPr>
                <w:rFonts w:ascii="Times New Roman" w:hAnsi="Times New Roman" w:cs="Times New Roman"/>
              </w:rPr>
              <w:t>9</w:t>
            </w:r>
            <w:r w:rsidRPr="00F73CD5">
              <w:rPr>
                <w:rFonts w:ascii="Times New Roman" w:hAnsi="Times New Roman" w:cs="Times New Roman"/>
              </w:rPr>
              <w:t>/</w:t>
            </w:r>
            <w:r>
              <w:rPr>
                <w:rFonts w:ascii="Times New Roman" w:hAnsi="Times New Roman" w:cs="Times New Roman"/>
              </w:rPr>
              <w:t>20</w:t>
            </w:r>
            <w:r w:rsidRPr="00F73CD5">
              <w:rPr>
                <w:rFonts w:ascii="Times New Roman" w:hAnsi="Times New Roman" w:cs="Times New Roman"/>
              </w:rPr>
              <w:t>22</w:t>
            </w:r>
            <w:r>
              <w:rPr>
                <w:rFonts w:ascii="Times New Roman" w:hAnsi="Times New Roman" w:cs="Times New Roman"/>
              </w:rPr>
              <w:t xml:space="preserve"> </w:t>
            </w:r>
            <w:r w:rsidRPr="00F73CD5">
              <w:rPr>
                <w:rFonts w:ascii="Times New Roman" w:hAnsi="Times New Roman" w:cs="Times New Roman"/>
              </w:rPr>
              <w:t>г</w:t>
            </w:r>
            <w:r>
              <w:rPr>
                <w:rFonts w:ascii="Times New Roman" w:hAnsi="Times New Roman" w:cs="Times New Roman"/>
              </w:rPr>
              <w:t>.</w:t>
            </w:r>
          </w:p>
        </w:tc>
      </w:tr>
      <w:tr w:rsidR="00F73CD5" w:rsidRPr="00A8592B" w:rsidTr="00143E51">
        <w:trPr>
          <w:jc w:val="center"/>
        </w:trPr>
        <w:tc>
          <w:tcPr>
            <w:tcW w:w="2743" w:type="dxa"/>
            <w:vAlign w:val="center"/>
          </w:tcPr>
          <w:p w:rsidR="00F73CD5" w:rsidRPr="00F73CD5" w:rsidRDefault="00F73CD5" w:rsidP="00F73CD5">
            <w:pPr>
              <w:jc w:val="center"/>
              <w:rPr>
                <w:rFonts w:ascii="Times New Roman" w:hAnsi="Times New Roman" w:cs="Times New Roman"/>
              </w:rPr>
            </w:pPr>
            <w:r>
              <w:rPr>
                <w:rFonts w:ascii="Times New Roman" w:hAnsi="Times New Roman" w:cs="Times New Roman"/>
              </w:rPr>
              <w:t>„</w:t>
            </w:r>
            <w:r w:rsidRPr="00F73CD5">
              <w:rPr>
                <w:rFonts w:ascii="Times New Roman" w:hAnsi="Times New Roman" w:cs="Times New Roman"/>
              </w:rPr>
              <w:t>Създаване на 6,600 дка насаждение от круши”</w:t>
            </w:r>
            <w:r w:rsidR="00A229D0">
              <w:rPr>
                <w:rFonts w:ascii="Times New Roman" w:hAnsi="Times New Roman" w:cs="Times New Roman"/>
              </w:rPr>
              <w:t>, землище на с. Калековец</w:t>
            </w:r>
          </w:p>
        </w:tc>
        <w:tc>
          <w:tcPr>
            <w:tcW w:w="2043" w:type="dxa"/>
            <w:vAlign w:val="center"/>
          </w:tcPr>
          <w:p w:rsidR="00F73CD5" w:rsidRDefault="00A229D0"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F73CD5" w:rsidRDefault="00A229D0" w:rsidP="007F520B">
            <w:pPr>
              <w:jc w:val="center"/>
              <w:rPr>
                <w:rFonts w:ascii="Times New Roman" w:hAnsi="Times New Roman" w:cs="Times New Roman"/>
              </w:rPr>
            </w:pPr>
            <w:r>
              <w:rPr>
                <w:rFonts w:ascii="Times New Roman" w:hAnsi="Times New Roman" w:cs="Times New Roman"/>
              </w:rPr>
              <w:t>0,065</w:t>
            </w:r>
          </w:p>
        </w:tc>
        <w:tc>
          <w:tcPr>
            <w:tcW w:w="2659" w:type="dxa"/>
            <w:vAlign w:val="center"/>
          </w:tcPr>
          <w:p w:rsidR="00F73CD5" w:rsidRDefault="00A229D0" w:rsidP="00A229D0">
            <w:pPr>
              <w:jc w:val="center"/>
              <w:rPr>
                <w:rFonts w:ascii="Times New Roman" w:hAnsi="Times New Roman" w:cs="Times New Roman"/>
              </w:rPr>
            </w:pPr>
            <w:r>
              <w:rPr>
                <w:rFonts w:ascii="Times New Roman" w:hAnsi="Times New Roman" w:cs="Times New Roman"/>
              </w:rPr>
              <w:t xml:space="preserve">ОСВ, </w:t>
            </w:r>
            <w:r w:rsidRPr="00F73CD5">
              <w:rPr>
                <w:rFonts w:ascii="Times New Roman" w:hAnsi="Times New Roman" w:cs="Times New Roman"/>
              </w:rPr>
              <w:t>Пд-ОС-</w:t>
            </w:r>
            <w:r>
              <w:rPr>
                <w:rFonts w:ascii="Times New Roman" w:hAnsi="Times New Roman" w:cs="Times New Roman"/>
              </w:rPr>
              <w:t>24</w:t>
            </w:r>
            <w:r w:rsidRPr="00F73CD5">
              <w:rPr>
                <w:rFonts w:ascii="Times New Roman" w:hAnsi="Times New Roman" w:cs="Times New Roman"/>
              </w:rPr>
              <w:t>/</w:t>
            </w:r>
            <w:r>
              <w:rPr>
                <w:rFonts w:ascii="Times New Roman" w:hAnsi="Times New Roman" w:cs="Times New Roman"/>
              </w:rPr>
              <w:t>20</w:t>
            </w:r>
            <w:r w:rsidRPr="00F73CD5">
              <w:rPr>
                <w:rFonts w:ascii="Times New Roman" w:hAnsi="Times New Roman" w:cs="Times New Roman"/>
              </w:rPr>
              <w:t>22</w:t>
            </w:r>
            <w:r>
              <w:rPr>
                <w:rFonts w:ascii="Times New Roman" w:hAnsi="Times New Roman" w:cs="Times New Roman"/>
              </w:rPr>
              <w:t xml:space="preserve"> </w:t>
            </w:r>
            <w:r w:rsidRPr="00F73CD5">
              <w:rPr>
                <w:rFonts w:ascii="Times New Roman" w:hAnsi="Times New Roman" w:cs="Times New Roman"/>
              </w:rPr>
              <w:t>г</w:t>
            </w:r>
            <w:r>
              <w:rPr>
                <w:rFonts w:ascii="Times New Roman" w:hAnsi="Times New Roman" w:cs="Times New Roman"/>
              </w:rPr>
              <w:t>.</w:t>
            </w:r>
          </w:p>
        </w:tc>
      </w:tr>
      <w:tr w:rsidR="00DC7689" w:rsidRPr="00A8592B" w:rsidTr="00143E51">
        <w:trPr>
          <w:jc w:val="center"/>
        </w:trPr>
        <w:tc>
          <w:tcPr>
            <w:tcW w:w="2743" w:type="dxa"/>
            <w:vAlign w:val="center"/>
          </w:tcPr>
          <w:p w:rsidR="00DC7689" w:rsidRPr="00F73CD5" w:rsidRDefault="00DC7689" w:rsidP="004E1AEF">
            <w:pPr>
              <w:jc w:val="center"/>
              <w:rPr>
                <w:rFonts w:ascii="Times New Roman" w:hAnsi="Times New Roman" w:cs="Times New Roman"/>
              </w:rPr>
            </w:pPr>
            <w:r>
              <w:rPr>
                <w:rFonts w:ascii="Times New Roman" w:hAnsi="Times New Roman" w:cs="Times New Roman"/>
              </w:rPr>
              <w:t>„</w:t>
            </w:r>
            <w:r w:rsidRPr="00A229D0">
              <w:rPr>
                <w:rFonts w:ascii="Times New Roman" w:hAnsi="Times New Roman" w:cs="Times New Roman"/>
              </w:rPr>
              <w:t>Поставяне на навес за отглеждане на 5 до 10 броя коне и полуотворен манеж</w:t>
            </w:r>
            <w:r>
              <w:rPr>
                <w:rFonts w:ascii="Times New Roman" w:hAnsi="Times New Roman" w:cs="Times New Roman"/>
              </w:rPr>
              <w:t>”, землище на с. Михилци</w:t>
            </w:r>
          </w:p>
        </w:tc>
        <w:tc>
          <w:tcPr>
            <w:tcW w:w="2043" w:type="dxa"/>
            <w:vAlign w:val="center"/>
          </w:tcPr>
          <w:p w:rsidR="00DC7689" w:rsidRDefault="00DC7689" w:rsidP="004E1AEF">
            <w:pPr>
              <w:jc w:val="center"/>
              <w:rPr>
                <w:rFonts w:ascii="Times New Roman" w:hAnsi="Times New Roman" w:cs="Times New Roman"/>
              </w:rPr>
            </w:pPr>
            <w:r>
              <w:rPr>
                <w:rFonts w:ascii="Times New Roman" w:hAnsi="Times New Roman" w:cs="Times New Roman"/>
              </w:rPr>
              <w:t>-</w:t>
            </w:r>
          </w:p>
        </w:tc>
        <w:tc>
          <w:tcPr>
            <w:tcW w:w="1843" w:type="dxa"/>
            <w:vAlign w:val="center"/>
          </w:tcPr>
          <w:p w:rsidR="00DC7689" w:rsidRDefault="00DC7689" w:rsidP="004E1AEF">
            <w:pPr>
              <w:jc w:val="center"/>
              <w:rPr>
                <w:rFonts w:ascii="Times New Roman" w:hAnsi="Times New Roman" w:cs="Times New Roman"/>
              </w:rPr>
            </w:pPr>
            <w:r>
              <w:rPr>
                <w:rFonts w:ascii="Times New Roman" w:hAnsi="Times New Roman" w:cs="Times New Roman"/>
              </w:rPr>
              <w:t>0,411</w:t>
            </w:r>
          </w:p>
        </w:tc>
        <w:tc>
          <w:tcPr>
            <w:tcW w:w="2659" w:type="dxa"/>
            <w:vAlign w:val="center"/>
          </w:tcPr>
          <w:p w:rsidR="00DC7689" w:rsidRDefault="00DC7689" w:rsidP="004E1AEF">
            <w:pPr>
              <w:jc w:val="center"/>
              <w:rPr>
                <w:rFonts w:ascii="Times New Roman" w:hAnsi="Times New Roman" w:cs="Times New Roman"/>
              </w:rPr>
            </w:pPr>
            <w:r>
              <w:rPr>
                <w:rFonts w:ascii="Times New Roman" w:hAnsi="Times New Roman" w:cs="Times New Roman"/>
              </w:rPr>
              <w:t xml:space="preserve">ОСВ, </w:t>
            </w:r>
            <w:r w:rsidRPr="00A229D0">
              <w:rPr>
                <w:rFonts w:ascii="Times New Roman" w:hAnsi="Times New Roman" w:cs="Times New Roman"/>
              </w:rPr>
              <w:t>Пд-ОС-9/2023</w:t>
            </w:r>
            <w:r>
              <w:rPr>
                <w:rFonts w:ascii="Times New Roman" w:hAnsi="Times New Roman" w:cs="Times New Roman"/>
              </w:rPr>
              <w:t xml:space="preserve"> г.</w:t>
            </w:r>
          </w:p>
        </w:tc>
      </w:tr>
      <w:tr w:rsidR="001A1544" w:rsidRPr="00A8592B" w:rsidTr="00143E51">
        <w:trPr>
          <w:jc w:val="center"/>
        </w:trPr>
        <w:tc>
          <w:tcPr>
            <w:tcW w:w="2743" w:type="dxa"/>
            <w:vAlign w:val="center"/>
          </w:tcPr>
          <w:p w:rsidR="001A1544" w:rsidRDefault="001A1544" w:rsidP="001A1544">
            <w:pPr>
              <w:jc w:val="center"/>
              <w:rPr>
                <w:rFonts w:ascii="Times New Roman" w:hAnsi="Times New Roman" w:cs="Times New Roman"/>
              </w:rPr>
            </w:pPr>
            <w:r>
              <w:rPr>
                <w:rFonts w:ascii="Times New Roman" w:hAnsi="Times New Roman" w:cs="Times New Roman"/>
              </w:rPr>
              <w:t>„</w:t>
            </w:r>
            <w:r w:rsidRPr="001A1544">
              <w:rPr>
                <w:rFonts w:ascii="Times New Roman" w:hAnsi="Times New Roman" w:cs="Times New Roman"/>
              </w:rPr>
              <w:t>Изграждане на фотоволтаична електроцентрала с мощност до 1 мW“ в ПИ 81133.91.514 и ПИ  81133.91.515, с. Чернозем, местност „Чернозем“, Община Калояново, Област Пловдив</w:t>
            </w:r>
            <w:r>
              <w:rPr>
                <w:rFonts w:ascii="Times New Roman" w:hAnsi="Times New Roman" w:cs="Times New Roman"/>
              </w:rPr>
              <w:t>”, землище на с. Черноземен</w:t>
            </w:r>
          </w:p>
        </w:tc>
        <w:tc>
          <w:tcPr>
            <w:tcW w:w="2043" w:type="dxa"/>
            <w:vAlign w:val="center"/>
          </w:tcPr>
          <w:p w:rsidR="001A1544" w:rsidRDefault="001A1544" w:rsidP="004E1AEF">
            <w:pPr>
              <w:jc w:val="center"/>
              <w:rPr>
                <w:rFonts w:ascii="Times New Roman" w:hAnsi="Times New Roman" w:cs="Times New Roman"/>
              </w:rPr>
            </w:pPr>
            <w:r>
              <w:rPr>
                <w:rFonts w:ascii="Times New Roman" w:hAnsi="Times New Roman" w:cs="Times New Roman"/>
              </w:rPr>
              <w:t>-</w:t>
            </w:r>
          </w:p>
        </w:tc>
        <w:tc>
          <w:tcPr>
            <w:tcW w:w="1843" w:type="dxa"/>
            <w:vAlign w:val="center"/>
          </w:tcPr>
          <w:p w:rsidR="001A1544" w:rsidRDefault="001A1544" w:rsidP="004E1AEF">
            <w:pPr>
              <w:jc w:val="center"/>
              <w:rPr>
                <w:rFonts w:ascii="Times New Roman" w:hAnsi="Times New Roman" w:cs="Times New Roman"/>
              </w:rPr>
            </w:pPr>
            <w:r>
              <w:rPr>
                <w:rFonts w:ascii="Times New Roman" w:hAnsi="Times New Roman" w:cs="Times New Roman"/>
              </w:rPr>
              <w:t>1,0</w:t>
            </w:r>
          </w:p>
        </w:tc>
        <w:tc>
          <w:tcPr>
            <w:tcW w:w="2659" w:type="dxa"/>
            <w:vAlign w:val="center"/>
          </w:tcPr>
          <w:p w:rsidR="001A1544" w:rsidRDefault="008C000C" w:rsidP="004E1AEF">
            <w:pPr>
              <w:jc w:val="center"/>
              <w:rPr>
                <w:rFonts w:ascii="Times New Roman" w:hAnsi="Times New Roman" w:cs="Times New Roman"/>
              </w:rPr>
            </w:pPr>
            <w:r>
              <w:rPr>
                <w:rFonts w:ascii="Times New Roman" w:hAnsi="Times New Roman" w:cs="Times New Roman"/>
              </w:rPr>
              <w:t xml:space="preserve">ЕО, </w:t>
            </w:r>
            <w:r w:rsidR="001A1544">
              <w:rPr>
                <w:rFonts w:ascii="Times New Roman" w:hAnsi="Times New Roman" w:cs="Times New Roman"/>
              </w:rPr>
              <w:t>ПВ–ЕО-37/2023 г</w:t>
            </w:r>
            <w:r w:rsidR="001A1544" w:rsidRPr="001A1544">
              <w:rPr>
                <w:rFonts w:ascii="Times New Roman" w:hAnsi="Times New Roman" w:cs="Times New Roman"/>
              </w:rPr>
              <w:t>.</w:t>
            </w:r>
          </w:p>
        </w:tc>
      </w:tr>
      <w:tr w:rsidR="00DC7689" w:rsidRPr="00A8592B" w:rsidTr="00143E51">
        <w:trPr>
          <w:jc w:val="center"/>
        </w:trPr>
        <w:tc>
          <w:tcPr>
            <w:tcW w:w="2743" w:type="dxa"/>
            <w:vAlign w:val="center"/>
          </w:tcPr>
          <w:p w:rsidR="00DC7689" w:rsidRDefault="00DC7689" w:rsidP="00DC7689">
            <w:pPr>
              <w:jc w:val="center"/>
              <w:rPr>
                <w:rFonts w:ascii="Times New Roman" w:hAnsi="Times New Roman" w:cs="Times New Roman"/>
              </w:rPr>
            </w:pPr>
            <w:r>
              <w:rPr>
                <w:rFonts w:ascii="Times New Roman" w:hAnsi="Times New Roman" w:cs="Times New Roman"/>
              </w:rPr>
              <w:t>„</w:t>
            </w:r>
            <w:r w:rsidRPr="00DC7689">
              <w:rPr>
                <w:rFonts w:ascii="Times New Roman" w:hAnsi="Times New Roman" w:cs="Times New Roman"/>
              </w:rPr>
              <w:t>Фотоволтаична електрическа централа с мощност 1982.13 KWp</w:t>
            </w:r>
            <w:r>
              <w:rPr>
                <w:rFonts w:ascii="Times New Roman" w:hAnsi="Times New Roman" w:cs="Times New Roman"/>
              </w:rPr>
              <w:t>”, землище на с. Дъбене</w:t>
            </w:r>
          </w:p>
        </w:tc>
        <w:tc>
          <w:tcPr>
            <w:tcW w:w="2043" w:type="dxa"/>
            <w:vAlign w:val="center"/>
          </w:tcPr>
          <w:p w:rsidR="00DC7689" w:rsidRDefault="00DC7689"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DC7689" w:rsidRDefault="00DC7689" w:rsidP="007F520B">
            <w:pPr>
              <w:jc w:val="center"/>
              <w:rPr>
                <w:rFonts w:ascii="Times New Roman" w:hAnsi="Times New Roman" w:cs="Times New Roman"/>
              </w:rPr>
            </w:pPr>
            <w:r>
              <w:rPr>
                <w:rFonts w:ascii="Times New Roman" w:hAnsi="Times New Roman" w:cs="Times New Roman"/>
              </w:rPr>
              <w:t>0,37</w:t>
            </w:r>
          </w:p>
        </w:tc>
        <w:tc>
          <w:tcPr>
            <w:tcW w:w="2659" w:type="dxa"/>
            <w:vAlign w:val="center"/>
          </w:tcPr>
          <w:p w:rsidR="00DC7689" w:rsidRDefault="00DC7689" w:rsidP="00A229D0">
            <w:pPr>
              <w:jc w:val="center"/>
              <w:rPr>
                <w:rFonts w:ascii="Times New Roman" w:hAnsi="Times New Roman" w:cs="Times New Roman"/>
              </w:rPr>
            </w:pPr>
            <w:r>
              <w:rPr>
                <w:rFonts w:ascii="Times New Roman" w:hAnsi="Times New Roman" w:cs="Times New Roman"/>
              </w:rPr>
              <w:t xml:space="preserve">ОСВ, </w:t>
            </w:r>
            <w:r w:rsidRPr="00DC7689">
              <w:rPr>
                <w:rFonts w:ascii="Times New Roman" w:hAnsi="Times New Roman" w:cs="Times New Roman"/>
              </w:rPr>
              <w:t>Пд-ОС-45/2023</w:t>
            </w:r>
            <w:r>
              <w:rPr>
                <w:rFonts w:ascii="Times New Roman" w:hAnsi="Times New Roman" w:cs="Times New Roman"/>
              </w:rPr>
              <w:t xml:space="preserve"> г.</w:t>
            </w:r>
          </w:p>
        </w:tc>
      </w:tr>
      <w:tr w:rsidR="00DC7689" w:rsidRPr="00A8592B" w:rsidTr="00143E51">
        <w:trPr>
          <w:jc w:val="center"/>
        </w:trPr>
        <w:tc>
          <w:tcPr>
            <w:tcW w:w="2743" w:type="dxa"/>
            <w:vAlign w:val="center"/>
          </w:tcPr>
          <w:p w:rsidR="00DC7689" w:rsidRDefault="00DC7689" w:rsidP="00DC7689">
            <w:pPr>
              <w:jc w:val="center"/>
              <w:rPr>
                <w:rFonts w:ascii="Times New Roman" w:hAnsi="Times New Roman" w:cs="Times New Roman"/>
              </w:rPr>
            </w:pPr>
            <w:r>
              <w:rPr>
                <w:rFonts w:ascii="Times New Roman" w:hAnsi="Times New Roman" w:cs="Times New Roman"/>
              </w:rPr>
              <w:t>„</w:t>
            </w:r>
            <w:r w:rsidRPr="00DC7689">
              <w:rPr>
                <w:rFonts w:ascii="Times New Roman" w:hAnsi="Times New Roman" w:cs="Times New Roman"/>
              </w:rPr>
              <w:t>Изграждане на фотоволтаична електроцентрала с мощност 900 kW</w:t>
            </w:r>
            <w:r>
              <w:rPr>
                <w:rFonts w:ascii="Times New Roman" w:hAnsi="Times New Roman" w:cs="Times New Roman"/>
              </w:rPr>
              <w:t xml:space="preserve">”, </w:t>
            </w:r>
          </w:p>
        </w:tc>
        <w:tc>
          <w:tcPr>
            <w:tcW w:w="2043" w:type="dxa"/>
            <w:vAlign w:val="center"/>
          </w:tcPr>
          <w:p w:rsidR="00DC7689" w:rsidRDefault="00DC7689"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DC7689" w:rsidRDefault="00DC7689" w:rsidP="007F520B">
            <w:pPr>
              <w:jc w:val="center"/>
              <w:rPr>
                <w:rFonts w:ascii="Times New Roman" w:hAnsi="Times New Roman" w:cs="Times New Roman"/>
              </w:rPr>
            </w:pPr>
            <w:r>
              <w:rPr>
                <w:rFonts w:ascii="Times New Roman" w:hAnsi="Times New Roman" w:cs="Times New Roman"/>
              </w:rPr>
              <w:t>0,55</w:t>
            </w:r>
          </w:p>
        </w:tc>
        <w:tc>
          <w:tcPr>
            <w:tcW w:w="2659" w:type="dxa"/>
            <w:vAlign w:val="center"/>
          </w:tcPr>
          <w:p w:rsidR="00DC7689" w:rsidRPr="00DC7689" w:rsidRDefault="00DC7689" w:rsidP="00DC7689">
            <w:pPr>
              <w:jc w:val="center"/>
              <w:rPr>
                <w:rFonts w:ascii="Times New Roman" w:hAnsi="Times New Roman" w:cs="Times New Roman"/>
              </w:rPr>
            </w:pPr>
            <w:r>
              <w:rPr>
                <w:rFonts w:ascii="Times New Roman" w:hAnsi="Times New Roman" w:cs="Times New Roman"/>
              </w:rPr>
              <w:t xml:space="preserve">ОСВ, </w:t>
            </w:r>
            <w:r w:rsidRPr="00DC7689">
              <w:rPr>
                <w:rFonts w:ascii="Times New Roman" w:hAnsi="Times New Roman" w:cs="Times New Roman"/>
              </w:rPr>
              <w:t>Пд-ОС-4</w:t>
            </w:r>
            <w:r>
              <w:rPr>
                <w:rFonts w:ascii="Times New Roman" w:hAnsi="Times New Roman" w:cs="Times New Roman"/>
              </w:rPr>
              <w:t>8</w:t>
            </w:r>
            <w:r w:rsidRPr="00DC7689">
              <w:rPr>
                <w:rFonts w:ascii="Times New Roman" w:hAnsi="Times New Roman" w:cs="Times New Roman"/>
              </w:rPr>
              <w:t>/2023</w:t>
            </w:r>
            <w:r>
              <w:rPr>
                <w:rFonts w:ascii="Times New Roman" w:hAnsi="Times New Roman" w:cs="Times New Roman"/>
              </w:rPr>
              <w:t xml:space="preserve"> г.</w:t>
            </w:r>
          </w:p>
        </w:tc>
      </w:tr>
      <w:tr w:rsidR="00DC7689" w:rsidRPr="00A8592B" w:rsidTr="00143E51">
        <w:trPr>
          <w:jc w:val="center"/>
        </w:trPr>
        <w:tc>
          <w:tcPr>
            <w:tcW w:w="2743" w:type="dxa"/>
            <w:vAlign w:val="center"/>
          </w:tcPr>
          <w:p w:rsidR="00DC7689" w:rsidRDefault="00DC7689" w:rsidP="007073C2">
            <w:pPr>
              <w:jc w:val="center"/>
              <w:rPr>
                <w:rFonts w:ascii="Times New Roman" w:hAnsi="Times New Roman" w:cs="Times New Roman"/>
              </w:rPr>
            </w:pPr>
            <w:r>
              <w:rPr>
                <w:rFonts w:ascii="Times New Roman" w:hAnsi="Times New Roman" w:cs="Times New Roman"/>
              </w:rPr>
              <w:t>„</w:t>
            </w:r>
            <w:r w:rsidRPr="00DC7689">
              <w:rPr>
                <w:rFonts w:ascii="Times New Roman" w:hAnsi="Times New Roman" w:cs="Times New Roman"/>
              </w:rPr>
              <w:t>Предприятие за преработка на плодове и зеленчуци</w:t>
            </w:r>
            <w:r>
              <w:rPr>
                <w:rFonts w:ascii="Times New Roman" w:hAnsi="Times New Roman" w:cs="Times New Roman"/>
              </w:rPr>
              <w:t xml:space="preserve">”, </w:t>
            </w:r>
            <w:r w:rsidR="007073C2">
              <w:rPr>
                <w:rFonts w:ascii="Times New Roman" w:hAnsi="Times New Roman" w:cs="Times New Roman"/>
              </w:rPr>
              <w:t>землище на с. Ръжево Конаре</w:t>
            </w:r>
          </w:p>
        </w:tc>
        <w:tc>
          <w:tcPr>
            <w:tcW w:w="2043" w:type="dxa"/>
            <w:vAlign w:val="center"/>
          </w:tcPr>
          <w:p w:rsidR="00DC7689" w:rsidRDefault="007073C2"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DC7689" w:rsidRDefault="007073C2" w:rsidP="007F520B">
            <w:pPr>
              <w:jc w:val="center"/>
              <w:rPr>
                <w:rFonts w:ascii="Times New Roman" w:hAnsi="Times New Roman" w:cs="Times New Roman"/>
              </w:rPr>
            </w:pPr>
            <w:r>
              <w:rPr>
                <w:rFonts w:ascii="Times New Roman" w:hAnsi="Times New Roman" w:cs="Times New Roman"/>
              </w:rPr>
              <w:t>2,535</w:t>
            </w:r>
          </w:p>
        </w:tc>
        <w:tc>
          <w:tcPr>
            <w:tcW w:w="2659" w:type="dxa"/>
            <w:vAlign w:val="center"/>
          </w:tcPr>
          <w:p w:rsidR="00DC7689" w:rsidRDefault="007073C2" w:rsidP="00DC7689">
            <w:pPr>
              <w:jc w:val="center"/>
              <w:rPr>
                <w:rFonts w:ascii="Times New Roman" w:hAnsi="Times New Roman" w:cs="Times New Roman"/>
              </w:rPr>
            </w:pPr>
            <w:r>
              <w:rPr>
                <w:rFonts w:ascii="Times New Roman" w:hAnsi="Times New Roman" w:cs="Times New Roman"/>
              </w:rPr>
              <w:t>ОВОС, ПВ–123–ПР/2023 г</w:t>
            </w:r>
            <w:r w:rsidRPr="007073C2">
              <w:rPr>
                <w:rFonts w:ascii="Times New Roman" w:hAnsi="Times New Roman" w:cs="Times New Roman"/>
              </w:rPr>
              <w:t>.</w:t>
            </w:r>
          </w:p>
        </w:tc>
      </w:tr>
      <w:tr w:rsidR="005C631D" w:rsidRPr="00A8592B" w:rsidTr="00143E51">
        <w:trPr>
          <w:jc w:val="center"/>
        </w:trPr>
        <w:tc>
          <w:tcPr>
            <w:tcW w:w="2743" w:type="dxa"/>
            <w:vAlign w:val="center"/>
          </w:tcPr>
          <w:p w:rsidR="005C631D" w:rsidRPr="00A8592B" w:rsidRDefault="005C631D" w:rsidP="007F520B">
            <w:pPr>
              <w:jc w:val="center"/>
              <w:rPr>
                <w:rFonts w:ascii="Times New Roman" w:hAnsi="Times New Roman" w:cs="Times New Roman"/>
              </w:rPr>
            </w:pPr>
            <w:r>
              <w:rPr>
                <w:rFonts w:ascii="Times New Roman" w:hAnsi="Times New Roman" w:cs="Times New Roman"/>
              </w:rPr>
              <w:t>„</w:t>
            </w:r>
            <w:r w:rsidRPr="005C631D">
              <w:rPr>
                <w:rFonts w:ascii="Times New Roman" w:hAnsi="Times New Roman" w:cs="Times New Roman"/>
              </w:rPr>
              <w:t>Складова база за суровини за производство на заготовки на ВиК съоръжения</w:t>
            </w:r>
            <w:r>
              <w:rPr>
                <w:rFonts w:ascii="Times New Roman" w:hAnsi="Times New Roman" w:cs="Times New Roman"/>
              </w:rPr>
              <w:t xml:space="preserve">”, землище на </w:t>
            </w:r>
            <w:r>
              <w:rPr>
                <w:rFonts w:ascii="Times New Roman" w:hAnsi="Times New Roman" w:cs="Times New Roman"/>
              </w:rPr>
              <w:lastRenderedPageBreak/>
              <w:t>с. Трилистник</w:t>
            </w:r>
          </w:p>
        </w:tc>
        <w:tc>
          <w:tcPr>
            <w:tcW w:w="2043" w:type="dxa"/>
            <w:vAlign w:val="center"/>
          </w:tcPr>
          <w:p w:rsidR="005C631D" w:rsidRDefault="005C631D" w:rsidP="007F520B">
            <w:pPr>
              <w:jc w:val="center"/>
              <w:rPr>
                <w:rFonts w:ascii="Times New Roman" w:hAnsi="Times New Roman" w:cs="Times New Roman"/>
              </w:rPr>
            </w:pPr>
            <w:r>
              <w:rPr>
                <w:rFonts w:ascii="Times New Roman" w:hAnsi="Times New Roman" w:cs="Times New Roman"/>
              </w:rPr>
              <w:lastRenderedPageBreak/>
              <w:t>10,426</w:t>
            </w:r>
          </w:p>
        </w:tc>
        <w:tc>
          <w:tcPr>
            <w:tcW w:w="1843" w:type="dxa"/>
            <w:vAlign w:val="center"/>
          </w:tcPr>
          <w:p w:rsidR="005C631D" w:rsidRDefault="005C631D" w:rsidP="007F520B">
            <w:pPr>
              <w:jc w:val="center"/>
              <w:rPr>
                <w:rFonts w:ascii="Times New Roman" w:hAnsi="Times New Roman" w:cs="Times New Roman"/>
              </w:rPr>
            </w:pPr>
            <w:r>
              <w:rPr>
                <w:rFonts w:ascii="Times New Roman" w:hAnsi="Times New Roman" w:cs="Times New Roman"/>
              </w:rPr>
              <w:t>-</w:t>
            </w:r>
          </w:p>
        </w:tc>
        <w:tc>
          <w:tcPr>
            <w:tcW w:w="2659" w:type="dxa"/>
            <w:vAlign w:val="center"/>
          </w:tcPr>
          <w:p w:rsidR="005C631D" w:rsidRDefault="005C631D" w:rsidP="007F520B">
            <w:pPr>
              <w:jc w:val="center"/>
              <w:rPr>
                <w:rFonts w:ascii="Times New Roman" w:hAnsi="Times New Roman" w:cs="Times New Roman"/>
              </w:rPr>
            </w:pPr>
            <w:r>
              <w:rPr>
                <w:rFonts w:ascii="Times New Roman" w:hAnsi="Times New Roman" w:cs="Times New Roman"/>
              </w:rPr>
              <w:t xml:space="preserve">ОСВ, </w:t>
            </w:r>
            <w:r w:rsidRPr="005C631D">
              <w:rPr>
                <w:rFonts w:ascii="Times New Roman" w:hAnsi="Times New Roman" w:cs="Times New Roman"/>
              </w:rPr>
              <w:t>Пд-ОС-12/2024</w:t>
            </w:r>
            <w:r>
              <w:rPr>
                <w:rFonts w:ascii="Times New Roman" w:hAnsi="Times New Roman" w:cs="Times New Roman"/>
              </w:rPr>
              <w:t xml:space="preserve"> г.</w:t>
            </w:r>
          </w:p>
        </w:tc>
      </w:tr>
      <w:tr w:rsidR="007073C2" w:rsidRPr="00A8592B" w:rsidTr="00143E51">
        <w:trPr>
          <w:jc w:val="center"/>
        </w:trPr>
        <w:tc>
          <w:tcPr>
            <w:tcW w:w="2743" w:type="dxa"/>
            <w:vAlign w:val="center"/>
          </w:tcPr>
          <w:p w:rsidR="007073C2" w:rsidRDefault="007073C2" w:rsidP="007073C2">
            <w:pPr>
              <w:jc w:val="center"/>
              <w:rPr>
                <w:rFonts w:ascii="Times New Roman" w:hAnsi="Times New Roman" w:cs="Times New Roman"/>
              </w:rPr>
            </w:pPr>
            <w:r>
              <w:rPr>
                <w:rFonts w:ascii="Times New Roman" w:hAnsi="Times New Roman" w:cs="Times New Roman"/>
              </w:rPr>
              <w:lastRenderedPageBreak/>
              <w:t>„</w:t>
            </w:r>
            <w:r w:rsidRPr="007073C2">
              <w:rPr>
                <w:rFonts w:ascii="Times New Roman" w:hAnsi="Times New Roman" w:cs="Times New Roman"/>
              </w:rPr>
              <w:t>Жилищно строителство – 6 броя УПИ</w:t>
            </w:r>
            <w:r>
              <w:rPr>
                <w:rFonts w:ascii="Times New Roman" w:hAnsi="Times New Roman" w:cs="Times New Roman"/>
              </w:rPr>
              <w:t>”, землище на с. Розино</w:t>
            </w:r>
          </w:p>
        </w:tc>
        <w:tc>
          <w:tcPr>
            <w:tcW w:w="2043" w:type="dxa"/>
            <w:vAlign w:val="center"/>
          </w:tcPr>
          <w:p w:rsidR="007073C2" w:rsidRDefault="007073C2" w:rsidP="007F520B">
            <w:pPr>
              <w:jc w:val="center"/>
              <w:rPr>
                <w:rFonts w:ascii="Times New Roman" w:hAnsi="Times New Roman" w:cs="Times New Roman"/>
              </w:rPr>
            </w:pPr>
            <w:r>
              <w:rPr>
                <w:rFonts w:ascii="Times New Roman" w:hAnsi="Times New Roman" w:cs="Times New Roman"/>
              </w:rPr>
              <w:t>-</w:t>
            </w:r>
          </w:p>
        </w:tc>
        <w:tc>
          <w:tcPr>
            <w:tcW w:w="1843" w:type="dxa"/>
            <w:vAlign w:val="center"/>
          </w:tcPr>
          <w:p w:rsidR="007073C2" w:rsidRDefault="007073C2" w:rsidP="007F520B">
            <w:pPr>
              <w:jc w:val="center"/>
              <w:rPr>
                <w:rFonts w:ascii="Times New Roman" w:hAnsi="Times New Roman" w:cs="Times New Roman"/>
              </w:rPr>
            </w:pPr>
            <w:r>
              <w:rPr>
                <w:rFonts w:ascii="Times New Roman" w:hAnsi="Times New Roman" w:cs="Times New Roman"/>
              </w:rPr>
              <w:t>0,555</w:t>
            </w:r>
          </w:p>
        </w:tc>
        <w:tc>
          <w:tcPr>
            <w:tcW w:w="2659" w:type="dxa"/>
            <w:vAlign w:val="center"/>
          </w:tcPr>
          <w:p w:rsidR="007073C2" w:rsidRDefault="007073C2" w:rsidP="007F520B">
            <w:pPr>
              <w:jc w:val="center"/>
              <w:rPr>
                <w:rFonts w:ascii="Times New Roman" w:hAnsi="Times New Roman" w:cs="Times New Roman"/>
              </w:rPr>
            </w:pPr>
            <w:r>
              <w:rPr>
                <w:rFonts w:ascii="Times New Roman" w:hAnsi="Times New Roman" w:cs="Times New Roman"/>
              </w:rPr>
              <w:t xml:space="preserve">ОВОС, </w:t>
            </w:r>
            <w:r w:rsidRPr="007073C2">
              <w:rPr>
                <w:rFonts w:ascii="Times New Roman" w:hAnsi="Times New Roman" w:cs="Times New Roman"/>
              </w:rPr>
              <w:t>ПВ-111-ПР/2024</w:t>
            </w:r>
            <w:r>
              <w:rPr>
                <w:rFonts w:ascii="Times New Roman" w:hAnsi="Times New Roman" w:cs="Times New Roman"/>
              </w:rPr>
              <w:t xml:space="preserve"> </w:t>
            </w:r>
            <w:r w:rsidRPr="007073C2">
              <w:rPr>
                <w:rFonts w:ascii="Times New Roman" w:hAnsi="Times New Roman" w:cs="Times New Roman"/>
              </w:rPr>
              <w:t>г.</w:t>
            </w:r>
          </w:p>
        </w:tc>
      </w:tr>
      <w:tr w:rsidR="00D16A43" w:rsidRPr="00A8592B" w:rsidTr="00143E51">
        <w:trPr>
          <w:jc w:val="center"/>
        </w:trPr>
        <w:tc>
          <w:tcPr>
            <w:tcW w:w="2743" w:type="dxa"/>
            <w:vAlign w:val="center"/>
          </w:tcPr>
          <w:p w:rsidR="00D16A43" w:rsidRPr="00D16A43" w:rsidRDefault="00D16A43" w:rsidP="007073C2">
            <w:pPr>
              <w:jc w:val="center"/>
              <w:rPr>
                <w:rFonts w:ascii="Times New Roman" w:hAnsi="Times New Roman" w:cs="Times New Roman"/>
                <w:b/>
              </w:rPr>
            </w:pPr>
            <w:r w:rsidRPr="00D16A43">
              <w:rPr>
                <w:rFonts w:ascii="Times New Roman" w:hAnsi="Times New Roman" w:cs="Times New Roman"/>
                <w:b/>
              </w:rPr>
              <w:t>Общо засегната площ:</w:t>
            </w:r>
          </w:p>
        </w:tc>
        <w:tc>
          <w:tcPr>
            <w:tcW w:w="2043" w:type="dxa"/>
            <w:vAlign w:val="center"/>
          </w:tcPr>
          <w:p w:rsidR="00D16A43" w:rsidRPr="004B1950" w:rsidRDefault="00181953" w:rsidP="00181953">
            <w:pPr>
              <w:jc w:val="center"/>
              <w:rPr>
                <w:rFonts w:ascii="Times New Roman" w:hAnsi="Times New Roman" w:cs="Times New Roman"/>
                <w:b/>
              </w:rPr>
            </w:pPr>
            <w:r>
              <w:rPr>
                <w:rFonts w:ascii="Times New Roman" w:hAnsi="Times New Roman" w:cs="Times New Roman"/>
                <w:b/>
              </w:rPr>
              <w:t>30,092</w:t>
            </w:r>
            <w:r w:rsidR="00D16A43" w:rsidRPr="004B1950">
              <w:rPr>
                <w:rFonts w:ascii="Times New Roman" w:hAnsi="Times New Roman" w:cs="Times New Roman"/>
                <w:b/>
              </w:rPr>
              <w:t xml:space="preserve"> ха (</w:t>
            </w:r>
            <w:r>
              <w:rPr>
                <w:rFonts w:ascii="Times New Roman" w:hAnsi="Times New Roman" w:cs="Times New Roman"/>
                <w:b/>
              </w:rPr>
              <w:t>4,88</w:t>
            </w:r>
            <w:r w:rsidR="00186412" w:rsidRPr="004B1950">
              <w:rPr>
                <w:rFonts w:ascii="Times New Roman" w:hAnsi="Times New Roman" w:cs="Times New Roman"/>
                <w:b/>
              </w:rPr>
              <w:t>%)</w:t>
            </w:r>
          </w:p>
        </w:tc>
        <w:tc>
          <w:tcPr>
            <w:tcW w:w="1843" w:type="dxa"/>
            <w:vAlign w:val="center"/>
          </w:tcPr>
          <w:p w:rsidR="00D16A43" w:rsidRPr="00C95278" w:rsidRDefault="00C95278" w:rsidP="007F520B">
            <w:pPr>
              <w:jc w:val="center"/>
              <w:rPr>
                <w:rFonts w:ascii="Times New Roman" w:hAnsi="Times New Roman" w:cs="Times New Roman"/>
                <w:b/>
              </w:rPr>
            </w:pPr>
            <w:r w:rsidRPr="00C95278">
              <w:rPr>
                <w:rFonts w:ascii="Times New Roman" w:hAnsi="Times New Roman" w:cs="Times New Roman"/>
                <w:b/>
              </w:rPr>
              <w:t>88,52 ха (2,17%)</w:t>
            </w:r>
          </w:p>
        </w:tc>
        <w:tc>
          <w:tcPr>
            <w:tcW w:w="2659" w:type="dxa"/>
            <w:vAlign w:val="center"/>
          </w:tcPr>
          <w:p w:rsidR="00D16A43" w:rsidRDefault="00D16A43" w:rsidP="007F520B">
            <w:pPr>
              <w:jc w:val="center"/>
              <w:rPr>
                <w:rFonts w:ascii="Times New Roman" w:hAnsi="Times New Roman" w:cs="Times New Roman"/>
              </w:rPr>
            </w:pPr>
          </w:p>
        </w:tc>
      </w:tr>
    </w:tbl>
    <w:p w:rsidR="007F520B" w:rsidRPr="00660E68" w:rsidRDefault="007F520B" w:rsidP="006220C1">
      <w:pPr>
        <w:spacing w:after="0" w:line="240" w:lineRule="auto"/>
        <w:ind w:firstLine="539"/>
        <w:jc w:val="both"/>
        <w:rPr>
          <w:rFonts w:ascii="Times New Roman" w:hAnsi="Times New Roman" w:cs="Times New Roman"/>
          <w:sz w:val="24"/>
          <w:szCs w:val="24"/>
        </w:rPr>
      </w:pPr>
    </w:p>
    <w:p w:rsidR="004F277A" w:rsidRPr="0011246D" w:rsidRDefault="004F277A" w:rsidP="00660E68">
      <w:pPr>
        <w:spacing w:after="0" w:line="240" w:lineRule="auto"/>
        <w:jc w:val="both"/>
        <w:rPr>
          <w:rFonts w:ascii="Times New Roman" w:hAnsi="Times New Roman" w:cs="Times New Roman"/>
          <w:sz w:val="24"/>
          <w:szCs w:val="24"/>
        </w:rPr>
      </w:pPr>
    </w:p>
    <w:p w:rsidR="00627E3C" w:rsidRPr="009D3EB6" w:rsidRDefault="00627E3C" w:rsidP="005179AD">
      <w:pPr>
        <w:pStyle w:val="1"/>
        <w:ind w:left="0" w:firstLine="708"/>
        <w:rPr>
          <w:rFonts w:asciiTheme="minorHAnsi" w:hAnsiTheme="minorHAnsi"/>
        </w:rPr>
      </w:pPr>
      <w:bookmarkStart w:id="3" w:name="_Toc107381118"/>
      <w:r w:rsidRPr="00E249B8">
        <w:t>3.</w:t>
      </w:r>
      <w:bookmarkEnd w:id="3"/>
      <w:r w:rsidR="009D3EB6">
        <w:t> </w:t>
      </w:r>
      <w:r w:rsidR="0072032B" w:rsidRPr="0072032B">
        <w:t>Описание на елементите на инвестиционното предложение, които самостоятелно или в комбинация с други планове, програми и проекти/инвестиционни предложения биха могли да окажат значително въздействие върху защитени зони BG0000289 „Трилистник” и BG0000429 „Река Стряма” или техните елементи</w:t>
      </w:r>
    </w:p>
    <w:p w:rsidR="0081401E" w:rsidRDefault="0081401E" w:rsidP="0081401E">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Разглежданото ИП е свързано със следните елементи и фактори, които биха имали въздействие върху </w:t>
      </w:r>
      <w:r w:rsidRPr="007C09A6">
        <w:rPr>
          <w:rFonts w:ascii="Times New Roman" w:hAnsi="Times New Roman" w:cs="Times New Roman"/>
          <w:sz w:val="24"/>
          <w:szCs w:val="24"/>
        </w:rPr>
        <w:t xml:space="preserve">ЗЗ </w:t>
      </w:r>
      <w:r w:rsidRPr="0081401E">
        <w:rPr>
          <w:rFonts w:ascii="Times New Roman" w:hAnsi="Times New Roman" w:cs="Times New Roman"/>
          <w:sz w:val="24"/>
          <w:szCs w:val="24"/>
        </w:rPr>
        <w:t>BG0000289 „Трилистник” и BG0000429 „Река Стряма”</w:t>
      </w:r>
      <w:r>
        <w:rPr>
          <w:rFonts w:ascii="Times New Roman" w:hAnsi="Times New Roman" w:cs="Times New Roman"/>
          <w:sz w:val="24"/>
          <w:szCs w:val="24"/>
        </w:rPr>
        <w:t>:</w:t>
      </w:r>
    </w:p>
    <w:p w:rsidR="003F3A06" w:rsidRDefault="0081401E" w:rsidP="0081401E">
      <w:pPr>
        <w:spacing w:after="0" w:line="240" w:lineRule="auto"/>
        <w:ind w:firstLine="708"/>
        <w:jc w:val="both"/>
        <w:rPr>
          <w:rFonts w:ascii="Times New Roman" w:hAnsi="Times New Roman" w:cs="Times New Roman"/>
          <w:sz w:val="24"/>
          <w:szCs w:val="24"/>
        </w:rPr>
      </w:pPr>
      <w:r w:rsidRPr="000029F1">
        <w:rPr>
          <w:rFonts w:ascii="Times New Roman" w:hAnsi="Times New Roman" w:cs="Times New Roman"/>
          <w:b/>
          <w:sz w:val="24"/>
          <w:szCs w:val="24"/>
        </w:rPr>
        <w:t xml:space="preserve">1. </w:t>
      </w:r>
      <w:r>
        <w:rPr>
          <w:rFonts w:ascii="Times New Roman" w:hAnsi="Times New Roman" w:cs="Times New Roman"/>
          <w:b/>
          <w:sz w:val="24"/>
          <w:szCs w:val="24"/>
        </w:rPr>
        <w:t>Отнемане на местообитания</w:t>
      </w:r>
      <w:r w:rsidRPr="000029F1">
        <w:rPr>
          <w:rFonts w:ascii="Times New Roman" w:hAnsi="Times New Roman" w:cs="Times New Roman"/>
          <w:b/>
          <w:sz w:val="24"/>
          <w:szCs w:val="24"/>
        </w:rPr>
        <w:t>.</w:t>
      </w:r>
      <w:r>
        <w:rPr>
          <w:rFonts w:ascii="Times New Roman" w:hAnsi="Times New Roman" w:cs="Times New Roman"/>
          <w:sz w:val="24"/>
          <w:szCs w:val="24"/>
        </w:rPr>
        <w:t xml:space="preserve"> Касае се за засягане на сухоземно открито местообитание (изоставени земеделски земи - пасища) с обща площ от 1,5 ха, и промяната им</w:t>
      </w:r>
      <w:r>
        <w:rPr>
          <w:rFonts w:ascii="Times New Roman" w:hAnsi="Times New Roman" w:cs="Times New Roman"/>
          <w:sz w:val="24"/>
          <w:szCs w:val="24"/>
          <w:lang w:val="en-US"/>
        </w:rPr>
        <w:t xml:space="preserve"> </w:t>
      </w:r>
      <w:r>
        <w:rPr>
          <w:rFonts w:ascii="Times New Roman" w:hAnsi="Times New Roman" w:cs="Times New Roman"/>
          <w:sz w:val="24"/>
          <w:szCs w:val="24"/>
        </w:rPr>
        <w:t>в антропогенно-техногенно местообитание с приблизително същата площ.</w:t>
      </w:r>
    </w:p>
    <w:p w:rsidR="0081401E" w:rsidRPr="00D403E2" w:rsidRDefault="0081401E" w:rsidP="0081401E">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Промяната обхваща</w:t>
      </w:r>
      <w:r w:rsidRPr="00D403E2">
        <w:rPr>
          <w:rFonts w:ascii="Times New Roman" w:hAnsi="Times New Roman" w:cs="Times New Roman"/>
          <w:sz w:val="24"/>
          <w:szCs w:val="24"/>
        </w:rPr>
        <w:t xml:space="preserve"> терен, </w:t>
      </w:r>
      <w:r>
        <w:rPr>
          <w:rFonts w:ascii="Times New Roman" w:hAnsi="Times New Roman" w:cs="Times New Roman"/>
          <w:sz w:val="24"/>
          <w:szCs w:val="24"/>
        </w:rPr>
        <w:t>дълги години неизползван като селскостопанска земя. Растителността е предимно тревиста, гъста и изключително рудерална. Дългогодишната липса на обработване на земята е довела до развитието на единични ниски храсти. Формираните към момента местообитания не биха се отнесли към типичните за земеделските земи, а по-скоро към антропогенно повлияно тревисто растително съобщество.</w:t>
      </w:r>
    </w:p>
    <w:p w:rsidR="0081401E" w:rsidRDefault="0081401E" w:rsidP="0081401E">
      <w:pPr>
        <w:spacing w:after="0" w:line="240" w:lineRule="auto"/>
        <w:ind w:firstLine="708"/>
        <w:jc w:val="both"/>
        <w:rPr>
          <w:rFonts w:ascii="Times New Roman" w:hAnsi="Times New Roman" w:cs="Times New Roman"/>
          <w:sz w:val="24"/>
          <w:szCs w:val="24"/>
        </w:rPr>
      </w:pPr>
      <w:r w:rsidRPr="000029F1">
        <w:rPr>
          <w:rFonts w:ascii="Times New Roman" w:hAnsi="Times New Roman" w:cs="Times New Roman"/>
          <w:b/>
          <w:sz w:val="24"/>
          <w:szCs w:val="24"/>
        </w:rPr>
        <w:t>2. Шумово натоварване.</w:t>
      </w:r>
      <w:r>
        <w:rPr>
          <w:rFonts w:ascii="Times New Roman" w:hAnsi="Times New Roman" w:cs="Times New Roman"/>
          <w:b/>
          <w:sz w:val="24"/>
          <w:szCs w:val="24"/>
        </w:rPr>
        <w:t xml:space="preserve"> </w:t>
      </w:r>
      <w:r w:rsidRPr="00A3088B">
        <w:rPr>
          <w:rFonts w:ascii="Times New Roman" w:hAnsi="Times New Roman" w:cs="Times New Roman"/>
          <w:sz w:val="24"/>
          <w:szCs w:val="24"/>
        </w:rPr>
        <w:t xml:space="preserve">Предвиденото </w:t>
      </w:r>
      <w:r>
        <w:rPr>
          <w:rFonts w:ascii="Times New Roman" w:hAnsi="Times New Roman" w:cs="Times New Roman"/>
          <w:sz w:val="24"/>
          <w:szCs w:val="24"/>
        </w:rPr>
        <w:t>осъществява</w:t>
      </w:r>
      <w:r w:rsidRPr="00A3088B">
        <w:rPr>
          <w:rFonts w:ascii="Times New Roman" w:hAnsi="Times New Roman" w:cs="Times New Roman"/>
          <w:sz w:val="24"/>
          <w:szCs w:val="24"/>
        </w:rPr>
        <w:t>не на дейности</w:t>
      </w:r>
      <w:r>
        <w:rPr>
          <w:rFonts w:ascii="Times New Roman" w:hAnsi="Times New Roman" w:cs="Times New Roman"/>
          <w:b/>
          <w:sz w:val="24"/>
          <w:szCs w:val="24"/>
        </w:rPr>
        <w:t xml:space="preserve"> </w:t>
      </w:r>
      <w:r w:rsidRPr="0049388E">
        <w:rPr>
          <w:rFonts w:ascii="Times New Roman" w:hAnsi="Times New Roman" w:cs="Times New Roman"/>
          <w:sz w:val="24"/>
          <w:szCs w:val="24"/>
        </w:rPr>
        <w:t xml:space="preserve">след реализиране на </w:t>
      </w:r>
      <w:r>
        <w:rPr>
          <w:rFonts w:ascii="Times New Roman" w:hAnsi="Times New Roman" w:cs="Times New Roman"/>
          <w:sz w:val="24"/>
          <w:szCs w:val="24"/>
        </w:rPr>
        <w:t>настоящото ИП</w:t>
      </w:r>
      <w:r w:rsidRPr="0049388E">
        <w:rPr>
          <w:rFonts w:ascii="Times New Roman" w:hAnsi="Times New Roman" w:cs="Times New Roman"/>
          <w:sz w:val="24"/>
          <w:szCs w:val="24"/>
        </w:rPr>
        <w:t>, предполаг</w:t>
      </w:r>
      <w:r>
        <w:rPr>
          <w:rFonts w:ascii="Times New Roman" w:hAnsi="Times New Roman" w:cs="Times New Roman"/>
          <w:sz w:val="24"/>
          <w:szCs w:val="24"/>
        </w:rPr>
        <w:t>а</w:t>
      </w:r>
      <w:r w:rsidRPr="0049388E">
        <w:rPr>
          <w:rFonts w:ascii="Times New Roman" w:hAnsi="Times New Roman" w:cs="Times New Roman"/>
          <w:sz w:val="24"/>
          <w:szCs w:val="24"/>
        </w:rPr>
        <w:t xml:space="preserve"> увеличаване на шумовото замърсяване</w:t>
      </w:r>
      <w:r>
        <w:rPr>
          <w:rFonts w:ascii="Times New Roman" w:hAnsi="Times New Roman" w:cs="Times New Roman"/>
          <w:sz w:val="24"/>
          <w:szCs w:val="24"/>
        </w:rPr>
        <w:t xml:space="preserve"> в близката околност</w:t>
      </w:r>
      <w:r w:rsidRPr="0049388E">
        <w:rPr>
          <w:rFonts w:ascii="Times New Roman" w:hAnsi="Times New Roman" w:cs="Times New Roman"/>
          <w:sz w:val="24"/>
          <w:szCs w:val="24"/>
        </w:rPr>
        <w:t>. То ще бъде най-интензивно по време на строителството, като по време на експлоатацията на бъдещите обекти стойностите</w:t>
      </w:r>
      <w:r>
        <w:rPr>
          <w:rFonts w:ascii="Times New Roman" w:hAnsi="Times New Roman" w:cs="Times New Roman"/>
          <w:b/>
          <w:sz w:val="24"/>
          <w:szCs w:val="24"/>
        </w:rPr>
        <w:t xml:space="preserve"> </w:t>
      </w:r>
      <w:r w:rsidRPr="00842094">
        <w:rPr>
          <w:rFonts w:ascii="Times New Roman" w:hAnsi="Times New Roman" w:cs="Times New Roman"/>
          <w:sz w:val="24"/>
          <w:szCs w:val="24"/>
        </w:rPr>
        <w:t>му ще са значително по-ниски.</w:t>
      </w:r>
      <w:r>
        <w:rPr>
          <w:rFonts w:ascii="Times New Roman" w:hAnsi="Times New Roman" w:cs="Times New Roman"/>
          <w:b/>
          <w:sz w:val="24"/>
          <w:szCs w:val="24"/>
        </w:rPr>
        <w:t xml:space="preserve"> </w:t>
      </w:r>
      <w:r>
        <w:rPr>
          <w:rFonts w:ascii="Times New Roman" w:hAnsi="Times New Roman" w:cs="Times New Roman"/>
          <w:sz w:val="24"/>
          <w:szCs w:val="24"/>
        </w:rPr>
        <w:t>Обхватът на това въздействие ще бъде локален, край вече обособен обект с антропогенно предназначение</w:t>
      </w:r>
      <w:r w:rsidR="003F3A06">
        <w:rPr>
          <w:rFonts w:ascii="Times New Roman" w:hAnsi="Times New Roman" w:cs="Times New Roman"/>
          <w:sz w:val="24"/>
          <w:szCs w:val="24"/>
        </w:rPr>
        <w:t xml:space="preserve"> </w:t>
      </w:r>
      <w:r w:rsidR="00463745">
        <w:rPr>
          <w:rFonts w:ascii="Times New Roman" w:hAnsi="Times New Roman" w:cs="Times New Roman"/>
          <w:sz w:val="24"/>
          <w:szCs w:val="24"/>
        </w:rPr>
        <w:t xml:space="preserve">намиращ се </w:t>
      </w:r>
      <w:r w:rsidR="003F3A06">
        <w:rPr>
          <w:rFonts w:ascii="Times New Roman" w:hAnsi="Times New Roman" w:cs="Times New Roman"/>
          <w:sz w:val="24"/>
          <w:szCs w:val="24"/>
        </w:rPr>
        <w:t>в съседен имот</w:t>
      </w:r>
      <w:r>
        <w:rPr>
          <w:rFonts w:ascii="Times New Roman" w:hAnsi="Times New Roman" w:cs="Times New Roman"/>
          <w:sz w:val="24"/>
          <w:szCs w:val="24"/>
        </w:rPr>
        <w:t>. Предвид съществуването към момента на такъв обект, предвидената за използване територия е вече натоварена антропогенно и не представлява участък със запазени значителни</w:t>
      </w:r>
      <w:r w:rsidR="00463745">
        <w:rPr>
          <w:rFonts w:ascii="Times New Roman" w:hAnsi="Times New Roman" w:cs="Times New Roman"/>
          <w:sz w:val="24"/>
          <w:szCs w:val="24"/>
        </w:rPr>
        <w:t xml:space="preserve"> естествени природни дадености.</w:t>
      </w:r>
    </w:p>
    <w:p w:rsidR="008D3DDF" w:rsidRPr="000F322F" w:rsidRDefault="00463745" w:rsidP="0081401E">
      <w:pPr>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3</w:t>
      </w:r>
      <w:r w:rsidR="0081401E" w:rsidRPr="00CA634F">
        <w:rPr>
          <w:rFonts w:ascii="Times New Roman" w:hAnsi="Times New Roman" w:cs="Times New Roman"/>
          <w:b/>
          <w:sz w:val="24"/>
          <w:szCs w:val="24"/>
        </w:rPr>
        <w:t>. Кумулативност.</w:t>
      </w:r>
      <w:r w:rsidR="0081401E">
        <w:rPr>
          <w:rFonts w:ascii="Times New Roman" w:hAnsi="Times New Roman" w:cs="Times New Roman"/>
          <w:sz w:val="24"/>
          <w:szCs w:val="24"/>
        </w:rPr>
        <w:t xml:space="preserve"> Кумулативност се очаква при всички изброени елементи и фактори и е свързана с наличи</w:t>
      </w:r>
      <w:r w:rsidR="00175AE1">
        <w:rPr>
          <w:rFonts w:ascii="Times New Roman" w:hAnsi="Times New Roman" w:cs="Times New Roman"/>
          <w:sz w:val="24"/>
          <w:szCs w:val="24"/>
        </w:rPr>
        <w:t>ето на близко разположена транспортна инфраструктура и съществуващ обект за техническа дейност.</w:t>
      </w:r>
      <w:r w:rsidR="0081401E">
        <w:rPr>
          <w:rFonts w:ascii="Times New Roman" w:hAnsi="Times New Roman" w:cs="Times New Roman"/>
          <w:sz w:val="24"/>
          <w:szCs w:val="24"/>
        </w:rPr>
        <w:t xml:space="preserve"> Оценката за тежестта на този фактор зависи от състоянието на природните условия в разглежданата територия и околността. Засегнатите имоти са разположени в антропогенно натоварена зона, с повлияно биоразнообразие в тях. </w:t>
      </w:r>
      <w:r w:rsidR="00175AE1">
        <w:rPr>
          <w:rFonts w:ascii="Times New Roman" w:hAnsi="Times New Roman" w:cs="Times New Roman"/>
          <w:sz w:val="24"/>
          <w:szCs w:val="24"/>
        </w:rPr>
        <w:t xml:space="preserve">В случая, считаме, че концентрирането на антропогенни дейности в тази гранична част от зоната, разположена до автомагистрала и </w:t>
      </w:r>
      <w:r w:rsidR="00D45675">
        <w:rPr>
          <w:rFonts w:ascii="Times New Roman" w:hAnsi="Times New Roman" w:cs="Times New Roman"/>
          <w:sz w:val="24"/>
          <w:szCs w:val="24"/>
        </w:rPr>
        <w:t>използван асфалтиран</w:t>
      </w:r>
      <w:r w:rsidR="00175AE1">
        <w:rPr>
          <w:rFonts w:ascii="Times New Roman" w:hAnsi="Times New Roman" w:cs="Times New Roman"/>
          <w:sz w:val="24"/>
          <w:szCs w:val="24"/>
        </w:rPr>
        <w:t xml:space="preserve"> път е оправдано, имайки предвид незасягането </w:t>
      </w:r>
      <w:r w:rsidR="00354554">
        <w:rPr>
          <w:rFonts w:ascii="Times New Roman" w:hAnsi="Times New Roman" w:cs="Times New Roman"/>
          <w:sz w:val="24"/>
          <w:szCs w:val="24"/>
        </w:rPr>
        <w:t>на по-запазени територии от нея</w:t>
      </w:r>
      <w:r w:rsidR="0081401E">
        <w:rPr>
          <w:rFonts w:ascii="Times New Roman" w:hAnsi="Times New Roman" w:cs="Times New Roman"/>
          <w:sz w:val="24"/>
          <w:szCs w:val="24"/>
        </w:rPr>
        <w:t>, поради което кумулативния ефект се оценява като допустим, сравнявайки го с подобен ефект в незасегнати от човешката дейност места.</w:t>
      </w:r>
    </w:p>
    <w:p w:rsidR="00B01360" w:rsidRPr="00D83D7C" w:rsidRDefault="00B01360" w:rsidP="00B01360">
      <w:pPr>
        <w:spacing w:after="0" w:line="240" w:lineRule="auto"/>
        <w:ind w:firstLine="708"/>
        <w:jc w:val="both"/>
        <w:rPr>
          <w:rFonts w:ascii="Times New Roman" w:hAnsi="Times New Roman" w:cs="Times New Roman"/>
          <w:sz w:val="24"/>
          <w:szCs w:val="24"/>
        </w:rPr>
      </w:pPr>
    </w:p>
    <w:p w:rsidR="00627E3C" w:rsidRPr="009D3EB6" w:rsidRDefault="00627E3C" w:rsidP="005179AD">
      <w:pPr>
        <w:pStyle w:val="1"/>
        <w:ind w:left="0" w:firstLine="708"/>
        <w:rPr>
          <w:rFonts w:asciiTheme="minorHAnsi" w:hAnsiTheme="minorHAnsi"/>
        </w:rPr>
      </w:pPr>
      <w:bookmarkStart w:id="4" w:name="_Toc107381119"/>
      <w:r w:rsidRPr="00E249B8">
        <w:lastRenderedPageBreak/>
        <w:t>4.</w:t>
      </w:r>
      <w:bookmarkEnd w:id="4"/>
      <w:r w:rsidR="009D3EB6">
        <w:t> </w:t>
      </w:r>
      <w:r w:rsidR="00C64084" w:rsidRPr="00C64084">
        <w:t>Описание на защитени зони BG0000289 „Трилистник” и BG0000429 „Река Стряма”, местообитанията, видовете и целите на опазването им, и тяхното отразяване (отчитане) при изготвянето на инвестиционното предложение</w:t>
      </w:r>
    </w:p>
    <w:p w:rsidR="00C64084" w:rsidRPr="00C64084" w:rsidRDefault="008921FE" w:rsidP="008921FE">
      <w:pPr>
        <w:spacing w:after="0" w:line="240" w:lineRule="auto"/>
        <w:jc w:val="both"/>
        <w:rPr>
          <w:rFonts w:ascii="Times New Roman" w:hAnsi="Times New Roman" w:cs="Times New Roman"/>
          <w:b/>
          <w:i/>
          <w:sz w:val="24"/>
          <w:szCs w:val="24"/>
        </w:rPr>
      </w:pPr>
      <w:r>
        <w:rPr>
          <w:rFonts w:ascii="Times New Roman" w:hAnsi="Times New Roman" w:cs="Times New Roman"/>
          <w:sz w:val="24"/>
          <w:szCs w:val="24"/>
          <w:lang w:val="en-US"/>
        </w:rPr>
        <w:tab/>
      </w:r>
      <w:r w:rsidR="00C64084" w:rsidRPr="00C64084">
        <w:rPr>
          <w:rFonts w:ascii="Times New Roman" w:hAnsi="Times New Roman" w:cs="Times New Roman"/>
          <w:b/>
          <w:i/>
          <w:sz w:val="24"/>
          <w:szCs w:val="24"/>
          <w:lang w:val="en-US"/>
        </w:rPr>
        <w:t>Защитена зона BG0000289 „Трилистник”</w:t>
      </w:r>
    </w:p>
    <w:p w:rsidR="00C64084" w:rsidRDefault="00C64084" w:rsidP="008921FE">
      <w:pPr>
        <w:spacing w:after="0" w:line="240" w:lineRule="auto"/>
        <w:jc w:val="both"/>
        <w:rPr>
          <w:rFonts w:ascii="Times New Roman" w:hAnsi="Times New Roman" w:cs="Times New Roman"/>
          <w:sz w:val="24"/>
          <w:szCs w:val="24"/>
        </w:rPr>
      </w:pPr>
    </w:p>
    <w:p w:rsidR="008921FE" w:rsidRPr="008921FE" w:rsidRDefault="008921FE" w:rsidP="00C64084">
      <w:pPr>
        <w:spacing w:after="0" w:line="240" w:lineRule="auto"/>
        <w:ind w:firstLine="708"/>
        <w:jc w:val="both"/>
        <w:rPr>
          <w:rFonts w:ascii="Times New Roman" w:hAnsi="Times New Roman" w:cs="Times New Roman"/>
          <w:sz w:val="24"/>
          <w:szCs w:val="24"/>
          <w:lang w:val="en-US"/>
        </w:rPr>
      </w:pPr>
      <w:r w:rsidRPr="008921FE">
        <w:rPr>
          <w:rFonts w:ascii="Times New Roman" w:hAnsi="Times New Roman" w:cs="Times New Roman"/>
          <w:sz w:val="24"/>
          <w:szCs w:val="24"/>
          <w:lang w:val="en-US"/>
        </w:rPr>
        <w:t xml:space="preserve">Защитена зона </w:t>
      </w:r>
      <w:r w:rsidR="0002706E" w:rsidRPr="0002706E">
        <w:rPr>
          <w:rFonts w:ascii="Times New Roman" w:hAnsi="Times New Roman" w:cs="Times New Roman"/>
          <w:sz w:val="24"/>
          <w:szCs w:val="24"/>
          <w:lang w:val="en-US"/>
        </w:rPr>
        <w:t>BG0000289 „Трилистник”</w:t>
      </w:r>
      <w:r w:rsidRPr="008921FE">
        <w:rPr>
          <w:rFonts w:ascii="Times New Roman" w:hAnsi="Times New Roman" w:cs="Times New Roman"/>
          <w:sz w:val="24"/>
          <w:szCs w:val="24"/>
          <w:lang w:val="en-US"/>
        </w:rPr>
        <w:t xml:space="preserve"> е обявена със Заповед на Министъра на околната среда и водите с № РД-</w:t>
      </w:r>
      <w:r w:rsidR="00112244">
        <w:rPr>
          <w:rFonts w:ascii="Times New Roman" w:hAnsi="Times New Roman" w:cs="Times New Roman"/>
          <w:sz w:val="24"/>
          <w:szCs w:val="24"/>
        </w:rPr>
        <w:t>3</w:t>
      </w:r>
      <w:r w:rsidR="00770FD0">
        <w:rPr>
          <w:rFonts w:ascii="Times New Roman" w:hAnsi="Times New Roman" w:cs="Times New Roman"/>
          <w:sz w:val="24"/>
          <w:szCs w:val="24"/>
          <w:lang w:val="en-US"/>
        </w:rPr>
        <w:t>40</w:t>
      </w:r>
      <w:r w:rsidR="00112244">
        <w:rPr>
          <w:rFonts w:ascii="Times New Roman" w:hAnsi="Times New Roman" w:cs="Times New Roman"/>
          <w:sz w:val="24"/>
          <w:szCs w:val="24"/>
          <w:lang w:val="en-US"/>
        </w:rPr>
        <w:t xml:space="preserve"> от </w:t>
      </w:r>
      <w:r w:rsidR="00112244">
        <w:rPr>
          <w:rFonts w:ascii="Times New Roman" w:hAnsi="Times New Roman" w:cs="Times New Roman"/>
          <w:sz w:val="24"/>
          <w:szCs w:val="24"/>
        </w:rPr>
        <w:t>31</w:t>
      </w:r>
      <w:r w:rsidR="00112244">
        <w:rPr>
          <w:rFonts w:ascii="Times New Roman" w:hAnsi="Times New Roman" w:cs="Times New Roman"/>
          <w:sz w:val="24"/>
          <w:szCs w:val="24"/>
          <w:lang w:val="en-US"/>
        </w:rPr>
        <w:t>-</w:t>
      </w:r>
      <w:r w:rsidRPr="008921FE">
        <w:rPr>
          <w:rFonts w:ascii="Times New Roman" w:hAnsi="Times New Roman" w:cs="Times New Roman"/>
          <w:sz w:val="24"/>
          <w:szCs w:val="24"/>
          <w:lang w:val="en-US"/>
        </w:rPr>
        <w:t xml:space="preserve">и </w:t>
      </w:r>
      <w:r w:rsidR="00112244">
        <w:rPr>
          <w:rFonts w:ascii="Times New Roman" w:hAnsi="Times New Roman" w:cs="Times New Roman"/>
          <w:sz w:val="24"/>
          <w:szCs w:val="24"/>
        </w:rPr>
        <w:t>март</w:t>
      </w:r>
      <w:r w:rsidR="00112244">
        <w:rPr>
          <w:rFonts w:ascii="Times New Roman" w:hAnsi="Times New Roman" w:cs="Times New Roman"/>
          <w:sz w:val="24"/>
          <w:szCs w:val="24"/>
          <w:lang w:val="en-US"/>
        </w:rPr>
        <w:t xml:space="preserve"> 20</w:t>
      </w:r>
      <w:r w:rsidR="00112244">
        <w:rPr>
          <w:rFonts w:ascii="Times New Roman" w:hAnsi="Times New Roman" w:cs="Times New Roman"/>
          <w:sz w:val="24"/>
          <w:szCs w:val="24"/>
        </w:rPr>
        <w:t>21</w:t>
      </w:r>
      <w:r w:rsidRPr="008921FE">
        <w:rPr>
          <w:rFonts w:ascii="Times New Roman" w:hAnsi="Times New Roman" w:cs="Times New Roman"/>
          <w:sz w:val="24"/>
          <w:szCs w:val="24"/>
          <w:lang w:val="en-US"/>
        </w:rPr>
        <w:t xml:space="preserve"> г, обнародвана в Държавен вестник (ДВ), бр. </w:t>
      </w:r>
      <w:r w:rsidR="00112244">
        <w:rPr>
          <w:rFonts w:ascii="Times New Roman" w:hAnsi="Times New Roman" w:cs="Times New Roman"/>
          <w:sz w:val="24"/>
          <w:szCs w:val="24"/>
          <w:lang w:val="en-US"/>
        </w:rPr>
        <w:t>5</w:t>
      </w:r>
      <w:r w:rsidR="00770FD0">
        <w:rPr>
          <w:rFonts w:ascii="Times New Roman" w:hAnsi="Times New Roman" w:cs="Times New Roman"/>
          <w:sz w:val="24"/>
          <w:szCs w:val="24"/>
          <w:lang w:val="en-US"/>
        </w:rPr>
        <w:t>4</w:t>
      </w:r>
      <w:r w:rsidR="00112244">
        <w:rPr>
          <w:rFonts w:ascii="Times New Roman" w:hAnsi="Times New Roman" w:cs="Times New Roman"/>
          <w:sz w:val="24"/>
          <w:szCs w:val="24"/>
          <w:lang w:val="en-US"/>
        </w:rPr>
        <w:t xml:space="preserve"> от </w:t>
      </w:r>
      <w:r w:rsidR="00770FD0">
        <w:rPr>
          <w:rFonts w:ascii="Times New Roman" w:hAnsi="Times New Roman" w:cs="Times New Roman"/>
          <w:sz w:val="24"/>
          <w:szCs w:val="24"/>
          <w:lang w:val="en-US"/>
        </w:rPr>
        <w:t>29</w:t>
      </w:r>
      <w:r w:rsidRPr="008921FE">
        <w:rPr>
          <w:rFonts w:ascii="Times New Roman" w:hAnsi="Times New Roman" w:cs="Times New Roman"/>
          <w:sz w:val="24"/>
          <w:szCs w:val="24"/>
          <w:lang w:val="en-US"/>
        </w:rPr>
        <w:t xml:space="preserve">-и </w:t>
      </w:r>
      <w:r w:rsidR="00770FD0">
        <w:rPr>
          <w:rFonts w:ascii="Times New Roman" w:hAnsi="Times New Roman" w:cs="Times New Roman"/>
          <w:sz w:val="24"/>
          <w:szCs w:val="24"/>
        </w:rPr>
        <w:t>юн</w:t>
      </w:r>
      <w:r w:rsidR="00112244">
        <w:rPr>
          <w:rFonts w:ascii="Times New Roman" w:hAnsi="Times New Roman" w:cs="Times New Roman"/>
          <w:sz w:val="24"/>
          <w:szCs w:val="24"/>
        </w:rPr>
        <w:t>и</w:t>
      </w:r>
      <w:r w:rsidR="00112244">
        <w:rPr>
          <w:rFonts w:ascii="Times New Roman" w:hAnsi="Times New Roman" w:cs="Times New Roman"/>
          <w:sz w:val="24"/>
          <w:szCs w:val="24"/>
          <w:lang w:val="en-US"/>
        </w:rPr>
        <w:t xml:space="preserve"> 20</w:t>
      </w:r>
      <w:r w:rsidR="00112244">
        <w:rPr>
          <w:rFonts w:ascii="Times New Roman" w:hAnsi="Times New Roman" w:cs="Times New Roman"/>
          <w:sz w:val="24"/>
          <w:szCs w:val="24"/>
        </w:rPr>
        <w:t>21</w:t>
      </w:r>
      <w:r w:rsidRPr="008921FE">
        <w:rPr>
          <w:rFonts w:ascii="Times New Roman" w:hAnsi="Times New Roman" w:cs="Times New Roman"/>
          <w:sz w:val="24"/>
          <w:szCs w:val="24"/>
          <w:lang w:val="en-US"/>
        </w:rPr>
        <w:t xml:space="preserve"> г.</w:t>
      </w:r>
    </w:p>
    <w:p w:rsidR="009F7403" w:rsidRDefault="008921FE" w:rsidP="008921FE">
      <w:pPr>
        <w:spacing w:after="0" w:line="240" w:lineRule="auto"/>
        <w:ind w:firstLine="708"/>
        <w:jc w:val="both"/>
        <w:rPr>
          <w:rFonts w:ascii="Times New Roman" w:hAnsi="Times New Roman" w:cs="Times New Roman"/>
          <w:sz w:val="24"/>
          <w:szCs w:val="24"/>
        </w:rPr>
      </w:pPr>
      <w:r w:rsidRPr="008921FE">
        <w:rPr>
          <w:rFonts w:ascii="Times New Roman" w:hAnsi="Times New Roman" w:cs="Times New Roman"/>
          <w:sz w:val="24"/>
          <w:szCs w:val="24"/>
          <w:lang w:val="en-US"/>
        </w:rPr>
        <w:t>Определена е, като тип “B” – защитена зона по Директива 92/43/ЕИО за опазване на естествените местообитания и на дивата флора и фаун</w:t>
      </w:r>
      <w:r w:rsidR="008A2ACE">
        <w:rPr>
          <w:rFonts w:ascii="Times New Roman" w:hAnsi="Times New Roman" w:cs="Times New Roman"/>
          <w:sz w:val="24"/>
          <w:szCs w:val="24"/>
          <w:lang w:val="en-US"/>
        </w:rPr>
        <w:t xml:space="preserve">а. Общата ѝ площ е </w:t>
      </w:r>
      <w:r w:rsidR="00770FD0">
        <w:rPr>
          <w:rFonts w:ascii="Times New Roman" w:hAnsi="Times New Roman" w:cs="Times New Roman"/>
          <w:sz w:val="24"/>
          <w:szCs w:val="24"/>
        </w:rPr>
        <w:t>616,96</w:t>
      </w:r>
      <w:r w:rsidR="008A2ACE">
        <w:rPr>
          <w:rFonts w:ascii="Times New Roman" w:hAnsi="Times New Roman" w:cs="Times New Roman"/>
          <w:sz w:val="24"/>
          <w:szCs w:val="24"/>
          <w:lang w:val="en-US"/>
        </w:rPr>
        <w:t xml:space="preserve"> </w:t>
      </w:r>
      <w:r w:rsidR="001A6E8F">
        <w:rPr>
          <w:rFonts w:ascii="Times New Roman" w:hAnsi="Times New Roman" w:cs="Times New Roman"/>
          <w:sz w:val="24"/>
          <w:szCs w:val="24"/>
        </w:rPr>
        <w:t>ха</w:t>
      </w:r>
      <w:r w:rsidR="008A2ACE">
        <w:rPr>
          <w:rFonts w:ascii="Times New Roman" w:hAnsi="Times New Roman" w:cs="Times New Roman"/>
          <w:sz w:val="24"/>
          <w:szCs w:val="24"/>
        </w:rPr>
        <w:t xml:space="preserve">. </w:t>
      </w:r>
      <w:r w:rsidR="00476DD3">
        <w:rPr>
          <w:rFonts w:ascii="Times New Roman" w:hAnsi="Times New Roman" w:cs="Times New Roman"/>
          <w:sz w:val="24"/>
          <w:szCs w:val="24"/>
        </w:rPr>
        <w:t>Обхваща</w:t>
      </w:r>
      <w:r w:rsidR="00476DD3">
        <w:rPr>
          <w:rFonts w:ascii="Times New Roman" w:hAnsi="Times New Roman" w:cs="Times New Roman"/>
          <w:sz w:val="24"/>
          <w:szCs w:val="24"/>
          <w:lang w:val="en-US"/>
        </w:rPr>
        <w:t xml:space="preserve"> </w:t>
      </w:r>
      <w:r w:rsidR="001A6E8F">
        <w:rPr>
          <w:rFonts w:ascii="Times New Roman" w:hAnsi="Times New Roman" w:cs="Times New Roman"/>
          <w:sz w:val="24"/>
          <w:szCs w:val="24"/>
        </w:rPr>
        <w:t>район от Горнотракийската низина</w:t>
      </w:r>
      <w:r w:rsidR="00665524">
        <w:rPr>
          <w:rFonts w:ascii="Times New Roman" w:hAnsi="Times New Roman" w:cs="Times New Roman"/>
          <w:sz w:val="24"/>
          <w:szCs w:val="24"/>
        </w:rPr>
        <w:t>, северно от с. Трилистник, обл. Пловдив,</w:t>
      </w:r>
      <w:r w:rsidR="001A6E8F">
        <w:rPr>
          <w:rFonts w:ascii="Times New Roman" w:hAnsi="Times New Roman" w:cs="Times New Roman"/>
          <w:sz w:val="24"/>
          <w:szCs w:val="24"/>
        </w:rPr>
        <w:t xml:space="preserve"> със запазени естествени широколистни гори</w:t>
      </w:r>
      <w:r w:rsidR="00665524">
        <w:rPr>
          <w:rFonts w:ascii="Times New Roman" w:hAnsi="Times New Roman" w:cs="Times New Roman"/>
          <w:sz w:val="24"/>
          <w:szCs w:val="24"/>
        </w:rPr>
        <w:t xml:space="preserve"> с неголеми водни площи в тях</w:t>
      </w:r>
      <w:r w:rsidR="001A6E8F">
        <w:rPr>
          <w:rFonts w:ascii="Times New Roman" w:hAnsi="Times New Roman" w:cs="Times New Roman"/>
          <w:sz w:val="24"/>
          <w:szCs w:val="24"/>
        </w:rPr>
        <w:t xml:space="preserve">, </w:t>
      </w:r>
      <w:r w:rsidR="00665524">
        <w:rPr>
          <w:rFonts w:ascii="Times New Roman" w:hAnsi="Times New Roman" w:cs="Times New Roman"/>
          <w:sz w:val="24"/>
          <w:szCs w:val="24"/>
        </w:rPr>
        <w:t xml:space="preserve">както и </w:t>
      </w:r>
      <w:r w:rsidR="001A6E8F">
        <w:rPr>
          <w:rFonts w:ascii="Times New Roman" w:hAnsi="Times New Roman" w:cs="Times New Roman"/>
          <w:sz w:val="24"/>
          <w:szCs w:val="24"/>
        </w:rPr>
        <w:t>открити тревисти терени</w:t>
      </w:r>
      <w:r w:rsidR="009F7403">
        <w:rPr>
          <w:rFonts w:ascii="Times New Roman" w:hAnsi="Times New Roman" w:cs="Times New Roman"/>
          <w:sz w:val="24"/>
          <w:szCs w:val="24"/>
          <w:lang w:val="en-US"/>
        </w:rPr>
        <w:t>.</w:t>
      </w:r>
    </w:p>
    <w:p w:rsidR="008921FE" w:rsidRPr="002B3290" w:rsidRDefault="000457BC" w:rsidP="008921FE">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lang w:val="en-US"/>
        </w:rPr>
        <w:t xml:space="preserve">Зоната е разположена </w:t>
      </w:r>
      <w:r w:rsidR="00665524">
        <w:rPr>
          <w:rFonts w:ascii="Times New Roman" w:hAnsi="Times New Roman" w:cs="Times New Roman"/>
          <w:sz w:val="24"/>
          <w:szCs w:val="24"/>
        </w:rPr>
        <w:t>на територията на област Пловдив, общин</w:t>
      </w:r>
      <w:r w:rsidR="002B3290">
        <w:rPr>
          <w:rFonts w:ascii="Times New Roman" w:hAnsi="Times New Roman" w:cs="Times New Roman"/>
          <w:sz w:val="24"/>
          <w:szCs w:val="24"/>
        </w:rPr>
        <w:t>и</w:t>
      </w:r>
      <w:r w:rsidR="00665524">
        <w:rPr>
          <w:rFonts w:ascii="Times New Roman" w:hAnsi="Times New Roman" w:cs="Times New Roman"/>
          <w:sz w:val="24"/>
          <w:szCs w:val="24"/>
        </w:rPr>
        <w:t xml:space="preserve"> </w:t>
      </w:r>
      <w:r w:rsidR="002B3290">
        <w:rPr>
          <w:rFonts w:ascii="Times New Roman" w:hAnsi="Times New Roman" w:cs="Times New Roman"/>
          <w:sz w:val="24"/>
          <w:szCs w:val="24"/>
        </w:rPr>
        <w:t>„</w:t>
      </w:r>
      <w:r w:rsidR="00665524">
        <w:rPr>
          <w:rFonts w:ascii="Times New Roman" w:hAnsi="Times New Roman" w:cs="Times New Roman"/>
          <w:sz w:val="24"/>
          <w:szCs w:val="24"/>
        </w:rPr>
        <w:t>Марица</w:t>
      </w:r>
      <w:r w:rsidR="002B3290">
        <w:rPr>
          <w:rFonts w:ascii="Times New Roman" w:hAnsi="Times New Roman" w:cs="Times New Roman"/>
          <w:sz w:val="24"/>
          <w:szCs w:val="24"/>
        </w:rPr>
        <w:t>” и Раковски.</w:t>
      </w:r>
    </w:p>
    <w:p w:rsidR="00493002" w:rsidRDefault="00493002" w:rsidP="00493002">
      <w:pPr>
        <w:spacing w:after="0" w:line="240" w:lineRule="auto"/>
        <w:jc w:val="both"/>
        <w:rPr>
          <w:rFonts w:ascii="Times New Roman" w:hAnsi="Times New Roman" w:cs="Times New Roman"/>
          <w:sz w:val="24"/>
          <w:szCs w:val="24"/>
        </w:rPr>
      </w:pPr>
    </w:p>
    <w:p w:rsidR="00493002" w:rsidRDefault="00770FD0" w:rsidP="00493002">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bg-BG"/>
        </w:rPr>
        <w:drawing>
          <wp:inline distT="0" distB="0" distL="0" distR="0">
            <wp:extent cx="5760720" cy="3757295"/>
            <wp:effectExtent l="19050" t="0" r="0" b="0"/>
            <wp:docPr id="2" name="Картина 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3" cstate="print"/>
                    <a:stretch>
                      <a:fillRect/>
                    </a:stretch>
                  </pic:blipFill>
                  <pic:spPr>
                    <a:xfrm>
                      <a:off x="0" y="0"/>
                      <a:ext cx="5760720" cy="3757295"/>
                    </a:xfrm>
                    <a:prstGeom prst="rect">
                      <a:avLst/>
                    </a:prstGeom>
                  </pic:spPr>
                </pic:pic>
              </a:graphicData>
            </a:graphic>
          </wp:inline>
        </w:drawing>
      </w:r>
    </w:p>
    <w:p w:rsidR="002B3290" w:rsidRPr="002B3290" w:rsidRDefault="00493002" w:rsidP="002B3290">
      <w:pPr>
        <w:spacing w:after="0"/>
        <w:jc w:val="center"/>
        <w:rPr>
          <w:rFonts w:ascii="Times New Roman" w:hAnsi="Times New Roman" w:cs="Times New Roman"/>
          <w:b/>
          <w:i/>
        </w:rPr>
      </w:pPr>
      <w:r w:rsidRPr="007B7FC1">
        <w:rPr>
          <w:rFonts w:ascii="Times New Roman" w:hAnsi="Times New Roman" w:cs="Times New Roman"/>
          <w:b/>
          <w:i/>
        </w:rPr>
        <w:t xml:space="preserve">Карта с </w:t>
      </w:r>
      <w:r>
        <w:rPr>
          <w:rFonts w:ascii="Times New Roman" w:hAnsi="Times New Roman" w:cs="Times New Roman"/>
          <w:b/>
          <w:i/>
        </w:rPr>
        <w:t>местоположението</w:t>
      </w:r>
      <w:r w:rsidR="00702E65">
        <w:rPr>
          <w:rFonts w:ascii="Times New Roman" w:hAnsi="Times New Roman" w:cs="Times New Roman"/>
          <w:b/>
          <w:i/>
        </w:rPr>
        <w:t xml:space="preserve"> на з</w:t>
      </w:r>
      <w:r w:rsidRPr="007B7FC1">
        <w:rPr>
          <w:rFonts w:ascii="Times New Roman" w:hAnsi="Times New Roman" w:cs="Times New Roman"/>
          <w:b/>
          <w:i/>
        </w:rPr>
        <w:t xml:space="preserve">ащитена зона </w:t>
      </w:r>
      <w:r w:rsidR="0002706E" w:rsidRPr="0002706E">
        <w:rPr>
          <w:rFonts w:ascii="Times New Roman" w:hAnsi="Times New Roman" w:cs="Times New Roman"/>
          <w:b/>
          <w:i/>
        </w:rPr>
        <w:t>BG0000289 „Трилистник”</w:t>
      </w:r>
      <w:r w:rsidR="00EC27FE">
        <w:rPr>
          <w:rFonts w:ascii="Times New Roman" w:hAnsi="Times New Roman" w:cs="Times New Roman"/>
          <w:b/>
          <w:i/>
          <w:lang w:val="en-US"/>
        </w:rPr>
        <w:t xml:space="preserve"> </w:t>
      </w:r>
      <w:r>
        <w:rPr>
          <w:rFonts w:ascii="Times New Roman" w:hAnsi="Times New Roman" w:cs="Times New Roman"/>
          <w:b/>
          <w:i/>
        </w:rPr>
        <w:t>(</w:t>
      </w:r>
      <w:r w:rsidR="00120957">
        <w:rPr>
          <w:rFonts w:ascii="Times New Roman" w:hAnsi="Times New Roman" w:cs="Times New Roman"/>
          <w:b/>
          <w:i/>
        </w:rPr>
        <w:t>зелено</w:t>
      </w:r>
      <w:r>
        <w:rPr>
          <w:rFonts w:ascii="Times New Roman" w:hAnsi="Times New Roman" w:cs="Times New Roman"/>
          <w:b/>
          <w:i/>
        </w:rPr>
        <w:t>)</w:t>
      </w:r>
    </w:p>
    <w:p w:rsidR="001D63F3" w:rsidRPr="002F5A1B" w:rsidRDefault="001D63F3" w:rsidP="002D5E0C">
      <w:pPr>
        <w:spacing w:after="0" w:line="240" w:lineRule="auto"/>
        <w:jc w:val="both"/>
        <w:rPr>
          <w:rFonts w:ascii="Times New Roman" w:hAnsi="Times New Roman" w:cs="Times New Roman"/>
          <w:sz w:val="24"/>
          <w:szCs w:val="24"/>
        </w:rPr>
      </w:pPr>
    </w:p>
    <w:p w:rsidR="00493002" w:rsidRDefault="00E82FE2" w:rsidP="00E82FE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E82FE2">
        <w:rPr>
          <w:rFonts w:ascii="Times New Roman" w:hAnsi="Times New Roman" w:cs="Times New Roman"/>
          <w:sz w:val="24"/>
          <w:szCs w:val="24"/>
        </w:rPr>
        <w:t xml:space="preserve">Съгласно стандартния формуляр (СФ) на защитена зона </w:t>
      </w:r>
      <w:r w:rsidR="0002706E" w:rsidRPr="0002706E">
        <w:rPr>
          <w:rFonts w:ascii="Times New Roman" w:hAnsi="Times New Roman" w:cs="Times New Roman"/>
          <w:sz w:val="24"/>
          <w:szCs w:val="24"/>
          <w:lang w:val="en-US"/>
        </w:rPr>
        <w:t>BG0000289 „Трилистник”</w:t>
      </w:r>
      <w:r w:rsidRPr="00E82FE2">
        <w:rPr>
          <w:rFonts w:ascii="Times New Roman" w:hAnsi="Times New Roman" w:cs="Times New Roman"/>
          <w:sz w:val="24"/>
          <w:szCs w:val="24"/>
        </w:rPr>
        <w:t xml:space="preserve"> територията ѝ е с хабитатно покритие от следните класове:</w:t>
      </w:r>
    </w:p>
    <w:p w:rsidR="00C44610" w:rsidRPr="00C44610" w:rsidRDefault="00C44610" w:rsidP="0049600D">
      <w:pPr>
        <w:pStyle w:val="aa"/>
        <w:numPr>
          <w:ilvl w:val="0"/>
          <w:numId w:val="2"/>
        </w:numPr>
        <w:spacing w:after="0" w:line="240" w:lineRule="auto"/>
        <w:jc w:val="both"/>
        <w:rPr>
          <w:rFonts w:ascii="Times New Roman" w:hAnsi="Times New Roman" w:cs="Times New Roman"/>
          <w:sz w:val="24"/>
          <w:szCs w:val="24"/>
        </w:rPr>
      </w:pPr>
      <w:r w:rsidRPr="00703266">
        <w:rPr>
          <w:rFonts w:ascii="Times New Roman" w:hAnsi="Times New Roman" w:cs="Times New Roman"/>
          <w:b/>
          <w:sz w:val="24"/>
          <w:szCs w:val="24"/>
          <w:lang w:val="en-US"/>
        </w:rPr>
        <w:t>N1</w:t>
      </w:r>
      <w:r w:rsidR="00A64DFE">
        <w:rPr>
          <w:rFonts w:ascii="Times New Roman" w:hAnsi="Times New Roman" w:cs="Times New Roman"/>
          <w:b/>
          <w:sz w:val="24"/>
          <w:szCs w:val="24"/>
        </w:rPr>
        <w:t>0</w:t>
      </w:r>
      <w:r>
        <w:rPr>
          <w:rFonts w:ascii="Times New Roman" w:hAnsi="Times New Roman" w:cs="Times New Roman"/>
          <w:sz w:val="24"/>
          <w:szCs w:val="24"/>
          <w:lang w:val="en-US"/>
        </w:rPr>
        <w:t xml:space="preserve"> (</w:t>
      </w:r>
      <w:r w:rsidR="00A64DFE">
        <w:rPr>
          <w:rFonts w:ascii="Times New Roman" w:hAnsi="Times New Roman" w:cs="Times New Roman"/>
          <w:sz w:val="24"/>
          <w:szCs w:val="24"/>
        </w:rPr>
        <w:t>влажни ливади, пасища</w:t>
      </w:r>
      <w:r w:rsidR="00A64DFE">
        <w:rPr>
          <w:rFonts w:ascii="Times New Roman" w:hAnsi="Times New Roman" w:cs="Times New Roman"/>
          <w:sz w:val="24"/>
          <w:szCs w:val="24"/>
          <w:lang w:val="en-US"/>
        </w:rPr>
        <w:t xml:space="preserve">): </w:t>
      </w:r>
      <w:r w:rsidR="00A64DFE">
        <w:rPr>
          <w:rFonts w:ascii="Times New Roman" w:hAnsi="Times New Roman" w:cs="Times New Roman"/>
          <w:sz w:val="24"/>
          <w:szCs w:val="24"/>
        </w:rPr>
        <w:t>30</w:t>
      </w:r>
      <w:r w:rsidR="00680C00">
        <w:rPr>
          <w:rFonts w:ascii="Times New Roman" w:hAnsi="Times New Roman" w:cs="Times New Roman"/>
          <w:sz w:val="24"/>
          <w:szCs w:val="24"/>
        </w:rPr>
        <w:t>,0</w:t>
      </w:r>
      <w:r>
        <w:rPr>
          <w:rFonts w:ascii="Times New Roman" w:hAnsi="Times New Roman" w:cs="Times New Roman"/>
          <w:sz w:val="24"/>
          <w:szCs w:val="24"/>
          <w:lang w:val="en-US"/>
        </w:rPr>
        <w:t>%;</w:t>
      </w:r>
    </w:p>
    <w:p w:rsidR="00C44610" w:rsidRPr="009D1847" w:rsidRDefault="009D1847" w:rsidP="0049600D">
      <w:pPr>
        <w:pStyle w:val="aa"/>
        <w:numPr>
          <w:ilvl w:val="0"/>
          <w:numId w:val="2"/>
        </w:numPr>
        <w:spacing w:after="0" w:line="240" w:lineRule="auto"/>
        <w:jc w:val="both"/>
        <w:rPr>
          <w:rFonts w:ascii="Times New Roman" w:hAnsi="Times New Roman" w:cs="Times New Roman"/>
          <w:sz w:val="24"/>
          <w:szCs w:val="24"/>
        </w:rPr>
      </w:pPr>
      <w:r w:rsidRPr="00703266">
        <w:rPr>
          <w:rFonts w:ascii="Times New Roman" w:hAnsi="Times New Roman" w:cs="Times New Roman"/>
          <w:b/>
          <w:sz w:val="24"/>
          <w:szCs w:val="24"/>
          <w:lang w:val="en-US"/>
        </w:rPr>
        <w:t>N15</w:t>
      </w:r>
      <w:r>
        <w:rPr>
          <w:rFonts w:ascii="Times New Roman" w:hAnsi="Times New Roman" w:cs="Times New Roman"/>
          <w:sz w:val="24"/>
          <w:szCs w:val="24"/>
          <w:lang w:val="en-US"/>
        </w:rPr>
        <w:t xml:space="preserve"> (</w:t>
      </w:r>
      <w:r>
        <w:rPr>
          <w:rFonts w:ascii="Times New Roman" w:hAnsi="Times New Roman" w:cs="Times New Roman"/>
          <w:sz w:val="24"/>
          <w:szCs w:val="24"/>
        </w:rPr>
        <w:t>д</w:t>
      </w:r>
      <w:r w:rsidRPr="009D1847">
        <w:rPr>
          <w:rFonts w:ascii="Times New Roman" w:hAnsi="Times New Roman" w:cs="Times New Roman"/>
          <w:sz w:val="24"/>
          <w:szCs w:val="24"/>
          <w:lang w:val="en-US"/>
        </w:rPr>
        <w:t>руги обработваеми земи</w:t>
      </w:r>
      <w:r w:rsidR="00A64DFE">
        <w:rPr>
          <w:rFonts w:ascii="Times New Roman" w:hAnsi="Times New Roman" w:cs="Times New Roman"/>
          <w:sz w:val="24"/>
          <w:szCs w:val="24"/>
          <w:lang w:val="en-US"/>
        </w:rPr>
        <w:t xml:space="preserve">): </w:t>
      </w:r>
      <w:r w:rsidR="00A64DFE">
        <w:rPr>
          <w:rFonts w:ascii="Times New Roman" w:hAnsi="Times New Roman" w:cs="Times New Roman"/>
          <w:sz w:val="24"/>
          <w:szCs w:val="24"/>
        </w:rPr>
        <w:t>2</w:t>
      </w:r>
      <w:r>
        <w:rPr>
          <w:rFonts w:ascii="Times New Roman" w:hAnsi="Times New Roman" w:cs="Times New Roman"/>
          <w:sz w:val="24"/>
          <w:szCs w:val="24"/>
          <w:lang w:val="en-US"/>
        </w:rPr>
        <w:t>0</w:t>
      </w:r>
      <w:r w:rsidR="00680C00">
        <w:rPr>
          <w:rFonts w:ascii="Times New Roman" w:hAnsi="Times New Roman" w:cs="Times New Roman"/>
          <w:sz w:val="24"/>
          <w:szCs w:val="24"/>
        </w:rPr>
        <w:t>,0</w:t>
      </w:r>
      <w:r>
        <w:rPr>
          <w:rFonts w:ascii="Times New Roman" w:hAnsi="Times New Roman" w:cs="Times New Roman"/>
          <w:sz w:val="24"/>
          <w:szCs w:val="24"/>
          <w:lang w:val="en-US"/>
        </w:rPr>
        <w:t>%;</w:t>
      </w:r>
    </w:p>
    <w:p w:rsidR="009D1847" w:rsidRPr="00680C00" w:rsidRDefault="009D1847" w:rsidP="0049600D">
      <w:pPr>
        <w:pStyle w:val="aa"/>
        <w:numPr>
          <w:ilvl w:val="0"/>
          <w:numId w:val="2"/>
        </w:numPr>
        <w:spacing w:after="0" w:line="240" w:lineRule="auto"/>
        <w:jc w:val="both"/>
        <w:rPr>
          <w:rFonts w:ascii="Times New Roman" w:hAnsi="Times New Roman" w:cs="Times New Roman"/>
          <w:sz w:val="24"/>
          <w:szCs w:val="24"/>
        </w:rPr>
      </w:pPr>
      <w:r w:rsidRPr="00703266">
        <w:rPr>
          <w:rFonts w:ascii="Times New Roman" w:hAnsi="Times New Roman" w:cs="Times New Roman"/>
          <w:b/>
          <w:sz w:val="24"/>
          <w:szCs w:val="24"/>
          <w:lang w:val="en-US"/>
        </w:rPr>
        <w:t>N16</w:t>
      </w:r>
      <w:r>
        <w:rPr>
          <w:rFonts w:ascii="Times New Roman" w:hAnsi="Times New Roman" w:cs="Times New Roman"/>
          <w:sz w:val="24"/>
          <w:szCs w:val="24"/>
          <w:lang w:val="en-US"/>
        </w:rPr>
        <w:t xml:space="preserve"> (</w:t>
      </w:r>
      <w:r>
        <w:rPr>
          <w:rFonts w:ascii="Times New Roman" w:hAnsi="Times New Roman" w:cs="Times New Roman"/>
          <w:sz w:val="24"/>
          <w:szCs w:val="24"/>
        </w:rPr>
        <w:t>ш</w:t>
      </w:r>
      <w:r w:rsidRPr="009D1847">
        <w:rPr>
          <w:rFonts w:ascii="Times New Roman" w:hAnsi="Times New Roman" w:cs="Times New Roman"/>
          <w:sz w:val="24"/>
          <w:szCs w:val="24"/>
          <w:lang w:val="en-US"/>
        </w:rPr>
        <w:t>ироколистни листопадни гори</w:t>
      </w:r>
      <w:r>
        <w:rPr>
          <w:rFonts w:ascii="Times New Roman" w:hAnsi="Times New Roman" w:cs="Times New Roman"/>
          <w:sz w:val="24"/>
          <w:szCs w:val="24"/>
          <w:lang w:val="en-US"/>
        </w:rPr>
        <w:t xml:space="preserve">): </w:t>
      </w:r>
      <w:r w:rsidR="00A64DFE">
        <w:rPr>
          <w:rFonts w:ascii="Times New Roman" w:hAnsi="Times New Roman" w:cs="Times New Roman"/>
          <w:sz w:val="24"/>
          <w:szCs w:val="24"/>
        </w:rPr>
        <w:t>4</w:t>
      </w:r>
      <w:r>
        <w:rPr>
          <w:rFonts w:ascii="Times New Roman" w:hAnsi="Times New Roman" w:cs="Times New Roman"/>
          <w:sz w:val="24"/>
          <w:szCs w:val="24"/>
        </w:rPr>
        <w:t>5,0 %;</w:t>
      </w:r>
    </w:p>
    <w:p w:rsidR="00680C00" w:rsidRDefault="00680C00" w:rsidP="0049600D">
      <w:pPr>
        <w:pStyle w:val="aa"/>
        <w:numPr>
          <w:ilvl w:val="0"/>
          <w:numId w:val="2"/>
        </w:numPr>
        <w:spacing w:after="0" w:line="240" w:lineRule="auto"/>
        <w:jc w:val="both"/>
        <w:rPr>
          <w:rFonts w:ascii="Times New Roman" w:hAnsi="Times New Roman" w:cs="Times New Roman"/>
          <w:sz w:val="24"/>
          <w:szCs w:val="24"/>
        </w:rPr>
      </w:pPr>
      <w:r w:rsidRPr="00703266">
        <w:rPr>
          <w:rFonts w:ascii="Times New Roman" w:hAnsi="Times New Roman" w:cs="Times New Roman"/>
          <w:b/>
          <w:sz w:val="24"/>
          <w:szCs w:val="24"/>
          <w:lang w:val="en-US"/>
        </w:rPr>
        <w:lastRenderedPageBreak/>
        <w:t>N20</w:t>
      </w:r>
      <w:r>
        <w:rPr>
          <w:rFonts w:ascii="Times New Roman" w:hAnsi="Times New Roman" w:cs="Times New Roman"/>
          <w:sz w:val="24"/>
          <w:szCs w:val="24"/>
          <w:lang w:val="en-US"/>
        </w:rPr>
        <w:t xml:space="preserve"> (</w:t>
      </w:r>
      <w:r>
        <w:rPr>
          <w:rFonts w:ascii="Times New Roman" w:hAnsi="Times New Roman" w:cs="Times New Roman"/>
          <w:sz w:val="24"/>
          <w:szCs w:val="24"/>
        </w:rPr>
        <w:t>и</w:t>
      </w:r>
      <w:r>
        <w:rPr>
          <w:rFonts w:ascii="Times New Roman" w:hAnsi="Times New Roman" w:cs="Times New Roman"/>
          <w:sz w:val="24"/>
          <w:szCs w:val="24"/>
          <w:lang w:val="en-US"/>
        </w:rPr>
        <w:t xml:space="preserve">зкуствен горски монокултури </w:t>
      </w:r>
      <w:r>
        <w:rPr>
          <w:rFonts w:ascii="Times New Roman" w:hAnsi="Times New Roman" w:cs="Times New Roman"/>
          <w:sz w:val="24"/>
          <w:szCs w:val="24"/>
        </w:rPr>
        <w:t xml:space="preserve">- </w:t>
      </w:r>
      <w:r w:rsidRPr="00680C00">
        <w:rPr>
          <w:rFonts w:ascii="Times New Roman" w:hAnsi="Times New Roman" w:cs="Times New Roman"/>
          <w:sz w:val="24"/>
          <w:szCs w:val="24"/>
          <w:lang w:val="en-US"/>
        </w:rPr>
        <w:t>напр. насаждения от тополи или екзотични дървета)</w:t>
      </w:r>
      <w:r w:rsidR="00A64DFE">
        <w:rPr>
          <w:rFonts w:ascii="Times New Roman" w:hAnsi="Times New Roman" w:cs="Times New Roman"/>
          <w:sz w:val="24"/>
          <w:szCs w:val="24"/>
        </w:rPr>
        <w:t>: 5</w:t>
      </w:r>
      <w:r w:rsidR="006E4F68">
        <w:rPr>
          <w:rFonts w:ascii="Times New Roman" w:hAnsi="Times New Roman" w:cs="Times New Roman"/>
          <w:sz w:val="24"/>
          <w:szCs w:val="24"/>
        </w:rPr>
        <w:t>,0%;</w:t>
      </w:r>
    </w:p>
    <w:p w:rsidR="009D440D" w:rsidRDefault="005706F8" w:rsidP="00E22346">
      <w:pPr>
        <w:spacing w:after="0" w:line="240" w:lineRule="auto"/>
        <w:ind w:firstLine="708"/>
        <w:jc w:val="both"/>
        <w:rPr>
          <w:rFonts w:ascii="Times New Roman" w:hAnsi="Times New Roman" w:cs="Times New Roman"/>
          <w:sz w:val="24"/>
          <w:szCs w:val="24"/>
        </w:rPr>
      </w:pPr>
      <w:r w:rsidRPr="005706F8">
        <w:rPr>
          <w:rFonts w:ascii="Times New Roman" w:hAnsi="Times New Roman" w:cs="Times New Roman"/>
          <w:sz w:val="24"/>
          <w:szCs w:val="24"/>
        </w:rPr>
        <w:t xml:space="preserve">Съгласно Заповедта за обявяване на защитена зона </w:t>
      </w:r>
      <w:r w:rsidR="0002706E" w:rsidRPr="0002706E">
        <w:rPr>
          <w:rFonts w:ascii="Times New Roman" w:hAnsi="Times New Roman" w:cs="Times New Roman"/>
          <w:sz w:val="24"/>
          <w:szCs w:val="24"/>
          <w:lang w:val="en-US"/>
        </w:rPr>
        <w:t>BG0000289 „Трилистник”</w:t>
      </w:r>
      <w:r w:rsidRPr="005706F8">
        <w:rPr>
          <w:rFonts w:ascii="Times New Roman" w:hAnsi="Times New Roman" w:cs="Times New Roman"/>
          <w:sz w:val="24"/>
          <w:szCs w:val="24"/>
        </w:rPr>
        <w:t xml:space="preserve">, предмет </w:t>
      </w:r>
      <w:r w:rsidR="00F65082">
        <w:rPr>
          <w:rFonts w:ascii="Times New Roman" w:hAnsi="Times New Roman" w:cs="Times New Roman"/>
          <w:sz w:val="24"/>
          <w:szCs w:val="24"/>
        </w:rPr>
        <w:t xml:space="preserve">на опазване са </w:t>
      </w:r>
      <w:r w:rsidR="00FF1049">
        <w:rPr>
          <w:rFonts w:ascii="Times New Roman" w:hAnsi="Times New Roman" w:cs="Times New Roman"/>
          <w:sz w:val="24"/>
          <w:szCs w:val="24"/>
        </w:rPr>
        <w:t>6</w:t>
      </w:r>
      <w:r w:rsidRPr="005706F8">
        <w:rPr>
          <w:rFonts w:ascii="Times New Roman" w:hAnsi="Times New Roman" w:cs="Times New Roman"/>
          <w:sz w:val="24"/>
          <w:szCs w:val="24"/>
        </w:rPr>
        <w:t xml:space="preserve"> типа природни местообитания по чл. 6, ал. 1, т. 1 от Закона за биол</w:t>
      </w:r>
      <w:r w:rsidR="00F65082">
        <w:rPr>
          <w:rFonts w:ascii="Times New Roman" w:hAnsi="Times New Roman" w:cs="Times New Roman"/>
          <w:sz w:val="24"/>
          <w:szCs w:val="24"/>
        </w:rPr>
        <w:t xml:space="preserve">огичното разнообразие (ЗБР) и </w:t>
      </w:r>
      <w:r w:rsidRPr="005706F8">
        <w:rPr>
          <w:rFonts w:ascii="Times New Roman" w:hAnsi="Times New Roman" w:cs="Times New Roman"/>
          <w:sz w:val="24"/>
          <w:szCs w:val="24"/>
        </w:rPr>
        <w:t>местообитания</w:t>
      </w:r>
      <w:r w:rsidR="00BA7555">
        <w:rPr>
          <w:rFonts w:ascii="Times New Roman" w:hAnsi="Times New Roman" w:cs="Times New Roman"/>
          <w:sz w:val="24"/>
          <w:szCs w:val="24"/>
        </w:rPr>
        <w:t>, популации и разпространение на 14 животински вида</w:t>
      </w:r>
      <w:r w:rsidRPr="005706F8">
        <w:rPr>
          <w:rFonts w:ascii="Times New Roman" w:hAnsi="Times New Roman" w:cs="Times New Roman"/>
          <w:sz w:val="24"/>
          <w:szCs w:val="24"/>
        </w:rPr>
        <w:t xml:space="preserve"> по чл. 6, ал. 1, т. 2 от ЗБР, съответно от Приложения</w:t>
      </w:r>
      <w:r w:rsidR="009D440D">
        <w:rPr>
          <w:rFonts w:ascii="Times New Roman" w:hAnsi="Times New Roman" w:cs="Times New Roman"/>
          <w:sz w:val="24"/>
          <w:szCs w:val="24"/>
        </w:rPr>
        <w:t xml:space="preserve"> I и II на Директива 92/43/ЕИО.</w:t>
      </w:r>
    </w:p>
    <w:p w:rsidR="005706F8" w:rsidRPr="00E22346" w:rsidRDefault="005706F8" w:rsidP="00E22346">
      <w:pPr>
        <w:spacing w:after="0" w:line="240" w:lineRule="auto"/>
        <w:ind w:firstLine="708"/>
        <w:jc w:val="both"/>
        <w:rPr>
          <w:rFonts w:ascii="Times New Roman" w:hAnsi="Times New Roman" w:cs="Times New Roman"/>
          <w:sz w:val="24"/>
          <w:szCs w:val="24"/>
        </w:rPr>
      </w:pPr>
      <w:r w:rsidRPr="005706F8">
        <w:rPr>
          <w:rFonts w:ascii="Times New Roman" w:hAnsi="Times New Roman" w:cs="Times New Roman"/>
          <w:sz w:val="24"/>
          <w:szCs w:val="24"/>
        </w:rPr>
        <w:t xml:space="preserve">Данни за състоянието </w:t>
      </w:r>
      <w:r w:rsidR="009D440D">
        <w:rPr>
          <w:rFonts w:ascii="Times New Roman" w:hAnsi="Times New Roman" w:cs="Times New Roman"/>
          <w:sz w:val="24"/>
          <w:szCs w:val="24"/>
        </w:rPr>
        <w:t>им</w:t>
      </w:r>
      <w:r w:rsidRPr="005706F8">
        <w:rPr>
          <w:rFonts w:ascii="Times New Roman" w:hAnsi="Times New Roman" w:cs="Times New Roman"/>
          <w:sz w:val="24"/>
          <w:szCs w:val="24"/>
        </w:rPr>
        <w:t xml:space="preserve"> според СФ на зоната са дадени </w:t>
      </w:r>
      <w:r w:rsidRPr="00AE400F">
        <w:rPr>
          <w:rFonts w:ascii="Times New Roman" w:hAnsi="Times New Roman" w:cs="Times New Roman"/>
          <w:sz w:val="24"/>
          <w:szCs w:val="24"/>
        </w:rPr>
        <w:t xml:space="preserve">в таблици </w:t>
      </w:r>
      <w:r w:rsidR="00AE400F" w:rsidRPr="00AE400F">
        <w:rPr>
          <w:rFonts w:ascii="Times New Roman" w:hAnsi="Times New Roman" w:cs="Times New Roman"/>
          <w:sz w:val="24"/>
          <w:szCs w:val="24"/>
        </w:rPr>
        <w:t>1</w:t>
      </w:r>
      <w:r w:rsidRPr="00AE400F">
        <w:rPr>
          <w:rFonts w:ascii="Times New Roman" w:hAnsi="Times New Roman" w:cs="Times New Roman"/>
          <w:sz w:val="24"/>
          <w:szCs w:val="24"/>
        </w:rPr>
        <w:t xml:space="preserve"> и </w:t>
      </w:r>
      <w:r w:rsidR="00AE400F" w:rsidRPr="00AE400F">
        <w:rPr>
          <w:rFonts w:ascii="Times New Roman" w:hAnsi="Times New Roman" w:cs="Times New Roman"/>
          <w:sz w:val="24"/>
          <w:szCs w:val="24"/>
        </w:rPr>
        <w:t>2</w:t>
      </w:r>
      <w:r w:rsidR="00FF1049">
        <w:rPr>
          <w:rFonts w:ascii="Times New Roman" w:hAnsi="Times New Roman" w:cs="Times New Roman"/>
          <w:sz w:val="24"/>
          <w:szCs w:val="24"/>
        </w:rPr>
        <w:t>.</w:t>
      </w:r>
    </w:p>
    <w:p w:rsidR="00ED6D75" w:rsidRDefault="00ED6D75" w:rsidP="00797134">
      <w:pPr>
        <w:spacing w:after="0" w:line="240" w:lineRule="auto"/>
        <w:jc w:val="both"/>
        <w:rPr>
          <w:rFonts w:ascii="Times New Roman" w:hAnsi="Times New Roman" w:cs="Times New Roman"/>
          <w:b/>
          <w:i/>
          <w:sz w:val="24"/>
          <w:szCs w:val="24"/>
        </w:rPr>
      </w:pPr>
    </w:p>
    <w:p w:rsidR="00AE400F" w:rsidRDefault="00AE400F" w:rsidP="00797134">
      <w:pPr>
        <w:spacing w:after="0" w:line="240" w:lineRule="auto"/>
        <w:jc w:val="both"/>
        <w:rPr>
          <w:rFonts w:ascii="Times New Roman" w:hAnsi="Times New Roman" w:cs="Times New Roman"/>
          <w:b/>
          <w:i/>
          <w:sz w:val="24"/>
          <w:szCs w:val="24"/>
        </w:rPr>
      </w:pPr>
    </w:p>
    <w:p w:rsidR="00AE400F" w:rsidRDefault="00AE400F" w:rsidP="00797134">
      <w:pPr>
        <w:spacing w:after="0" w:line="240" w:lineRule="auto"/>
        <w:jc w:val="both"/>
        <w:rPr>
          <w:rFonts w:ascii="Times New Roman" w:hAnsi="Times New Roman" w:cs="Times New Roman"/>
          <w:b/>
          <w:i/>
          <w:sz w:val="24"/>
          <w:szCs w:val="24"/>
        </w:rPr>
      </w:pPr>
    </w:p>
    <w:p w:rsidR="00AE400F" w:rsidRDefault="00AE400F" w:rsidP="00797134">
      <w:pPr>
        <w:spacing w:after="0" w:line="240" w:lineRule="auto"/>
        <w:jc w:val="both"/>
        <w:rPr>
          <w:rFonts w:ascii="Times New Roman" w:hAnsi="Times New Roman" w:cs="Times New Roman"/>
          <w:b/>
          <w:i/>
          <w:sz w:val="24"/>
          <w:szCs w:val="24"/>
        </w:rPr>
      </w:pPr>
    </w:p>
    <w:p w:rsidR="00AE400F" w:rsidRDefault="00AE400F" w:rsidP="00797134">
      <w:pPr>
        <w:spacing w:after="0" w:line="240" w:lineRule="auto"/>
        <w:jc w:val="both"/>
        <w:rPr>
          <w:rFonts w:ascii="Times New Roman" w:hAnsi="Times New Roman" w:cs="Times New Roman"/>
          <w:b/>
          <w:i/>
          <w:sz w:val="24"/>
          <w:szCs w:val="24"/>
        </w:rPr>
      </w:pPr>
    </w:p>
    <w:p w:rsidR="004D1C71" w:rsidRDefault="004D1C71" w:rsidP="00797134">
      <w:pPr>
        <w:spacing w:after="0" w:line="240" w:lineRule="auto"/>
        <w:jc w:val="both"/>
        <w:rPr>
          <w:rFonts w:ascii="Times New Roman" w:hAnsi="Times New Roman" w:cs="Times New Roman"/>
          <w:b/>
          <w:i/>
          <w:sz w:val="24"/>
          <w:szCs w:val="24"/>
        </w:rPr>
      </w:pPr>
    </w:p>
    <w:p w:rsidR="00AE400F" w:rsidRDefault="00AE400F" w:rsidP="00797134">
      <w:pPr>
        <w:spacing w:after="0" w:line="240" w:lineRule="auto"/>
        <w:jc w:val="both"/>
        <w:rPr>
          <w:rFonts w:ascii="Times New Roman" w:hAnsi="Times New Roman" w:cs="Times New Roman"/>
          <w:b/>
          <w:i/>
          <w:sz w:val="24"/>
          <w:szCs w:val="24"/>
        </w:rPr>
      </w:pPr>
    </w:p>
    <w:p w:rsidR="00282260" w:rsidRDefault="00ED6D75" w:rsidP="00797134">
      <w:pPr>
        <w:spacing w:after="0" w:line="240" w:lineRule="auto"/>
        <w:jc w:val="both"/>
        <w:rPr>
          <w:rFonts w:ascii="Times New Roman" w:hAnsi="Times New Roman" w:cs="Times New Roman"/>
          <w:b/>
          <w:i/>
        </w:rPr>
      </w:pPr>
      <w:r w:rsidRPr="00ED6D75">
        <w:rPr>
          <w:rFonts w:ascii="Times New Roman" w:hAnsi="Times New Roman" w:cs="Times New Roman"/>
          <w:b/>
          <w:i/>
        </w:rPr>
        <w:t xml:space="preserve">Типове природни местообитания, предмет на опазване в  защитена зона </w:t>
      </w:r>
      <w:r w:rsidR="0002706E" w:rsidRPr="0002706E">
        <w:rPr>
          <w:rFonts w:ascii="Times New Roman" w:hAnsi="Times New Roman" w:cs="Times New Roman"/>
          <w:b/>
          <w:i/>
        </w:rPr>
        <w:t>BG0000289 „Трилистник”</w:t>
      </w:r>
      <w:r w:rsidRPr="00ED6D75">
        <w:rPr>
          <w:rFonts w:ascii="Times New Roman" w:hAnsi="Times New Roman" w:cs="Times New Roman"/>
          <w:b/>
          <w:i/>
        </w:rPr>
        <w:t xml:space="preserve"> и оценка на зоната за тях</w:t>
      </w:r>
      <w:r w:rsidR="00FF0461">
        <w:rPr>
          <w:rFonts w:ascii="Times New Roman" w:hAnsi="Times New Roman" w:cs="Times New Roman"/>
          <w:b/>
          <w:i/>
        </w:rPr>
        <w:t xml:space="preserve"> (Източник: Стандартен формуляр </w:t>
      </w:r>
      <w:r w:rsidR="00525F5E">
        <w:rPr>
          <w:rFonts w:ascii="Times New Roman" w:hAnsi="Times New Roman" w:cs="Times New Roman"/>
          <w:b/>
          <w:i/>
        </w:rPr>
        <w:t>н</w:t>
      </w:r>
      <w:r w:rsidR="00FF0461">
        <w:rPr>
          <w:rFonts w:ascii="Times New Roman" w:hAnsi="Times New Roman" w:cs="Times New Roman"/>
          <w:b/>
          <w:i/>
        </w:rPr>
        <w:t xml:space="preserve">а зоната, актуализиран през </w:t>
      </w:r>
      <w:r w:rsidR="001D1399">
        <w:rPr>
          <w:rFonts w:ascii="Times New Roman" w:hAnsi="Times New Roman" w:cs="Times New Roman"/>
          <w:b/>
          <w:i/>
        </w:rPr>
        <w:t>11</w:t>
      </w:r>
      <w:r w:rsidR="00FF0461">
        <w:rPr>
          <w:rFonts w:ascii="Times New Roman" w:hAnsi="Times New Roman" w:cs="Times New Roman"/>
          <w:b/>
          <w:i/>
        </w:rPr>
        <w:t>.20</w:t>
      </w:r>
      <w:r w:rsidR="001D1399">
        <w:rPr>
          <w:rFonts w:ascii="Times New Roman" w:hAnsi="Times New Roman" w:cs="Times New Roman"/>
          <w:b/>
          <w:i/>
        </w:rPr>
        <w:t>21</w:t>
      </w:r>
      <w:r w:rsidR="00FF0461">
        <w:rPr>
          <w:rFonts w:ascii="Times New Roman" w:hAnsi="Times New Roman" w:cs="Times New Roman"/>
          <w:b/>
          <w:i/>
        </w:rPr>
        <w:t xml:space="preserve"> г.)</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1134"/>
        <w:gridCol w:w="1417"/>
        <w:gridCol w:w="875"/>
        <w:gridCol w:w="1110"/>
        <w:gridCol w:w="1309"/>
      </w:tblGrid>
      <w:tr w:rsidR="00282260" w:rsidTr="00EB6C94">
        <w:trPr>
          <w:jc w:val="center"/>
        </w:trPr>
        <w:tc>
          <w:tcPr>
            <w:tcW w:w="4361" w:type="dxa"/>
            <w:gridSpan w:val="2"/>
            <w:vAlign w:val="center"/>
          </w:tcPr>
          <w:p w:rsidR="00282260" w:rsidRPr="002B4BBC" w:rsidRDefault="00282260" w:rsidP="00676E78">
            <w:pPr>
              <w:spacing w:after="0"/>
              <w:jc w:val="center"/>
              <w:rPr>
                <w:rFonts w:ascii="Times New Roman" w:hAnsi="Times New Roman" w:cs="Times New Roman"/>
                <w:b/>
              </w:rPr>
            </w:pPr>
            <w:r w:rsidRPr="002B4BBC">
              <w:rPr>
                <w:rFonts w:ascii="Times New Roman" w:hAnsi="Times New Roman" w:cs="Times New Roman"/>
                <w:b/>
              </w:rPr>
              <w:t>Типове природни местообитания от Приложение I на ЗБР</w:t>
            </w:r>
          </w:p>
        </w:tc>
        <w:tc>
          <w:tcPr>
            <w:tcW w:w="4711" w:type="dxa"/>
            <w:gridSpan w:val="4"/>
            <w:vAlign w:val="center"/>
          </w:tcPr>
          <w:p w:rsidR="00282260" w:rsidRPr="00282260" w:rsidRDefault="00282260" w:rsidP="003B0C9D">
            <w:pPr>
              <w:spacing w:after="0"/>
              <w:jc w:val="center"/>
              <w:rPr>
                <w:rFonts w:ascii="Times New Roman" w:hAnsi="Times New Roman" w:cs="Times New Roman"/>
                <w:b/>
              </w:rPr>
            </w:pPr>
            <w:r w:rsidRPr="00282260">
              <w:rPr>
                <w:rFonts w:ascii="Times New Roman" w:hAnsi="Times New Roman" w:cs="Times New Roman"/>
                <w:b/>
              </w:rPr>
              <w:t>Оценка на зоната</w:t>
            </w:r>
          </w:p>
        </w:tc>
      </w:tr>
      <w:tr w:rsidR="00282260" w:rsidTr="00EB6C94">
        <w:trPr>
          <w:jc w:val="center"/>
        </w:trPr>
        <w:tc>
          <w:tcPr>
            <w:tcW w:w="3227" w:type="dxa"/>
            <w:vAlign w:val="center"/>
          </w:tcPr>
          <w:p w:rsidR="00282260" w:rsidRPr="00A56A18" w:rsidRDefault="00282260" w:rsidP="003B0C9D">
            <w:pPr>
              <w:spacing w:after="0"/>
              <w:jc w:val="center"/>
              <w:rPr>
                <w:rFonts w:ascii="Times New Roman" w:hAnsi="Times New Roman" w:cs="Times New Roman"/>
                <w:b/>
                <w:i/>
              </w:rPr>
            </w:pPr>
            <w:r w:rsidRPr="00A56A18">
              <w:rPr>
                <w:rFonts w:ascii="Times New Roman" w:hAnsi="Times New Roman" w:cs="Times New Roman"/>
                <w:b/>
                <w:i/>
              </w:rPr>
              <w:t>Код и име</w:t>
            </w:r>
          </w:p>
        </w:tc>
        <w:tc>
          <w:tcPr>
            <w:tcW w:w="1134" w:type="dxa"/>
            <w:vAlign w:val="center"/>
          </w:tcPr>
          <w:p w:rsidR="00282260" w:rsidRPr="00A56A18" w:rsidRDefault="00282260" w:rsidP="00676E78">
            <w:pPr>
              <w:spacing w:after="0"/>
              <w:jc w:val="center"/>
              <w:rPr>
                <w:rFonts w:ascii="Times New Roman" w:hAnsi="Times New Roman" w:cs="Times New Roman"/>
                <w:b/>
                <w:i/>
              </w:rPr>
            </w:pPr>
            <w:r w:rsidRPr="00A56A18">
              <w:rPr>
                <w:rFonts w:ascii="Times New Roman" w:hAnsi="Times New Roman" w:cs="Times New Roman"/>
                <w:b/>
                <w:i/>
              </w:rPr>
              <w:t>Площ (</w:t>
            </w:r>
            <w:r w:rsidRPr="00A56A18">
              <w:rPr>
                <w:rFonts w:ascii="Times New Roman" w:hAnsi="Times New Roman" w:cs="Times New Roman"/>
                <w:b/>
                <w:i/>
                <w:lang w:val="en-US"/>
              </w:rPr>
              <w:t>ha</w:t>
            </w:r>
            <w:r w:rsidRPr="00A56A18">
              <w:rPr>
                <w:rFonts w:ascii="Times New Roman" w:hAnsi="Times New Roman" w:cs="Times New Roman"/>
                <w:b/>
                <w:i/>
              </w:rPr>
              <w:t>)</w:t>
            </w:r>
          </w:p>
        </w:tc>
        <w:tc>
          <w:tcPr>
            <w:tcW w:w="1417" w:type="dxa"/>
            <w:vAlign w:val="center"/>
          </w:tcPr>
          <w:p w:rsidR="00282260" w:rsidRPr="00A56A18" w:rsidRDefault="00282260" w:rsidP="003B0C9D">
            <w:pPr>
              <w:spacing w:after="0"/>
              <w:jc w:val="center"/>
              <w:rPr>
                <w:rFonts w:ascii="Times New Roman" w:hAnsi="Times New Roman" w:cs="Times New Roman"/>
                <w:b/>
                <w:i/>
              </w:rPr>
            </w:pPr>
            <w:r w:rsidRPr="00A56A18">
              <w:rPr>
                <w:rFonts w:ascii="Times New Roman" w:hAnsi="Times New Roman" w:cs="Times New Roman"/>
                <w:b/>
                <w:i/>
              </w:rPr>
              <w:t>Представителност</w:t>
            </w:r>
          </w:p>
        </w:tc>
        <w:tc>
          <w:tcPr>
            <w:tcW w:w="875" w:type="dxa"/>
            <w:vAlign w:val="center"/>
          </w:tcPr>
          <w:p w:rsidR="00282260" w:rsidRPr="00A56A18" w:rsidRDefault="00282260" w:rsidP="003B0C9D">
            <w:pPr>
              <w:spacing w:after="0"/>
              <w:jc w:val="center"/>
              <w:rPr>
                <w:rFonts w:ascii="Times New Roman" w:hAnsi="Times New Roman" w:cs="Times New Roman"/>
                <w:b/>
                <w:i/>
              </w:rPr>
            </w:pPr>
            <w:r w:rsidRPr="00A56A18">
              <w:rPr>
                <w:rFonts w:ascii="Times New Roman" w:hAnsi="Times New Roman" w:cs="Times New Roman"/>
                <w:b/>
                <w:i/>
              </w:rPr>
              <w:t>Относителна площ</w:t>
            </w:r>
          </w:p>
        </w:tc>
        <w:tc>
          <w:tcPr>
            <w:tcW w:w="1110" w:type="dxa"/>
            <w:vAlign w:val="center"/>
          </w:tcPr>
          <w:p w:rsidR="00282260" w:rsidRPr="00A56A18" w:rsidRDefault="00282260" w:rsidP="003B0C9D">
            <w:pPr>
              <w:spacing w:after="0"/>
              <w:jc w:val="center"/>
              <w:rPr>
                <w:rFonts w:ascii="Times New Roman" w:hAnsi="Times New Roman" w:cs="Times New Roman"/>
                <w:b/>
                <w:i/>
              </w:rPr>
            </w:pPr>
            <w:r w:rsidRPr="00A56A18">
              <w:rPr>
                <w:rFonts w:ascii="Times New Roman" w:hAnsi="Times New Roman" w:cs="Times New Roman"/>
                <w:b/>
                <w:i/>
              </w:rPr>
              <w:t>Степен на опазване</w:t>
            </w:r>
          </w:p>
        </w:tc>
        <w:tc>
          <w:tcPr>
            <w:tcW w:w="1309" w:type="dxa"/>
            <w:vAlign w:val="center"/>
          </w:tcPr>
          <w:p w:rsidR="00282260" w:rsidRPr="00A56A18" w:rsidRDefault="00282260" w:rsidP="003B0C9D">
            <w:pPr>
              <w:spacing w:after="0"/>
              <w:jc w:val="center"/>
              <w:rPr>
                <w:rFonts w:ascii="Times New Roman" w:hAnsi="Times New Roman" w:cs="Times New Roman"/>
                <w:b/>
                <w:i/>
              </w:rPr>
            </w:pPr>
            <w:r w:rsidRPr="00A56A18">
              <w:rPr>
                <w:rFonts w:ascii="Times New Roman" w:hAnsi="Times New Roman" w:cs="Times New Roman"/>
                <w:b/>
                <w:i/>
              </w:rPr>
              <w:t>Цялостна оценка</w:t>
            </w:r>
          </w:p>
        </w:tc>
      </w:tr>
      <w:tr w:rsidR="00282260" w:rsidTr="00EB6C94">
        <w:trPr>
          <w:jc w:val="center"/>
        </w:trPr>
        <w:tc>
          <w:tcPr>
            <w:tcW w:w="3227" w:type="dxa"/>
            <w:vAlign w:val="center"/>
          </w:tcPr>
          <w:p w:rsidR="00282260" w:rsidRPr="009429F2" w:rsidRDefault="00282260" w:rsidP="003B0C9D">
            <w:pPr>
              <w:spacing w:after="0"/>
              <w:rPr>
                <w:rFonts w:ascii="Times New Roman" w:hAnsi="Times New Roman" w:cs="Times New Roman"/>
                <w:i/>
              </w:rPr>
            </w:pPr>
            <w:r w:rsidRPr="00C00406">
              <w:rPr>
                <w:rFonts w:ascii="Times New Roman" w:hAnsi="Times New Roman" w:cs="Times New Roman"/>
                <w:i/>
              </w:rPr>
              <w:t>3140 Твърди олиготрофни до мезотрофни води с бентосни формации от Chara</w:t>
            </w:r>
          </w:p>
        </w:tc>
        <w:tc>
          <w:tcPr>
            <w:tcW w:w="1134" w:type="dxa"/>
            <w:vAlign w:val="center"/>
          </w:tcPr>
          <w:p w:rsidR="00282260" w:rsidRDefault="00282260" w:rsidP="003B0C9D">
            <w:pPr>
              <w:spacing w:after="0"/>
              <w:jc w:val="center"/>
              <w:rPr>
                <w:rFonts w:ascii="Times New Roman" w:hAnsi="Times New Roman" w:cs="Times New Roman"/>
              </w:rPr>
            </w:pPr>
            <w:r>
              <w:rPr>
                <w:rFonts w:ascii="Times New Roman" w:hAnsi="Times New Roman" w:cs="Times New Roman"/>
              </w:rPr>
              <w:t>0,27</w:t>
            </w:r>
          </w:p>
        </w:tc>
        <w:tc>
          <w:tcPr>
            <w:tcW w:w="1417" w:type="dxa"/>
            <w:vAlign w:val="center"/>
          </w:tcPr>
          <w:p w:rsidR="00282260" w:rsidRPr="002B4BBC" w:rsidRDefault="002B4BBC" w:rsidP="003B0C9D">
            <w:pPr>
              <w:spacing w:after="0"/>
              <w:jc w:val="center"/>
              <w:rPr>
                <w:rFonts w:ascii="Times New Roman" w:hAnsi="Times New Roman" w:cs="Times New Roman"/>
              </w:rPr>
            </w:pPr>
            <w:r>
              <w:rPr>
                <w:rFonts w:ascii="Times New Roman" w:hAnsi="Times New Roman" w:cs="Times New Roman"/>
              </w:rPr>
              <w:t>А</w:t>
            </w:r>
          </w:p>
        </w:tc>
        <w:tc>
          <w:tcPr>
            <w:tcW w:w="875" w:type="dxa"/>
            <w:vAlign w:val="center"/>
          </w:tcPr>
          <w:p w:rsidR="00282260" w:rsidRPr="002B4BBC" w:rsidRDefault="002B4BBC" w:rsidP="003B0C9D">
            <w:pPr>
              <w:spacing w:after="0"/>
              <w:jc w:val="center"/>
              <w:rPr>
                <w:rFonts w:ascii="Times New Roman" w:hAnsi="Times New Roman" w:cs="Times New Roman"/>
              </w:rPr>
            </w:pPr>
            <w:r>
              <w:rPr>
                <w:rFonts w:ascii="Times New Roman" w:hAnsi="Times New Roman" w:cs="Times New Roman"/>
              </w:rPr>
              <w:t>С</w:t>
            </w:r>
          </w:p>
        </w:tc>
        <w:tc>
          <w:tcPr>
            <w:tcW w:w="1110" w:type="dxa"/>
            <w:vAlign w:val="center"/>
          </w:tcPr>
          <w:p w:rsidR="00282260" w:rsidRPr="002B4BBC" w:rsidRDefault="002B4BBC" w:rsidP="003B0C9D">
            <w:pPr>
              <w:spacing w:after="0"/>
              <w:jc w:val="center"/>
              <w:rPr>
                <w:rFonts w:ascii="Times New Roman" w:hAnsi="Times New Roman" w:cs="Times New Roman"/>
              </w:rPr>
            </w:pPr>
            <w:r>
              <w:rPr>
                <w:rFonts w:ascii="Times New Roman" w:hAnsi="Times New Roman" w:cs="Times New Roman"/>
              </w:rPr>
              <w:t>А</w:t>
            </w:r>
          </w:p>
        </w:tc>
        <w:tc>
          <w:tcPr>
            <w:tcW w:w="1309" w:type="dxa"/>
            <w:vAlign w:val="center"/>
          </w:tcPr>
          <w:p w:rsidR="00282260" w:rsidRPr="002B4BBC" w:rsidRDefault="002B4BBC" w:rsidP="003B0C9D">
            <w:pPr>
              <w:spacing w:after="0"/>
              <w:jc w:val="center"/>
              <w:rPr>
                <w:rFonts w:ascii="Times New Roman" w:hAnsi="Times New Roman" w:cs="Times New Roman"/>
              </w:rPr>
            </w:pPr>
            <w:r>
              <w:rPr>
                <w:rFonts w:ascii="Times New Roman" w:hAnsi="Times New Roman" w:cs="Times New Roman"/>
              </w:rPr>
              <w:t>А</w:t>
            </w:r>
          </w:p>
        </w:tc>
      </w:tr>
      <w:tr w:rsidR="002B4BBC" w:rsidTr="00EB6C94">
        <w:trPr>
          <w:jc w:val="center"/>
        </w:trPr>
        <w:tc>
          <w:tcPr>
            <w:tcW w:w="3227" w:type="dxa"/>
            <w:vAlign w:val="center"/>
          </w:tcPr>
          <w:p w:rsidR="002B4BBC" w:rsidRPr="009429F2" w:rsidRDefault="002B4BBC" w:rsidP="003B0C9D">
            <w:pPr>
              <w:spacing w:after="0"/>
              <w:rPr>
                <w:rFonts w:ascii="Times New Roman" w:hAnsi="Times New Roman" w:cs="Times New Roman"/>
                <w:i/>
              </w:rPr>
            </w:pPr>
            <w:r w:rsidRPr="00C00406">
              <w:rPr>
                <w:rFonts w:ascii="Times New Roman" w:hAnsi="Times New Roman" w:cs="Times New Roman"/>
                <w:i/>
              </w:rPr>
              <w:t>3150 Естествени еутрофни езера с растителност от типа Magnopotamion или Hydrocharition</w:t>
            </w:r>
          </w:p>
        </w:tc>
        <w:tc>
          <w:tcPr>
            <w:tcW w:w="1134" w:type="dxa"/>
            <w:vAlign w:val="center"/>
          </w:tcPr>
          <w:p w:rsidR="002B4BBC" w:rsidRPr="002B4BBC" w:rsidRDefault="002B4BBC" w:rsidP="002B4BBC">
            <w:pPr>
              <w:spacing w:after="0"/>
              <w:jc w:val="center"/>
              <w:rPr>
                <w:rFonts w:ascii="Times New Roman" w:hAnsi="Times New Roman" w:cs="Times New Roman"/>
              </w:rPr>
            </w:pPr>
            <w:r>
              <w:rPr>
                <w:rFonts w:ascii="Times New Roman" w:hAnsi="Times New Roman" w:cs="Times New Roman"/>
                <w:lang w:val="en-US"/>
              </w:rPr>
              <w:t>0,</w:t>
            </w:r>
            <w:r>
              <w:rPr>
                <w:rFonts w:ascii="Times New Roman" w:hAnsi="Times New Roman" w:cs="Times New Roman"/>
              </w:rPr>
              <w:t>63</w:t>
            </w:r>
          </w:p>
        </w:tc>
        <w:tc>
          <w:tcPr>
            <w:tcW w:w="1417" w:type="dxa"/>
            <w:vAlign w:val="center"/>
          </w:tcPr>
          <w:p w:rsidR="002B4BBC" w:rsidRPr="002B4BBC" w:rsidRDefault="002B4BBC" w:rsidP="00BA3AA7">
            <w:pPr>
              <w:spacing w:after="0"/>
              <w:jc w:val="center"/>
              <w:rPr>
                <w:rFonts w:ascii="Times New Roman" w:hAnsi="Times New Roman" w:cs="Times New Roman"/>
              </w:rPr>
            </w:pPr>
            <w:r>
              <w:rPr>
                <w:rFonts w:ascii="Times New Roman" w:hAnsi="Times New Roman" w:cs="Times New Roman"/>
              </w:rPr>
              <w:t>А</w:t>
            </w:r>
          </w:p>
        </w:tc>
        <w:tc>
          <w:tcPr>
            <w:tcW w:w="875" w:type="dxa"/>
            <w:vAlign w:val="center"/>
          </w:tcPr>
          <w:p w:rsidR="002B4BBC" w:rsidRPr="002B4BBC" w:rsidRDefault="002B4BBC" w:rsidP="00BA3AA7">
            <w:pPr>
              <w:spacing w:after="0"/>
              <w:jc w:val="center"/>
              <w:rPr>
                <w:rFonts w:ascii="Times New Roman" w:hAnsi="Times New Roman" w:cs="Times New Roman"/>
              </w:rPr>
            </w:pPr>
            <w:r>
              <w:rPr>
                <w:rFonts w:ascii="Times New Roman" w:hAnsi="Times New Roman" w:cs="Times New Roman"/>
              </w:rPr>
              <w:t>С</w:t>
            </w:r>
          </w:p>
        </w:tc>
        <w:tc>
          <w:tcPr>
            <w:tcW w:w="1110" w:type="dxa"/>
            <w:vAlign w:val="center"/>
          </w:tcPr>
          <w:p w:rsidR="002B4BBC" w:rsidRPr="002B4BBC" w:rsidRDefault="002B4BBC" w:rsidP="00BA3AA7">
            <w:pPr>
              <w:spacing w:after="0"/>
              <w:jc w:val="center"/>
              <w:rPr>
                <w:rFonts w:ascii="Times New Roman" w:hAnsi="Times New Roman" w:cs="Times New Roman"/>
              </w:rPr>
            </w:pPr>
            <w:r>
              <w:rPr>
                <w:rFonts w:ascii="Times New Roman" w:hAnsi="Times New Roman" w:cs="Times New Roman"/>
              </w:rPr>
              <w:t>А</w:t>
            </w:r>
          </w:p>
        </w:tc>
        <w:tc>
          <w:tcPr>
            <w:tcW w:w="1309" w:type="dxa"/>
            <w:vAlign w:val="center"/>
          </w:tcPr>
          <w:p w:rsidR="002B4BBC" w:rsidRPr="002B4BBC" w:rsidRDefault="002B4BBC" w:rsidP="00BA3AA7">
            <w:pPr>
              <w:spacing w:after="0"/>
              <w:jc w:val="center"/>
              <w:rPr>
                <w:rFonts w:ascii="Times New Roman" w:hAnsi="Times New Roman" w:cs="Times New Roman"/>
              </w:rPr>
            </w:pPr>
            <w:r>
              <w:rPr>
                <w:rFonts w:ascii="Times New Roman" w:hAnsi="Times New Roman" w:cs="Times New Roman"/>
              </w:rPr>
              <w:t>А</w:t>
            </w:r>
          </w:p>
        </w:tc>
      </w:tr>
      <w:tr w:rsidR="00282260" w:rsidTr="00EB6C94">
        <w:trPr>
          <w:jc w:val="center"/>
        </w:trPr>
        <w:tc>
          <w:tcPr>
            <w:tcW w:w="3227" w:type="dxa"/>
            <w:vAlign w:val="center"/>
          </w:tcPr>
          <w:p w:rsidR="00282260" w:rsidRPr="000F5FC3" w:rsidRDefault="00282260" w:rsidP="003B0C9D">
            <w:pPr>
              <w:spacing w:after="0"/>
              <w:rPr>
                <w:rFonts w:ascii="Times New Roman" w:hAnsi="Times New Roman" w:cs="Times New Roman"/>
                <w:i/>
              </w:rPr>
            </w:pPr>
            <w:r w:rsidRPr="003E56AC">
              <w:rPr>
                <w:rFonts w:ascii="Times New Roman" w:hAnsi="Times New Roman" w:cs="Times New Roman"/>
                <w:i/>
              </w:rPr>
              <w:t>6430 Хидрофилни съобщества от високи треви в равнините и в планинския до алпийския пояс</w:t>
            </w:r>
          </w:p>
        </w:tc>
        <w:tc>
          <w:tcPr>
            <w:tcW w:w="1134" w:type="dxa"/>
            <w:vAlign w:val="center"/>
          </w:tcPr>
          <w:p w:rsidR="00282260" w:rsidRPr="003E56AC" w:rsidRDefault="002B4BBC" w:rsidP="003B0C9D">
            <w:pPr>
              <w:spacing w:after="0"/>
              <w:jc w:val="center"/>
              <w:rPr>
                <w:rFonts w:ascii="Times New Roman" w:hAnsi="Times New Roman" w:cs="Times New Roman"/>
              </w:rPr>
            </w:pPr>
            <w:r>
              <w:rPr>
                <w:rFonts w:ascii="Times New Roman" w:hAnsi="Times New Roman" w:cs="Times New Roman"/>
              </w:rPr>
              <w:t>1,48</w:t>
            </w:r>
          </w:p>
        </w:tc>
        <w:tc>
          <w:tcPr>
            <w:tcW w:w="1417" w:type="dxa"/>
            <w:vAlign w:val="center"/>
          </w:tcPr>
          <w:p w:rsidR="00282260" w:rsidRPr="002B4BBC" w:rsidRDefault="002B4BBC" w:rsidP="003B0C9D">
            <w:pPr>
              <w:spacing w:after="0"/>
              <w:jc w:val="center"/>
              <w:rPr>
                <w:rFonts w:ascii="Times New Roman" w:hAnsi="Times New Roman" w:cs="Times New Roman"/>
              </w:rPr>
            </w:pPr>
            <w:r>
              <w:rPr>
                <w:rFonts w:ascii="Times New Roman" w:hAnsi="Times New Roman" w:cs="Times New Roman"/>
              </w:rPr>
              <w:t>С</w:t>
            </w:r>
          </w:p>
        </w:tc>
        <w:tc>
          <w:tcPr>
            <w:tcW w:w="875" w:type="dxa"/>
            <w:vAlign w:val="center"/>
          </w:tcPr>
          <w:p w:rsidR="00282260" w:rsidRPr="000F5FC3" w:rsidRDefault="00282260" w:rsidP="003B0C9D">
            <w:pPr>
              <w:spacing w:after="0"/>
              <w:jc w:val="center"/>
              <w:rPr>
                <w:rFonts w:ascii="Times New Roman" w:hAnsi="Times New Roman" w:cs="Times New Roman"/>
                <w:lang w:val="en-US"/>
              </w:rPr>
            </w:pPr>
            <w:r>
              <w:rPr>
                <w:rFonts w:ascii="Times New Roman" w:hAnsi="Times New Roman" w:cs="Times New Roman"/>
                <w:lang w:val="en-US"/>
              </w:rPr>
              <w:t>C</w:t>
            </w:r>
          </w:p>
        </w:tc>
        <w:tc>
          <w:tcPr>
            <w:tcW w:w="1110" w:type="dxa"/>
            <w:vAlign w:val="center"/>
          </w:tcPr>
          <w:p w:rsidR="00282260" w:rsidRPr="002B4BBC" w:rsidRDefault="002B4BBC" w:rsidP="003B0C9D">
            <w:pPr>
              <w:spacing w:after="0"/>
              <w:jc w:val="center"/>
              <w:rPr>
                <w:rFonts w:ascii="Times New Roman" w:hAnsi="Times New Roman" w:cs="Times New Roman"/>
              </w:rPr>
            </w:pPr>
            <w:r>
              <w:rPr>
                <w:rFonts w:ascii="Times New Roman" w:hAnsi="Times New Roman" w:cs="Times New Roman"/>
              </w:rPr>
              <w:t>С</w:t>
            </w:r>
          </w:p>
        </w:tc>
        <w:tc>
          <w:tcPr>
            <w:tcW w:w="1309" w:type="dxa"/>
            <w:vAlign w:val="center"/>
          </w:tcPr>
          <w:p w:rsidR="00282260" w:rsidRPr="002B4BBC" w:rsidRDefault="002B4BBC" w:rsidP="003B0C9D">
            <w:pPr>
              <w:spacing w:after="0"/>
              <w:jc w:val="center"/>
              <w:rPr>
                <w:rFonts w:ascii="Times New Roman" w:hAnsi="Times New Roman" w:cs="Times New Roman"/>
              </w:rPr>
            </w:pPr>
            <w:r>
              <w:rPr>
                <w:rFonts w:ascii="Times New Roman" w:hAnsi="Times New Roman" w:cs="Times New Roman"/>
              </w:rPr>
              <w:t>С</w:t>
            </w:r>
          </w:p>
        </w:tc>
      </w:tr>
      <w:tr w:rsidR="00CD0A03" w:rsidTr="00EB6C94">
        <w:trPr>
          <w:jc w:val="center"/>
        </w:trPr>
        <w:tc>
          <w:tcPr>
            <w:tcW w:w="3227" w:type="dxa"/>
            <w:vAlign w:val="center"/>
          </w:tcPr>
          <w:p w:rsidR="00CD0A03" w:rsidRPr="000F5FC3" w:rsidRDefault="00CD0A03" w:rsidP="003B0C9D">
            <w:pPr>
              <w:spacing w:after="0"/>
              <w:rPr>
                <w:rFonts w:ascii="Times New Roman" w:hAnsi="Times New Roman" w:cs="Times New Roman"/>
                <w:i/>
              </w:rPr>
            </w:pPr>
            <w:r w:rsidRPr="003E56AC">
              <w:rPr>
                <w:rFonts w:ascii="Times New Roman" w:hAnsi="Times New Roman" w:cs="Times New Roman"/>
                <w:i/>
              </w:rPr>
              <w:t>6510 Низинни сенокосни ливади</w:t>
            </w:r>
          </w:p>
        </w:tc>
        <w:tc>
          <w:tcPr>
            <w:tcW w:w="1134" w:type="dxa"/>
            <w:vAlign w:val="center"/>
          </w:tcPr>
          <w:p w:rsidR="00CD0A03" w:rsidRPr="003E56AC" w:rsidRDefault="00CD0A03" w:rsidP="003B0C9D">
            <w:pPr>
              <w:spacing w:after="0"/>
              <w:jc w:val="center"/>
              <w:rPr>
                <w:rFonts w:ascii="Times New Roman" w:hAnsi="Times New Roman" w:cs="Times New Roman"/>
              </w:rPr>
            </w:pPr>
            <w:r>
              <w:rPr>
                <w:rFonts w:ascii="Times New Roman" w:hAnsi="Times New Roman" w:cs="Times New Roman"/>
              </w:rPr>
              <w:t>10,29</w:t>
            </w:r>
          </w:p>
        </w:tc>
        <w:tc>
          <w:tcPr>
            <w:tcW w:w="1417" w:type="dxa"/>
            <w:vAlign w:val="center"/>
          </w:tcPr>
          <w:p w:rsidR="00CD0A03" w:rsidRPr="002B4BBC" w:rsidRDefault="00CD0A03" w:rsidP="00BA3AA7">
            <w:pPr>
              <w:spacing w:after="0"/>
              <w:jc w:val="center"/>
              <w:rPr>
                <w:rFonts w:ascii="Times New Roman" w:hAnsi="Times New Roman" w:cs="Times New Roman"/>
              </w:rPr>
            </w:pPr>
            <w:r>
              <w:rPr>
                <w:rFonts w:ascii="Times New Roman" w:hAnsi="Times New Roman" w:cs="Times New Roman"/>
              </w:rPr>
              <w:t>С</w:t>
            </w:r>
          </w:p>
        </w:tc>
        <w:tc>
          <w:tcPr>
            <w:tcW w:w="875" w:type="dxa"/>
            <w:vAlign w:val="center"/>
          </w:tcPr>
          <w:p w:rsidR="00CD0A03" w:rsidRPr="000F5FC3" w:rsidRDefault="00CD0A03" w:rsidP="00BA3AA7">
            <w:pPr>
              <w:spacing w:after="0"/>
              <w:jc w:val="center"/>
              <w:rPr>
                <w:rFonts w:ascii="Times New Roman" w:hAnsi="Times New Roman" w:cs="Times New Roman"/>
                <w:lang w:val="en-US"/>
              </w:rPr>
            </w:pPr>
            <w:r>
              <w:rPr>
                <w:rFonts w:ascii="Times New Roman" w:hAnsi="Times New Roman" w:cs="Times New Roman"/>
                <w:lang w:val="en-US"/>
              </w:rPr>
              <w:t>C</w:t>
            </w:r>
          </w:p>
        </w:tc>
        <w:tc>
          <w:tcPr>
            <w:tcW w:w="1110" w:type="dxa"/>
            <w:vAlign w:val="center"/>
          </w:tcPr>
          <w:p w:rsidR="00CD0A03" w:rsidRPr="002B4BBC" w:rsidRDefault="00CD0A03" w:rsidP="00BA3AA7">
            <w:pPr>
              <w:spacing w:after="0"/>
              <w:jc w:val="center"/>
              <w:rPr>
                <w:rFonts w:ascii="Times New Roman" w:hAnsi="Times New Roman" w:cs="Times New Roman"/>
              </w:rPr>
            </w:pPr>
            <w:r>
              <w:rPr>
                <w:rFonts w:ascii="Times New Roman" w:hAnsi="Times New Roman" w:cs="Times New Roman"/>
              </w:rPr>
              <w:t>С</w:t>
            </w:r>
          </w:p>
        </w:tc>
        <w:tc>
          <w:tcPr>
            <w:tcW w:w="1309" w:type="dxa"/>
            <w:vAlign w:val="center"/>
          </w:tcPr>
          <w:p w:rsidR="00CD0A03" w:rsidRPr="002B4BBC" w:rsidRDefault="00CD0A03" w:rsidP="00BA3AA7">
            <w:pPr>
              <w:spacing w:after="0"/>
              <w:jc w:val="center"/>
              <w:rPr>
                <w:rFonts w:ascii="Times New Roman" w:hAnsi="Times New Roman" w:cs="Times New Roman"/>
              </w:rPr>
            </w:pPr>
            <w:r>
              <w:rPr>
                <w:rFonts w:ascii="Times New Roman" w:hAnsi="Times New Roman" w:cs="Times New Roman"/>
              </w:rPr>
              <w:t>С</w:t>
            </w:r>
          </w:p>
        </w:tc>
      </w:tr>
      <w:tr w:rsidR="00282260" w:rsidTr="00EB6C94">
        <w:trPr>
          <w:jc w:val="center"/>
        </w:trPr>
        <w:tc>
          <w:tcPr>
            <w:tcW w:w="3227" w:type="dxa"/>
            <w:vAlign w:val="center"/>
          </w:tcPr>
          <w:p w:rsidR="00282260" w:rsidRPr="003B528A" w:rsidRDefault="00CD0A03" w:rsidP="003B0C9D">
            <w:pPr>
              <w:spacing w:after="0"/>
              <w:rPr>
                <w:rFonts w:ascii="Times New Roman" w:hAnsi="Times New Roman" w:cs="Times New Roman"/>
                <w:i/>
              </w:rPr>
            </w:pPr>
            <w:r>
              <w:rPr>
                <w:rFonts w:ascii="Times New Roman" w:hAnsi="Times New Roman" w:cs="Times New Roman"/>
                <w:i/>
              </w:rPr>
              <w:t>91</w:t>
            </w:r>
            <w:r>
              <w:rPr>
                <w:rFonts w:ascii="Times New Roman" w:hAnsi="Times New Roman" w:cs="Times New Roman"/>
                <w:i/>
                <w:lang w:val="en-US"/>
              </w:rPr>
              <w:t>F</w:t>
            </w:r>
            <w:r>
              <w:rPr>
                <w:rFonts w:ascii="Times New Roman" w:hAnsi="Times New Roman" w:cs="Times New Roman"/>
                <w:i/>
              </w:rPr>
              <w:t xml:space="preserve">0 </w:t>
            </w:r>
            <w:r w:rsidR="00282260" w:rsidRPr="009D2C67">
              <w:rPr>
                <w:rFonts w:ascii="Times New Roman" w:hAnsi="Times New Roman" w:cs="Times New Roman"/>
                <w:i/>
              </w:rPr>
              <w:t xml:space="preserve"> </w:t>
            </w:r>
            <w:r w:rsidRPr="00CD0A03">
              <w:rPr>
                <w:rFonts w:ascii="Times New Roman" w:hAnsi="Times New Roman" w:cs="Times New Roman"/>
                <w:i/>
              </w:rPr>
              <w:t>Крайречни смесени гори от Quercus robur, Ulmus laevis и Fraxinus excelsior или Fraxinus angustifolia покрай големи реки (Ulmenion minoris)</w:t>
            </w:r>
          </w:p>
        </w:tc>
        <w:tc>
          <w:tcPr>
            <w:tcW w:w="1134" w:type="dxa"/>
            <w:vAlign w:val="center"/>
          </w:tcPr>
          <w:p w:rsidR="00282260" w:rsidRPr="009D2C67" w:rsidRDefault="005E5504" w:rsidP="003B0C9D">
            <w:pPr>
              <w:spacing w:after="0"/>
              <w:jc w:val="center"/>
              <w:rPr>
                <w:rFonts w:ascii="Times New Roman" w:hAnsi="Times New Roman" w:cs="Times New Roman"/>
              </w:rPr>
            </w:pPr>
            <w:r>
              <w:rPr>
                <w:rFonts w:ascii="Times New Roman" w:hAnsi="Times New Roman" w:cs="Times New Roman"/>
              </w:rPr>
              <w:t>97,94</w:t>
            </w:r>
          </w:p>
        </w:tc>
        <w:tc>
          <w:tcPr>
            <w:tcW w:w="1417" w:type="dxa"/>
            <w:vAlign w:val="center"/>
          </w:tcPr>
          <w:p w:rsidR="00282260" w:rsidRDefault="00282260" w:rsidP="003B0C9D">
            <w:pPr>
              <w:spacing w:after="0"/>
              <w:jc w:val="center"/>
              <w:rPr>
                <w:rFonts w:ascii="Times New Roman" w:hAnsi="Times New Roman" w:cs="Times New Roman"/>
                <w:lang w:val="en-US"/>
              </w:rPr>
            </w:pPr>
            <w:r>
              <w:rPr>
                <w:rFonts w:ascii="Times New Roman" w:hAnsi="Times New Roman" w:cs="Times New Roman"/>
                <w:lang w:val="en-US"/>
              </w:rPr>
              <w:t>A</w:t>
            </w:r>
          </w:p>
        </w:tc>
        <w:tc>
          <w:tcPr>
            <w:tcW w:w="875" w:type="dxa"/>
            <w:vAlign w:val="center"/>
          </w:tcPr>
          <w:p w:rsidR="00282260" w:rsidRDefault="00282260" w:rsidP="003B0C9D">
            <w:pPr>
              <w:spacing w:after="0"/>
              <w:jc w:val="center"/>
              <w:rPr>
                <w:rFonts w:ascii="Times New Roman" w:hAnsi="Times New Roman" w:cs="Times New Roman"/>
                <w:lang w:val="en-US"/>
              </w:rPr>
            </w:pPr>
            <w:r>
              <w:rPr>
                <w:rFonts w:ascii="Times New Roman" w:hAnsi="Times New Roman" w:cs="Times New Roman"/>
                <w:lang w:val="en-US"/>
              </w:rPr>
              <w:t>C</w:t>
            </w:r>
          </w:p>
        </w:tc>
        <w:tc>
          <w:tcPr>
            <w:tcW w:w="1110" w:type="dxa"/>
            <w:vAlign w:val="center"/>
          </w:tcPr>
          <w:p w:rsidR="00282260" w:rsidRDefault="00282260" w:rsidP="003B0C9D">
            <w:pPr>
              <w:spacing w:after="0"/>
              <w:jc w:val="center"/>
              <w:rPr>
                <w:rFonts w:ascii="Times New Roman" w:hAnsi="Times New Roman" w:cs="Times New Roman"/>
                <w:lang w:val="en-US"/>
              </w:rPr>
            </w:pPr>
            <w:r>
              <w:rPr>
                <w:rFonts w:ascii="Times New Roman" w:hAnsi="Times New Roman" w:cs="Times New Roman"/>
                <w:lang w:val="en-US"/>
              </w:rPr>
              <w:t>A</w:t>
            </w:r>
          </w:p>
        </w:tc>
        <w:tc>
          <w:tcPr>
            <w:tcW w:w="1309" w:type="dxa"/>
            <w:vAlign w:val="center"/>
          </w:tcPr>
          <w:p w:rsidR="00282260" w:rsidRDefault="00282260" w:rsidP="003B0C9D">
            <w:pPr>
              <w:spacing w:after="0"/>
              <w:jc w:val="center"/>
              <w:rPr>
                <w:rFonts w:ascii="Times New Roman" w:hAnsi="Times New Roman" w:cs="Times New Roman"/>
                <w:lang w:val="en-US"/>
              </w:rPr>
            </w:pPr>
            <w:r>
              <w:rPr>
                <w:rFonts w:ascii="Times New Roman" w:hAnsi="Times New Roman" w:cs="Times New Roman"/>
                <w:lang w:val="en-US"/>
              </w:rPr>
              <w:t>A</w:t>
            </w:r>
          </w:p>
        </w:tc>
      </w:tr>
      <w:tr w:rsidR="00A56A18" w:rsidTr="00EB6C94">
        <w:trPr>
          <w:jc w:val="center"/>
        </w:trPr>
        <w:tc>
          <w:tcPr>
            <w:tcW w:w="3227" w:type="dxa"/>
            <w:vAlign w:val="center"/>
          </w:tcPr>
          <w:p w:rsidR="00A56A18" w:rsidRPr="003B528A" w:rsidRDefault="00A56A18" w:rsidP="003B0C9D">
            <w:pPr>
              <w:spacing w:after="0"/>
              <w:rPr>
                <w:rFonts w:ascii="Times New Roman" w:hAnsi="Times New Roman" w:cs="Times New Roman"/>
                <w:i/>
              </w:rPr>
            </w:pPr>
            <w:r w:rsidRPr="009D2C67">
              <w:rPr>
                <w:rFonts w:ascii="Times New Roman" w:hAnsi="Times New Roman" w:cs="Times New Roman"/>
                <w:i/>
              </w:rPr>
              <w:t>91M0 Балкано-панонски церово-горунови гори</w:t>
            </w:r>
          </w:p>
        </w:tc>
        <w:tc>
          <w:tcPr>
            <w:tcW w:w="1134" w:type="dxa"/>
            <w:vAlign w:val="center"/>
          </w:tcPr>
          <w:p w:rsidR="00A56A18" w:rsidRPr="00A56A18" w:rsidRDefault="00A56A18" w:rsidP="003B0C9D">
            <w:pPr>
              <w:spacing w:after="0"/>
              <w:jc w:val="center"/>
              <w:rPr>
                <w:rFonts w:ascii="Times New Roman" w:hAnsi="Times New Roman" w:cs="Times New Roman"/>
              </w:rPr>
            </w:pPr>
            <w:r>
              <w:rPr>
                <w:rFonts w:ascii="Times New Roman" w:hAnsi="Times New Roman" w:cs="Times New Roman"/>
              </w:rPr>
              <w:t>5,01</w:t>
            </w:r>
          </w:p>
        </w:tc>
        <w:tc>
          <w:tcPr>
            <w:tcW w:w="1417" w:type="dxa"/>
            <w:vAlign w:val="center"/>
          </w:tcPr>
          <w:p w:rsidR="00A56A18" w:rsidRPr="002B4BBC" w:rsidRDefault="00A56A18" w:rsidP="00BA3AA7">
            <w:pPr>
              <w:spacing w:after="0"/>
              <w:jc w:val="center"/>
              <w:rPr>
                <w:rFonts w:ascii="Times New Roman" w:hAnsi="Times New Roman" w:cs="Times New Roman"/>
              </w:rPr>
            </w:pPr>
            <w:r>
              <w:rPr>
                <w:rFonts w:ascii="Times New Roman" w:hAnsi="Times New Roman" w:cs="Times New Roman"/>
              </w:rPr>
              <w:t>С</w:t>
            </w:r>
          </w:p>
        </w:tc>
        <w:tc>
          <w:tcPr>
            <w:tcW w:w="875" w:type="dxa"/>
            <w:vAlign w:val="center"/>
          </w:tcPr>
          <w:p w:rsidR="00A56A18" w:rsidRPr="000F5FC3" w:rsidRDefault="00A56A18" w:rsidP="00BA3AA7">
            <w:pPr>
              <w:spacing w:after="0"/>
              <w:jc w:val="center"/>
              <w:rPr>
                <w:rFonts w:ascii="Times New Roman" w:hAnsi="Times New Roman" w:cs="Times New Roman"/>
                <w:lang w:val="en-US"/>
              </w:rPr>
            </w:pPr>
            <w:r>
              <w:rPr>
                <w:rFonts w:ascii="Times New Roman" w:hAnsi="Times New Roman" w:cs="Times New Roman"/>
                <w:lang w:val="en-US"/>
              </w:rPr>
              <w:t>C</w:t>
            </w:r>
          </w:p>
        </w:tc>
        <w:tc>
          <w:tcPr>
            <w:tcW w:w="1110" w:type="dxa"/>
            <w:vAlign w:val="center"/>
          </w:tcPr>
          <w:p w:rsidR="00A56A18" w:rsidRPr="002B4BBC" w:rsidRDefault="00A56A18" w:rsidP="00BA3AA7">
            <w:pPr>
              <w:spacing w:after="0"/>
              <w:jc w:val="center"/>
              <w:rPr>
                <w:rFonts w:ascii="Times New Roman" w:hAnsi="Times New Roman" w:cs="Times New Roman"/>
              </w:rPr>
            </w:pPr>
            <w:r>
              <w:rPr>
                <w:rFonts w:ascii="Times New Roman" w:hAnsi="Times New Roman" w:cs="Times New Roman"/>
              </w:rPr>
              <w:t>С</w:t>
            </w:r>
          </w:p>
        </w:tc>
        <w:tc>
          <w:tcPr>
            <w:tcW w:w="1309" w:type="dxa"/>
            <w:vAlign w:val="center"/>
          </w:tcPr>
          <w:p w:rsidR="00A56A18" w:rsidRPr="002B4BBC" w:rsidRDefault="00A56A18" w:rsidP="00BA3AA7">
            <w:pPr>
              <w:spacing w:after="0"/>
              <w:jc w:val="center"/>
              <w:rPr>
                <w:rFonts w:ascii="Times New Roman" w:hAnsi="Times New Roman" w:cs="Times New Roman"/>
              </w:rPr>
            </w:pPr>
            <w:r>
              <w:rPr>
                <w:rFonts w:ascii="Times New Roman" w:hAnsi="Times New Roman" w:cs="Times New Roman"/>
              </w:rPr>
              <w:t>С</w:t>
            </w:r>
          </w:p>
        </w:tc>
      </w:tr>
    </w:tbl>
    <w:p w:rsidR="00B01470" w:rsidRPr="00F60DB1" w:rsidRDefault="00B01470" w:rsidP="003B0C9D">
      <w:pPr>
        <w:spacing w:after="0" w:line="240" w:lineRule="auto"/>
        <w:jc w:val="both"/>
        <w:rPr>
          <w:rFonts w:ascii="Times New Roman" w:hAnsi="Times New Roman" w:cs="Times New Roman"/>
          <w:b/>
        </w:rPr>
      </w:pPr>
      <w:r w:rsidRPr="00F60DB1">
        <w:rPr>
          <w:rFonts w:ascii="Times New Roman" w:hAnsi="Times New Roman" w:cs="Times New Roman"/>
          <w:b/>
        </w:rPr>
        <w:t>Легенда:</w:t>
      </w:r>
    </w:p>
    <w:p w:rsidR="00B01470" w:rsidRDefault="00B01470" w:rsidP="00797134">
      <w:pPr>
        <w:spacing w:after="0" w:line="240" w:lineRule="auto"/>
        <w:jc w:val="both"/>
        <w:rPr>
          <w:rFonts w:ascii="Times New Roman" w:hAnsi="Times New Roman" w:cs="Times New Roman"/>
        </w:rPr>
      </w:pPr>
      <w:r w:rsidRPr="00F60DB1">
        <w:rPr>
          <w:rFonts w:ascii="Times New Roman" w:hAnsi="Times New Roman" w:cs="Times New Roman"/>
          <w:i/>
        </w:rPr>
        <w:t>Представителност</w:t>
      </w:r>
      <w:r>
        <w:rPr>
          <w:rFonts w:ascii="Times New Roman" w:hAnsi="Times New Roman" w:cs="Times New Roman"/>
        </w:rPr>
        <w:t xml:space="preserve">: </w:t>
      </w:r>
      <w:r w:rsidRPr="009153F2">
        <w:rPr>
          <w:rFonts w:ascii="Times New Roman" w:hAnsi="Times New Roman" w:cs="Times New Roman"/>
          <w:b/>
        </w:rPr>
        <w:t>А</w:t>
      </w:r>
      <w:r>
        <w:rPr>
          <w:rFonts w:ascii="Times New Roman" w:hAnsi="Times New Roman" w:cs="Times New Roman"/>
        </w:rPr>
        <w:t xml:space="preserve"> – отлична; </w:t>
      </w:r>
      <w:r w:rsidRPr="009153F2">
        <w:rPr>
          <w:rFonts w:ascii="Times New Roman" w:hAnsi="Times New Roman" w:cs="Times New Roman"/>
          <w:b/>
          <w:lang w:val="en-US"/>
        </w:rPr>
        <w:t>B</w:t>
      </w:r>
      <w:r>
        <w:rPr>
          <w:rFonts w:ascii="Times New Roman" w:hAnsi="Times New Roman" w:cs="Times New Roman"/>
        </w:rPr>
        <w:t xml:space="preserve"> – добра; </w:t>
      </w:r>
      <w:r w:rsidRPr="00993599">
        <w:rPr>
          <w:rFonts w:ascii="Times New Roman" w:hAnsi="Times New Roman" w:cs="Times New Roman"/>
          <w:b/>
          <w:lang w:val="en-US"/>
        </w:rPr>
        <w:t>C</w:t>
      </w:r>
      <w:r>
        <w:rPr>
          <w:rFonts w:ascii="Times New Roman" w:hAnsi="Times New Roman" w:cs="Times New Roman"/>
          <w:lang w:val="en-US"/>
        </w:rPr>
        <w:t xml:space="preserve"> – </w:t>
      </w:r>
      <w:r>
        <w:rPr>
          <w:rFonts w:ascii="Times New Roman" w:hAnsi="Times New Roman" w:cs="Times New Roman"/>
        </w:rPr>
        <w:t>значителна.</w:t>
      </w:r>
    </w:p>
    <w:p w:rsidR="00B01470" w:rsidRDefault="00B01470" w:rsidP="00797134">
      <w:pPr>
        <w:spacing w:after="0" w:line="240" w:lineRule="auto"/>
        <w:jc w:val="both"/>
        <w:rPr>
          <w:rFonts w:ascii="Times New Roman" w:hAnsi="Times New Roman" w:cs="Times New Roman"/>
        </w:rPr>
      </w:pPr>
      <w:r w:rsidRPr="00F60DB1">
        <w:rPr>
          <w:rFonts w:ascii="Times New Roman" w:hAnsi="Times New Roman" w:cs="Times New Roman"/>
          <w:i/>
        </w:rPr>
        <w:lastRenderedPageBreak/>
        <w:t>Относителна площ</w:t>
      </w:r>
      <w:r>
        <w:rPr>
          <w:rFonts w:ascii="Times New Roman" w:hAnsi="Times New Roman" w:cs="Times New Roman"/>
        </w:rPr>
        <w:t xml:space="preserve"> (</w:t>
      </w:r>
      <w:r w:rsidRPr="00F60DB1">
        <w:rPr>
          <w:rFonts w:ascii="Times New Roman" w:hAnsi="Times New Roman" w:cs="Times New Roman"/>
        </w:rPr>
        <w:t>площта на природното местообитание в зоната, отнесена към общата площ, на която местообитанието е представено в страната</w:t>
      </w:r>
      <w:r>
        <w:rPr>
          <w:rFonts w:ascii="Times New Roman" w:hAnsi="Times New Roman" w:cs="Times New Roman"/>
        </w:rPr>
        <w:t xml:space="preserve">): </w:t>
      </w:r>
      <w:r w:rsidRPr="00993599">
        <w:rPr>
          <w:rFonts w:ascii="Times New Roman" w:hAnsi="Times New Roman" w:cs="Times New Roman"/>
          <w:b/>
        </w:rPr>
        <w:t>А</w:t>
      </w:r>
      <w:r w:rsidR="00993599">
        <w:rPr>
          <w:rFonts w:ascii="Times New Roman" w:hAnsi="Times New Roman" w:cs="Times New Roman"/>
        </w:rPr>
        <w:t xml:space="preserve"> -</w:t>
      </w:r>
      <w:r w:rsidR="008A28F2">
        <w:rPr>
          <w:rFonts w:ascii="Times New Roman" w:hAnsi="Times New Roman" w:cs="Times New Roman"/>
        </w:rPr>
        <w:t xml:space="preserve"> 100 ≥</w:t>
      </w:r>
      <w:r w:rsidRPr="00F60DB1">
        <w:rPr>
          <w:rFonts w:ascii="Times New Roman" w:hAnsi="Times New Roman" w:cs="Times New Roman"/>
        </w:rPr>
        <w:t xml:space="preserve"> р &gt; 15%;</w:t>
      </w:r>
      <w:r>
        <w:rPr>
          <w:rFonts w:ascii="Times New Roman" w:hAnsi="Times New Roman" w:cs="Times New Roman"/>
        </w:rPr>
        <w:t xml:space="preserve"> </w:t>
      </w:r>
      <w:r w:rsidR="008A28F2" w:rsidRPr="000E3EB9">
        <w:rPr>
          <w:rFonts w:ascii="Times New Roman" w:hAnsi="Times New Roman" w:cs="Times New Roman"/>
          <w:b/>
        </w:rPr>
        <w:t>В</w:t>
      </w:r>
      <w:r w:rsidR="000E3EB9">
        <w:rPr>
          <w:rFonts w:ascii="Times New Roman" w:hAnsi="Times New Roman" w:cs="Times New Roman"/>
        </w:rPr>
        <w:t xml:space="preserve"> -</w:t>
      </w:r>
      <w:r w:rsidR="008A28F2">
        <w:rPr>
          <w:rFonts w:ascii="Times New Roman" w:hAnsi="Times New Roman" w:cs="Times New Roman"/>
        </w:rPr>
        <w:t xml:space="preserve"> 15 ≥</w:t>
      </w:r>
      <w:r w:rsidRPr="00F60DB1">
        <w:rPr>
          <w:rFonts w:ascii="Times New Roman" w:hAnsi="Times New Roman" w:cs="Times New Roman"/>
        </w:rPr>
        <w:t xml:space="preserve"> р &gt; 2%;</w:t>
      </w:r>
      <w:r>
        <w:rPr>
          <w:rFonts w:ascii="Times New Roman" w:hAnsi="Times New Roman" w:cs="Times New Roman"/>
        </w:rPr>
        <w:t xml:space="preserve"> </w:t>
      </w:r>
      <w:r w:rsidR="008A28F2" w:rsidRPr="000E3EB9">
        <w:rPr>
          <w:rFonts w:ascii="Times New Roman" w:hAnsi="Times New Roman" w:cs="Times New Roman"/>
          <w:b/>
        </w:rPr>
        <w:t>С</w:t>
      </w:r>
      <w:r w:rsidR="000E3EB9">
        <w:rPr>
          <w:rFonts w:ascii="Times New Roman" w:hAnsi="Times New Roman" w:cs="Times New Roman"/>
        </w:rPr>
        <w:t xml:space="preserve"> -</w:t>
      </w:r>
      <w:r w:rsidR="008A28F2">
        <w:rPr>
          <w:rFonts w:ascii="Times New Roman" w:hAnsi="Times New Roman" w:cs="Times New Roman"/>
        </w:rPr>
        <w:t xml:space="preserve"> 2 ≥</w:t>
      </w:r>
      <w:r w:rsidRPr="00F60DB1">
        <w:rPr>
          <w:rFonts w:ascii="Times New Roman" w:hAnsi="Times New Roman" w:cs="Times New Roman"/>
        </w:rPr>
        <w:t xml:space="preserve"> р &gt; 0%.</w:t>
      </w:r>
    </w:p>
    <w:p w:rsidR="00B01470" w:rsidRDefault="00B01470" w:rsidP="00797134">
      <w:pPr>
        <w:spacing w:after="0" w:line="240" w:lineRule="auto"/>
        <w:jc w:val="both"/>
        <w:rPr>
          <w:rFonts w:ascii="Times New Roman" w:hAnsi="Times New Roman" w:cs="Times New Roman"/>
        </w:rPr>
      </w:pPr>
      <w:r w:rsidRPr="00F60DB1">
        <w:rPr>
          <w:rFonts w:ascii="Times New Roman" w:hAnsi="Times New Roman" w:cs="Times New Roman"/>
          <w:i/>
        </w:rPr>
        <w:t>Степен на опазване</w:t>
      </w:r>
      <w:r>
        <w:rPr>
          <w:rFonts w:ascii="Times New Roman" w:hAnsi="Times New Roman" w:cs="Times New Roman"/>
        </w:rPr>
        <w:t xml:space="preserve"> (съхранение): </w:t>
      </w:r>
      <w:r w:rsidRPr="000E3EB9">
        <w:rPr>
          <w:rFonts w:ascii="Times New Roman" w:hAnsi="Times New Roman" w:cs="Times New Roman"/>
          <w:b/>
          <w:lang w:val="en-US"/>
        </w:rPr>
        <w:t>A</w:t>
      </w:r>
      <w:r>
        <w:rPr>
          <w:rFonts w:ascii="Times New Roman" w:hAnsi="Times New Roman" w:cs="Times New Roman"/>
        </w:rPr>
        <w:t xml:space="preserve"> – отлично; </w:t>
      </w:r>
      <w:r w:rsidRPr="000E3EB9">
        <w:rPr>
          <w:rFonts w:ascii="Times New Roman" w:hAnsi="Times New Roman" w:cs="Times New Roman"/>
          <w:b/>
          <w:lang w:val="en-US"/>
        </w:rPr>
        <w:t>B</w:t>
      </w:r>
      <w:r>
        <w:rPr>
          <w:rFonts w:ascii="Times New Roman" w:hAnsi="Times New Roman" w:cs="Times New Roman"/>
          <w:lang w:val="en-US"/>
        </w:rPr>
        <w:t xml:space="preserve"> – </w:t>
      </w:r>
      <w:r>
        <w:rPr>
          <w:rFonts w:ascii="Times New Roman" w:hAnsi="Times New Roman" w:cs="Times New Roman"/>
        </w:rPr>
        <w:t xml:space="preserve">добро; </w:t>
      </w:r>
      <w:r w:rsidRPr="000E3EB9">
        <w:rPr>
          <w:rFonts w:ascii="Times New Roman" w:hAnsi="Times New Roman" w:cs="Times New Roman"/>
          <w:b/>
          <w:lang w:val="en-US"/>
        </w:rPr>
        <w:t>C</w:t>
      </w:r>
      <w:r>
        <w:rPr>
          <w:rFonts w:ascii="Times New Roman" w:hAnsi="Times New Roman" w:cs="Times New Roman"/>
          <w:lang w:val="en-US"/>
        </w:rPr>
        <w:t xml:space="preserve"> – </w:t>
      </w:r>
      <w:r>
        <w:rPr>
          <w:rFonts w:ascii="Times New Roman" w:hAnsi="Times New Roman" w:cs="Times New Roman"/>
        </w:rPr>
        <w:t>средно или намалено.</w:t>
      </w:r>
    </w:p>
    <w:p w:rsidR="00B01470" w:rsidRDefault="00B01470" w:rsidP="00797134">
      <w:pPr>
        <w:spacing w:after="0" w:line="240" w:lineRule="auto"/>
        <w:jc w:val="both"/>
        <w:rPr>
          <w:rFonts w:ascii="Times New Roman" w:hAnsi="Times New Roman" w:cs="Times New Roman"/>
          <w:lang w:val="en-US"/>
        </w:rPr>
      </w:pPr>
      <w:r w:rsidRPr="00F60DB1">
        <w:rPr>
          <w:rFonts w:ascii="Times New Roman" w:hAnsi="Times New Roman" w:cs="Times New Roman"/>
          <w:i/>
        </w:rPr>
        <w:t>Цялостна оценка</w:t>
      </w:r>
      <w:r>
        <w:rPr>
          <w:rFonts w:ascii="Times New Roman" w:hAnsi="Times New Roman" w:cs="Times New Roman"/>
        </w:rPr>
        <w:t xml:space="preserve"> (стойност): </w:t>
      </w:r>
      <w:r w:rsidRPr="000E3EB9">
        <w:rPr>
          <w:rFonts w:ascii="Times New Roman" w:hAnsi="Times New Roman" w:cs="Times New Roman"/>
          <w:b/>
        </w:rPr>
        <w:t>А</w:t>
      </w:r>
      <w:r>
        <w:rPr>
          <w:rFonts w:ascii="Times New Roman" w:hAnsi="Times New Roman" w:cs="Times New Roman"/>
        </w:rPr>
        <w:t xml:space="preserve"> – отлична; </w:t>
      </w:r>
      <w:r w:rsidRPr="000E3EB9">
        <w:rPr>
          <w:rFonts w:ascii="Times New Roman" w:hAnsi="Times New Roman" w:cs="Times New Roman"/>
          <w:b/>
          <w:lang w:val="en-US"/>
        </w:rPr>
        <w:t>B</w:t>
      </w:r>
      <w:r>
        <w:rPr>
          <w:rFonts w:ascii="Times New Roman" w:hAnsi="Times New Roman" w:cs="Times New Roman"/>
        </w:rPr>
        <w:t xml:space="preserve"> – добра; </w:t>
      </w:r>
      <w:r w:rsidRPr="000E3EB9">
        <w:rPr>
          <w:rFonts w:ascii="Times New Roman" w:hAnsi="Times New Roman" w:cs="Times New Roman"/>
          <w:b/>
          <w:lang w:val="en-US"/>
        </w:rPr>
        <w:t>C</w:t>
      </w:r>
      <w:r>
        <w:rPr>
          <w:rFonts w:ascii="Times New Roman" w:hAnsi="Times New Roman" w:cs="Times New Roman"/>
          <w:lang w:val="en-US"/>
        </w:rPr>
        <w:t xml:space="preserve"> – </w:t>
      </w:r>
      <w:r>
        <w:rPr>
          <w:rFonts w:ascii="Times New Roman" w:hAnsi="Times New Roman" w:cs="Times New Roman"/>
        </w:rPr>
        <w:t>значима.</w:t>
      </w:r>
    </w:p>
    <w:p w:rsidR="00B01470" w:rsidRDefault="00B01470" w:rsidP="00797134">
      <w:pPr>
        <w:spacing w:after="0" w:line="240" w:lineRule="auto"/>
        <w:jc w:val="both"/>
        <w:rPr>
          <w:rFonts w:ascii="Times New Roman" w:hAnsi="Times New Roman" w:cs="Times New Roman"/>
          <w:b/>
          <w:i/>
        </w:rPr>
      </w:pPr>
    </w:p>
    <w:p w:rsidR="00AE400F" w:rsidRDefault="00AE400F" w:rsidP="00797134">
      <w:pPr>
        <w:spacing w:after="0" w:line="240" w:lineRule="auto"/>
        <w:jc w:val="both"/>
        <w:rPr>
          <w:rFonts w:ascii="Times New Roman" w:hAnsi="Times New Roman" w:cs="Times New Roman"/>
          <w:b/>
          <w:i/>
        </w:rPr>
      </w:pPr>
    </w:p>
    <w:p w:rsidR="004D1C71" w:rsidRDefault="004D1C71" w:rsidP="00797134">
      <w:pPr>
        <w:spacing w:after="0" w:line="240" w:lineRule="auto"/>
        <w:jc w:val="both"/>
        <w:rPr>
          <w:rFonts w:ascii="Times New Roman" w:hAnsi="Times New Roman" w:cs="Times New Roman"/>
          <w:b/>
          <w:i/>
        </w:rPr>
      </w:pPr>
    </w:p>
    <w:p w:rsidR="004D1C71" w:rsidRDefault="004D1C71" w:rsidP="00797134">
      <w:pPr>
        <w:spacing w:after="0" w:line="240" w:lineRule="auto"/>
        <w:jc w:val="both"/>
        <w:rPr>
          <w:rFonts w:ascii="Times New Roman" w:hAnsi="Times New Roman" w:cs="Times New Roman"/>
          <w:b/>
          <w:i/>
        </w:rPr>
      </w:pPr>
    </w:p>
    <w:p w:rsidR="004D1C71" w:rsidRDefault="004D1C71" w:rsidP="00797134">
      <w:pPr>
        <w:spacing w:after="0" w:line="240" w:lineRule="auto"/>
        <w:jc w:val="both"/>
        <w:rPr>
          <w:rFonts w:ascii="Times New Roman" w:hAnsi="Times New Roman" w:cs="Times New Roman"/>
          <w:b/>
          <w:i/>
        </w:rPr>
      </w:pPr>
    </w:p>
    <w:p w:rsidR="004D1C71" w:rsidRDefault="004D1C71" w:rsidP="00797134">
      <w:pPr>
        <w:spacing w:after="0" w:line="240" w:lineRule="auto"/>
        <w:jc w:val="both"/>
        <w:rPr>
          <w:rFonts w:ascii="Times New Roman" w:hAnsi="Times New Roman" w:cs="Times New Roman"/>
          <w:b/>
          <w:i/>
        </w:rPr>
      </w:pPr>
    </w:p>
    <w:p w:rsidR="004D1C71" w:rsidRDefault="004D1C71" w:rsidP="00797134">
      <w:pPr>
        <w:spacing w:after="0" w:line="240" w:lineRule="auto"/>
        <w:jc w:val="both"/>
        <w:rPr>
          <w:rFonts w:ascii="Times New Roman" w:hAnsi="Times New Roman" w:cs="Times New Roman"/>
          <w:b/>
          <w:i/>
        </w:rPr>
      </w:pPr>
    </w:p>
    <w:p w:rsidR="004D1C71" w:rsidRDefault="004D1C71" w:rsidP="00797134">
      <w:pPr>
        <w:spacing w:after="0" w:line="240" w:lineRule="auto"/>
        <w:jc w:val="both"/>
        <w:rPr>
          <w:rFonts w:ascii="Times New Roman" w:hAnsi="Times New Roman" w:cs="Times New Roman"/>
          <w:b/>
          <w:i/>
        </w:rPr>
      </w:pPr>
    </w:p>
    <w:p w:rsidR="004D1C71" w:rsidRDefault="004D1C71" w:rsidP="00797134">
      <w:pPr>
        <w:spacing w:after="0" w:line="240" w:lineRule="auto"/>
        <w:jc w:val="both"/>
        <w:rPr>
          <w:rFonts w:ascii="Times New Roman" w:hAnsi="Times New Roman" w:cs="Times New Roman"/>
          <w:b/>
          <w:i/>
        </w:rPr>
      </w:pPr>
    </w:p>
    <w:p w:rsidR="004D1C71" w:rsidRDefault="004D1C71" w:rsidP="00797134">
      <w:pPr>
        <w:spacing w:after="0" w:line="240" w:lineRule="auto"/>
        <w:jc w:val="both"/>
        <w:rPr>
          <w:rFonts w:ascii="Times New Roman" w:hAnsi="Times New Roman" w:cs="Times New Roman"/>
          <w:b/>
          <w:i/>
        </w:rPr>
      </w:pPr>
    </w:p>
    <w:p w:rsidR="00B01470" w:rsidRDefault="00B01470" w:rsidP="00797134">
      <w:pPr>
        <w:spacing w:after="0" w:line="240" w:lineRule="auto"/>
        <w:jc w:val="both"/>
        <w:rPr>
          <w:rFonts w:ascii="Times New Roman" w:hAnsi="Times New Roman" w:cs="Times New Roman"/>
          <w:b/>
          <w:i/>
        </w:rPr>
      </w:pPr>
      <w:r w:rsidRPr="00B01470">
        <w:rPr>
          <w:rFonts w:ascii="Times New Roman" w:hAnsi="Times New Roman" w:cs="Times New Roman"/>
          <w:b/>
          <w:i/>
        </w:rPr>
        <w:t xml:space="preserve">Животински видове, </w:t>
      </w:r>
      <w:r w:rsidR="00423980">
        <w:rPr>
          <w:rFonts w:ascii="Times New Roman" w:hAnsi="Times New Roman" w:cs="Times New Roman"/>
          <w:b/>
          <w:i/>
        </w:rPr>
        <w:t xml:space="preserve">чиито местообитания са </w:t>
      </w:r>
      <w:r w:rsidRPr="00B01470">
        <w:rPr>
          <w:rFonts w:ascii="Times New Roman" w:hAnsi="Times New Roman" w:cs="Times New Roman"/>
          <w:b/>
          <w:i/>
        </w:rPr>
        <w:t xml:space="preserve">предмет на опазване в  защитена зона </w:t>
      </w:r>
      <w:r w:rsidR="0002706E" w:rsidRPr="0002706E">
        <w:rPr>
          <w:rFonts w:ascii="Times New Roman" w:hAnsi="Times New Roman" w:cs="Times New Roman"/>
          <w:b/>
          <w:i/>
        </w:rPr>
        <w:t>BG0000289 „Трилистник”</w:t>
      </w:r>
      <w:r w:rsidRPr="00B01470">
        <w:rPr>
          <w:rFonts w:ascii="Times New Roman" w:hAnsi="Times New Roman" w:cs="Times New Roman"/>
          <w:b/>
          <w:i/>
        </w:rPr>
        <w:t xml:space="preserve"> и оценка на зоната за тях</w:t>
      </w:r>
      <w:r w:rsidR="00C10A88">
        <w:rPr>
          <w:rFonts w:ascii="Times New Roman" w:hAnsi="Times New Roman" w:cs="Times New Roman"/>
          <w:b/>
          <w:i/>
        </w:rPr>
        <w:t xml:space="preserve"> (Източник: Стандартен формуляр на зоната, актуализиран през </w:t>
      </w:r>
      <w:r w:rsidR="001D1399">
        <w:rPr>
          <w:rFonts w:ascii="Times New Roman" w:hAnsi="Times New Roman" w:cs="Times New Roman"/>
          <w:b/>
          <w:i/>
        </w:rPr>
        <w:t>11</w:t>
      </w:r>
      <w:r w:rsidR="00C10A88">
        <w:rPr>
          <w:rFonts w:ascii="Times New Roman" w:hAnsi="Times New Roman" w:cs="Times New Roman"/>
          <w:b/>
          <w:i/>
        </w:rPr>
        <w:t>.20</w:t>
      </w:r>
      <w:r w:rsidR="001D1399">
        <w:rPr>
          <w:rFonts w:ascii="Times New Roman" w:hAnsi="Times New Roman" w:cs="Times New Roman"/>
          <w:b/>
          <w:i/>
        </w:rPr>
        <w:t>21</w:t>
      </w:r>
      <w:r w:rsidR="00C10A88">
        <w:rPr>
          <w:rFonts w:ascii="Times New Roman" w:hAnsi="Times New Roman" w:cs="Times New Roman"/>
          <w:b/>
          <w:i/>
        </w:rPr>
        <w:t xml:space="preserve"> г.)</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08"/>
        <w:gridCol w:w="851"/>
        <w:gridCol w:w="283"/>
        <w:gridCol w:w="1276"/>
        <w:gridCol w:w="425"/>
        <w:gridCol w:w="709"/>
        <w:gridCol w:w="709"/>
        <w:gridCol w:w="567"/>
        <w:gridCol w:w="567"/>
        <w:gridCol w:w="742"/>
      </w:tblGrid>
      <w:tr w:rsidR="00423980" w:rsidRPr="00D6328E" w:rsidTr="00980DBB">
        <w:trPr>
          <w:jc w:val="center"/>
        </w:trPr>
        <w:tc>
          <w:tcPr>
            <w:tcW w:w="2235" w:type="dxa"/>
            <w:vMerge w:val="restart"/>
            <w:vAlign w:val="center"/>
          </w:tcPr>
          <w:p w:rsidR="00423980" w:rsidRPr="00D6328E" w:rsidRDefault="00423980" w:rsidP="00980DBB">
            <w:pPr>
              <w:spacing w:after="0"/>
              <w:rPr>
                <w:rFonts w:ascii="Times New Roman" w:hAnsi="Times New Roman" w:cs="Times New Roman"/>
                <w:b/>
                <w:i/>
                <w:sz w:val="20"/>
                <w:szCs w:val="20"/>
              </w:rPr>
            </w:pPr>
            <w:r w:rsidRPr="00D6328E">
              <w:rPr>
                <w:rFonts w:ascii="Times New Roman" w:hAnsi="Times New Roman" w:cs="Times New Roman"/>
                <w:b/>
                <w:i/>
                <w:sz w:val="20"/>
                <w:szCs w:val="20"/>
              </w:rPr>
              <w:t>Вид - код и име</w:t>
            </w:r>
          </w:p>
        </w:tc>
        <w:tc>
          <w:tcPr>
            <w:tcW w:w="4252" w:type="dxa"/>
            <w:gridSpan w:val="6"/>
            <w:vAlign w:val="center"/>
          </w:tcPr>
          <w:p w:rsidR="00423980" w:rsidRPr="00D6328E" w:rsidRDefault="00423980" w:rsidP="00980DBB">
            <w:pPr>
              <w:spacing w:after="0"/>
              <w:jc w:val="center"/>
              <w:rPr>
                <w:rFonts w:ascii="Times New Roman" w:hAnsi="Times New Roman" w:cs="Times New Roman"/>
                <w:b/>
                <w:i/>
                <w:sz w:val="20"/>
                <w:szCs w:val="20"/>
              </w:rPr>
            </w:pPr>
            <w:r w:rsidRPr="00D6328E">
              <w:rPr>
                <w:rFonts w:ascii="Times New Roman" w:hAnsi="Times New Roman" w:cs="Times New Roman"/>
                <w:b/>
                <w:i/>
                <w:sz w:val="20"/>
                <w:szCs w:val="20"/>
              </w:rPr>
              <w:t>Популация в зоната</w:t>
            </w:r>
          </w:p>
        </w:tc>
        <w:tc>
          <w:tcPr>
            <w:tcW w:w="2585" w:type="dxa"/>
            <w:gridSpan w:val="4"/>
            <w:vAlign w:val="center"/>
          </w:tcPr>
          <w:p w:rsidR="00423980" w:rsidRPr="00D6328E" w:rsidRDefault="00423980" w:rsidP="00980DBB">
            <w:pPr>
              <w:spacing w:after="0"/>
              <w:jc w:val="center"/>
              <w:rPr>
                <w:rFonts w:ascii="Times New Roman" w:hAnsi="Times New Roman" w:cs="Times New Roman"/>
                <w:b/>
                <w:i/>
                <w:sz w:val="20"/>
                <w:szCs w:val="20"/>
              </w:rPr>
            </w:pPr>
            <w:r w:rsidRPr="00D6328E">
              <w:rPr>
                <w:rFonts w:ascii="Times New Roman" w:hAnsi="Times New Roman" w:cs="Times New Roman"/>
                <w:b/>
                <w:i/>
                <w:sz w:val="20"/>
                <w:szCs w:val="20"/>
              </w:rPr>
              <w:t>Оценка на зоната</w:t>
            </w:r>
          </w:p>
        </w:tc>
      </w:tr>
      <w:tr w:rsidR="00423980" w:rsidRPr="00D6328E" w:rsidTr="00980DBB">
        <w:trPr>
          <w:trHeight w:val="1566"/>
          <w:jc w:val="center"/>
        </w:trPr>
        <w:tc>
          <w:tcPr>
            <w:tcW w:w="2235" w:type="dxa"/>
            <w:vMerge/>
            <w:vAlign w:val="center"/>
          </w:tcPr>
          <w:p w:rsidR="00423980" w:rsidRPr="00D6328E" w:rsidRDefault="00423980" w:rsidP="00980DBB">
            <w:pPr>
              <w:spacing w:after="0"/>
              <w:rPr>
                <w:rFonts w:ascii="Times New Roman" w:hAnsi="Times New Roman" w:cs="Times New Roman"/>
                <w:sz w:val="20"/>
                <w:szCs w:val="20"/>
              </w:rPr>
            </w:pPr>
          </w:p>
        </w:tc>
        <w:tc>
          <w:tcPr>
            <w:tcW w:w="708" w:type="dxa"/>
            <w:vMerge w:val="restart"/>
            <w:textDirection w:val="btLr"/>
            <w:vAlign w:val="center"/>
          </w:tcPr>
          <w:p w:rsidR="00423980" w:rsidRPr="00D6328E" w:rsidRDefault="00423980" w:rsidP="00980DBB">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Тип</w:t>
            </w:r>
          </w:p>
        </w:tc>
        <w:tc>
          <w:tcPr>
            <w:tcW w:w="2410" w:type="dxa"/>
            <w:gridSpan w:val="3"/>
            <w:textDirection w:val="btLr"/>
            <w:vAlign w:val="center"/>
          </w:tcPr>
          <w:p w:rsidR="00423980" w:rsidRPr="00D6328E" w:rsidRDefault="00423980" w:rsidP="00980DBB">
            <w:pPr>
              <w:spacing w:after="0"/>
              <w:ind w:left="113" w:right="113"/>
              <w:jc w:val="center"/>
              <w:rPr>
                <w:rFonts w:ascii="Times New Roman" w:hAnsi="Times New Roman" w:cs="Times New Roman"/>
                <w:b/>
                <w:i/>
                <w:sz w:val="20"/>
                <w:szCs w:val="20"/>
                <w:lang w:val="en-US"/>
              </w:rPr>
            </w:pPr>
          </w:p>
          <w:p w:rsidR="00423980" w:rsidRPr="00D6328E" w:rsidRDefault="00423980" w:rsidP="00980DBB">
            <w:pPr>
              <w:spacing w:after="0"/>
              <w:ind w:left="113" w:right="113"/>
              <w:jc w:val="center"/>
              <w:rPr>
                <w:rFonts w:ascii="Times New Roman" w:hAnsi="Times New Roman" w:cs="Times New Roman"/>
                <w:b/>
                <w:i/>
                <w:sz w:val="20"/>
                <w:szCs w:val="20"/>
                <w:lang w:val="en-US"/>
              </w:rPr>
            </w:pPr>
          </w:p>
          <w:p w:rsidR="00423980" w:rsidRPr="00D6328E" w:rsidRDefault="00423980" w:rsidP="00980DBB">
            <w:pPr>
              <w:spacing w:after="0"/>
              <w:ind w:left="113" w:right="113"/>
              <w:jc w:val="center"/>
              <w:rPr>
                <w:rFonts w:ascii="Times New Roman" w:hAnsi="Times New Roman" w:cs="Times New Roman"/>
                <w:b/>
                <w:i/>
                <w:sz w:val="20"/>
                <w:szCs w:val="20"/>
              </w:rPr>
            </w:pPr>
          </w:p>
          <w:p w:rsidR="00423980" w:rsidRPr="00D6328E" w:rsidRDefault="00423980" w:rsidP="00980DBB">
            <w:pPr>
              <w:spacing w:after="0"/>
              <w:ind w:left="113" w:right="113"/>
              <w:jc w:val="center"/>
              <w:rPr>
                <w:rFonts w:ascii="Times New Roman" w:hAnsi="Times New Roman" w:cs="Times New Roman"/>
                <w:b/>
                <w:i/>
                <w:sz w:val="20"/>
                <w:szCs w:val="20"/>
              </w:rPr>
            </w:pPr>
          </w:p>
          <w:p w:rsidR="00423980" w:rsidRDefault="00423980" w:rsidP="00980DBB">
            <w:pPr>
              <w:spacing w:after="0"/>
              <w:ind w:left="113" w:right="113"/>
              <w:jc w:val="center"/>
              <w:rPr>
                <w:rFonts w:ascii="Times New Roman" w:hAnsi="Times New Roman" w:cs="Times New Roman"/>
                <w:b/>
                <w:i/>
                <w:sz w:val="20"/>
                <w:szCs w:val="20"/>
                <w:lang w:val="en-US"/>
              </w:rPr>
            </w:pPr>
            <w:r w:rsidRPr="00D6328E">
              <w:rPr>
                <w:rFonts w:ascii="Times New Roman" w:hAnsi="Times New Roman" w:cs="Times New Roman"/>
                <w:b/>
                <w:i/>
                <w:sz w:val="20"/>
                <w:szCs w:val="20"/>
              </w:rPr>
              <w:t>Численост</w:t>
            </w:r>
          </w:p>
          <w:p w:rsidR="00423980" w:rsidRDefault="00423980" w:rsidP="00980DBB">
            <w:pPr>
              <w:spacing w:after="0"/>
              <w:ind w:left="113" w:right="113"/>
              <w:jc w:val="center"/>
              <w:rPr>
                <w:rFonts w:ascii="Times New Roman" w:hAnsi="Times New Roman" w:cs="Times New Roman"/>
                <w:b/>
                <w:i/>
                <w:sz w:val="20"/>
                <w:szCs w:val="20"/>
                <w:lang w:val="en-US"/>
              </w:rPr>
            </w:pPr>
          </w:p>
          <w:p w:rsidR="00423980" w:rsidRDefault="00423980" w:rsidP="00980DBB">
            <w:pPr>
              <w:spacing w:after="0"/>
              <w:ind w:left="113" w:right="113"/>
              <w:jc w:val="center"/>
              <w:rPr>
                <w:rFonts w:ascii="Times New Roman" w:hAnsi="Times New Roman" w:cs="Times New Roman"/>
                <w:b/>
                <w:i/>
                <w:sz w:val="20"/>
                <w:szCs w:val="20"/>
                <w:lang w:val="en-US"/>
              </w:rPr>
            </w:pPr>
          </w:p>
          <w:p w:rsidR="00423980" w:rsidRDefault="00423980" w:rsidP="00980DBB">
            <w:pPr>
              <w:spacing w:after="0"/>
              <w:ind w:left="113" w:right="113"/>
              <w:jc w:val="center"/>
              <w:rPr>
                <w:rFonts w:ascii="Times New Roman" w:hAnsi="Times New Roman" w:cs="Times New Roman"/>
                <w:b/>
                <w:i/>
                <w:sz w:val="20"/>
                <w:szCs w:val="20"/>
                <w:lang w:val="en-US"/>
              </w:rPr>
            </w:pPr>
          </w:p>
          <w:p w:rsidR="00423980" w:rsidRPr="005870A2" w:rsidRDefault="00423980" w:rsidP="00980DBB">
            <w:pPr>
              <w:spacing w:after="0"/>
              <w:ind w:left="113" w:right="113"/>
              <w:jc w:val="center"/>
              <w:rPr>
                <w:rFonts w:ascii="Times New Roman" w:hAnsi="Times New Roman" w:cs="Times New Roman"/>
                <w:b/>
                <w:i/>
                <w:sz w:val="20"/>
                <w:szCs w:val="20"/>
                <w:lang w:val="en-US"/>
              </w:rPr>
            </w:pPr>
          </w:p>
        </w:tc>
        <w:tc>
          <w:tcPr>
            <w:tcW w:w="425" w:type="dxa"/>
            <w:vMerge w:val="restart"/>
            <w:textDirection w:val="btLr"/>
            <w:vAlign w:val="center"/>
          </w:tcPr>
          <w:p w:rsidR="00423980" w:rsidRPr="00D6328E" w:rsidRDefault="00423980" w:rsidP="00980DBB">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Единица</w:t>
            </w:r>
          </w:p>
        </w:tc>
        <w:tc>
          <w:tcPr>
            <w:tcW w:w="709" w:type="dxa"/>
            <w:vMerge w:val="restart"/>
            <w:textDirection w:val="btLr"/>
            <w:vAlign w:val="center"/>
          </w:tcPr>
          <w:p w:rsidR="00423980" w:rsidRPr="00D6328E" w:rsidRDefault="00423980" w:rsidP="00980DBB">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Категория на плътността</w:t>
            </w:r>
          </w:p>
        </w:tc>
        <w:tc>
          <w:tcPr>
            <w:tcW w:w="709" w:type="dxa"/>
            <w:vMerge w:val="restart"/>
            <w:textDirection w:val="btLr"/>
            <w:vAlign w:val="center"/>
          </w:tcPr>
          <w:p w:rsidR="00423980" w:rsidRPr="00D6328E" w:rsidRDefault="00423980" w:rsidP="00980DBB">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Популация</w:t>
            </w:r>
          </w:p>
        </w:tc>
        <w:tc>
          <w:tcPr>
            <w:tcW w:w="567" w:type="dxa"/>
            <w:vMerge w:val="restart"/>
            <w:textDirection w:val="btLr"/>
            <w:vAlign w:val="center"/>
          </w:tcPr>
          <w:p w:rsidR="00423980" w:rsidRPr="00D6328E" w:rsidRDefault="00423980" w:rsidP="00980DBB">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Опазване</w:t>
            </w:r>
          </w:p>
        </w:tc>
        <w:tc>
          <w:tcPr>
            <w:tcW w:w="567" w:type="dxa"/>
            <w:vMerge w:val="restart"/>
            <w:textDirection w:val="btLr"/>
            <w:vAlign w:val="center"/>
          </w:tcPr>
          <w:p w:rsidR="00423980" w:rsidRPr="00D6328E" w:rsidRDefault="00423980" w:rsidP="00980DBB">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Изолация</w:t>
            </w:r>
          </w:p>
        </w:tc>
        <w:tc>
          <w:tcPr>
            <w:tcW w:w="742" w:type="dxa"/>
            <w:vMerge w:val="restart"/>
            <w:textDirection w:val="btLr"/>
            <w:vAlign w:val="center"/>
          </w:tcPr>
          <w:p w:rsidR="00423980" w:rsidRPr="00D6328E" w:rsidRDefault="00423980" w:rsidP="00980DBB">
            <w:pPr>
              <w:spacing w:after="0"/>
              <w:ind w:left="113" w:right="113"/>
              <w:rPr>
                <w:rFonts w:ascii="Times New Roman" w:hAnsi="Times New Roman" w:cs="Times New Roman"/>
                <w:b/>
                <w:i/>
                <w:sz w:val="20"/>
                <w:szCs w:val="20"/>
              </w:rPr>
            </w:pPr>
            <w:r w:rsidRPr="00D6328E">
              <w:rPr>
                <w:rFonts w:ascii="Times New Roman" w:hAnsi="Times New Roman" w:cs="Times New Roman"/>
                <w:b/>
                <w:i/>
                <w:sz w:val="20"/>
                <w:szCs w:val="20"/>
              </w:rPr>
              <w:t>Цялостна оценка</w:t>
            </w:r>
          </w:p>
        </w:tc>
      </w:tr>
      <w:tr w:rsidR="00423980" w:rsidRPr="00D6328E" w:rsidTr="00980DBB">
        <w:trPr>
          <w:trHeight w:val="552"/>
          <w:jc w:val="center"/>
        </w:trPr>
        <w:tc>
          <w:tcPr>
            <w:tcW w:w="2235" w:type="dxa"/>
            <w:vMerge/>
            <w:vAlign w:val="center"/>
          </w:tcPr>
          <w:p w:rsidR="00423980" w:rsidRPr="00D6328E" w:rsidRDefault="00423980" w:rsidP="00980DBB">
            <w:pPr>
              <w:spacing w:after="0"/>
              <w:rPr>
                <w:rFonts w:ascii="Times New Roman" w:hAnsi="Times New Roman" w:cs="Times New Roman"/>
                <w:sz w:val="20"/>
                <w:szCs w:val="20"/>
              </w:rPr>
            </w:pPr>
          </w:p>
        </w:tc>
        <w:tc>
          <w:tcPr>
            <w:tcW w:w="708" w:type="dxa"/>
            <w:vMerge/>
            <w:vAlign w:val="center"/>
          </w:tcPr>
          <w:p w:rsidR="00423980" w:rsidRPr="00D6328E" w:rsidRDefault="00423980" w:rsidP="00980DBB">
            <w:pPr>
              <w:spacing w:after="0"/>
              <w:jc w:val="center"/>
              <w:rPr>
                <w:rFonts w:ascii="Times New Roman" w:hAnsi="Times New Roman" w:cs="Times New Roman"/>
                <w:sz w:val="20"/>
                <w:szCs w:val="20"/>
              </w:rPr>
            </w:pPr>
          </w:p>
        </w:tc>
        <w:tc>
          <w:tcPr>
            <w:tcW w:w="1134" w:type="dxa"/>
            <w:gridSpan w:val="2"/>
            <w:vAlign w:val="center"/>
          </w:tcPr>
          <w:p w:rsidR="00423980" w:rsidRPr="00D6328E" w:rsidRDefault="00423980" w:rsidP="00980DBB">
            <w:pPr>
              <w:spacing w:after="0"/>
              <w:jc w:val="center"/>
              <w:rPr>
                <w:rFonts w:ascii="Times New Roman" w:hAnsi="Times New Roman" w:cs="Times New Roman"/>
                <w:b/>
                <w:i/>
                <w:sz w:val="20"/>
                <w:szCs w:val="20"/>
              </w:rPr>
            </w:pPr>
            <w:r w:rsidRPr="00D6328E">
              <w:rPr>
                <w:rFonts w:ascii="Times New Roman" w:hAnsi="Times New Roman" w:cs="Times New Roman"/>
                <w:b/>
                <w:i/>
                <w:sz w:val="20"/>
                <w:szCs w:val="20"/>
              </w:rPr>
              <w:t>Мин.</w:t>
            </w:r>
          </w:p>
        </w:tc>
        <w:tc>
          <w:tcPr>
            <w:tcW w:w="1276" w:type="dxa"/>
            <w:vAlign w:val="center"/>
          </w:tcPr>
          <w:p w:rsidR="00423980" w:rsidRPr="00D6328E" w:rsidRDefault="00423980" w:rsidP="00980DBB">
            <w:pPr>
              <w:spacing w:after="0"/>
              <w:jc w:val="center"/>
              <w:rPr>
                <w:rFonts w:ascii="Times New Roman" w:hAnsi="Times New Roman" w:cs="Times New Roman"/>
                <w:b/>
                <w:i/>
                <w:sz w:val="20"/>
                <w:szCs w:val="20"/>
              </w:rPr>
            </w:pPr>
            <w:r w:rsidRPr="00D6328E">
              <w:rPr>
                <w:rFonts w:ascii="Times New Roman" w:hAnsi="Times New Roman" w:cs="Times New Roman"/>
                <w:b/>
                <w:i/>
                <w:sz w:val="20"/>
                <w:szCs w:val="20"/>
              </w:rPr>
              <w:t>Макс.</w:t>
            </w:r>
          </w:p>
        </w:tc>
        <w:tc>
          <w:tcPr>
            <w:tcW w:w="425" w:type="dxa"/>
            <w:vMerge/>
            <w:vAlign w:val="center"/>
          </w:tcPr>
          <w:p w:rsidR="00423980" w:rsidRPr="00D6328E" w:rsidRDefault="00423980" w:rsidP="00980DBB">
            <w:pPr>
              <w:spacing w:after="0"/>
              <w:jc w:val="center"/>
              <w:rPr>
                <w:rFonts w:ascii="Times New Roman" w:hAnsi="Times New Roman" w:cs="Times New Roman"/>
                <w:sz w:val="20"/>
                <w:szCs w:val="20"/>
              </w:rPr>
            </w:pPr>
          </w:p>
        </w:tc>
        <w:tc>
          <w:tcPr>
            <w:tcW w:w="709" w:type="dxa"/>
            <w:vMerge/>
            <w:vAlign w:val="center"/>
          </w:tcPr>
          <w:p w:rsidR="00423980" w:rsidRPr="00D6328E" w:rsidRDefault="00423980" w:rsidP="00980DBB">
            <w:pPr>
              <w:spacing w:after="0"/>
              <w:jc w:val="center"/>
              <w:rPr>
                <w:rFonts w:ascii="Times New Roman" w:hAnsi="Times New Roman" w:cs="Times New Roman"/>
                <w:sz w:val="20"/>
                <w:szCs w:val="20"/>
              </w:rPr>
            </w:pPr>
          </w:p>
        </w:tc>
        <w:tc>
          <w:tcPr>
            <w:tcW w:w="709" w:type="dxa"/>
            <w:vMerge/>
            <w:vAlign w:val="center"/>
          </w:tcPr>
          <w:p w:rsidR="00423980" w:rsidRPr="00D6328E" w:rsidRDefault="00423980" w:rsidP="00980DBB">
            <w:pPr>
              <w:spacing w:after="0"/>
              <w:jc w:val="center"/>
              <w:rPr>
                <w:rFonts w:ascii="Times New Roman" w:hAnsi="Times New Roman" w:cs="Times New Roman"/>
                <w:sz w:val="20"/>
                <w:szCs w:val="20"/>
              </w:rPr>
            </w:pPr>
          </w:p>
        </w:tc>
        <w:tc>
          <w:tcPr>
            <w:tcW w:w="567" w:type="dxa"/>
            <w:vMerge/>
            <w:vAlign w:val="center"/>
          </w:tcPr>
          <w:p w:rsidR="00423980" w:rsidRPr="00D6328E" w:rsidRDefault="00423980" w:rsidP="00980DBB">
            <w:pPr>
              <w:spacing w:after="0"/>
              <w:jc w:val="center"/>
              <w:rPr>
                <w:rFonts w:ascii="Times New Roman" w:hAnsi="Times New Roman" w:cs="Times New Roman"/>
                <w:sz w:val="20"/>
                <w:szCs w:val="20"/>
              </w:rPr>
            </w:pPr>
          </w:p>
        </w:tc>
        <w:tc>
          <w:tcPr>
            <w:tcW w:w="567" w:type="dxa"/>
            <w:vMerge/>
            <w:vAlign w:val="center"/>
          </w:tcPr>
          <w:p w:rsidR="00423980" w:rsidRPr="00D6328E" w:rsidRDefault="00423980" w:rsidP="00980DBB">
            <w:pPr>
              <w:spacing w:after="0"/>
              <w:jc w:val="center"/>
              <w:rPr>
                <w:rFonts w:ascii="Times New Roman" w:hAnsi="Times New Roman" w:cs="Times New Roman"/>
                <w:sz w:val="20"/>
                <w:szCs w:val="20"/>
              </w:rPr>
            </w:pPr>
          </w:p>
        </w:tc>
        <w:tc>
          <w:tcPr>
            <w:tcW w:w="742" w:type="dxa"/>
            <w:vMerge/>
            <w:vAlign w:val="center"/>
          </w:tcPr>
          <w:p w:rsidR="00423980" w:rsidRPr="00D6328E" w:rsidRDefault="00423980" w:rsidP="00980DBB">
            <w:pPr>
              <w:spacing w:after="0"/>
              <w:jc w:val="center"/>
              <w:rPr>
                <w:rFonts w:ascii="Times New Roman" w:hAnsi="Times New Roman" w:cs="Times New Roman"/>
                <w:sz w:val="20"/>
                <w:szCs w:val="20"/>
              </w:rPr>
            </w:pPr>
          </w:p>
        </w:tc>
      </w:tr>
      <w:tr w:rsidR="00423980" w:rsidRPr="00D6328E" w:rsidTr="00980DBB">
        <w:trPr>
          <w:jc w:val="center"/>
        </w:trPr>
        <w:tc>
          <w:tcPr>
            <w:tcW w:w="9072" w:type="dxa"/>
            <w:gridSpan w:val="11"/>
            <w:vAlign w:val="center"/>
          </w:tcPr>
          <w:p w:rsidR="00423980" w:rsidRPr="00D6328E" w:rsidRDefault="00423980" w:rsidP="00980DBB">
            <w:pPr>
              <w:spacing w:after="0"/>
              <w:jc w:val="center"/>
              <w:rPr>
                <w:rFonts w:ascii="Times New Roman" w:hAnsi="Times New Roman" w:cs="Times New Roman"/>
                <w:sz w:val="20"/>
                <w:szCs w:val="20"/>
              </w:rPr>
            </w:pPr>
            <w:r w:rsidRPr="00D6328E">
              <w:rPr>
                <w:rFonts w:ascii="Times New Roman" w:hAnsi="Times New Roman" w:cs="Times New Roman"/>
                <w:b/>
                <w:i/>
                <w:sz w:val="20"/>
                <w:szCs w:val="20"/>
              </w:rPr>
              <w:t>Бозайници (</w:t>
            </w:r>
            <w:r>
              <w:rPr>
                <w:rFonts w:ascii="Times New Roman" w:hAnsi="Times New Roman" w:cs="Times New Roman"/>
                <w:b/>
                <w:i/>
                <w:sz w:val="20"/>
                <w:szCs w:val="20"/>
                <w:lang w:val="en-US"/>
              </w:rPr>
              <w:t>Mammalia</w:t>
            </w:r>
            <w:r w:rsidRPr="00D6328E">
              <w:rPr>
                <w:rFonts w:ascii="Times New Roman" w:hAnsi="Times New Roman" w:cs="Times New Roman"/>
                <w:b/>
                <w:i/>
                <w:sz w:val="20"/>
                <w:szCs w:val="20"/>
                <w:lang w:val="en-US"/>
              </w:rPr>
              <w:t>)</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1335 Лалугер (Spermophilus citellus)</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1134" w:type="dxa"/>
            <w:gridSpan w:val="2"/>
            <w:vAlign w:val="center"/>
          </w:tcPr>
          <w:p w:rsidR="00423980" w:rsidRPr="001870E7" w:rsidRDefault="00423980" w:rsidP="00980DBB">
            <w:pPr>
              <w:spacing w:after="0"/>
              <w:jc w:val="center"/>
              <w:rPr>
                <w:rFonts w:ascii="Times New Roman" w:hAnsi="Times New Roman" w:cs="Times New Roman"/>
                <w:sz w:val="20"/>
                <w:szCs w:val="20"/>
              </w:rPr>
            </w:pPr>
            <w:r>
              <w:rPr>
                <w:rFonts w:ascii="Times New Roman" w:hAnsi="Times New Roman" w:cs="Times New Roman"/>
                <w:sz w:val="20"/>
                <w:szCs w:val="20"/>
              </w:rPr>
              <w:t>2</w:t>
            </w:r>
          </w:p>
        </w:tc>
        <w:tc>
          <w:tcPr>
            <w:tcW w:w="1276" w:type="dxa"/>
            <w:vAlign w:val="center"/>
          </w:tcPr>
          <w:p w:rsidR="00423980" w:rsidRPr="001870E7" w:rsidRDefault="00423980" w:rsidP="00980DBB">
            <w:pPr>
              <w:spacing w:after="0"/>
              <w:jc w:val="center"/>
              <w:rPr>
                <w:rFonts w:ascii="Times New Roman" w:hAnsi="Times New Roman" w:cs="Times New Roman"/>
                <w:sz w:val="20"/>
                <w:szCs w:val="20"/>
              </w:rPr>
            </w:pPr>
            <w:r>
              <w:rPr>
                <w:rFonts w:ascii="Times New Roman" w:hAnsi="Times New Roman" w:cs="Times New Roman"/>
                <w:sz w:val="20"/>
                <w:szCs w:val="20"/>
              </w:rPr>
              <w:t>2</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V</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B</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2635 Пъстър пор (Vormela peregusna)</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1134"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1276"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423980" w:rsidRPr="00D6328E" w:rsidTr="00980DBB">
        <w:trPr>
          <w:jc w:val="center"/>
        </w:trPr>
        <w:tc>
          <w:tcPr>
            <w:tcW w:w="9072" w:type="dxa"/>
            <w:gridSpan w:val="11"/>
            <w:vAlign w:val="center"/>
          </w:tcPr>
          <w:p w:rsidR="00423980" w:rsidRPr="00D6328E" w:rsidRDefault="00423980" w:rsidP="00980DBB">
            <w:pPr>
              <w:spacing w:after="0"/>
              <w:jc w:val="center"/>
              <w:rPr>
                <w:rFonts w:ascii="Times New Roman" w:hAnsi="Times New Roman" w:cs="Times New Roman"/>
                <w:sz w:val="20"/>
                <w:szCs w:val="20"/>
              </w:rPr>
            </w:pPr>
            <w:r w:rsidRPr="00D6328E">
              <w:rPr>
                <w:rFonts w:ascii="Times New Roman" w:hAnsi="Times New Roman" w:cs="Times New Roman"/>
                <w:b/>
                <w:i/>
                <w:sz w:val="20"/>
                <w:szCs w:val="20"/>
              </w:rPr>
              <w:t>Влечуги (</w:t>
            </w:r>
            <w:r>
              <w:rPr>
                <w:rFonts w:ascii="Times New Roman" w:hAnsi="Times New Roman" w:cs="Times New Roman"/>
                <w:b/>
                <w:i/>
                <w:sz w:val="20"/>
                <w:szCs w:val="20"/>
                <w:lang w:val="en-US"/>
              </w:rPr>
              <w:t>Reptilia</w:t>
            </w:r>
            <w:r w:rsidRPr="00D6328E">
              <w:rPr>
                <w:rFonts w:ascii="Times New Roman" w:hAnsi="Times New Roman" w:cs="Times New Roman"/>
                <w:b/>
                <w:i/>
                <w:sz w:val="20"/>
                <w:szCs w:val="20"/>
                <w:lang w:val="en-US"/>
              </w:rPr>
              <w:t>)</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1219 Шипобедрена костенурка</w:t>
            </w:r>
          </w:p>
          <w:p w:rsidR="00423980" w:rsidRPr="00D6328E" w:rsidRDefault="00423980" w:rsidP="00980DBB">
            <w:pPr>
              <w:spacing w:after="0"/>
              <w:rPr>
                <w:rFonts w:ascii="Times New Roman" w:hAnsi="Times New Roman" w:cs="Times New Roman"/>
                <w:sz w:val="20"/>
                <w:szCs w:val="20"/>
                <w:lang w:val="en-US"/>
              </w:rPr>
            </w:pPr>
            <w:r w:rsidRPr="00D6328E">
              <w:rPr>
                <w:rFonts w:ascii="Times New Roman" w:hAnsi="Times New Roman" w:cs="Times New Roman"/>
                <w:i/>
                <w:sz w:val="20"/>
                <w:szCs w:val="20"/>
                <w:lang w:val="en-US"/>
              </w:rPr>
              <w:t>(Testudo graeca)</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1217 Шипоопашата костенурка (Testudo</w:t>
            </w:r>
          </w:p>
          <w:p w:rsidR="00423980" w:rsidRPr="00D6328E" w:rsidRDefault="00423980" w:rsidP="00980DBB">
            <w:pPr>
              <w:spacing w:after="0"/>
              <w:rPr>
                <w:rFonts w:ascii="Times New Roman" w:hAnsi="Times New Roman" w:cs="Times New Roman"/>
                <w:sz w:val="20"/>
                <w:szCs w:val="20"/>
                <w:lang w:val="en-US"/>
              </w:rPr>
            </w:pPr>
            <w:r w:rsidRPr="00D6328E">
              <w:rPr>
                <w:rFonts w:ascii="Times New Roman" w:hAnsi="Times New Roman" w:cs="Times New Roman"/>
                <w:i/>
                <w:sz w:val="20"/>
                <w:szCs w:val="20"/>
                <w:lang w:val="en-US"/>
              </w:rPr>
              <w:t>hermanni)</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1220 Обикновена блатна костенурка (Emys orbicularis)</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rPr>
            </w:pPr>
            <w:r>
              <w:rPr>
                <w:rFonts w:ascii="Times New Roman" w:hAnsi="Times New Roman" w:cs="Times New Roman"/>
                <w:sz w:val="20"/>
                <w:szCs w:val="20"/>
                <w:lang w:val="en-US"/>
              </w:rPr>
              <w:t>3</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rPr>
            </w:pPr>
            <w:r>
              <w:rPr>
                <w:rFonts w:ascii="Times New Roman" w:hAnsi="Times New Roman" w:cs="Times New Roman"/>
                <w:sz w:val="20"/>
                <w:szCs w:val="20"/>
                <w:lang w:val="en-US"/>
              </w:rPr>
              <w:t>3</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V</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5194 Пъстър смок (Elaphe sauromates)</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423980" w:rsidRPr="00D6328E" w:rsidTr="00980DBB">
        <w:trPr>
          <w:jc w:val="center"/>
        </w:trPr>
        <w:tc>
          <w:tcPr>
            <w:tcW w:w="9072" w:type="dxa"/>
            <w:gridSpan w:val="11"/>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b/>
                <w:i/>
                <w:sz w:val="20"/>
                <w:szCs w:val="20"/>
              </w:rPr>
              <w:t xml:space="preserve">Земноводни </w:t>
            </w:r>
            <w:r>
              <w:rPr>
                <w:rFonts w:ascii="Times New Roman" w:hAnsi="Times New Roman" w:cs="Times New Roman"/>
                <w:b/>
                <w:i/>
                <w:sz w:val="20"/>
                <w:szCs w:val="20"/>
                <w:lang w:val="en-US"/>
              </w:rPr>
              <w:t>(Amphibia</w:t>
            </w:r>
            <w:r w:rsidRPr="00D6328E">
              <w:rPr>
                <w:rFonts w:ascii="Times New Roman" w:hAnsi="Times New Roman" w:cs="Times New Roman"/>
                <w:b/>
                <w:i/>
                <w:sz w:val="20"/>
                <w:szCs w:val="20"/>
                <w:lang w:val="en-US"/>
              </w:rPr>
              <w:t>)</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1171 Голям гребенест тритон (Triturus karelinii)</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V</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lastRenderedPageBreak/>
              <w:t>11</w:t>
            </w:r>
            <w:r>
              <w:rPr>
                <w:rFonts w:ascii="Times New Roman" w:hAnsi="Times New Roman" w:cs="Times New Roman"/>
                <w:i/>
                <w:sz w:val="20"/>
                <w:szCs w:val="20"/>
                <w:lang w:val="en-US"/>
              </w:rPr>
              <w:t>88</w:t>
            </w:r>
            <w:r w:rsidRPr="00D6328E">
              <w:rPr>
                <w:rFonts w:ascii="Times New Roman" w:hAnsi="Times New Roman" w:cs="Times New Roman"/>
                <w:i/>
                <w:sz w:val="20"/>
                <w:szCs w:val="20"/>
                <w:lang w:val="en-US"/>
              </w:rPr>
              <w:t xml:space="preserve"> </w:t>
            </w:r>
            <w:r w:rsidRPr="005D7904">
              <w:rPr>
                <w:rFonts w:ascii="Times New Roman" w:hAnsi="Times New Roman" w:cs="Times New Roman"/>
                <w:i/>
                <w:sz w:val="20"/>
                <w:szCs w:val="20"/>
              </w:rPr>
              <w:t xml:space="preserve">Червенокоремна бумка </w:t>
            </w:r>
            <w:r w:rsidRPr="00D6328E">
              <w:rPr>
                <w:rFonts w:ascii="Times New Roman" w:hAnsi="Times New Roman" w:cs="Times New Roman"/>
                <w:i/>
                <w:sz w:val="20"/>
                <w:szCs w:val="20"/>
                <w:lang w:val="en-US"/>
              </w:rPr>
              <w:t xml:space="preserve">(Bombina </w:t>
            </w:r>
            <w:r>
              <w:rPr>
                <w:rFonts w:ascii="Times New Roman" w:hAnsi="Times New Roman" w:cs="Times New Roman"/>
                <w:i/>
                <w:sz w:val="20"/>
                <w:szCs w:val="20"/>
                <w:lang w:val="en-US"/>
              </w:rPr>
              <w:t>bombin</w:t>
            </w:r>
            <w:r w:rsidRPr="00D6328E">
              <w:rPr>
                <w:rFonts w:ascii="Times New Roman" w:hAnsi="Times New Roman" w:cs="Times New Roman"/>
                <w:i/>
                <w:sz w:val="20"/>
                <w:szCs w:val="20"/>
                <w:lang w:val="en-US"/>
              </w:rPr>
              <w:t>a)</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423980" w:rsidRPr="00D6328E" w:rsidTr="00980DBB">
        <w:trPr>
          <w:jc w:val="center"/>
        </w:trPr>
        <w:tc>
          <w:tcPr>
            <w:tcW w:w="9072" w:type="dxa"/>
            <w:gridSpan w:val="11"/>
            <w:vAlign w:val="center"/>
          </w:tcPr>
          <w:p w:rsidR="00423980" w:rsidRPr="00D6328E" w:rsidRDefault="00423980" w:rsidP="00980DBB">
            <w:pPr>
              <w:spacing w:after="0"/>
              <w:jc w:val="center"/>
              <w:rPr>
                <w:rFonts w:ascii="Times New Roman" w:hAnsi="Times New Roman" w:cs="Times New Roman"/>
                <w:sz w:val="20"/>
                <w:szCs w:val="20"/>
              </w:rPr>
            </w:pPr>
            <w:r w:rsidRPr="00D6328E">
              <w:rPr>
                <w:rFonts w:ascii="Times New Roman" w:hAnsi="Times New Roman" w:cs="Times New Roman"/>
                <w:b/>
                <w:i/>
                <w:sz w:val="20"/>
                <w:szCs w:val="20"/>
              </w:rPr>
              <w:t>Риби (</w:t>
            </w:r>
            <w:r>
              <w:rPr>
                <w:rFonts w:ascii="Times New Roman" w:hAnsi="Times New Roman" w:cs="Times New Roman"/>
                <w:b/>
                <w:i/>
                <w:sz w:val="20"/>
                <w:szCs w:val="20"/>
                <w:lang w:val="en-US"/>
              </w:rPr>
              <w:t>Pisces</w:t>
            </w:r>
            <w:r w:rsidRPr="00D6328E">
              <w:rPr>
                <w:rFonts w:ascii="Times New Roman" w:hAnsi="Times New Roman" w:cs="Times New Roman"/>
                <w:b/>
                <w:i/>
                <w:sz w:val="20"/>
                <w:szCs w:val="20"/>
                <w:lang w:val="en-US"/>
              </w:rPr>
              <w:t>)</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5088 Маришка мряна (Barbus cyclolepis)</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 xml:space="preserve">1149 </w:t>
            </w:r>
            <w:r w:rsidRPr="00D6328E">
              <w:rPr>
                <w:rFonts w:ascii="Times New Roman" w:hAnsi="Times New Roman" w:cs="Times New Roman"/>
                <w:i/>
                <w:sz w:val="20"/>
                <w:szCs w:val="20"/>
              </w:rPr>
              <w:t>Обикновен щ</w:t>
            </w:r>
            <w:r w:rsidRPr="00D6328E">
              <w:rPr>
                <w:rFonts w:ascii="Times New Roman" w:hAnsi="Times New Roman" w:cs="Times New Roman"/>
                <w:i/>
                <w:sz w:val="20"/>
                <w:szCs w:val="20"/>
                <w:lang w:val="en-US"/>
              </w:rPr>
              <w:t>ипок (Cobitis taenia)</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10 806</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10 806</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i</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R</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1146 Балкански щипок (</w:t>
            </w:r>
            <w:r>
              <w:rPr>
                <w:rFonts w:ascii="Times New Roman" w:hAnsi="Times New Roman" w:cs="Times New Roman"/>
                <w:i/>
                <w:sz w:val="20"/>
                <w:szCs w:val="20"/>
                <w:lang w:val="en-US"/>
              </w:rPr>
              <w:t>Sabanejewia aurata</w:t>
            </w:r>
            <w:r w:rsidRPr="00D6328E">
              <w:rPr>
                <w:rFonts w:ascii="Times New Roman" w:hAnsi="Times New Roman" w:cs="Times New Roman"/>
                <w:i/>
                <w:sz w:val="20"/>
                <w:szCs w:val="20"/>
                <w:lang w:val="en-US"/>
              </w:rPr>
              <w:t>)</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192</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192</w:t>
            </w:r>
          </w:p>
        </w:tc>
        <w:tc>
          <w:tcPr>
            <w:tcW w:w="425" w:type="dxa"/>
            <w:vAlign w:val="center"/>
          </w:tcPr>
          <w:p w:rsidR="00423980" w:rsidRPr="00D6328E" w:rsidRDefault="00423980" w:rsidP="00980DBB">
            <w:pPr>
              <w:spacing w:after="0"/>
              <w:jc w:val="center"/>
              <w:rPr>
                <w:rFonts w:ascii="Times New Roman" w:hAnsi="Times New Roman" w:cs="Times New Roman"/>
                <w:sz w:val="20"/>
                <w:szCs w:val="20"/>
              </w:rPr>
            </w:pPr>
            <w:r>
              <w:rPr>
                <w:rFonts w:ascii="Times New Roman" w:hAnsi="Times New Roman" w:cs="Times New Roman"/>
                <w:sz w:val="20"/>
                <w:szCs w:val="20"/>
                <w:lang w:val="en-US"/>
              </w:rPr>
              <w:t>i</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R</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r>
      <w:tr w:rsidR="00423980" w:rsidRPr="00D6328E" w:rsidTr="00980DBB">
        <w:trPr>
          <w:jc w:val="center"/>
        </w:trPr>
        <w:tc>
          <w:tcPr>
            <w:tcW w:w="9072" w:type="dxa"/>
            <w:gridSpan w:val="11"/>
            <w:vAlign w:val="center"/>
          </w:tcPr>
          <w:p w:rsidR="00423980" w:rsidRPr="00D6328E" w:rsidRDefault="00423980" w:rsidP="00980DBB">
            <w:pPr>
              <w:spacing w:after="0"/>
              <w:jc w:val="center"/>
              <w:rPr>
                <w:rFonts w:ascii="Times New Roman" w:hAnsi="Times New Roman" w:cs="Times New Roman"/>
                <w:sz w:val="20"/>
                <w:szCs w:val="20"/>
              </w:rPr>
            </w:pPr>
            <w:r w:rsidRPr="00D6328E">
              <w:rPr>
                <w:rFonts w:ascii="Times New Roman" w:hAnsi="Times New Roman" w:cs="Times New Roman"/>
                <w:b/>
                <w:i/>
                <w:sz w:val="20"/>
                <w:szCs w:val="20"/>
              </w:rPr>
              <w:t xml:space="preserve">Безгръбначни </w:t>
            </w:r>
            <w:r w:rsidRPr="00D6328E">
              <w:rPr>
                <w:rFonts w:ascii="Times New Roman" w:hAnsi="Times New Roman" w:cs="Times New Roman"/>
                <w:b/>
                <w:i/>
                <w:sz w:val="20"/>
                <w:szCs w:val="20"/>
                <w:lang w:val="en-US"/>
              </w:rPr>
              <w:t>(Invertebrates)</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1083 Бръмбар рогач (Lucanus cervus)</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3558</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7001</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i</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R</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1088 Обикновен сечко (Cerambyx cerdo)</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R</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423980" w:rsidRPr="00D6328E" w:rsidTr="00980DBB">
        <w:trPr>
          <w:jc w:val="center"/>
        </w:trPr>
        <w:tc>
          <w:tcPr>
            <w:tcW w:w="2235" w:type="dxa"/>
            <w:vAlign w:val="center"/>
          </w:tcPr>
          <w:p w:rsidR="00423980" w:rsidRPr="00D6328E" w:rsidRDefault="00423980" w:rsidP="00980DBB">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1089 Буков сечко (Morimus funereus)</w:t>
            </w:r>
          </w:p>
        </w:tc>
        <w:tc>
          <w:tcPr>
            <w:tcW w:w="708"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12 087</w:t>
            </w:r>
          </w:p>
        </w:tc>
        <w:tc>
          <w:tcPr>
            <w:tcW w:w="1559" w:type="dxa"/>
            <w:gridSpan w:val="2"/>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14 040</w:t>
            </w:r>
          </w:p>
        </w:tc>
        <w:tc>
          <w:tcPr>
            <w:tcW w:w="425"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R</w:t>
            </w:r>
          </w:p>
        </w:tc>
        <w:tc>
          <w:tcPr>
            <w:tcW w:w="709"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23980" w:rsidRPr="00D6328E" w:rsidRDefault="00423980" w:rsidP="00980DBB">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423980" w:rsidRPr="00D6328E" w:rsidRDefault="00423980" w:rsidP="00980DBB">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bl>
    <w:p w:rsidR="00423980" w:rsidRDefault="00423980" w:rsidP="00797134">
      <w:pPr>
        <w:spacing w:after="0" w:line="240" w:lineRule="auto"/>
        <w:jc w:val="both"/>
        <w:rPr>
          <w:rFonts w:ascii="Times New Roman" w:hAnsi="Times New Roman" w:cs="Times New Roman"/>
          <w:b/>
          <w:i/>
        </w:rPr>
      </w:pPr>
    </w:p>
    <w:p w:rsidR="00613765" w:rsidRDefault="00613765" w:rsidP="00D6328E">
      <w:pPr>
        <w:spacing w:after="0" w:line="240" w:lineRule="auto"/>
        <w:jc w:val="both"/>
        <w:rPr>
          <w:rFonts w:ascii="Times New Roman" w:hAnsi="Times New Roman" w:cs="Times New Roman"/>
          <w:b/>
          <w:lang w:val="en-US"/>
        </w:rPr>
      </w:pPr>
    </w:p>
    <w:p w:rsidR="00D1371B" w:rsidRPr="00BC4F27" w:rsidRDefault="00D1371B" w:rsidP="00797134">
      <w:pPr>
        <w:spacing w:after="0" w:line="240" w:lineRule="auto"/>
        <w:jc w:val="both"/>
        <w:rPr>
          <w:rFonts w:ascii="Times New Roman" w:hAnsi="Times New Roman" w:cs="Times New Roman"/>
          <w:b/>
        </w:rPr>
      </w:pPr>
      <w:r w:rsidRPr="00BC4F27">
        <w:rPr>
          <w:rFonts w:ascii="Times New Roman" w:hAnsi="Times New Roman" w:cs="Times New Roman"/>
          <w:b/>
        </w:rPr>
        <w:t>Легенда:</w:t>
      </w:r>
    </w:p>
    <w:p w:rsidR="00D1371B" w:rsidRDefault="00E563B4" w:rsidP="00797134">
      <w:pPr>
        <w:spacing w:after="0" w:line="240" w:lineRule="auto"/>
        <w:jc w:val="both"/>
        <w:rPr>
          <w:rFonts w:ascii="Times New Roman" w:hAnsi="Times New Roman" w:cs="Times New Roman"/>
          <w:lang w:val="en-US"/>
        </w:rPr>
      </w:pPr>
      <w:r w:rsidRPr="00F660C6">
        <w:rPr>
          <w:rFonts w:ascii="Times New Roman" w:hAnsi="Times New Roman" w:cs="Times New Roman"/>
          <w:i/>
        </w:rPr>
        <w:t>Тип</w:t>
      </w:r>
      <w:r w:rsidRPr="00F660C6">
        <w:rPr>
          <w:rFonts w:ascii="Times New Roman" w:hAnsi="Times New Roman" w:cs="Times New Roman"/>
        </w:rPr>
        <w:t xml:space="preserve">: </w:t>
      </w:r>
      <w:r w:rsidRPr="00E563B4">
        <w:rPr>
          <w:rFonts w:ascii="Times New Roman" w:hAnsi="Times New Roman" w:cs="Times New Roman"/>
          <w:b/>
        </w:rPr>
        <w:t>p</w:t>
      </w:r>
      <w:r w:rsidRPr="00F660C6">
        <w:rPr>
          <w:rFonts w:ascii="Times New Roman" w:hAnsi="Times New Roman" w:cs="Times New Roman"/>
        </w:rPr>
        <w:t xml:space="preserve"> - местни популации (намират се в зоната през цялата година - немигриращи видове или растения, постоянна популация от мигриращи видове);</w:t>
      </w:r>
    </w:p>
    <w:p w:rsidR="008627BF" w:rsidRPr="001F534B" w:rsidRDefault="008627BF" w:rsidP="00797134">
      <w:pPr>
        <w:spacing w:after="0" w:line="240" w:lineRule="auto"/>
        <w:jc w:val="both"/>
        <w:rPr>
          <w:rFonts w:ascii="Times New Roman" w:hAnsi="Times New Roman" w:cs="Times New Roman"/>
        </w:rPr>
      </w:pPr>
      <w:r w:rsidRPr="008627BF">
        <w:rPr>
          <w:rFonts w:ascii="Times New Roman" w:hAnsi="Times New Roman" w:cs="Times New Roman"/>
          <w:i/>
        </w:rPr>
        <w:t>Единица</w:t>
      </w:r>
      <w:r>
        <w:rPr>
          <w:rFonts w:ascii="Times New Roman" w:hAnsi="Times New Roman" w:cs="Times New Roman"/>
        </w:rPr>
        <w:t xml:space="preserve">: </w:t>
      </w:r>
      <w:r w:rsidR="001F534B" w:rsidRPr="001F534B">
        <w:rPr>
          <w:rFonts w:ascii="Times New Roman" w:hAnsi="Times New Roman" w:cs="Times New Roman"/>
          <w:b/>
          <w:lang w:val="en-US"/>
        </w:rPr>
        <w:t>c</w:t>
      </w:r>
      <w:r w:rsidR="001F534B">
        <w:rPr>
          <w:rFonts w:ascii="Times New Roman" w:hAnsi="Times New Roman" w:cs="Times New Roman"/>
          <w:lang w:val="en-US"/>
        </w:rPr>
        <w:t xml:space="preserve"> – </w:t>
      </w:r>
      <w:r w:rsidR="001F534B">
        <w:rPr>
          <w:rFonts w:ascii="Times New Roman" w:hAnsi="Times New Roman" w:cs="Times New Roman"/>
        </w:rPr>
        <w:t xml:space="preserve">брой колонии; </w:t>
      </w:r>
      <w:r w:rsidR="008144A9" w:rsidRPr="001F534B">
        <w:rPr>
          <w:rFonts w:ascii="Times New Roman" w:hAnsi="Times New Roman" w:cs="Times New Roman"/>
          <w:b/>
          <w:lang w:val="en-US"/>
        </w:rPr>
        <w:t>i</w:t>
      </w:r>
      <w:r w:rsidR="008144A9">
        <w:rPr>
          <w:rFonts w:ascii="Times New Roman" w:hAnsi="Times New Roman" w:cs="Times New Roman"/>
          <w:lang w:val="en-US"/>
        </w:rPr>
        <w:t xml:space="preserve"> – </w:t>
      </w:r>
      <w:r w:rsidR="008144A9">
        <w:rPr>
          <w:rFonts w:ascii="Times New Roman" w:hAnsi="Times New Roman" w:cs="Times New Roman"/>
        </w:rPr>
        <w:t xml:space="preserve">брой индивиди; </w:t>
      </w:r>
      <w:r w:rsidR="001F534B" w:rsidRPr="001F534B">
        <w:rPr>
          <w:rFonts w:ascii="Times New Roman" w:hAnsi="Times New Roman" w:cs="Times New Roman"/>
          <w:b/>
          <w:lang w:val="en-US"/>
        </w:rPr>
        <w:t>l</w:t>
      </w:r>
      <w:r w:rsidR="001F534B">
        <w:rPr>
          <w:rFonts w:ascii="Times New Roman" w:hAnsi="Times New Roman" w:cs="Times New Roman"/>
          <w:lang w:val="en-US"/>
        </w:rPr>
        <w:t xml:space="preserve"> – </w:t>
      </w:r>
      <w:r w:rsidR="001F534B">
        <w:rPr>
          <w:rFonts w:ascii="Times New Roman" w:hAnsi="Times New Roman" w:cs="Times New Roman"/>
        </w:rPr>
        <w:t xml:space="preserve">брой находища; </w:t>
      </w:r>
    </w:p>
    <w:p w:rsidR="00D1371B" w:rsidRDefault="00D1371B" w:rsidP="00797134">
      <w:pPr>
        <w:spacing w:after="0" w:line="240" w:lineRule="auto"/>
        <w:jc w:val="both"/>
        <w:rPr>
          <w:rFonts w:ascii="Times New Roman" w:hAnsi="Times New Roman" w:cs="Times New Roman"/>
        </w:rPr>
      </w:pPr>
      <w:r w:rsidRPr="00A06CFF">
        <w:rPr>
          <w:rFonts w:ascii="Times New Roman" w:hAnsi="Times New Roman" w:cs="Times New Roman"/>
          <w:i/>
        </w:rPr>
        <w:t>Категория на плътността</w:t>
      </w:r>
      <w:r>
        <w:rPr>
          <w:rFonts w:ascii="Times New Roman" w:hAnsi="Times New Roman" w:cs="Times New Roman"/>
        </w:rPr>
        <w:t>:</w:t>
      </w:r>
      <w:r>
        <w:rPr>
          <w:rFonts w:ascii="Times New Roman" w:hAnsi="Times New Roman" w:cs="Times New Roman"/>
          <w:i/>
        </w:rPr>
        <w:t xml:space="preserve"> </w:t>
      </w:r>
      <w:r w:rsidRPr="001F534B">
        <w:rPr>
          <w:rFonts w:ascii="Times New Roman" w:hAnsi="Times New Roman" w:cs="Times New Roman"/>
          <w:b/>
        </w:rPr>
        <w:t>R</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редки</w:t>
      </w:r>
      <w:r>
        <w:rPr>
          <w:rFonts w:ascii="Times New Roman" w:hAnsi="Times New Roman" w:cs="Times New Roman"/>
        </w:rPr>
        <w:t>;</w:t>
      </w:r>
      <w:r w:rsidRPr="00BC01D8">
        <w:t xml:space="preserve"> </w:t>
      </w:r>
      <w:r w:rsidRPr="001F534B">
        <w:rPr>
          <w:rFonts w:ascii="Times New Roman" w:hAnsi="Times New Roman" w:cs="Times New Roman"/>
          <w:b/>
        </w:rPr>
        <w:t>V</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много редки</w:t>
      </w:r>
      <w:r>
        <w:rPr>
          <w:rFonts w:ascii="Times New Roman" w:hAnsi="Times New Roman" w:cs="Times New Roman"/>
        </w:rPr>
        <w:t xml:space="preserve">; </w:t>
      </w:r>
      <w:r w:rsidRPr="001F534B">
        <w:rPr>
          <w:rFonts w:ascii="Times New Roman" w:hAnsi="Times New Roman" w:cs="Times New Roman"/>
          <w:b/>
        </w:rPr>
        <w:t>Р</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налични</w:t>
      </w:r>
      <w:r>
        <w:rPr>
          <w:rFonts w:ascii="Times New Roman" w:hAnsi="Times New Roman" w:cs="Times New Roman"/>
        </w:rPr>
        <w:t>.</w:t>
      </w:r>
    </w:p>
    <w:p w:rsidR="00D1371B" w:rsidRDefault="00D1371B" w:rsidP="00797134">
      <w:pPr>
        <w:spacing w:after="0" w:line="240" w:lineRule="auto"/>
        <w:jc w:val="both"/>
        <w:rPr>
          <w:rFonts w:ascii="Times New Roman" w:hAnsi="Times New Roman" w:cs="Times New Roman"/>
        </w:rPr>
      </w:pPr>
      <w:r w:rsidRPr="00A06CFF">
        <w:rPr>
          <w:rFonts w:ascii="Times New Roman" w:hAnsi="Times New Roman" w:cs="Times New Roman"/>
          <w:i/>
        </w:rPr>
        <w:t>Популация</w:t>
      </w:r>
      <w:r>
        <w:rPr>
          <w:rFonts w:ascii="Times New Roman" w:hAnsi="Times New Roman" w:cs="Times New Roman"/>
          <w:i/>
        </w:rPr>
        <w:t xml:space="preserve"> </w:t>
      </w:r>
      <w:r w:rsidRPr="00BC01D8">
        <w:rPr>
          <w:rFonts w:ascii="Times New Roman" w:hAnsi="Times New Roman" w:cs="Times New Roman"/>
        </w:rPr>
        <w:t>(представителност)</w:t>
      </w:r>
      <w:r>
        <w:rPr>
          <w:rFonts w:ascii="Times New Roman" w:hAnsi="Times New Roman" w:cs="Times New Roman"/>
          <w:i/>
        </w:rPr>
        <w:t xml:space="preserve"> </w:t>
      </w:r>
      <w:r w:rsidRPr="00BC01D8">
        <w:rPr>
          <w:rFonts w:ascii="Times New Roman" w:hAnsi="Times New Roman" w:cs="Times New Roman"/>
        </w:rPr>
        <w:t>(размер и плътност на популацията на вида, обитаваща зоната, в сравнение с популациите, представени в границите на националната територия):</w:t>
      </w:r>
      <w:r>
        <w:rPr>
          <w:rFonts w:ascii="Times New Roman" w:hAnsi="Times New Roman" w:cs="Times New Roman"/>
        </w:rPr>
        <w:t xml:space="preserve"> </w:t>
      </w:r>
      <w:r w:rsidRPr="009153F2">
        <w:rPr>
          <w:rFonts w:ascii="Times New Roman" w:hAnsi="Times New Roman" w:cs="Times New Roman"/>
          <w:b/>
        </w:rPr>
        <w:t>А</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отлична</w:t>
      </w:r>
      <w:r>
        <w:rPr>
          <w:rFonts w:ascii="Times New Roman" w:hAnsi="Times New Roman" w:cs="Times New Roman"/>
        </w:rPr>
        <w:t xml:space="preserve">; </w:t>
      </w:r>
      <w:r w:rsidRPr="009153F2">
        <w:rPr>
          <w:rFonts w:ascii="Times New Roman" w:hAnsi="Times New Roman" w:cs="Times New Roman"/>
          <w:b/>
        </w:rPr>
        <w:t>В</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добра</w:t>
      </w:r>
      <w:r>
        <w:rPr>
          <w:rFonts w:ascii="Times New Roman" w:hAnsi="Times New Roman" w:cs="Times New Roman"/>
        </w:rPr>
        <w:t xml:space="preserve">; </w:t>
      </w:r>
      <w:r w:rsidRPr="009153F2">
        <w:rPr>
          <w:rFonts w:ascii="Times New Roman" w:hAnsi="Times New Roman" w:cs="Times New Roman"/>
          <w:b/>
        </w:rPr>
        <w:t>С</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значителна</w:t>
      </w:r>
      <w:r>
        <w:rPr>
          <w:rFonts w:ascii="Times New Roman" w:hAnsi="Times New Roman" w:cs="Times New Roman"/>
        </w:rPr>
        <w:t xml:space="preserve">; </w:t>
      </w:r>
      <w:r w:rsidRPr="009153F2">
        <w:rPr>
          <w:rFonts w:ascii="Times New Roman" w:hAnsi="Times New Roman" w:cs="Times New Roman"/>
          <w:b/>
        </w:rPr>
        <w:t>D</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незначително наличие</w:t>
      </w:r>
      <w:r>
        <w:rPr>
          <w:rFonts w:ascii="Times New Roman" w:hAnsi="Times New Roman" w:cs="Times New Roman"/>
        </w:rPr>
        <w:t>.</w:t>
      </w:r>
    </w:p>
    <w:p w:rsidR="00D1371B" w:rsidRDefault="00D1371B" w:rsidP="00797134">
      <w:pPr>
        <w:spacing w:after="0" w:line="240" w:lineRule="auto"/>
        <w:jc w:val="both"/>
        <w:rPr>
          <w:rFonts w:ascii="Times New Roman" w:hAnsi="Times New Roman" w:cs="Times New Roman"/>
        </w:rPr>
      </w:pPr>
      <w:r w:rsidRPr="00A06CFF">
        <w:rPr>
          <w:rFonts w:ascii="Times New Roman" w:hAnsi="Times New Roman" w:cs="Times New Roman"/>
          <w:i/>
        </w:rPr>
        <w:t>Опазване</w:t>
      </w:r>
      <w:r>
        <w:rPr>
          <w:rFonts w:ascii="Times New Roman" w:hAnsi="Times New Roman" w:cs="Times New Roman"/>
          <w:i/>
        </w:rPr>
        <w:t xml:space="preserve"> </w:t>
      </w:r>
      <w:r w:rsidRPr="002206D0">
        <w:rPr>
          <w:rFonts w:ascii="Times New Roman" w:hAnsi="Times New Roman" w:cs="Times New Roman"/>
        </w:rPr>
        <w:t xml:space="preserve">(степен на съхранение на характерните особености на природните местообитанията, които са важни за разглежданите видове, </w:t>
      </w:r>
      <w:r>
        <w:rPr>
          <w:rFonts w:ascii="Times New Roman" w:hAnsi="Times New Roman" w:cs="Times New Roman"/>
        </w:rPr>
        <w:t>и възможности за възстановяване</w:t>
      </w:r>
      <w:r w:rsidRPr="002206D0">
        <w:rPr>
          <w:rFonts w:ascii="Times New Roman" w:hAnsi="Times New Roman" w:cs="Times New Roman"/>
        </w:rPr>
        <w:t>):</w:t>
      </w:r>
      <w:r>
        <w:rPr>
          <w:rFonts w:ascii="Times New Roman" w:hAnsi="Times New Roman" w:cs="Times New Roman"/>
        </w:rPr>
        <w:t xml:space="preserve"> </w:t>
      </w:r>
      <w:r w:rsidRPr="009153F2">
        <w:rPr>
          <w:rFonts w:ascii="Times New Roman" w:hAnsi="Times New Roman" w:cs="Times New Roman"/>
          <w:b/>
        </w:rPr>
        <w:t>А</w:t>
      </w:r>
      <w:r w:rsidRPr="002206D0">
        <w:rPr>
          <w:rFonts w:ascii="Times New Roman" w:hAnsi="Times New Roman" w:cs="Times New Roman"/>
        </w:rPr>
        <w:t xml:space="preserve"> </w:t>
      </w:r>
      <w:r>
        <w:rPr>
          <w:rFonts w:ascii="Times New Roman" w:hAnsi="Times New Roman" w:cs="Times New Roman"/>
        </w:rPr>
        <w:t>–</w:t>
      </w:r>
      <w:r w:rsidRPr="002206D0">
        <w:rPr>
          <w:rFonts w:ascii="Times New Roman" w:hAnsi="Times New Roman" w:cs="Times New Roman"/>
        </w:rPr>
        <w:t xml:space="preserve"> отлично</w:t>
      </w:r>
      <w:r>
        <w:rPr>
          <w:rFonts w:ascii="Times New Roman" w:hAnsi="Times New Roman" w:cs="Times New Roman"/>
        </w:rPr>
        <w:t xml:space="preserve">; </w:t>
      </w:r>
      <w:r w:rsidRPr="009153F2">
        <w:rPr>
          <w:rFonts w:ascii="Times New Roman" w:hAnsi="Times New Roman" w:cs="Times New Roman"/>
          <w:b/>
          <w:lang w:val="en-US"/>
        </w:rPr>
        <w:t>B</w:t>
      </w:r>
      <w:r>
        <w:rPr>
          <w:rFonts w:ascii="Times New Roman" w:hAnsi="Times New Roman" w:cs="Times New Roman"/>
          <w:lang w:val="en-US"/>
        </w:rPr>
        <w:t xml:space="preserve"> – </w:t>
      </w:r>
      <w:r>
        <w:rPr>
          <w:rFonts w:ascii="Times New Roman" w:hAnsi="Times New Roman" w:cs="Times New Roman"/>
        </w:rPr>
        <w:t xml:space="preserve">добро; </w:t>
      </w:r>
      <w:r w:rsidRPr="009153F2">
        <w:rPr>
          <w:rFonts w:ascii="Times New Roman" w:hAnsi="Times New Roman" w:cs="Times New Roman"/>
          <w:b/>
          <w:lang w:val="en-US"/>
        </w:rPr>
        <w:t>C</w:t>
      </w:r>
      <w:r>
        <w:rPr>
          <w:rFonts w:ascii="Times New Roman" w:hAnsi="Times New Roman" w:cs="Times New Roman"/>
        </w:rPr>
        <w:t xml:space="preserve"> – средно или намалено.</w:t>
      </w:r>
    </w:p>
    <w:p w:rsidR="00D1371B" w:rsidRDefault="00D1371B" w:rsidP="00797134">
      <w:pPr>
        <w:spacing w:after="0" w:line="240" w:lineRule="auto"/>
        <w:jc w:val="both"/>
        <w:rPr>
          <w:rFonts w:ascii="Times New Roman" w:hAnsi="Times New Roman" w:cs="Times New Roman"/>
        </w:rPr>
      </w:pPr>
      <w:r w:rsidRPr="00A06CFF">
        <w:rPr>
          <w:rFonts w:ascii="Times New Roman" w:hAnsi="Times New Roman" w:cs="Times New Roman"/>
          <w:i/>
        </w:rPr>
        <w:t>Изолация</w:t>
      </w:r>
      <w:r>
        <w:rPr>
          <w:rFonts w:ascii="Times New Roman" w:hAnsi="Times New Roman" w:cs="Times New Roman"/>
          <w:i/>
        </w:rPr>
        <w:t xml:space="preserve"> </w:t>
      </w:r>
      <w:r w:rsidRPr="002206D0">
        <w:rPr>
          <w:rFonts w:ascii="Times New Roman" w:hAnsi="Times New Roman" w:cs="Times New Roman"/>
        </w:rPr>
        <w:t>(степен на изолация на популацията, присъстваща в зоната по отношение на естествения обхват на видовете):</w:t>
      </w:r>
      <w:r>
        <w:rPr>
          <w:rFonts w:ascii="Times New Roman" w:hAnsi="Times New Roman" w:cs="Times New Roman"/>
        </w:rPr>
        <w:t xml:space="preserve"> </w:t>
      </w:r>
      <w:r w:rsidRPr="009153F2">
        <w:rPr>
          <w:rFonts w:ascii="Times New Roman" w:hAnsi="Times New Roman" w:cs="Times New Roman"/>
          <w:b/>
          <w:lang w:val="en-US"/>
        </w:rPr>
        <w:t>A</w:t>
      </w:r>
      <w:r>
        <w:rPr>
          <w:rFonts w:ascii="Times New Roman" w:hAnsi="Times New Roman" w:cs="Times New Roman"/>
          <w:lang w:val="en-US"/>
        </w:rPr>
        <w:t xml:space="preserve"> – </w:t>
      </w:r>
      <w:r>
        <w:rPr>
          <w:rFonts w:ascii="Times New Roman" w:hAnsi="Times New Roman" w:cs="Times New Roman"/>
        </w:rPr>
        <w:t xml:space="preserve">(почти) изолирана популация; </w:t>
      </w:r>
      <w:r w:rsidRPr="009153F2">
        <w:rPr>
          <w:rFonts w:ascii="Times New Roman" w:hAnsi="Times New Roman" w:cs="Times New Roman"/>
          <w:b/>
        </w:rPr>
        <w:t>В</w:t>
      </w:r>
      <w:r w:rsidRPr="002206D0">
        <w:rPr>
          <w:rFonts w:ascii="Times New Roman" w:hAnsi="Times New Roman" w:cs="Times New Roman"/>
        </w:rPr>
        <w:t xml:space="preserve"> </w:t>
      </w:r>
      <w:r>
        <w:rPr>
          <w:rFonts w:ascii="Times New Roman" w:hAnsi="Times New Roman" w:cs="Times New Roman"/>
          <w:lang w:val="en-US"/>
        </w:rPr>
        <w:t>–</w:t>
      </w:r>
      <w:r w:rsidRPr="002206D0">
        <w:rPr>
          <w:rFonts w:ascii="Times New Roman" w:hAnsi="Times New Roman" w:cs="Times New Roman"/>
        </w:rPr>
        <w:t xml:space="preserve"> неизолирана популация, но на границите на ареала на разпространение</w:t>
      </w:r>
      <w:r>
        <w:rPr>
          <w:rFonts w:ascii="Times New Roman" w:hAnsi="Times New Roman" w:cs="Times New Roman"/>
        </w:rPr>
        <w:t xml:space="preserve">; </w:t>
      </w:r>
      <w:r w:rsidRPr="009153F2">
        <w:rPr>
          <w:rFonts w:ascii="Times New Roman" w:hAnsi="Times New Roman" w:cs="Times New Roman"/>
          <w:b/>
        </w:rPr>
        <w:t>С</w:t>
      </w:r>
      <w:r w:rsidRPr="002206D0">
        <w:rPr>
          <w:rFonts w:ascii="Times New Roman" w:hAnsi="Times New Roman" w:cs="Times New Roman"/>
        </w:rPr>
        <w:t xml:space="preserve"> </w:t>
      </w:r>
      <w:r>
        <w:rPr>
          <w:rFonts w:ascii="Times New Roman" w:hAnsi="Times New Roman" w:cs="Times New Roman"/>
          <w:lang w:val="en-US"/>
        </w:rPr>
        <w:t>–</w:t>
      </w:r>
      <w:r w:rsidRPr="002206D0">
        <w:rPr>
          <w:rFonts w:ascii="Times New Roman" w:hAnsi="Times New Roman" w:cs="Times New Roman"/>
        </w:rPr>
        <w:t xml:space="preserve"> неизолирана популация в рамките на разширен ареал на разпространение</w:t>
      </w:r>
      <w:r>
        <w:rPr>
          <w:rFonts w:ascii="Times New Roman" w:hAnsi="Times New Roman" w:cs="Times New Roman"/>
        </w:rPr>
        <w:t>.</w:t>
      </w:r>
    </w:p>
    <w:p w:rsidR="00D1371B" w:rsidRDefault="00D1371B" w:rsidP="00797134">
      <w:pPr>
        <w:spacing w:after="0" w:line="240" w:lineRule="auto"/>
        <w:jc w:val="both"/>
        <w:rPr>
          <w:rFonts w:ascii="Times New Roman" w:hAnsi="Times New Roman" w:cs="Times New Roman"/>
          <w:lang w:val="en-US"/>
        </w:rPr>
      </w:pPr>
      <w:r w:rsidRPr="00F60DB1">
        <w:rPr>
          <w:rFonts w:ascii="Times New Roman" w:hAnsi="Times New Roman" w:cs="Times New Roman"/>
          <w:i/>
        </w:rPr>
        <w:t>Цялостна оценка</w:t>
      </w:r>
      <w:r>
        <w:rPr>
          <w:rFonts w:ascii="Times New Roman" w:hAnsi="Times New Roman" w:cs="Times New Roman"/>
        </w:rPr>
        <w:t xml:space="preserve"> (стойност): </w:t>
      </w:r>
      <w:r w:rsidRPr="009153F2">
        <w:rPr>
          <w:rFonts w:ascii="Times New Roman" w:hAnsi="Times New Roman" w:cs="Times New Roman"/>
          <w:b/>
        </w:rPr>
        <w:t>А</w:t>
      </w:r>
      <w:r>
        <w:rPr>
          <w:rFonts w:ascii="Times New Roman" w:hAnsi="Times New Roman" w:cs="Times New Roman"/>
        </w:rPr>
        <w:t xml:space="preserve"> – отлична; </w:t>
      </w:r>
      <w:r w:rsidRPr="009153F2">
        <w:rPr>
          <w:rFonts w:ascii="Times New Roman" w:hAnsi="Times New Roman" w:cs="Times New Roman"/>
          <w:b/>
          <w:lang w:val="en-US"/>
        </w:rPr>
        <w:t>B</w:t>
      </w:r>
      <w:r>
        <w:rPr>
          <w:rFonts w:ascii="Times New Roman" w:hAnsi="Times New Roman" w:cs="Times New Roman"/>
        </w:rPr>
        <w:t xml:space="preserve"> – добра; </w:t>
      </w:r>
      <w:r w:rsidRPr="009153F2">
        <w:rPr>
          <w:rFonts w:ascii="Times New Roman" w:hAnsi="Times New Roman" w:cs="Times New Roman"/>
          <w:b/>
          <w:lang w:val="en-US"/>
        </w:rPr>
        <w:t>C</w:t>
      </w:r>
      <w:r>
        <w:rPr>
          <w:rFonts w:ascii="Times New Roman" w:hAnsi="Times New Roman" w:cs="Times New Roman"/>
          <w:lang w:val="en-US"/>
        </w:rPr>
        <w:t xml:space="preserve"> – </w:t>
      </w:r>
      <w:r>
        <w:rPr>
          <w:rFonts w:ascii="Times New Roman" w:hAnsi="Times New Roman" w:cs="Times New Roman"/>
        </w:rPr>
        <w:t>значима.</w:t>
      </w:r>
    </w:p>
    <w:p w:rsidR="00BF2CF1" w:rsidRDefault="00BF2CF1" w:rsidP="00797134">
      <w:pPr>
        <w:spacing w:after="0" w:line="240" w:lineRule="auto"/>
        <w:jc w:val="both"/>
        <w:rPr>
          <w:rFonts w:ascii="Times New Roman" w:hAnsi="Times New Roman" w:cs="Times New Roman"/>
        </w:rPr>
      </w:pPr>
    </w:p>
    <w:p w:rsidR="007A128D" w:rsidRPr="00F26B75" w:rsidRDefault="007A128D" w:rsidP="007A128D">
      <w:pPr>
        <w:spacing w:after="0" w:line="240" w:lineRule="auto"/>
        <w:ind w:firstLine="708"/>
        <w:jc w:val="both"/>
        <w:rPr>
          <w:rFonts w:ascii="Times New Roman" w:hAnsi="Times New Roman" w:cs="Times New Roman"/>
          <w:sz w:val="24"/>
          <w:szCs w:val="24"/>
        </w:rPr>
      </w:pPr>
      <w:r w:rsidRPr="00F26B75">
        <w:rPr>
          <w:rFonts w:ascii="Times New Roman" w:hAnsi="Times New Roman" w:cs="Times New Roman"/>
          <w:sz w:val="24"/>
          <w:szCs w:val="24"/>
        </w:rPr>
        <w:t xml:space="preserve">Целите, за които е обявена защитена зона </w:t>
      </w:r>
      <w:r w:rsidR="0002706E" w:rsidRPr="0002706E">
        <w:rPr>
          <w:rFonts w:ascii="Times New Roman" w:hAnsi="Times New Roman" w:cs="Times New Roman"/>
          <w:sz w:val="24"/>
          <w:szCs w:val="24"/>
        </w:rPr>
        <w:t>BG0000289 „Трилистник”</w:t>
      </w:r>
      <w:r w:rsidRPr="00F26B75">
        <w:rPr>
          <w:rFonts w:ascii="Times New Roman" w:hAnsi="Times New Roman" w:cs="Times New Roman"/>
          <w:sz w:val="24"/>
          <w:szCs w:val="24"/>
        </w:rPr>
        <w:t xml:space="preserve"> са:</w:t>
      </w:r>
    </w:p>
    <w:p w:rsidR="007A128D" w:rsidRPr="00E051C9" w:rsidRDefault="0038347F" w:rsidP="005441EA">
      <w:pPr>
        <w:pStyle w:val="aa"/>
        <w:numPr>
          <w:ilvl w:val="0"/>
          <w:numId w:val="19"/>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опазване и поддържане на типовете природни местообита</w:t>
      </w:r>
      <w:r w:rsidR="00423980">
        <w:rPr>
          <w:rFonts w:ascii="Times New Roman" w:hAnsi="Times New Roman" w:cs="Times New Roman"/>
          <w:sz w:val="24"/>
          <w:szCs w:val="24"/>
        </w:rPr>
        <w:t xml:space="preserve">ния и </w:t>
      </w:r>
      <w:r w:rsidRPr="00E051C9">
        <w:rPr>
          <w:rFonts w:ascii="Times New Roman" w:hAnsi="Times New Roman" w:cs="Times New Roman"/>
          <w:sz w:val="24"/>
          <w:szCs w:val="24"/>
        </w:rPr>
        <w:t xml:space="preserve">местообитанията на посочените </w:t>
      </w:r>
      <w:r w:rsidR="00FE54E0">
        <w:rPr>
          <w:rFonts w:ascii="Times New Roman" w:hAnsi="Times New Roman" w:cs="Times New Roman"/>
          <w:sz w:val="24"/>
          <w:szCs w:val="24"/>
        </w:rPr>
        <w:t>в таблиците по-горе</w:t>
      </w:r>
      <w:r w:rsidRPr="00E051C9">
        <w:rPr>
          <w:rFonts w:ascii="Times New Roman" w:hAnsi="Times New Roman" w:cs="Times New Roman"/>
          <w:sz w:val="24"/>
          <w:szCs w:val="24"/>
        </w:rPr>
        <w:t xml:space="preserve"> видове, техните популации и разпространение в границите на зоната, за постигане и поддържане на благоприятното им природозащитно състояние в </w:t>
      </w:r>
      <w:r w:rsidR="009D56E7" w:rsidRPr="00E051C9">
        <w:rPr>
          <w:rFonts w:ascii="Times New Roman" w:hAnsi="Times New Roman" w:cs="Times New Roman"/>
          <w:sz w:val="24"/>
          <w:szCs w:val="24"/>
        </w:rPr>
        <w:t>Континенталния биогеографски регион</w:t>
      </w:r>
      <w:r w:rsidRPr="00E051C9">
        <w:rPr>
          <w:rFonts w:ascii="Times New Roman" w:hAnsi="Times New Roman" w:cs="Times New Roman"/>
          <w:sz w:val="24"/>
          <w:szCs w:val="24"/>
        </w:rPr>
        <w:t>;</w:t>
      </w:r>
    </w:p>
    <w:p w:rsidR="00820B1C" w:rsidRPr="00E051C9" w:rsidRDefault="009D56E7" w:rsidP="005441EA">
      <w:pPr>
        <w:pStyle w:val="aa"/>
        <w:numPr>
          <w:ilvl w:val="0"/>
          <w:numId w:val="19"/>
        </w:numPr>
        <w:spacing w:after="0" w:line="240" w:lineRule="auto"/>
        <w:jc w:val="both"/>
        <w:rPr>
          <w:rFonts w:ascii="Times New Roman" w:hAnsi="Times New Roman" w:cs="Times New Roman"/>
          <w:sz w:val="24"/>
          <w:szCs w:val="24"/>
        </w:rPr>
      </w:pPr>
      <w:r w:rsidRPr="00E051C9">
        <w:rPr>
          <w:rFonts w:ascii="Times New Roman" w:hAnsi="Times New Roman" w:cs="Times New Roman"/>
          <w:sz w:val="24"/>
          <w:szCs w:val="24"/>
        </w:rPr>
        <w:t>увеличаване на приноса на защитената зона по отношение на площта на природно местообитание с код 6510</w:t>
      </w:r>
      <w:r w:rsidR="00820B1C" w:rsidRPr="00E051C9">
        <w:rPr>
          <w:rFonts w:ascii="Times New Roman" w:hAnsi="Times New Roman" w:cs="Times New Roman"/>
          <w:sz w:val="24"/>
          <w:szCs w:val="24"/>
        </w:rPr>
        <w:t>;</w:t>
      </w:r>
    </w:p>
    <w:p w:rsidR="00046334" w:rsidRPr="00E051C9" w:rsidRDefault="00046334" w:rsidP="005441EA">
      <w:pPr>
        <w:pStyle w:val="aa"/>
        <w:numPr>
          <w:ilvl w:val="0"/>
          <w:numId w:val="19"/>
        </w:numPr>
        <w:spacing w:after="0" w:line="240" w:lineRule="auto"/>
        <w:jc w:val="both"/>
        <w:rPr>
          <w:rFonts w:ascii="Times New Roman" w:hAnsi="Times New Roman" w:cs="Times New Roman"/>
          <w:sz w:val="24"/>
          <w:szCs w:val="24"/>
        </w:rPr>
      </w:pPr>
      <w:r w:rsidRPr="00E051C9">
        <w:rPr>
          <w:rFonts w:ascii="Times New Roman" w:hAnsi="Times New Roman" w:cs="Times New Roman"/>
          <w:sz w:val="24"/>
          <w:szCs w:val="24"/>
        </w:rPr>
        <w:t>подобряване на структурата и функциите на природни местообитания с кодове 6430, 6510, 91</w:t>
      </w:r>
      <w:r w:rsidRPr="00E051C9">
        <w:rPr>
          <w:rFonts w:ascii="Times New Roman" w:hAnsi="Times New Roman" w:cs="Times New Roman"/>
          <w:sz w:val="24"/>
          <w:szCs w:val="24"/>
          <w:lang w:val="en-US"/>
        </w:rPr>
        <w:t>F</w:t>
      </w:r>
      <w:r w:rsidRPr="00E051C9">
        <w:rPr>
          <w:rFonts w:ascii="Times New Roman" w:hAnsi="Times New Roman" w:cs="Times New Roman"/>
          <w:sz w:val="24"/>
          <w:szCs w:val="24"/>
        </w:rPr>
        <w:t>0 и 91М0;</w:t>
      </w:r>
    </w:p>
    <w:p w:rsidR="00820B1C" w:rsidRPr="00E051C9" w:rsidRDefault="00820B1C" w:rsidP="00CD412E">
      <w:pPr>
        <w:pStyle w:val="aa"/>
        <w:numPr>
          <w:ilvl w:val="0"/>
          <w:numId w:val="19"/>
        </w:numPr>
        <w:spacing w:after="0" w:line="240" w:lineRule="auto"/>
        <w:jc w:val="both"/>
        <w:rPr>
          <w:rFonts w:ascii="Times New Roman" w:hAnsi="Times New Roman" w:cs="Times New Roman"/>
          <w:sz w:val="24"/>
          <w:szCs w:val="24"/>
        </w:rPr>
      </w:pPr>
      <w:r w:rsidRPr="00E051C9">
        <w:rPr>
          <w:rFonts w:ascii="Times New Roman" w:hAnsi="Times New Roman" w:cs="Times New Roman"/>
          <w:sz w:val="24"/>
          <w:szCs w:val="24"/>
        </w:rPr>
        <w:lastRenderedPageBreak/>
        <w:t>подобряване на местообитанията на вид</w:t>
      </w:r>
      <w:r w:rsidR="00CD412E" w:rsidRPr="00E051C9">
        <w:rPr>
          <w:rFonts w:ascii="Times New Roman" w:hAnsi="Times New Roman" w:cs="Times New Roman"/>
          <w:sz w:val="24"/>
          <w:szCs w:val="24"/>
        </w:rPr>
        <w:t>овете голям гребенест тритон (</w:t>
      </w:r>
      <w:r w:rsidR="00CD412E" w:rsidRPr="00E051C9">
        <w:rPr>
          <w:rFonts w:ascii="Times New Roman" w:hAnsi="Times New Roman" w:cs="Times New Roman"/>
          <w:i/>
          <w:sz w:val="24"/>
          <w:szCs w:val="24"/>
        </w:rPr>
        <w:t>Triturus karelinii</w:t>
      </w:r>
      <w:r w:rsidR="00CD412E" w:rsidRPr="00E051C9">
        <w:rPr>
          <w:rFonts w:ascii="Times New Roman" w:hAnsi="Times New Roman" w:cs="Times New Roman"/>
          <w:sz w:val="24"/>
          <w:szCs w:val="24"/>
        </w:rPr>
        <w:t>), шипоопашата костенурка (</w:t>
      </w:r>
      <w:r w:rsidR="00CD412E" w:rsidRPr="00E051C9">
        <w:rPr>
          <w:rFonts w:ascii="Times New Roman" w:hAnsi="Times New Roman" w:cs="Times New Roman"/>
          <w:i/>
          <w:sz w:val="24"/>
          <w:szCs w:val="24"/>
        </w:rPr>
        <w:t>Testudo hermanni</w:t>
      </w:r>
      <w:r w:rsidR="00CD412E" w:rsidRPr="00E051C9">
        <w:rPr>
          <w:rFonts w:ascii="Times New Roman" w:hAnsi="Times New Roman" w:cs="Times New Roman"/>
          <w:sz w:val="24"/>
          <w:szCs w:val="24"/>
        </w:rPr>
        <w:t>) и шипобедрена костенурка (</w:t>
      </w:r>
      <w:r w:rsidR="00CD412E" w:rsidRPr="00E051C9">
        <w:rPr>
          <w:rFonts w:ascii="Times New Roman" w:hAnsi="Times New Roman" w:cs="Times New Roman"/>
          <w:i/>
          <w:sz w:val="24"/>
          <w:szCs w:val="24"/>
        </w:rPr>
        <w:t>Testudo graeca</w:t>
      </w:r>
      <w:r w:rsidR="00CD412E" w:rsidRPr="00E051C9">
        <w:rPr>
          <w:rFonts w:ascii="Times New Roman" w:hAnsi="Times New Roman" w:cs="Times New Roman"/>
          <w:sz w:val="24"/>
          <w:szCs w:val="24"/>
        </w:rPr>
        <w:t>)</w:t>
      </w:r>
      <w:r w:rsidRPr="00E051C9">
        <w:rPr>
          <w:rFonts w:ascii="Times New Roman" w:hAnsi="Times New Roman" w:cs="Times New Roman"/>
          <w:sz w:val="24"/>
          <w:szCs w:val="24"/>
        </w:rPr>
        <w:t>;</w:t>
      </w:r>
    </w:p>
    <w:p w:rsidR="001A0BDA" w:rsidRPr="00E051C9" w:rsidRDefault="00BA3AA7" w:rsidP="005441EA">
      <w:pPr>
        <w:pStyle w:val="aa"/>
        <w:numPr>
          <w:ilvl w:val="0"/>
          <w:numId w:val="19"/>
        </w:numPr>
        <w:spacing w:after="0" w:line="240" w:lineRule="auto"/>
        <w:jc w:val="both"/>
        <w:rPr>
          <w:rFonts w:ascii="Times New Roman" w:hAnsi="Times New Roman" w:cs="Times New Roman"/>
          <w:sz w:val="24"/>
          <w:szCs w:val="24"/>
        </w:rPr>
      </w:pPr>
      <w:r w:rsidRPr="00E051C9">
        <w:rPr>
          <w:rFonts w:ascii="Times New Roman" w:hAnsi="Times New Roman" w:cs="Times New Roman"/>
          <w:sz w:val="24"/>
          <w:szCs w:val="24"/>
        </w:rPr>
        <w:t>при необходимост подобряване на състоянието или възстановяване на</w:t>
      </w:r>
      <w:r w:rsidR="00FE54E0">
        <w:rPr>
          <w:rFonts w:ascii="Times New Roman" w:hAnsi="Times New Roman" w:cs="Times New Roman"/>
          <w:sz w:val="24"/>
          <w:szCs w:val="24"/>
        </w:rPr>
        <w:t xml:space="preserve"> типове природни местообитания и </w:t>
      </w:r>
      <w:r w:rsidR="00A5458C" w:rsidRPr="00E051C9">
        <w:rPr>
          <w:rFonts w:ascii="Times New Roman" w:hAnsi="Times New Roman" w:cs="Times New Roman"/>
          <w:sz w:val="24"/>
          <w:szCs w:val="24"/>
        </w:rPr>
        <w:t>местообитания на посочени</w:t>
      </w:r>
      <w:r w:rsidRPr="00E051C9">
        <w:rPr>
          <w:rFonts w:ascii="Times New Roman" w:hAnsi="Times New Roman" w:cs="Times New Roman"/>
          <w:sz w:val="24"/>
          <w:szCs w:val="24"/>
        </w:rPr>
        <w:t xml:space="preserve"> в </w:t>
      </w:r>
      <w:r w:rsidR="00FE54E0">
        <w:rPr>
          <w:rFonts w:ascii="Times New Roman" w:hAnsi="Times New Roman" w:cs="Times New Roman"/>
          <w:sz w:val="24"/>
          <w:szCs w:val="24"/>
        </w:rPr>
        <w:t>таблиците по-горе</w:t>
      </w:r>
      <w:r w:rsidR="00E051C9" w:rsidRPr="00E051C9">
        <w:rPr>
          <w:rFonts w:ascii="Times New Roman" w:hAnsi="Times New Roman" w:cs="Times New Roman"/>
          <w:sz w:val="24"/>
          <w:szCs w:val="24"/>
        </w:rPr>
        <w:t xml:space="preserve"> </w:t>
      </w:r>
      <w:r w:rsidRPr="00E051C9">
        <w:rPr>
          <w:rFonts w:ascii="Times New Roman" w:hAnsi="Times New Roman" w:cs="Times New Roman"/>
          <w:sz w:val="24"/>
          <w:szCs w:val="24"/>
        </w:rPr>
        <w:t>видове и техни популации.</w:t>
      </w:r>
    </w:p>
    <w:p w:rsidR="00FC51FF" w:rsidRPr="00E051C9" w:rsidRDefault="00FC51FF" w:rsidP="00FC51FF">
      <w:pPr>
        <w:spacing w:after="0" w:line="240" w:lineRule="auto"/>
        <w:jc w:val="both"/>
        <w:rPr>
          <w:rFonts w:ascii="Times New Roman" w:hAnsi="Times New Roman" w:cs="Times New Roman"/>
          <w:sz w:val="24"/>
          <w:szCs w:val="24"/>
        </w:rPr>
      </w:pPr>
    </w:p>
    <w:p w:rsidR="00FC51FF" w:rsidRPr="00F26B75" w:rsidRDefault="00FC51FF" w:rsidP="00FC51FF">
      <w:pPr>
        <w:spacing w:after="0" w:line="240" w:lineRule="auto"/>
        <w:ind w:firstLine="708"/>
        <w:jc w:val="both"/>
        <w:rPr>
          <w:rFonts w:ascii="Times New Roman" w:hAnsi="Times New Roman" w:cs="Times New Roman"/>
          <w:sz w:val="24"/>
          <w:szCs w:val="24"/>
        </w:rPr>
      </w:pPr>
      <w:r w:rsidRPr="00E051C9">
        <w:rPr>
          <w:rFonts w:ascii="Times New Roman" w:hAnsi="Times New Roman" w:cs="Times New Roman"/>
          <w:sz w:val="24"/>
          <w:szCs w:val="24"/>
        </w:rPr>
        <w:t>Приоритетни за опазване в защитената зона са типовете природни местообитания и видовете от таблици</w:t>
      </w:r>
      <w:r w:rsidR="00284C73" w:rsidRPr="00E051C9">
        <w:rPr>
          <w:rFonts w:ascii="Times New Roman" w:hAnsi="Times New Roman" w:cs="Times New Roman"/>
          <w:sz w:val="24"/>
          <w:szCs w:val="24"/>
        </w:rPr>
        <w:t xml:space="preserve"> </w:t>
      </w:r>
      <w:r w:rsidR="00E051C9" w:rsidRPr="00E051C9">
        <w:rPr>
          <w:rFonts w:ascii="Times New Roman" w:hAnsi="Times New Roman" w:cs="Times New Roman"/>
          <w:sz w:val="24"/>
          <w:szCs w:val="24"/>
        </w:rPr>
        <w:t>1</w:t>
      </w:r>
      <w:r w:rsidR="00284C73" w:rsidRPr="00E051C9">
        <w:rPr>
          <w:rFonts w:ascii="Times New Roman" w:hAnsi="Times New Roman" w:cs="Times New Roman"/>
          <w:sz w:val="24"/>
          <w:szCs w:val="24"/>
        </w:rPr>
        <w:t xml:space="preserve"> и </w:t>
      </w:r>
      <w:r w:rsidR="00E051C9" w:rsidRPr="00E051C9">
        <w:rPr>
          <w:rFonts w:ascii="Times New Roman" w:hAnsi="Times New Roman" w:cs="Times New Roman"/>
          <w:sz w:val="24"/>
          <w:szCs w:val="24"/>
        </w:rPr>
        <w:t>2</w:t>
      </w:r>
      <w:r w:rsidR="005D6CC0" w:rsidRPr="00E051C9">
        <w:rPr>
          <w:rFonts w:ascii="Times New Roman" w:hAnsi="Times New Roman" w:cs="Times New Roman"/>
          <w:sz w:val="24"/>
          <w:szCs w:val="24"/>
        </w:rPr>
        <w:t>,</w:t>
      </w:r>
      <w:r w:rsidR="005D6CC0">
        <w:rPr>
          <w:rFonts w:ascii="Times New Roman" w:hAnsi="Times New Roman" w:cs="Times New Roman"/>
          <w:sz w:val="24"/>
          <w:szCs w:val="24"/>
        </w:rPr>
        <w:t xml:space="preserve"> </w:t>
      </w:r>
      <w:r w:rsidRPr="00F26B75">
        <w:rPr>
          <w:rFonts w:ascii="Times New Roman" w:hAnsi="Times New Roman" w:cs="Times New Roman"/>
          <w:sz w:val="24"/>
          <w:szCs w:val="24"/>
        </w:rPr>
        <w:t>за които са определени цели за подобряване.</w:t>
      </w:r>
    </w:p>
    <w:p w:rsidR="00BF2CF1" w:rsidRPr="00F26B75" w:rsidRDefault="007A128D" w:rsidP="007A128D">
      <w:p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ab/>
        <w:t xml:space="preserve">Съгласно СФ на защитена зона </w:t>
      </w:r>
      <w:r w:rsidR="0002706E" w:rsidRPr="0002706E">
        <w:rPr>
          <w:rFonts w:ascii="Times New Roman" w:hAnsi="Times New Roman" w:cs="Times New Roman"/>
          <w:sz w:val="24"/>
          <w:szCs w:val="24"/>
        </w:rPr>
        <w:t>BG0000289 „Трилистник”</w:t>
      </w:r>
      <w:r w:rsidRPr="00F26B75">
        <w:rPr>
          <w:rFonts w:ascii="Times New Roman" w:hAnsi="Times New Roman" w:cs="Times New Roman"/>
          <w:sz w:val="24"/>
          <w:szCs w:val="24"/>
        </w:rPr>
        <w:t xml:space="preserve">, заплахите, натиска и дейностите с въздействие върху нея са отразени </w:t>
      </w:r>
      <w:r w:rsidRPr="00E051C9">
        <w:rPr>
          <w:rFonts w:ascii="Times New Roman" w:hAnsi="Times New Roman" w:cs="Times New Roman"/>
          <w:sz w:val="24"/>
          <w:szCs w:val="24"/>
        </w:rPr>
        <w:t xml:space="preserve">в </w:t>
      </w:r>
      <w:r w:rsidR="007B0EF0" w:rsidRPr="00E051C9">
        <w:rPr>
          <w:rFonts w:ascii="Times New Roman" w:hAnsi="Times New Roman" w:cs="Times New Roman"/>
          <w:sz w:val="24"/>
          <w:szCs w:val="24"/>
        </w:rPr>
        <w:t xml:space="preserve">таблици </w:t>
      </w:r>
      <w:r w:rsidR="00E051C9" w:rsidRPr="00E051C9">
        <w:rPr>
          <w:rFonts w:ascii="Times New Roman" w:hAnsi="Times New Roman" w:cs="Times New Roman"/>
          <w:sz w:val="24"/>
          <w:szCs w:val="24"/>
        </w:rPr>
        <w:t>3 и 4.</w:t>
      </w:r>
    </w:p>
    <w:p w:rsidR="007A128D" w:rsidRDefault="007A128D" w:rsidP="00797134">
      <w:pPr>
        <w:spacing w:after="0" w:line="240" w:lineRule="auto"/>
        <w:jc w:val="both"/>
        <w:rPr>
          <w:rFonts w:ascii="Times New Roman" w:hAnsi="Times New Roman" w:cs="Times New Roman"/>
        </w:rPr>
      </w:pPr>
    </w:p>
    <w:p w:rsidR="00AE400F" w:rsidRDefault="00AE400F" w:rsidP="00797134">
      <w:pPr>
        <w:spacing w:after="0" w:line="240" w:lineRule="auto"/>
        <w:jc w:val="both"/>
        <w:rPr>
          <w:rFonts w:ascii="Times New Roman" w:hAnsi="Times New Roman" w:cs="Times New Roman"/>
        </w:rPr>
      </w:pPr>
    </w:p>
    <w:p w:rsidR="00AE400F" w:rsidRDefault="00AE400F" w:rsidP="00797134">
      <w:pPr>
        <w:spacing w:after="0" w:line="240" w:lineRule="auto"/>
        <w:jc w:val="both"/>
        <w:rPr>
          <w:rFonts w:ascii="Times New Roman" w:hAnsi="Times New Roman" w:cs="Times New Roman"/>
        </w:rPr>
      </w:pPr>
    </w:p>
    <w:p w:rsidR="00AE400F" w:rsidRDefault="00AE400F" w:rsidP="00797134">
      <w:pPr>
        <w:spacing w:after="0" w:line="240" w:lineRule="auto"/>
        <w:jc w:val="both"/>
        <w:rPr>
          <w:rFonts w:ascii="Times New Roman" w:hAnsi="Times New Roman" w:cs="Times New Roman"/>
        </w:rPr>
      </w:pPr>
    </w:p>
    <w:p w:rsidR="00BF2CF1" w:rsidRPr="00171098" w:rsidRDefault="00BF2CF1" w:rsidP="00850363">
      <w:pPr>
        <w:spacing w:after="60" w:line="240" w:lineRule="auto"/>
        <w:jc w:val="both"/>
        <w:rPr>
          <w:rFonts w:ascii="Times New Roman" w:hAnsi="Times New Roman" w:cs="Times New Roman"/>
          <w:b/>
          <w:i/>
          <w:lang w:val="en-US"/>
        </w:rPr>
      </w:pPr>
      <w:r w:rsidRPr="00BF2CF1">
        <w:rPr>
          <w:rFonts w:ascii="Times New Roman" w:hAnsi="Times New Roman" w:cs="Times New Roman"/>
          <w:b/>
          <w:i/>
        </w:rPr>
        <w:t xml:space="preserve">Отрицателни въздействия върху защитена зона </w:t>
      </w:r>
      <w:r w:rsidR="0002706E" w:rsidRPr="0002706E">
        <w:rPr>
          <w:rFonts w:ascii="Times New Roman" w:hAnsi="Times New Roman" w:cs="Times New Roman"/>
          <w:b/>
          <w:i/>
        </w:rPr>
        <w:t>BG0000289 „Трилистник”</w:t>
      </w:r>
      <w:r w:rsidR="00171098">
        <w:rPr>
          <w:rFonts w:ascii="Times New Roman" w:hAnsi="Times New Roman" w:cs="Times New Roman"/>
          <w:b/>
          <w:i/>
          <w:lang w:val="en-US"/>
        </w:rPr>
        <w:t xml:space="preserve"> </w:t>
      </w:r>
      <w:r w:rsidR="00171098">
        <w:rPr>
          <w:rFonts w:ascii="Times New Roman" w:hAnsi="Times New Roman" w:cs="Times New Roman"/>
          <w:b/>
          <w:i/>
        </w:rPr>
        <w:t xml:space="preserve">(Източник: Стандартен формуляр на зоната, актуализиран през </w:t>
      </w:r>
      <w:r w:rsidR="00FC7C7F">
        <w:rPr>
          <w:rFonts w:ascii="Times New Roman" w:hAnsi="Times New Roman" w:cs="Times New Roman"/>
          <w:b/>
          <w:i/>
        </w:rPr>
        <w:t>11</w:t>
      </w:r>
      <w:r w:rsidR="00171098">
        <w:rPr>
          <w:rFonts w:ascii="Times New Roman" w:hAnsi="Times New Roman" w:cs="Times New Roman"/>
          <w:b/>
          <w:i/>
        </w:rPr>
        <w:t>.20</w:t>
      </w:r>
      <w:r w:rsidR="00FC7C7F">
        <w:rPr>
          <w:rFonts w:ascii="Times New Roman" w:hAnsi="Times New Roman" w:cs="Times New Roman"/>
          <w:b/>
          <w:i/>
        </w:rPr>
        <w:t>21</w:t>
      </w:r>
      <w:r w:rsidR="00171098">
        <w:rPr>
          <w:rFonts w:ascii="Times New Roman" w:hAnsi="Times New Roman" w:cs="Times New Roman"/>
          <w:b/>
          <w:i/>
        </w:rPr>
        <w:t xml:space="preserve">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BF2CF1" w:rsidRPr="00706BAA" w:rsidTr="00284C73">
        <w:tc>
          <w:tcPr>
            <w:tcW w:w="3070" w:type="dxa"/>
          </w:tcPr>
          <w:p w:rsidR="00BF2CF1" w:rsidRPr="00706BAA" w:rsidRDefault="00BF2CF1" w:rsidP="00706BAA">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Заплахи и натиск (код и вид)</w:t>
            </w:r>
          </w:p>
        </w:tc>
        <w:tc>
          <w:tcPr>
            <w:tcW w:w="3071" w:type="dxa"/>
          </w:tcPr>
          <w:p w:rsidR="00BF2CF1" w:rsidRPr="00706BAA" w:rsidRDefault="00BF2CF1" w:rsidP="00706BAA">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Замърсяване (код и вид)</w:t>
            </w:r>
          </w:p>
        </w:tc>
        <w:tc>
          <w:tcPr>
            <w:tcW w:w="3071" w:type="dxa"/>
          </w:tcPr>
          <w:p w:rsidR="00BF2CF1" w:rsidRPr="00706BAA" w:rsidRDefault="00BF2CF1" w:rsidP="00706BAA">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Външно/вътрешно за зоната</w:t>
            </w:r>
          </w:p>
        </w:tc>
      </w:tr>
      <w:tr w:rsidR="00FB4964" w:rsidRPr="00706BAA" w:rsidTr="00284C73">
        <w:tc>
          <w:tcPr>
            <w:tcW w:w="9212" w:type="dxa"/>
            <w:gridSpan w:val="3"/>
          </w:tcPr>
          <w:p w:rsidR="00FB4964" w:rsidRPr="00706BAA" w:rsidRDefault="00FB4964" w:rsidP="00706BAA">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 голяма важност</w:t>
            </w:r>
          </w:p>
        </w:tc>
      </w:tr>
      <w:tr w:rsidR="004C7FE6" w:rsidRPr="00706BAA" w:rsidTr="00284C73">
        <w:tc>
          <w:tcPr>
            <w:tcW w:w="3070" w:type="dxa"/>
          </w:tcPr>
          <w:p w:rsidR="004C7FE6" w:rsidRPr="00706BAA" w:rsidRDefault="007B0EF0" w:rsidP="00706BAA">
            <w:pPr>
              <w:spacing w:after="0"/>
              <w:rPr>
                <w:rFonts w:ascii="Times New Roman" w:hAnsi="Times New Roman" w:cs="Times New Roman"/>
                <w:sz w:val="20"/>
                <w:szCs w:val="20"/>
                <w:lang w:val="en-US"/>
              </w:rPr>
            </w:pPr>
            <w:r w:rsidRPr="007B0EF0">
              <w:rPr>
                <w:rFonts w:ascii="Times New Roman" w:hAnsi="Times New Roman" w:cs="Times New Roman"/>
                <w:b/>
                <w:sz w:val="20"/>
                <w:szCs w:val="20"/>
                <w:lang w:val="en-US"/>
              </w:rPr>
              <w:t>D01.02</w:t>
            </w:r>
            <w:r w:rsidR="00B74E16" w:rsidRPr="00706BAA">
              <w:rPr>
                <w:rFonts w:ascii="Times New Roman" w:hAnsi="Times New Roman" w:cs="Times New Roman"/>
                <w:sz w:val="20"/>
                <w:szCs w:val="20"/>
                <w:lang w:val="en-US"/>
              </w:rPr>
              <w:t xml:space="preserve"> </w:t>
            </w:r>
            <w:r w:rsidRPr="007B0EF0">
              <w:rPr>
                <w:rFonts w:ascii="Times New Roman" w:hAnsi="Times New Roman" w:cs="Times New Roman"/>
                <w:sz w:val="20"/>
                <w:szCs w:val="20"/>
                <w:lang w:val="en-US"/>
              </w:rPr>
              <w:t>Пътища, шосета</w:t>
            </w:r>
          </w:p>
        </w:tc>
        <w:tc>
          <w:tcPr>
            <w:tcW w:w="3071" w:type="dxa"/>
          </w:tcPr>
          <w:p w:rsidR="004C7FE6" w:rsidRPr="00706BAA" w:rsidRDefault="0061401B" w:rsidP="00706BAA">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4C7FE6" w:rsidRPr="00706BAA" w:rsidRDefault="0061401B"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BF2CF1" w:rsidRPr="00706BAA" w:rsidTr="00284C73">
        <w:tc>
          <w:tcPr>
            <w:tcW w:w="3070" w:type="dxa"/>
          </w:tcPr>
          <w:p w:rsidR="00BF2CF1" w:rsidRPr="00A72877" w:rsidRDefault="00A72877" w:rsidP="00706BAA">
            <w:pPr>
              <w:spacing w:after="0"/>
              <w:rPr>
                <w:rFonts w:ascii="Times New Roman" w:hAnsi="Times New Roman" w:cs="Times New Roman"/>
                <w:b/>
                <w:sz w:val="20"/>
                <w:szCs w:val="20"/>
              </w:rPr>
            </w:pPr>
            <w:r w:rsidRPr="00A72877">
              <w:rPr>
                <w:rFonts w:ascii="Times New Roman" w:hAnsi="Times New Roman" w:cs="Times New Roman"/>
                <w:b/>
                <w:sz w:val="20"/>
                <w:szCs w:val="20"/>
                <w:lang w:val="en-US"/>
              </w:rPr>
              <w:t>E02</w:t>
            </w:r>
            <w:r>
              <w:rPr>
                <w:rFonts w:ascii="Times New Roman" w:hAnsi="Times New Roman" w:cs="Times New Roman"/>
                <w:b/>
                <w:sz w:val="20"/>
                <w:szCs w:val="20"/>
              </w:rPr>
              <w:t xml:space="preserve"> </w:t>
            </w:r>
            <w:r w:rsidRPr="00A72877">
              <w:rPr>
                <w:rFonts w:ascii="Times New Roman" w:hAnsi="Times New Roman" w:cs="Times New Roman"/>
                <w:sz w:val="20"/>
                <w:szCs w:val="20"/>
              </w:rPr>
              <w:t>Промишлени или търговски зони</w:t>
            </w:r>
          </w:p>
        </w:tc>
        <w:tc>
          <w:tcPr>
            <w:tcW w:w="3071" w:type="dxa"/>
          </w:tcPr>
          <w:p w:rsidR="00BF2CF1" w:rsidRPr="00706BAA" w:rsidRDefault="00BF2CF1"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BF2CF1" w:rsidRPr="00706BAA" w:rsidRDefault="00A72877" w:rsidP="00706BAA">
            <w:pPr>
              <w:spacing w:after="0"/>
              <w:jc w:val="center"/>
              <w:rPr>
                <w:rFonts w:ascii="Times New Roman" w:hAnsi="Times New Roman" w:cs="Times New Roman"/>
                <w:sz w:val="20"/>
                <w:szCs w:val="20"/>
              </w:rPr>
            </w:pPr>
            <w:r>
              <w:rPr>
                <w:rFonts w:ascii="Times New Roman" w:hAnsi="Times New Roman" w:cs="Times New Roman"/>
                <w:sz w:val="20"/>
                <w:szCs w:val="20"/>
              </w:rPr>
              <w:t>външн</w:t>
            </w:r>
            <w:r w:rsidR="00BF2CF1" w:rsidRPr="00706BAA">
              <w:rPr>
                <w:rFonts w:ascii="Times New Roman" w:hAnsi="Times New Roman" w:cs="Times New Roman"/>
                <w:sz w:val="20"/>
                <w:szCs w:val="20"/>
              </w:rPr>
              <w:t>о</w:t>
            </w:r>
          </w:p>
        </w:tc>
      </w:tr>
      <w:tr w:rsidR="00B22E44" w:rsidRPr="00706BAA" w:rsidTr="00284C73">
        <w:tc>
          <w:tcPr>
            <w:tcW w:w="3070" w:type="dxa"/>
          </w:tcPr>
          <w:p w:rsidR="00B22E44" w:rsidRPr="00706BAA" w:rsidRDefault="00B22E44" w:rsidP="00706BAA">
            <w:pPr>
              <w:spacing w:after="0"/>
              <w:rPr>
                <w:rFonts w:ascii="Times New Roman" w:hAnsi="Times New Roman" w:cs="Times New Roman"/>
                <w:sz w:val="20"/>
                <w:szCs w:val="20"/>
                <w:lang w:val="en-US"/>
              </w:rPr>
            </w:pPr>
            <w:r w:rsidRPr="00706BAA">
              <w:rPr>
                <w:rFonts w:ascii="Times New Roman" w:hAnsi="Times New Roman" w:cs="Times New Roman"/>
                <w:b/>
                <w:sz w:val="20"/>
                <w:szCs w:val="20"/>
                <w:lang w:val="en-US"/>
              </w:rPr>
              <w:t>F03.01</w:t>
            </w:r>
            <w:r w:rsidRPr="00706BAA">
              <w:rPr>
                <w:rFonts w:ascii="Times New Roman" w:hAnsi="Times New Roman" w:cs="Times New Roman"/>
                <w:sz w:val="20"/>
                <w:szCs w:val="20"/>
                <w:lang w:val="en-US"/>
              </w:rPr>
              <w:t xml:space="preserve"> </w:t>
            </w:r>
            <w:r w:rsidRPr="00706BAA">
              <w:rPr>
                <w:rFonts w:ascii="Times New Roman" w:hAnsi="Times New Roman" w:cs="Times New Roman"/>
                <w:sz w:val="20"/>
                <w:szCs w:val="20"/>
              </w:rPr>
              <w:t>Лов</w:t>
            </w:r>
          </w:p>
        </w:tc>
        <w:tc>
          <w:tcPr>
            <w:tcW w:w="3071" w:type="dxa"/>
          </w:tcPr>
          <w:p w:rsidR="00B22E44" w:rsidRPr="00706BAA" w:rsidRDefault="00B22E44" w:rsidP="00706BAA">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B22E44" w:rsidRPr="00706BAA" w:rsidRDefault="00B22E44"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720177" w:rsidRPr="00706BAA" w:rsidTr="00284C73">
        <w:tc>
          <w:tcPr>
            <w:tcW w:w="9212" w:type="dxa"/>
            <w:gridSpan w:val="3"/>
          </w:tcPr>
          <w:p w:rsidR="00720177" w:rsidRPr="00706BAA" w:rsidRDefault="00720177" w:rsidP="00706BAA">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със средна важност</w:t>
            </w:r>
          </w:p>
        </w:tc>
      </w:tr>
      <w:tr w:rsidR="004C5DDB" w:rsidRPr="00706BAA" w:rsidTr="00284C73">
        <w:tc>
          <w:tcPr>
            <w:tcW w:w="3070" w:type="dxa"/>
          </w:tcPr>
          <w:p w:rsidR="004C5DDB" w:rsidRPr="00A72877" w:rsidRDefault="00A72877" w:rsidP="00A72877">
            <w:pPr>
              <w:spacing w:after="0"/>
              <w:rPr>
                <w:rFonts w:ascii="Times New Roman" w:hAnsi="Times New Roman" w:cs="Times New Roman"/>
                <w:sz w:val="20"/>
                <w:szCs w:val="20"/>
              </w:rPr>
            </w:pPr>
            <w:r>
              <w:rPr>
                <w:rFonts w:ascii="Times New Roman" w:hAnsi="Times New Roman" w:cs="Times New Roman"/>
                <w:b/>
                <w:sz w:val="20"/>
                <w:szCs w:val="20"/>
              </w:rPr>
              <w:t>А04</w:t>
            </w:r>
            <w:r w:rsidR="001C0475" w:rsidRPr="00706BAA">
              <w:rPr>
                <w:rFonts w:ascii="Times New Roman" w:hAnsi="Times New Roman" w:cs="Times New Roman"/>
                <w:sz w:val="20"/>
                <w:szCs w:val="20"/>
                <w:lang w:val="en-US"/>
              </w:rPr>
              <w:t xml:space="preserve"> </w:t>
            </w:r>
            <w:r>
              <w:rPr>
                <w:rFonts w:ascii="Times New Roman" w:hAnsi="Times New Roman" w:cs="Times New Roman"/>
                <w:sz w:val="20"/>
                <w:szCs w:val="20"/>
              </w:rPr>
              <w:t>Паша</w:t>
            </w:r>
          </w:p>
        </w:tc>
        <w:tc>
          <w:tcPr>
            <w:tcW w:w="3071" w:type="dxa"/>
          </w:tcPr>
          <w:p w:rsidR="004C5DDB" w:rsidRPr="00706BAA" w:rsidRDefault="004C5DDB"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4C5DDB" w:rsidRPr="00706BAA" w:rsidRDefault="004C5DDB"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4C5DDB" w:rsidRPr="00706BAA" w:rsidTr="00284C73">
        <w:tc>
          <w:tcPr>
            <w:tcW w:w="3070" w:type="dxa"/>
          </w:tcPr>
          <w:p w:rsidR="004C5DDB" w:rsidRPr="00706BAA" w:rsidRDefault="00BC7F8E" w:rsidP="00706BAA">
            <w:pPr>
              <w:spacing w:after="0"/>
              <w:rPr>
                <w:rFonts w:ascii="Times New Roman" w:hAnsi="Times New Roman" w:cs="Times New Roman"/>
                <w:sz w:val="20"/>
                <w:szCs w:val="20"/>
                <w:lang w:val="en-US"/>
              </w:rPr>
            </w:pPr>
            <w:r w:rsidRPr="00706BAA">
              <w:rPr>
                <w:rFonts w:ascii="Times New Roman" w:hAnsi="Times New Roman" w:cs="Times New Roman"/>
                <w:b/>
                <w:sz w:val="20"/>
                <w:szCs w:val="20"/>
                <w:lang w:val="en-US"/>
              </w:rPr>
              <w:t>D</w:t>
            </w:r>
            <w:r w:rsidR="00416C0B">
              <w:rPr>
                <w:rFonts w:ascii="Times New Roman" w:hAnsi="Times New Roman" w:cs="Times New Roman"/>
                <w:b/>
                <w:sz w:val="20"/>
                <w:szCs w:val="20"/>
              </w:rPr>
              <w:t>01.</w:t>
            </w:r>
            <w:r w:rsidRPr="00706BAA">
              <w:rPr>
                <w:rFonts w:ascii="Times New Roman" w:hAnsi="Times New Roman" w:cs="Times New Roman"/>
                <w:b/>
                <w:sz w:val="20"/>
                <w:szCs w:val="20"/>
                <w:lang w:val="en-US"/>
              </w:rPr>
              <w:t>05</w:t>
            </w:r>
            <w:r w:rsidR="001C0475" w:rsidRPr="00706BAA">
              <w:rPr>
                <w:rFonts w:ascii="Times New Roman" w:hAnsi="Times New Roman" w:cs="Times New Roman"/>
                <w:sz w:val="20"/>
                <w:szCs w:val="20"/>
                <w:lang w:val="en-US"/>
              </w:rPr>
              <w:t xml:space="preserve"> </w:t>
            </w:r>
            <w:r w:rsidR="00416C0B" w:rsidRPr="00416C0B">
              <w:rPr>
                <w:rFonts w:ascii="Times New Roman" w:hAnsi="Times New Roman" w:cs="Times New Roman"/>
                <w:sz w:val="20"/>
                <w:szCs w:val="20"/>
                <w:lang w:val="en-US"/>
              </w:rPr>
              <w:t>Мост, виадукт</w:t>
            </w:r>
          </w:p>
        </w:tc>
        <w:tc>
          <w:tcPr>
            <w:tcW w:w="3071" w:type="dxa"/>
          </w:tcPr>
          <w:p w:rsidR="004C5DDB" w:rsidRPr="00706BAA" w:rsidRDefault="004C5DDB"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4C5DDB" w:rsidRPr="00706BAA" w:rsidRDefault="004C5DDB"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720177" w:rsidRPr="00706BAA" w:rsidTr="00284C73">
        <w:tc>
          <w:tcPr>
            <w:tcW w:w="9212" w:type="dxa"/>
            <w:gridSpan w:val="3"/>
          </w:tcPr>
          <w:p w:rsidR="00720177" w:rsidRPr="00706BAA" w:rsidRDefault="00720177" w:rsidP="00706BAA">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 ниска важност</w:t>
            </w:r>
          </w:p>
        </w:tc>
      </w:tr>
      <w:tr w:rsidR="004C5DDB" w:rsidRPr="00706BAA" w:rsidTr="00284C73">
        <w:tc>
          <w:tcPr>
            <w:tcW w:w="3070" w:type="dxa"/>
          </w:tcPr>
          <w:p w:rsidR="004C5DDB" w:rsidRPr="00706BAA" w:rsidRDefault="00416C0B" w:rsidP="00706BAA">
            <w:pPr>
              <w:spacing w:after="0"/>
              <w:rPr>
                <w:rFonts w:ascii="Times New Roman" w:hAnsi="Times New Roman" w:cs="Times New Roman"/>
                <w:sz w:val="20"/>
                <w:szCs w:val="20"/>
                <w:lang w:val="en-US"/>
              </w:rPr>
            </w:pPr>
            <w:r w:rsidRPr="00CB4B7A">
              <w:rPr>
                <w:rStyle w:val="28"/>
                <w:rFonts w:eastAsiaTheme="minorHAnsi"/>
                <w:b/>
                <w:sz w:val="20"/>
                <w:szCs w:val="20"/>
                <w:lang w:val="en-US" w:bidi="en-US"/>
              </w:rPr>
              <w:t>B02.02</w:t>
            </w:r>
            <w:r w:rsidR="00AD4181" w:rsidRPr="00706BAA">
              <w:rPr>
                <w:rFonts w:ascii="Times New Roman" w:hAnsi="Times New Roman" w:cs="Times New Roman"/>
                <w:sz w:val="20"/>
                <w:szCs w:val="20"/>
                <w:lang w:val="en-US"/>
              </w:rPr>
              <w:t xml:space="preserve"> </w:t>
            </w:r>
            <w:r w:rsidRPr="00416C0B">
              <w:rPr>
                <w:rFonts w:ascii="Times New Roman" w:hAnsi="Times New Roman" w:cs="Times New Roman"/>
                <w:sz w:val="20"/>
                <w:szCs w:val="20"/>
                <w:lang w:val="en-US"/>
              </w:rPr>
              <w:t>Разчистване на горите</w:t>
            </w:r>
          </w:p>
        </w:tc>
        <w:tc>
          <w:tcPr>
            <w:tcW w:w="3071" w:type="dxa"/>
          </w:tcPr>
          <w:p w:rsidR="004C5DDB" w:rsidRPr="00706BAA" w:rsidRDefault="004C5DDB"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4C5DDB" w:rsidRPr="00706BAA" w:rsidRDefault="004C5DDB"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4C5DDB" w:rsidRPr="00706BAA" w:rsidTr="00284C73">
        <w:tc>
          <w:tcPr>
            <w:tcW w:w="3070" w:type="dxa"/>
          </w:tcPr>
          <w:p w:rsidR="004C5DDB" w:rsidRPr="00706BAA" w:rsidRDefault="00CB4B7A" w:rsidP="00706BAA">
            <w:pPr>
              <w:spacing w:after="0"/>
              <w:rPr>
                <w:rFonts w:ascii="Times New Roman" w:hAnsi="Times New Roman" w:cs="Times New Roman"/>
                <w:sz w:val="20"/>
                <w:szCs w:val="20"/>
              </w:rPr>
            </w:pPr>
            <w:r>
              <w:rPr>
                <w:rFonts w:ascii="Times New Roman" w:hAnsi="Times New Roman" w:cs="Times New Roman"/>
                <w:b/>
                <w:sz w:val="20"/>
                <w:szCs w:val="20"/>
                <w:lang w:val="en-US"/>
              </w:rPr>
              <w:t>D0</w:t>
            </w:r>
            <w:r>
              <w:rPr>
                <w:rFonts w:ascii="Times New Roman" w:hAnsi="Times New Roman" w:cs="Times New Roman"/>
                <w:b/>
                <w:sz w:val="20"/>
                <w:szCs w:val="20"/>
              </w:rPr>
              <w:t>2</w:t>
            </w:r>
            <w:r w:rsidR="00DB36C9" w:rsidRPr="00706BAA">
              <w:rPr>
                <w:rFonts w:ascii="Times New Roman" w:hAnsi="Times New Roman" w:cs="Times New Roman"/>
                <w:b/>
                <w:sz w:val="20"/>
                <w:szCs w:val="20"/>
                <w:lang w:val="en-US"/>
              </w:rPr>
              <w:t>.0</w:t>
            </w:r>
            <w:r>
              <w:rPr>
                <w:rFonts w:ascii="Times New Roman" w:hAnsi="Times New Roman" w:cs="Times New Roman"/>
                <w:b/>
                <w:sz w:val="20"/>
                <w:szCs w:val="20"/>
              </w:rPr>
              <w:t>1</w:t>
            </w:r>
            <w:r w:rsidR="003F41BD" w:rsidRPr="00706BAA">
              <w:rPr>
                <w:rFonts w:ascii="Times New Roman" w:hAnsi="Times New Roman" w:cs="Times New Roman"/>
                <w:sz w:val="20"/>
                <w:szCs w:val="20"/>
              </w:rPr>
              <w:t xml:space="preserve"> </w:t>
            </w:r>
            <w:r w:rsidRPr="00CB4B7A">
              <w:rPr>
                <w:rFonts w:ascii="Times New Roman" w:hAnsi="Times New Roman" w:cs="Times New Roman"/>
                <w:sz w:val="20"/>
                <w:szCs w:val="20"/>
              </w:rPr>
              <w:t>Електропроводи и телефонни линии</w:t>
            </w:r>
          </w:p>
        </w:tc>
        <w:tc>
          <w:tcPr>
            <w:tcW w:w="3071" w:type="dxa"/>
          </w:tcPr>
          <w:p w:rsidR="004C5DDB" w:rsidRPr="00706BAA" w:rsidRDefault="004C5DDB"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4C5DDB" w:rsidRPr="00706BAA" w:rsidRDefault="004C5DDB"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AD4181" w:rsidRPr="00706BAA" w:rsidTr="00284C73">
        <w:tc>
          <w:tcPr>
            <w:tcW w:w="3070" w:type="dxa"/>
          </w:tcPr>
          <w:p w:rsidR="00AD4181" w:rsidRPr="00706BAA" w:rsidRDefault="00AD4181" w:rsidP="00706BAA">
            <w:pPr>
              <w:spacing w:after="0"/>
              <w:rPr>
                <w:rFonts w:ascii="Times New Roman" w:hAnsi="Times New Roman" w:cs="Times New Roman"/>
                <w:sz w:val="20"/>
                <w:szCs w:val="20"/>
              </w:rPr>
            </w:pPr>
            <w:r w:rsidRPr="00706BAA">
              <w:rPr>
                <w:rFonts w:ascii="Times New Roman" w:hAnsi="Times New Roman" w:cs="Times New Roman"/>
                <w:b/>
                <w:sz w:val="20"/>
                <w:szCs w:val="20"/>
                <w:lang w:val="en-US"/>
              </w:rPr>
              <w:t>D02.0</w:t>
            </w:r>
            <w:r w:rsidR="00CB4B7A">
              <w:rPr>
                <w:rFonts w:ascii="Times New Roman" w:hAnsi="Times New Roman" w:cs="Times New Roman"/>
                <w:b/>
                <w:sz w:val="20"/>
                <w:szCs w:val="20"/>
              </w:rPr>
              <w:t>2</w:t>
            </w:r>
            <w:r w:rsidR="003F41BD" w:rsidRPr="00706BAA">
              <w:rPr>
                <w:rFonts w:ascii="Times New Roman" w:hAnsi="Times New Roman" w:cs="Times New Roman"/>
                <w:sz w:val="20"/>
                <w:szCs w:val="20"/>
              </w:rPr>
              <w:t xml:space="preserve"> </w:t>
            </w:r>
            <w:r w:rsidR="00CB4B7A" w:rsidRPr="00CB4B7A">
              <w:rPr>
                <w:rFonts w:ascii="Times New Roman" w:hAnsi="Times New Roman" w:cs="Times New Roman"/>
                <w:sz w:val="20"/>
                <w:szCs w:val="20"/>
              </w:rPr>
              <w:t>Тръбопроводи</w:t>
            </w:r>
          </w:p>
        </w:tc>
        <w:tc>
          <w:tcPr>
            <w:tcW w:w="3071" w:type="dxa"/>
          </w:tcPr>
          <w:p w:rsidR="00AD4181" w:rsidRPr="00706BAA" w:rsidRDefault="00AD4181" w:rsidP="00706BAA">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AD4181" w:rsidRPr="00706BAA" w:rsidRDefault="00AD4181" w:rsidP="00706BAA">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bl>
    <w:p w:rsidR="0089579D" w:rsidRDefault="0089579D" w:rsidP="00850363">
      <w:pPr>
        <w:spacing w:after="60" w:line="240" w:lineRule="auto"/>
        <w:jc w:val="both"/>
        <w:rPr>
          <w:rFonts w:ascii="Times New Roman" w:hAnsi="Times New Roman" w:cs="Times New Roman"/>
          <w:b/>
          <w:i/>
        </w:rPr>
      </w:pPr>
    </w:p>
    <w:p w:rsidR="00850363" w:rsidRPr="00171098" w:rsidRDefault="00930E7A" w:rsidP="00850363">
      <w:pPr>
        <w:spacing w:after="60" w:line="240" w:lineRule="auto"/>
        <w:jc w:val="both"/>
        <w:rPr>
          <w:rFonts w:ascii="Times New Roman" w:hAnsi="Times New Roman" w:cs="Times New Roman"/>
          <w:b/>
          <w:i/>
          <w:lang w:val="en-US"/>
        </w:rPr>
      </w:pPr>
      <w:r>
        <w:rPr>
          <w:rFonts w:ascii="Times New Roman" w:hAnsi="Times New Roman" w:cs="Times New Roman"/>
          <w:b/>
          <w:i/>
        </w:rPr>
        <w:t>Положителн</w:t>
      </w:r>
      <w:r w:rsidR="00850363" w:rsidRPr="00BF2CF1">
        <w:rPr>
          <w:rFonts w:ascii="Times New Roman" w:hAnsi="Times New Roman" w:cs="Times New Roman"/>
          <w:b/>
          <w:i/>
        </w:rPr>
        <w:t xml:space="preserve">и въздействия върху защитена зона </w:t>
      </w:r>
      <w:r w:rsidR="00850363" w:rsidRPr="0002706E">
        <w:rPr>
          <w:rFonts w:ascii="Times New Roman" w:hAnsi="Times New Roman" w:cs="Times New Roman"/>
          <w:b/>
          <w:i/>
        </w:rPr>
        <w:t>BG0000289 „Трилистник”</w:t>
      </w:r>
      <w:r w:rsidR="00850363">
        <w:rPr>
          <w:rFonts w:ascii="Times New Roman" w:hAnsi="Times New Roman" w:cs="Times New Roman"/>
          <w:b/>
          <w:i/>
          <w:lang w:val="en-US"/>
        </w:rPr>
        <w:t xml:space="preserve"> </w:t>
      </w:r>
      <w:r w:rsidR="00850363">
        <w:rPr>
          <w:rFonts w:ascii="Times New Roman" w:hAnsi="Times New Roman" w:cs="Times New Roman"/>
          <w:b/>
          <w:i/>
        </w:rPr>
        <w:t>(Източник: Стандартен формуляр на зоната, актуализиран през 11.2021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850363" w:rsidRPr="00706BAA" w:rsidTr="00A72FA3">
        <w:tc>
          <w:tcPr>
            <w:tcW w:w="3070" w:type="dxa"/>
          </w:tcPr>
          <w:p w:rsidR="00850363" w:rsidRPr="00706BAA" w:rsidRDefault="00850363" w:rsidP="00A72FA3">
            <w:pPr>
              <w:spacing w:after="0"/>
              <w:jc w:val="center"/>
              <w:rPr>
                <w:rFonts w:ascii="Times New Roman" w:hAnsi="Times New Roman" w:cs="Times New Roman"/>
                <w:b/>
                <w:i/>
                <w:sz w:val="20"/>
                <w:szCs w:val="20"/>
              </w:rPr>
            </w:pPr>
            <w:r>
              <w:rPr>
                <w:rFonts w:ascii="Times New Roman" w:hAnsi="Times New Roman" w:cs="Times New Roman"/>
                <w:b/>
                <w:i/>
                <w:sz w:val="20"/>
                <w:szCs w:val="20"/>
              </w:rPr>
              <w:t>Дейности</w:t>
            </w:r>
            <w:r w:rsidRPr="00706BAA">
              <w:rPr>
                <w:rFonts w:ascii="Times New Roman" w:hAnsi="Times New Roman" w:cs="Times New Roman"/>
                <w:b/>
                <w:i/>
                <w:sz w:val="20"/>
                <w:szCs w:val="20"/>
              </w:rPr>
              <w:t xml:space="preserve"> (код и вид)</w:t>
            </w:r>
          </w:p>
        </w:tc>
        <w:tc>
          <w:tcPr>
            <w:tcW w:w="3071" w:type="dxa"/>
          </w:tcPr>
          <w:p w:rsidR="00850363" w:rsidRPr="00706BAA" w:rsidRDefault="00850363" w:rsidP="00A72FA3">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Замърсяване (код и вид)</w:t>
            </w:r>
          </w:p>
        </w:tc>
        <w:tc>
          <w:tcPr>
            <w:tcW w:w="3071" w:type="dxa"/>
          </w:tcPr>
          <w:p w:rsidR="00850363" w:rsidRPr="00706BAA" w:rsidRDefault="00850363" w:rsidP="00A72FA3">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Външно/вътрешно за зоната</w:t>
            </w:r>
          </w:p>
        </w:tc>
      </w:tr>
      <w:tr w:rsidR="00850363" w:rsidRPr="00706BAA" w:rsidTr="00A72FA3">
        <w:tc>
          <w:tcPr>
            <w:tcW w:w="9212" w:type="dxa"/>
            <w:gridSpan w:val="3"/>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 голяма важност</w:t>
            </w:r>
          </w:p>
        </w:tc>
      </w:tr>
      <w:tr w:rsidR="00850363" w:rsidRPr="00706BAA" w:rsidTr="00A72FA3">
        <w:tc>
          <w:tcPr>
            <w:tcW w:w="3070" w:type="dxa"/>
          </w:tcPr>
          <w:p w:rsidR="00850363" w:rsidRPr="00706BAA" w:rsidRDefault="00930E7A" w:rsidP="00A72FA3">
            <w:pPr>
              <w:spacing w:after="0"/>
              <w:rPr>
                <w:rFonts w:ascii="Times New Roman" w:hAnsi="Times New Roman" w:cs="Times New Roman"/>
                <w:sz w:val="20"/>
                <w:szCs w:val="20"/>
                <w:lang w:val="en-US"/>
              </w:rPr>
            </w:pPr>
            <w:r w:rsidRPr="00CB4B7A">
              <w:rPr>
                <w:rStyle w:val="28"/>
                <w:rFonts w:eastAsiaTheme="minorHAnsi"/>
                <w:b/>
                <w:sz w:val="20"/>
                <w:szCs w:val="20"/>
                <w:lang w:val="en-US" w:bidi="en-US"/>
              </w:rPr>
              <w:t>B02.0</w:t>
            </w:r>
            <w:r>
              <w:rPr>
                <w:rStyle w:val="28"/>
                <w:rFonts w:eastAsiaTheme="minorHAnsi"/>
                <w:b/>
                <w:sz w:val="20"/>
                <w:szCs w:val="20"/>
                <w:lang w:bidi="en-US"/>
              </w:rPr>
              <w:t>4</w:t>
            </w:r>
            <w:r w:rsidRPr="00706BAA">
              <w:rPr>
                <w:rFonts w:ascii="Times New Roman" w:hAnsi="Times New Roman" w:cs="Times New Roman"/>
                <w:sz w:val="20"/>
                <w:szCs w:val="20"/>
                <w:lang w:val="en-US"/>
              </w:rPr>
              <w:t xml:space="preserve"> </w:t>
            </w:r>
            <w:r w:rsidRPr="00930E7A">
              <w:rPr>
                <w:rFonts w:ascii="Times New Roman" w:hAnsi="Times New Roman" w:cs="Times New Roman"/>
                <w:sz w:val="20"/>
                <w:szCs w:val="20"/>
                <w:lang w:val="en-US"/>
              </w:rPr>
              <w:t>Отстраняване на мъртви и умиращи дървета</w:t>
            </w:r>
          </w:p>
        </w:tc>
        <w:tc>
          <w:tcPr>
            <w:tcW w:w="3071" w:type="dxa"/>
          </w:tcPr>
          <w:p w:rsidR="00850363" w:rsidRPr="00706BAA" w:rsidRDefault="00850363" w:rsidP="00A72FA3">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50363" w:rsidRPr="00706BAA" w:rsidTr="00A72FA3">
        <w:tc>
          <w:tcPr>
            <w:tcW w:w="3070" w:type="dxa"/>
          </w:tcPr>
          <w:p w:rsidR="00850363" w:rsidRPr="00706BAA" w:rsidRDefault="00850363" w:rsidP="00A72FA3">
            <w:pPr>
              <w:spacing w:after="0"/>
              <w:rPr>
                <w:rFonts w:ascii="Times New Roman" w:hAnsi="Times New Roman" w:cs="Times New Roman"/>
                <w:sz w:val="20"/>
                <w:szCs w:val="20"/>
                <w:lang w:val="en-US"/>
              </w:rPr>
            </w:pPr>
            <w:r w:rsidRPr="00706BAA">
              <w:rPr>
                <w:rFonts w:ascii="Times New Roman" w:hAnsi="Times New Roman" w:cs="Times New Roman"/>
                <w:b/>
                <w:sz w:val="20"/>
                <w:szCs w:val="20"/>
                <w:lang w:val="en-US"/>
              </w:rPr>
              <w:t>F03.01</w:t>
            </w:r>
            <w:r w:rsidRPr="00706BAA">
              <w:rPr>
                <w:rFonts w:ascii="Times New Roman" w:hAnsi="Times New Roman" w:cs="Times New Roman"/>
                <w:sz w:val="20"/>
                <w:szCs w:val="20"/>
                <w:lang w:val="en-US"/>
              </w:rPr>
              <w:t xml:space="preserve"> </w:t>
            </w:r>
            <w:r w:rsidRPr="00706BAA">
              <w:rPr>
                <w:rFonts w:ascii="Times New Roman" w:hAnsi="Times New Roman" w:cs="Times New Roman"/>
                <w:sz w:val="20"/>
                <w:szCs w:val="20"/>
              </w:rPr>
              <w:t>Лов</w:t>
            </w:r>
          </w:p>
        </w:tc>
        <w:tc>
          <w:tcPr>
            <w:tcW w:w="3071" w:type="dxa"/>
          </w:tcPr>
          <w:p w:rsidR="00850363" w:rsidRPr="00706BAA" w:rsidRDefault="00850363" w:rsidP="00A72FA3">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50363" w:rsidRPr="00706BAA" w:rsidTr="00A72FA3">
        <w:tc>
          <w:tcPr>
            <w:tcW w:w="9212" w:type="dxa"/>
            <w:gridSpan w:val="3"/>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със средна важност</w:t>
            </w:r>
          </w:p>
        </w:tc>
      </w:tr>
      <w:tr w:rsidR="00850363" w:rsidRPr="00706BAA" w:rsidTr="00A72FA3">
        <w:tc>
          <w:tcPr>
            <w:tcW w:w="3070" w:type="dxa"/>
          </w:tcPr>
          <w:p w:rsidR="00850363" w:rsidRPr="00A72877" w:rsidRDefault="00850363" w:rsidP="00A72FA3">
            <w:pPr>
              <w:spacing w:after="0"/>
              <w:rPr>
                <w:rFonts w:ascii="Times New Roman" w:hAnsi="Times New Roman" w:cs="Times New Roman"/>
                <w:sz w:val="20"/>
                <w:szCs w:val="20"/>
              </w:rPr>
            </w:pPr>
            <w:r>
              <w:rPr>
                <w:rFonts w:ascii="Times New Roman" w:hAnsi="Times New Roman" w:cs="Times New Roman"/>
                <w:b/>
                <w:sz w:val="20"/>
                <w:szCs w:val="20"/>
              </w:rPr>
              <w:t>А04</w:t>
            </w:r>
            <w:r w:rsidRPr="00706BAA">
              <w:rPr>
                <w:rFonts w:ascii="Times New Roman" w:hAnsi="Times New Roman" w:cs="Times New Roman"/>
                <w:sz w:val="20"/>
                <w:szCs w:val="20"/>
                <w:lang w:val="en-US"/>
              </w:rPr>
              <w:t xml:space="preserve"> </w:t>
            </w:r>
            <w:r>
              <w:rPr>
                <w:rFonts w:ascii="Times New Roman" w:hAnsi="Times New Roman" w:cs="Times New Roman"/>
                <w:sz w:val="20"/>
                <w:szCs w:val="20"/>
              </w:rPr>
              <w:t>Паша</w:t>
            </w:r>
          </w:p>
        </w:tc>
        <w:tc>
          <w:tcPr>
            <w:tcW w:w="3071" w:type="dxa"/>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50363" w:rsidRPr="00706BAA" w:rsidTr="00A72FA3">
        <w:tc>
          <w:tcPr>
            <w:tcW w:w="9212" w:type="dxa"/>
            <w:gridSpan w:val="3"/>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 ниска важност</w:t>
            </w:r>
          </w:p>
        </w:tc>
      </w:tr>
      <w:tr w:rsidR="00850363" w:rsidRPr="00706BAA" w:rsidTr="00A72FA3">
        <w:tc>
          <w:tcPr>
            <w:tcW w:w="3070" w:type="dxa"/>
          </w:tcPr>
          <w:p w:rsidR="00850363" w:rsidRPr="00706BAA" w:rsidRDefault="00850363" w:rsidP="00A72FA3">
            <w:pPr>
              <w:spacing w:after="0"/>
              <w:rPr>
                <w:rFonts w:ascii="Times New Roman" w:hAnsi="Times New Roman" w:cs="Times New Roman"/>
                <w:sz w:val="20"/>
                <w:szCs w:val="20"/>
                <w:lang w:val="en-US"/>
              </w:rPr>
            </w:pPr>
            <w:r w:rsidRPr="00CB4B7A">
              <w:rPr>
                <w:rStyle w:val="28"/>
                <w:rFonts w:eastAsiaTheme="minorHAnsi"/>
                <w:b/>
                <w:sz w:val="20"/>
                <w:szCs w:val="20"/>
                <w:lang w:val="en-US" w:bidi="en-US"/>
              </w:rPr>
              <w:t>B02.02</w:t>
            </w:r>
            <w:r w:rsidRPr="00706BAA">
              <w:rPr>
                <w:rFonts w:ascii="Times New Roman" w:hAnsi="Times New Roman" w:cs="Times New Roman"/>
                <w:sz w:val="20"/>
                <w:szCs w:val="20"/>
                <w:lang w:val="en-US"/>
              </w:rPr>
              <w:t xml:space="preserve"> </w:t>
            </w:r>
            <w:r w:rsidRPr="00416C0B">
              <w:rPr>
                <w:rFonts w:ascii="Times New Roman" w:hAnsi="Times New Roman" w:cs="Times New Roman"/>
                <w:sz w:val="20"/>
                <w:szCs w:val="20"/>
                <w:lang w:val="en-US"/>
              </w:rPr>
              <w:t>Разчистване на горите</w:t>
            </w:r>
          </w:p>
        </w:tc>
        <w:tc>
          <w:tcPr>
            <w:tcW w:w="3071" w:type="dxa"/>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50363" w:rsidRPr="00706BAA" w:rsidTr="00A72FA3">
        <w:tc>
          <w:tcPr>
            <w:tcW w:w="3070" w:type="dxa"/>
          </w:tcPr>
          <w:p w:rsidR="00850363" w:rsidRPr="00706BAA" w:rsidRDefault="00850363" w:rsidP="00A72FA3">
            <w:pPr>
              <w:spacing w:after="0"/>
              <w:rPr>
                <w:rFonts w:ascii="Times New Roman" w:hAnsi="Times New Roman" w:cs="Times New Roman"/>
                <w:sz w:val="20"/>
                <w:szCs w:val="20"/>
              </w:rPr>
            </w:pPr>
            <w:r>
              <w:rPr>
                <w:rFonts w:ascii="Times New Roman" w:hAnsi="Times New Roman" w:cs="Times New Roman"/>
                <w:b/>
                <w:sz w:val="20"/>
                <w:szCs w:val="20"/>
                <w:lang w:val="en-US"/>
              </w:rPr>
              <w:t>D0</w:t>
            </w:r>
            <w:r>
              <w:rPr>
                <w:rFonts w:ascii="Times New Roman" w:hAnsi="Times New Roman" w:cs="Times New Roman"/>
                <w:b/>
                <w:sz w:val="20"/>
                <w:szCs w:val="20"/>
              </w:rPr>
              <w:t>2</w:t>
            </w:r>
            <w:r w:rsidRPr="00706BAA">
              <w:rPr>
                <w:rFonts w:ascii="Times New Roman" w:hAnsi="Times New Roman" w:cs="Times New Roman"/>
                <w:b/>
                <w:sz w:val="20"/>
                <w:szCs w:val="20"/>
                <w:lang w:val="en-US"/>
              </w:rPr>
              <w:t>.0</w:t>
            </w:r>
            <w:r>
              <w:rPr>
                <w:rFonts w:ascii="Times New Roman" w:hAnsi="Times New Roman" w:cs="Times New Roman"/>
                <w:b/>
                <w:sz w:val="20"/>
                <w:szCs w:val="20"/>
              </w:rPr>
              <w:t>1</w:t>
            </w:r>
            <w:r w:rsidRPr="00706BAA">
              <w:rPr>
                <w:rFonts w:ascii="Times New Roman" w:hAnsi="Times New Roman" w:cs="Times New Roman"/>
                <w:sz w:val="20"/>
                <w:szCs w:val="20"/>
              </w:rPr>
              <w:t xml:space="preserve"> </w:t>
            </w:r>
            <w:r w:rsidRPr="00CB4B7A">
              <w:rPr>
                <w:rFonts w:ascii="Times New Roman" w:hAnsi="Times New Roman" w:cs="Times New Roman"/>
                <w:sz w:val="20"/>
                <w:szCs w:val="20"/>
              </w:rPr>
              <w:t>Електропроводи и телефонни линии</w:t>
            </w:r>
          </w:p>
        </w:tc>
        <w:tc>
          <w:tcPr>
            <w:tcW w:w="3071" w:type="dxa"/>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50363" w:rsidRPr="00706BAA" w:rsidTr="00A72FA3">
        <w:tc>
          <w:tcPr>
            <w:tcW w:w="3070" w:type="dxa"/>
          </w:tcPr>
          <w:p w:rsidR="00850363" w:rsidRPr="00706BAA" w:rsidRDefault="00850363" w:rsidP="00A72FA3">
            <w:pPr>
              <w:spacing w:after="0"/>
              <w:rPr>
                <w:rFonts w:ascii="Times New Roman" w:hAnsi="Times New Roman" w:cs="Times New Roman"/>
                <w:sz w:val="20"/>
                <w:szCs w:val="20"/>
              </w:rPr>
            </w:pPr>
            <w:r w:rsidRPr="00706BAA">
              <w:rPr>
                <w:rFonts w:ascii="Times New Roman" w:hAnsi="Times New Roman" w:cs="Times New Roman"/>
                <w:b/>
                <w:sz w:val="20"/>
                <w:szCs w:val="20"/>
                <w:lang w:val="en-US"/>
              </w:rPr>
              <w:lastRenderedPageBreak/>
              <w:t>D02.0</w:t>
            </w:r>
            <w:r>
              <w:rPr>
                <w:rFonts w:ascii="Times New Roman" w:hAnsi="Times New Roman" w:cs="Times New Roman"/>
                <w:b/>
                <w:sz w:val="20"/>
                <w:szCs w:val="20"/>
              </w:rPr>
              <w:t>2</w:t>
            </w:r>
            <w:r w:rsidRPr="00706BAA">
              <w:rPr>
                <w:rFonts w:ascii="Times New Roman" w:hAnsi="Times New Roman" w:cs="Times New Roman"/>
                <w:sz w:val="20"/>
                <w:szCs w:val="20"/>
              </w:rPr>
              <w:t xml:space="preserve"> </w:t>
            </w:r>
            <w:r w:rsidRPr="00CB4B7A">
              <w:rPr>
                <w:rFonts w:ascii="Times New Roman" w:hAnsi="Times New Roman" w:cs="Times New Roman"/>
                <w:sz w:val="20"/>
                <w:szCs w:val="20"/>
              </w:rPr>
              <w:t>Тръбопроводи</w:t>
            </w:r>
          </w:p>
        </w:tc>
        <w:tc>
          <w:tcPr>
            <w:tcW w:w="3071" w:type="dxa"/>
          </w:tcPr>
          <w:p w:rsidR="00850363" w:rsidRPr="00706BAA" w:rsidRDefault="00850363" w:rsidP="00A72FA3">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850363" w:rsidRPr="00706BAA" w:rsidRDefault="00850363" w:rsidP="00A72FA3">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bl>
    <w:p w:rsidR="00BF2CF1" w:rsidRDefault="00BF2CF1" w:rsidP="00706BAA">
      <w:pPr>
        <w:spacing w:after="0" w:line="240" w:lineRule="auto"/>
        <w:jc w:val="both"/>
        <w:rPr>
          <w:rFonts w:ascii="Times New Roman" w:hAnsi="Times New Roman" w:cs="Times New Roman"/>
        </w:rPr>
      </w:pPr>
    </w:p>
    <w:p w:rsidR="002301D8" w:rsidRPr="00F26B75" w:rsidRDefault="00EB5F8D" w:rsidP="00EB5F8D">
      <w:pPr>
        <w:spacing w:after="0" w:line="240" w:lineRule="auto"/>
        <w:ind w:firstLine="708"/>
        <w:jc w:val="both"/>
        <w:rPr>
          <w:rFonts w:ascii="Times New Roman" w:hAnsi="Times New Roman" w:cs="Times New Roman"/>
          <w:sz w:val="24"/>
          <w:szCs w:val="24"/>
        </w:rPr>
      </w:pPr>
      <w:r w:rsidRPr="00F26B75">
        <w:rPr>
          <w:rFonts w:ascii="Times New Roman" w:hAnsi="Times New Roman" w:cs="Times New Roman"/>
          <w:sz w:val="24"/>
          <w:szCs w:val="24"/>
        </w:rPr>
        <w:t xml:space="preserve">Съгласно Заповедта </w:t>
      </w:r>
      <w:r w:rsidR="00CB4B7A">
        <w:rPr>
          <w:rFonts w:ascii="Times New Roman" w:hAnsi="Times New Roman" w:cs="Times New Roman"/>
          <w:sz w:val="24"/>
          <w:szCs w:val="24"/>
        </w:rPr>
        <w:t>за обявяване</w:t>
      </w:r>
      <w:r w:rsidRPr="00F26B75">
        <w:rPr>
          <w:rFonts w:ascii="Times New Roman" w:hAnsi="Times New Roman" w:cs="Times New Roman"/>
          <w:sz w:val="24"/>
          <w:szCs w:val="24"/>
        </w:rPr>
        <w:t xml:space="preserve"> на защитена зона </w:t>
      </w:r>
      <w:r w:rsidR="0002706E" w:rsidRPr="0002706E">
        <w:rPr>
          <w:rFonts w:ascii="Times New Roman" w:hAnsi="Times New Roman" w:cs="Times New Roman"/>
          <w:sz w:val="24"/>
          <w:szCs w:val="24"/>
        </w:rPr>
        <w:t>BG0000289 „Трилистник”</w:t>
      </w:r>
      <w:r w:rsidR="00850363">
        <w:rPr>
          <w:rFonts w:ascii="Times New Roman" w:hAnsi="Times New Roman" w:cs="Times New Roman"/>
          <w:sz w:val="24"/>
          <w:szCs w:val="24"/>
        </w:rPr>
        <w:t>, в границите ѝ</w:t>
      </w:r>
      <w:r w:rsidRPr="00F26B75">
        <w:rPr>
          <w:rFonts w:ascii="Times New Roman" w:hAnsi="Times New Roman" w:cs="Times New Roman"/>
          <w:sz w:val="24"/>
          <w:szCs w:val="24"/>
        </w:rPr>
        <w:t xml:space="preserve"> се забранява:</w:t>
      </w:r>
    </w:p>
    <w:p w:rsidR="00EB5F8D" w:rsidRPr="00F26B75" w:rsidRDefault="00EB5F8D"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провеждане на състезания с моторни превозни средства извън съществуващите пътища и регламентираните за това места;</w:t>
      </w:r>
    </w:p>
    <w:p w:rsidR="00EB5F8D" w:rsidRDefault="00A75E4D"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движение на мотоциклети, ATV, UTV и бъгита извън съществуващите пътища в неурбанизирани територии; забраната не се прилага за определени на основание на нормативен акт трасета за движение на изброените моторни превозни средства, както и при бедствия, извънредни ситуации и за провеждане на противопожарни, аварийни, контролни и спасителни дейности;</w:t>
      </w:r>
    </w:p>
    <w:p w:rsidR="002A4316" w:rsidRPr="009C0409" w:rsidRDefault="009C0409" w:rsidP="009C0409">
      <w:pPr>
        <w:pStyle w:val="aa"/>
        <w:numPr>
          <w:ilvl w:val="0"/>
          <w:numId w:val="20"/>
        </w:numPr>
        <w:spacing w:after="0" w:line="240" w:lineRule="auto"/>
        <w:jc w:val="both"/>
        <w:rPr>
          <w:rFonts w:ascii="Times New Roman" w:hAnsi="Times New Roman" w:cs="Times New Roman"/>
          <w:sz w:val="24"/>
          <w:szCs w:val="24"/>
        </w:rPr>
      </w:pPr>
      <w:r w:rsidRPr="009C0409">
        <w:rPr>
          <w:rFonts w:ascii="Times New Roman" w:hAnsi="Times New Roman" w:cs="Times New Roman"/>
          <w:sz w:val="24"/>
          <w:szCs w:val="24"/>
        </w:rPr>
        <w:t>търсене и проучване на общоразпространени полезни изкопаеми (строителни и скалнооблицовъчни материали), разкриване на нови и разширяване на концесионните площи за добив на общоразпространени полезни изкопаеми (строителни и скалнооблицовъчни материали); забраната не се прилага в случаите, в които към датата на обнародване на заповедта в „Държавен вестник“ има започната процедура за предоставяне на разрешения за търсене и/или проучване, и/или за предоставяне на концесия за добив по Закона за подземните богатства и по Закона за концесиите, или е започнала процедура за съгласуването им по реда на глава шеста от Закона за опазване на околната среда и/или чл. 31 от ЗБР, или е подадено заявление за регистриране на търговско откритие;</w:t>
      </w:r>
    </w:p>
    <w:p w:rsidR="00A75E4D" w:rsidRPr="00F26B75" w:rsidRDefault="00A75E4D"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промяна на начина на трайно ползване, разораване, залесяване и превръщане в трайни насаждения на ливади, пасища и мери при ползването на земеделските земи като такива;</w:t>
      </w:r>
    </w:p>
    <w:p w:rsidR="00361D07" w:rsidRPr="00F26B75" w:rsidRDefault="00361D07"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 освен в случаите на премахванена инвазивни чужди видове дървета и храсти;</w:t>
      </w:r>
    </w:p>
    <w:p w:rsidR="00361D07" w:rsidRPr="00F26B75" w:rsidRDefault="00361D07"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употреба на торове, подобрители на почвата, биологично активни вещества, хранителни субстрати и продукти за растителна защита, които не отговарят на изискванията на Закона за защита на растенията;</w:t>
      </w:r>
    </w:p>
    <w:p w:rsidR="009238C4" w:rsidRPr="00F26B75" w:rsidRDefault="009238C4"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употреба на минерални торове в ливади, пасища, мери и изоставени орни земи, както и на продукти за растителна защита и биоциди от професионална категория на употреба в тези територии, освен при каламитет, епифитотия, епизоотия, епидемия или при прилагане на селективни методи за борба с инвазивни чужди видове;</w:t>
      </w:r>
    </w:p>
    <w:p w:rsidR="009238C4" w:rsidRPr="00F26B75" w:rsidRDefault="009238C4"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използване на органични утайки от промишлени и други води и битови отпадъци за внасяне в земеделските земи без разрешение от специализираните органи на Министерството на земеделието, храните и горите и когато концентрацията на тежки метали, металоиди и устойчиви органични замърсители в утайките превишава фоновите концентрации съгласно приложение № 1 от Наредба № 3 от 2008 г. за нормите за допустимо съдържание на вредни вещества в почвите (ДВ, бр. 71 от 2008 г.);</w:t>
      </w:r>
    </w:p>
    <w:p w:rsidR="00426410" w:rsidRPr="00F26B75" w:rsidRDefault="00426410"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lastRenderedPageBreak/>
        <w:t>използване на води за напояване, които съдържат вредни вещества и отпадъци над допустимите норми;</w:t>
      </w:r>
    </w:p>
    <w:p w:rsidR="00426410" w:rsidRPr="00F26B75" w:rsidRDefault="00426410"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палене на стърнища, слогове, крайпътни ивици и площи със суха и влаголюбива растителност;</w:t>
      </w:r>
    </w:p>
    <w:p w:rsidR="00FE77FD" w:rsidRPr="00F26B75" w:rsidRDefault="009969AB" w:rsidP="00284C73">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паша на домашни животни в горските територии, които са обособени за гори във фаза на старост;</w:t>
      </w:r>
    </w:p>
    <w:p w:rsidR="008D306A" w:rsidRPr="004D1C71" w:rsidRDefault="00525A9F" w:rsidP="004D1C71">
      <w:pPr>
        <w:pStyle w:val="aa"/>
        <w:numPr>
          <w:ilvl w:val="0"/>
          <w:numId w:val="20"/>
        </w:numPr>
        <w:spacing w:after="0" w:line="240" w:lineRule="auto"/>
        <w:jc w:val="both"/>
        <w:rPr>
          <w:rFonts w:ascii="Times New Roman" w:hAnsi="Times New Roman" w:cs="Times New Roman"/>
        </w:rPr>
      </w:pPr>
      <w:r w:rsidRPr="00F26B75">
        <w:rPr>
          <w:rFonts w:ascii="Times New Roman" w:hAnsi="Times New Roman" w:cs="Times New Roman"/>
          <w:sz w:val="24"/>
          <w:szCs w:val="24"/>
        </w:rPr>
        <w:t>добив на дървесина и биомаса в горите във фаза на старост освен в случаи на увреждане на повече от 50% от площта на съответната гора във фаза на старост вследствие на природни бедствия и каламитети; в горите във фаза на старост, през които преминават съществуващи горски пътища и други инфраструктурни обекти, при доказана необходимост се допуска сеч на единични сухи, повредени, застрашаващи или пречещи на безопасното движение на хора и пътни превозни средства или на нормалното функциониране на инфраструктурните обекти дървета</w:t>
      </w:r>
      <w:r w:rsidR="008D306A">
        <w:rPr>
          <w:rFonts w:ascii="Times New Roman" w:hAnsi="Times New Roman" w:cs="Times New Roman"/>
          <w:sz w:val="24"/>
          <w:szCs w:val="24"/>
        </w:rPr>
        <w:t>.</w:t>
      </w:r>
    </w:p>
    <w:p w:rsidR="00C64084" w:rsidRDefault="00C64084" w:rsidP="008D306A">
      <w:pPr>
        <w:pStyle w:val="aa"/>
        <w:spacing w:after="0" w:line="240" w:lineRule="auto"/>
        <w:jc w:val="both"/>
        <w:rPr>
          <w:rFonts w:ascii="Times New Roman" w:hAnsi="Times New Roman" w:cs="Times New Roman"/>
          <w:b/>
          <w:i/>
          <w:sz w:val="24"/>
          <w:szCs w:val="24"/>
        </w:rPr>
      </w:pPr>
      <w:r w:rsidRPr="00C64084">
        <w:rPr>
          <w:rFonts w:ascii="Times New Roman" w:hAnsi="Times New Roman" w:cs="Times New Roman"/>
          <w:b/>
          <w:i/>
          <w:sz w:val="24"/>
          <w:szCs w:val="24"/>
          <w:lang w:val="en-US"/>
        </w:rPr>
        <w:t>Защитена зона BG0000429 „Река Стряма”</w:t>
      </w:r>
    </w:p>
    <w:p w:rsidR="0086024D" w:rsidRDefault="0086024D" w:rsidP="008D306A">
      <w:pPr>
        <w:pStyle w:val="aa"/>
        <w:spacing w:after="0" w:line="240" w:lineRule="auto"/>
        <w:jc w:val="both"/>
        <w:rPr>
          <w:rFonts w:ascii="Times New Roman" w:hAnsi="Times New Roman" w:cs="Times New Roman"/>
          <w:b/>
          <w:i/>
          <w:sz w:val="24"/>
          <w:szCs w:val="24"/>
        </w:rPr>
      </w:pPr>
    </w:p>
    <w:p w:rsidR="0086024D" w:rsidRPr="008921FE" w:rsidRDefault="0086024D" w:rsidP="0086024D">
      <w:pPr>
        <w:spacing w:after="0" w:line="240" w:lineRule="auto"/>
        <w:ind w:firstLine="708"/>
        <w:jc w:val="both"/>
        <w:rPr>
          <w:rFonts w:ascii="Times New Roman" w:hAnsi="Times New Roman" w:cs="Times New Roman"/>
          <w:sz w:val="24"/>
          <w:szCs w:val="24"/>
          <w:lang w:val="en-US"/>
        </w:rPr>
      </w:pPr>
      <w:r w:rsidRPr="008921FE">
        <w:rPr>
          <w:rFonts w:ascii="Times New Roman" w:hAnsi="Times New Roman" w:cs="Times New Roman"/>
          <w:sz w:val="24"/>
          <w:szCs w:val="24"/>
          <w:lang w:val="en-US"/>
        </w:rPr>
        <w:t xml:space="preserve">Защитена зона </w:t>
      </w:r>
      <w:r w:rsidRPr="0086024D">
        <w:rPr>
          <w:rFonts w:ascii="Times New Roman" w:hAnsi="Times New Roman" w:cs="Times New Roman"/>
          <w:sz w:val="24"/>
          <w:szCs w:val="24"/>
          <w:lang w:val="en-US"/>
        </w:rPr>
        <w:t>BG0000429 „Река Стряма”</w:t>
      </w:r>
      <w:r w:rsidRPr="008921FE">
        <w:rPr>
          <w:rFonts w:ascii="Times New Roman" w:hAnsi="Times New Roman" w:cs="Times New Roman"/>
          <w:sz w:val="24"/>
          <w:szCs w:val="24"/>
          <w:lang w:val="en-US"/>
        </w:rPr>
        <w:t xml:space="preserve"> е обявена със Заповед на Министъра на околната среда и водите с № РД-</w:t>
      </w:r>
      <w:r>
        <w:rPr>
          <w:rFonts w:ascii="Times New Roman" w:hAnsi="Times New Roman" w:cs="Times New Roman"/>
          <w:sz w:val="24"/>
          <w:szCs w:val="24"/>
        </w:rPr>
        <w:t>3</w:t>
      </w:r>
      <w:r w:rsidR="00EB7E71">
        <w:rPr>
          <w:rFonts w:ascii="Times New Roman" w:hAnsi="Times New Roman" w:cs="Times New Roman"/>
          <w:sz w:val="24"/>
          <w:szCs w:val="24"/>
        </w:rPr>
        <w:t>33</w:t>
      </w:r>
      <w:r>
        <w:rPr>
          <w:rFonts w:ascii="Times New Roman" w:hAnsi="Times New Roman" w:cs="Times New Roman"/>
          <w:sz w:val="24"/>
          <w:szCs w:val="24"/>
          <w:lang w:val="en-US"/>
        </w:rPr>
        <w:t xml:space="preserve"> от </w:t>
      </w:r>
      <w:r>
        <w:rPr>
          <w:rFonts w:ascii="Times New Roman" w:hAnsi="Times New Roman" w:cs="Times New Roman"/>
          <w:sz w:val="24"/>
          <w:szCs w:val="24"/>
        </w:rPr>
        <w:t>31</w:t>
      </w:r>
      <w:r>
        <w:rPr>
          <w:rFonts w:ascii="Times New Roman" w:hAnsi="Times New Roman" w:cs="Times New Roman"/>
          <w:sz w:val="24"/>
          <w:szCs w:val="24"/>
          <w:lang w:val="en-US"/>
        </w:rPr>
        <w:t>-</w:t>
      </w:r>
      <w:r w:rsidRPr="008921FE">
        <w:rPr>
          <w:rFonts w:ascii="Times New Roman" w:hAnsi="Times New Roman" w:cs="Times New Roman"/>
          <w:sz w:val="24"/>
          <w:szCs w:val="24"/>
          <w:lang w:val="en-US"/>
        </w:rPr>
        <w:t xml:space="preserve">и </w:t>
      </w:r>
      <w:r>
        <w:rPr>
          <w:rFonts w:ascii="Times New Roman" w:hAnsi="Times New Roman" w:cs="Times New Roman"/>
          <w:sz w:val="24"/>
          <w:szCs w:val="24"/>
        </w:rPr>
        <w:t>март</w:t>
      </w:r>
      <w:r>
        <w:rPr>
          <w:rFonts w:ascii="Times New Roman" w:hAnsi="Times New Roman" w:cs="Times New Roman"/>
          <w:sz w:val="24"/>
          <w:szCs w:val="24"/>
          <w:lang w:val="en-US"/>
        </w:rPr>
        <w:t xml:space="preserve"> 20</w:t>
      </w:r>
      <w:r>
        <w:rPr>
          <w:rFonts w:ascii="Times New Roman" w:hAnsi="Times New Roman" w:cs="Times New Roman"/>
          <w:sz w:val="24"/>
          <w:szCs w:val="24"/>
        </w:rPr>
        <w:t>21</w:t>
      </w:r>
      <w:r w:rsidRPr="008921FE">
        <w:rPr>
          <w:rFonts w:ascii="Times New Roman" w:hAnsi="Times New Roman" w:cs="Times New Roman"/>
          <w:sz w:val="24"/>
          <w:szCs w:val="24"/>
          <w:lang w:val="en-US"/>
        </w:rPr>
        <w:t xml:space="preserve"> г, обнарод</w:t>
      </w:r>
      <w:r>
        <w:rPr>
          <w:rFonts w:ascii="Times New Roman" w:hAnsi="Times New Roman" w:cs="Times New Roman"/>
          <w:sz w:val="24"/>
          <w:szCs w:val="24"/>
          <w:lang w:val="en-US"/>
        </w:rPr>
        <w:t>вана в Държавен вестник</w:t>
      </w:r>
      <w:r w:rsidRPr="008921FE">
        <w:rPr>
          <w:rFonts w:ascii="Times New Roman" w:hAnsi="Times New Roman" w:cs="Times New Roman"/>
          <w:sz w:val="24"/>
          <w:szCs w:val="24"/>
          <w:lang w:val="en-US"/>
        </w:rPr>
        <w:t xml:space="preserve">, бр. </w:t>
      </w:r>
      <w:r>
        <w:rPr>
          <w:rFonts w:ascii="Times New Roman" w:hAnsi="Times New Roman" w:cs="Times New Roman"/>
          <w:sz w:val="24"/>
          <w:szCs w:val="24"/>
          <w:lang w:val="en-US"/>
        </w:rPr>
        <w:t>54 от 29</w:t>
      </w:r>
      <w:r w:rsidRPr="008921FE">
        <w:rPr>
          <w:rFonts w:ascii="Times New Roman" w:hAnsi="Times New Roman" w:cs="Times New Roman"/>
          <w:sz w:val="24"/>
          <w:szCs w:val="24"/>
          <w:lang w:val="en-US"/>
        </w:rPr>
        <w:t xml:space="preserve">-и </w:t>
      </w:r>
      <w:r>
        <w:rPr>
          <w:rFonts w:ascii="Times New Roman" w:hAnsi="Times New Roman" w:cs="Times New Roman"/>
          <w:sz w:val="24"/>
          <w:szCs w:val="24"/>
        </w:rPr>
        <w:t>юни</w:t>
      </w:r>
      <w:r>
        <w:rPr>
          <w:rFonts w:ascii="Times New Roman" w:hAnsi="Times New Roman" w:cs="Times New Roman"/>
          <w:sz w:val="24"/>
          <w:szCs w:val="24"/>
          <w:lang w:val="en-US"/>
        </w:rPr>
        <w:t xml:space="preserve"> 20</w:t>
      </w:r>
      <w:r>
        <w:rPr>
          <w:rFonts w:ascii="Times New Roman" w:hAnsi="Times New Roman" w:cs="Times New Roman"/>
          <w:sz w:val="24"/>
          <w:szCs w:val="24"/>
        </w:rPr>
        <w:t>21</w:t>
      </w:r>
      <w:r w:rsidRPr="008921FE">
        <w:rPr>
          <w:rFonts w:ascii="Times New Roman" w:hAnsi="Times New Roman" w:cs="Times New Roman"/>
          <w:sz w:val="24"/>
          <w:szCs w:val="24"/>
          <w:lang w:val="en-US"/>
        </w:rPr>
        <w:t xml:space="preserve"> г.</w:t>
      </w:r>
    </w:p>
    <w:p w:rsidR="00934BF8" w:rsidRDefault="0086024D" w:rsidP="0086024D">
      <w:pPr>
        <w:spacing w:after="0" w:line="240" w:lineRule="auto"/>
        <w:ind w:firstLine="708"/>
        <w:jc w:val="both"/>
        <w:rPr>
          <w:rFonts w:ascii="Times New Roman" w:hAnsi="Times New Roman" w:cs="Times New Roman"/>
          <w:sz w:val="24"/>
          <w:szCs w:val="24"/>
        </w:rPr>
      </w:pPr>
      <w:r w:rsidRPr="008921FE">
        <w:rPr>
          <w:rFonts w:ascii="Times New Roman" w:hAnsi="Times New Roman" w:cs="Times New Roman"/>
          <w:sz w:val="24"/>
          <w:szCs w:val="24"/>
          <w:lang w:val="en-US"/>
        </w:rPr>
        <w:t>Определена е, като тип “B” – защитена зона по Директива 92/43/ЕИО за опазване на естествените местообитания и на дивата флора и фаун</w:t>
      </w:r>
      <w:r>
        <w:rPr>
          <w:rFonts w:ascii="Times New Roman" w:hAnsi="Times New Roman" w:cs="Times New Roman"/>
          <w:sz w:val="24"/>
          <w:szCs w:val="24"/>
          <w:lang w:val="en-US"/>
        </w:rPr>
        <w:t xml:space="preserve">а. Общата ѝ площ е </w:t>
      </w:r>
      <w:r w:rsidR="00EB7E71">
        <w:rPr>
          <w:rFonts w:ascii="Times New Roman" w:hAnsi="Times New Roman" w:cs="Times New Roman"/>
          <w:sz w:val="24"/>
          <w:szCs w:val="24"/>
        </w:rPr>
        <w:t>4078,4</w:t>
      </w:r>
      <w:r>
        <w:rPr>
          <w:rFonts w:ascii="Times New Roman" w:hAnsi="Times New Roman" w:cs="Times New Roman"/>
          <w:sz w:val="24"/>
          <w:szCs w:val="24"/>
          <w:lang w:val="en-US"/>
        </w:rPr>
        <w:t xml:space="preserve"> </w:t>
      </w:r>
      <w:r>
        <w:rPr>
          <w:rFonts w:ascii="Times New Roman" w:hAnsi="Times New Roman" w:cs="Times New Roman"/>
          <w:sz w:val="24"/>
          <w:szCs w:val="24"/>
        </w:rPr>
        <w:t>ха.</w:t>
      </w:r>
    </w:p>
    <w:p w:rsidR="0086024D" w:rsidRPr="002B3290" w:rsidRDefault="0086024D" w:rsidP="0086024D">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lang w:val="en-US"/>
        </w:rPr>
        <w:t xml:space="preserve">Зоната е разположена </w:t>
      </w:r>
      <w:r>
        <w:rPr>
          <w:rFonts w:ascii="Times New Roman" w:hAnsi="Times New Roman" w:cs="Times New Roman"/>
          <w:sz w:val="24"/>
          <w:szCs w:val="24"/>
        </w:rPr>
        <w:t xml:space="preserve">на територията на област Пловдив, общини </w:t>
      </w:r>
      <w:r w:rsidR="00EB7E71">
        <w:rPr>
          <w:rFonts w:ascii="Times New Roman" w:hAnsi="Times New Roman" w:cs="Times New Roman"/>
          <w:sz w:val="24"/>
          <w:szCs w:val="24"/>
        </w:rPr>
        <w:t xml:space="preserve">Калояново, </w:t>
      </w:r>
      <w:r w:rsidR="003030D7">
        <w:rPr>
          <w:rFonts w:ascii="Times New Roman" w:hAnsi="Times New Roman" w:cs="Times New Roman"/>
          <w:sz w:val="24"/>
          <w:szCs w:val="24"/>
        </w:rPr>
        <w:t xml:space="preserve">Карлово, </w:t>
      </w:r>
      <w:r>
        <w:rPr>
          <w:rFonts w:ascii="Times New Roman" w:hAnsi="Times New Roman" w:cs="Times New Roman"/>
          <w:sz w:val="24"/>
          <w:szCs w:val="24"/>
        </w:rPr>
        <w:t xml:space="preserve">„Марица” и </w:t>
      </w:r>
      <w:r w:rsidR="003030D7">
        <w:rPr>
          <w:rFonts w:ascii="Times New Roman" w:hAnsi="Times New Roman" w:cs="Times New Roman"/>
          <w:sz w:val="24"/>
          <w:szCs w:val="24"/>
        </w:rPr>
        <w:t>Хисаря</w:t>
      </w:r>
      <w:r>
        <w:rPr>
          <w:rFonts w:ascii="Times New Roman" w:hAnsi="Times New Roman" w:cs="Times New Roman"/>
          <w:sz w:val="24"/>
          <w:szCs w:val="24"/>
        </w:rPr>
        <w:t>.</w:t>
      </w:r>
    </w:p>
    <w:p w:rsidR="0086024D" w:rsidRDefault="0086024D" w:rsidP="0086024D">
      <w:pPr>
        <w:spacing w:after="0" w:line="240" w:lineRule="auto"/>
        <w:jc w:val="both"/>
        <w:rPr>
          <w:rFonts w:ascii="Times New Roman" w:hAnsi="Times New Roman" w:cs="Times New Roman"/>
          <w:sz w:val="24"/>
          <w:szCs w:val="24"/>
        </w:rPr>
      </w:pPr>
    </w:p>
    <w:p w:rsidR="0086024D" w:rsidRDefault="00FC59CF" w:rsidP="0086024D">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bg-BG"/>
        </w:rPr>
        <w:drawing>
          <wp:inline distT="0" distB="0" distL="0" distR="0">
            <wp:extent cx="5760720" cy="3614420"/>
            <wp:effectExtent l="19050" t="0" r="0" b="0"/>
            <wp:docPr id="8" name="Картина 7"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4" cstate="print"/>
                    <a:stretch>
                      <a:fillRect/>
                    </a:stretch>
                  </pic:blipFill>
                  <pic:spPr>
                    <a:xfrm>
                      <a:off x="0" y="0"/>
                      <a:ext cx="5760720" cy="3614420"/>
                    </a:xfrm>
                    <a:prstGeom prst="rect">
                      <a:avLst/>
                    </a:prstGeom>
                  </pic:spPr>
                </pic:pic>
              </a:graphicData>
            </a:graphic>
          </wp:inline>
        </w:drawing>
      </w:r>
    </w:p>
    <w:p w:rsidR="0086024D" w:rsidRPr="002B3290" w:rsidRDefault="0086024D" w:rsidP="0086024D">
      <w:pPr>
        <w:spacing w:after="0"/>
        <w:jc w:val="center"/>
        <w:rPr>
          <w:rFonts w:ascii="Times New Roman" w:hAnsi="Times New Roman" w:cs="Times New Roman"/>
          <w:b/>
          <w:i/>
        </w:rPr>
      </w:pPr>
      <w:r w:rsidRPr="007B7FC1">
        <w:rPr>
          <w:rFonts w:ascii="Times New Roman" w:hAnsi="Times New Roman" w:cs="Times New Roman"/>
          <w:b/>
          <w:i/>
        </w:rPr>
        <w:lastRenderedPageBreak/>
        <w:t xml:space="preserve">Карта с </w:t>
      </w:r>
      <w:r>
        <w:rPr>
          <w:rFonts w:ascii="Times New Roman" w:hAnsi="Times New Roman" w:cs="Times New Roman"/>
          <w:b/>
          <w:i/>
        </w:rPr>
        <w:t>местоположението на з</w:t>
      </w:r>
      <w:r w:rsidRPr="007B7FC1">
        <w:rPr>
          <w:rFonts w:ascii="Times New Roman" w:hAnsi="Times New Roman" w:cs="Times New Roman"/>
          <w:b/>
          <w:i/>
        </w:rPr>
        <w:t xml:space="preserve">ащитена зона </w:t>
      </w:r>
      <w:r w:rsidR="00FC59CF" w:rsidRPr="00FC59CF">
        <w:rPr>
          <w:rFonts w:ascii="Times New Roman" w:hAnsi="Times New Roman" w:cs="Times New Roman"/>
          <w:b/>
          <w:i/>
        </w:rPr>
        <w:t>BG0000429 „Река Стряма”</w:t>
      </w:r>
      <w:r>
        <w:rPr>
          <w:rFonts w:ascii="Times New Roman" w:hAnsi="Times New Roman" w:cs="Times New Roman"/>
          <w:b/>
          <w:i/>
          <w:lang w:val="en-US"/>
        </w:rPr>
        <w:t xml:space="preserve"> </w:t>
      </w:r>
      <w:r>
        <w:rPr>
          <w:rFonts w:ascii="Times New Roman" w:hAnsi="Times New Roman" w:cs="Times New Roman"/>
          <w:b/>
          <w:i/>
        </w:rPr>
        <w:t>(</w:t>
      </w:r>
      <w:r w:rsidR="00FC59CF">
        <w:rPr>
          <w:rFonts w:ascii="Times New Roman" w:hAnsi="Times New Roman" w:cs="Times New Roman"/>
          <w:b/>
          <w:i/>
        </w:rPr>
        <w:t>оранжев</w:t>
      </w:r>
      <w:r>
        <w:rPr>
          <w:rFonts w:ascii="Times New Roman" w:hAnsi="Times New Roman" w:cs="Times New Roman"/>
          <w:b/>
          <w:i/>
        </w:rPr>
        <w:t>о)</w:t>
      </w:r>
      <w:r w:rsidR="00FC59CF">
        <w:rPr>
          <w:rFonts w:ascii="Times New Roman" w:hAnsi="Times New Roman" w:cs="Times New Roman"/>
          <w:b/>
          <w:i/>
        </w:rPr>
        <w:t xml:space="preserve"> в района на ИП</w:t>
      </w:r>
    </w:p>
    <w:p w:rsidR="0086024D" w:rsidRPr="002F5A1B" w:rsidRDefault="0086024D" w:rsidP="0086024D">
      <w:pPr>
        <w:spacing w:after="0" w:line="240" w:lineRule="auto"/>
        <w:jc w:val="both"/>
        <w:rPr>
          <w:rFonts w:ascii="Times New Roman" w:hAnsi="Times New Roman" w:cs="Times New Roman"/>
          <w:sz w:val="24"/>
          <w:szCs w:val="24"/>
        </w:rPr>
      </w:pPr>
    </w:p>
    <w:p w:rsidR="0086024D" w:rsidRDefault="0086024D" w:rsidP="0086024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E82FE2">
        <w:rPr>
          <w:rFonts w:ascii="Times New Roman" w:hAnsi="Times New Roman" w:cs="Times New Roman"/>
          <w:sz w:val="24"/>
          <w:szCs w:val="24"/>
        </w:rPr>
        <w:t xml:space="preserve">Съгласно стандартния формуляр (СФ) на защитена зона </w:t>
      </w:r>
      <w:r w:rsidR="003030D7" w:rsidRPr="003030D7">
        <w:rPr>
          <w:rFonts w:ascii="Times New Roman" w:hAnsi="Times New Roman" w:cs="Times New Roman"/>
          <w:sz w:val="24"/>
          <w:szCs w:val="24"/>
          <w:lang w:val="en-US"/>
        </w:rPr>
        <w:t>BG0000429 „Река Стряма”</w:t>
      </w:r>
      <w:r w:rsidRPr="00E82FE2">
        <w:rPr>
          <w:rFonts w:ascii="Times New Roman" w:hAnsi="Times New Roman" w:cs="Times New Roman"/>
          <w:sz w:val="24"/>
          <w:szCs w:val="24"/>
        </w:rPr>
        <w:t xml:space="preserve"> територията ѝ е с хабитатно покритие от следните класове:</w:t>
      </w:r>
    </w:p>
    <w:p w:rsidR="003030D7" w:rsidRPr="003030D7" w:rsidRDefault="003030D7" w:rsidP="0086024D">
      <w:pPr>
        <w:pStyle w:val="aa"/>
        <w:numPr>
          <w:ilvl w:val="0"/>
          <w:numId w:val="2"/>
        </w:numPr>
        <w:spacing w:after="0" w:line="240" w:lineRule="auto"/>
        <w:jc w:val="both"/>
        <w:rPr>
          <w:rFonts w:ascii="Times New Roman" w:hAnsi="Times New Roman" w:cs="Times New Roman"/>
          <w:sz w:val="24"/>
          <w:szCs w:val="24"/>
        </w:rPr>
      </w:pPr>
      <w:r w:rsidRPr="00703266">
        <w:rPr>
          <w:rFonts w:ascii="Times New Roman" w:hAnsi="Times New Roman" w:cs="Times New Roman"/>
          <w:b/>
          <w:sz w:val="24"/>
          <w:szCs w:val="24"/>
          <w:lang w:val="en-US"/>
        </w:rPr>
        <w:t>N</w:t>
      </w:r>
      <w:r>
        <w:rPr>
          <w:rFonts w:ascii="Times New Roman" w:hAnsi="Times New Roman" w:cs="Times New Roman"/>
          <w:b/>
          <w:sz w:val="24"/>
          <w:szCs w:val="24"/>
        </w:rPr>
        <w:t>06</w:t>
      </w:r>
      <w:r>
        <w:rPr>
          <w:rFonts w:ascii="Times New Roman" w:hAnsi="Times New Roman" w:cs="Times New Roman"/>
          <w:sz w:val="24"/>
          <w:szCs w:val="24"/>
          <w:lang w:val="en-US"/>
        </w:rPr>
        <w:t xml:space="preserve"> (</w:t>
      </w:r>
      <w:r w:rsidR="00DB14AE">
        <w:rPr>
          <w:rFonts w:ascii="Times New Roman" w:hAnsi="Times New Roman" w:cs="Times New Roman"/>
          <w:sz w:val="24"/>
          <w:szCs w:val="24"/>
        </w:rPr>
        <w:t>в</w:t>
      </w:r>
      <w:r w:rsidR="00DB14AE" w:rsidRPr="00DB14AE">
        <w:rPr>
          <w:rFonts w:ascii="Times New Roman" w:hAnsi="Times New Roman" w:cs="Times New Roman"/>
          <w:sz w:val="24"/>
          <w:szCs w:val="24"/>
        </w:rPr>
        <w:t>ътрешни водни т</w:t>
      </w:r>
      <w:r w:rsidR="00DB14AE">
        <w:rPr>
          <w:rFonts w:ascii="Times New Roman" w:hAnsi="Times New Roman" w:cs="Times New Roman"/>
          <w:sz w:val="24"/>
          <w:szCs w:val="24"/>
        </w:rPr>
        <w:t>ела</w:t>
      </w:r>
      <w:r>
        <w:rPr>
          <w:rFonts w:ascii="Times New Roman" w:hAnsi="Times New Roman" w:cs="Times New Roman"/>
          <w:sz w:val="24"/>
          <w:szCs w:val="24"/>
          <w:lang w:val="en-US"/>
        </w:rPr>
        <w:t xml:space="preserve">): </w:t>
      </w:r>
      <w:r>
        <w:rPr>
          <w:rFonts w:ascii="Times New Roman" w:hAnsi="Times New Roman" w:cs="Times New Roman"/>
          <w:sz w:val="24"/>
          <w:szCs w:val="24"/>
        </w:rPr>
        <w:t>25,0</w:t>
      </w:r>
      <w:r>
        <w:rPr>
          <w:rFonts w:ascii="Times New Roman" w:hAnsi="Times New Roman" w:cs="Times New Roman"/>
          <w:sz w:val="24"/>
          <w:szCs w:val="24"/>
          <w:lang w:val="en-US"/>
        </w:rPr>
        <w:t>%;</w:t>
      </w:r>
    </w:p>
    <w:p w:rsidR="003030D7" w:rsidRDefault="003030D7" w:rsidP="0086024D">
      <w:pPr>
        <w:pStyle w:val="aa"/>
        <w:numPr>
          <w:ilvl w:val="0"/>
          <w:numId w:val="2"/>
        </w:numPr>
        <w:spacing w:after="0" w:line="240" w:lineRule="auto"/>
        <w:jc w:val="both"/>
        <w:rPr>
          <w:rFonts w:ascii="Times New Roman" w:hAnsi="Times New Roman" w:cs="Times New Roman"/>
          <w:sz w:val="24"/>
          <w:szCs w:val="24"/>
        </w:rPr>
      </w:pPr>
      <w:r w:rsidRPr="00703266">
        <w:rPr>
          <w:rFonts w:ascii="Times New Roman" w:hAnsi="Times New Roman" w:cs="Times New Roman"/>
          <w:b/>
          <w:sz w:val="24"/>
          <w:szCs w:val="24"/>
          <w:lang w:val="en-US"/>
        </w:rPr>
        <w:t>N</w:t>
      </w:r>
      <w:r>
        <w:rPr>
          <w:rFonts w:ascii="Times New Roman" w:hAnsi="Times New Roman" w:cs="Times New Roman"/>
          <w:b/>
          <w:sz w:val="24"/>
          <w:szCs w:val="24"/>
        </w:rPr>
        <w:t>07</w:t>
      </w:r>
      <w:r>
        <w:rPr>
          <w:rFonts w:ascii="Times New Roman" w:hAnsi="Times New Roman" w:cs="Times New Roman"/>
          <w:sz w:val="24"/>
          <w:szCs w:val="24"/>
          <w:lang w:val="en-US"/>
        </w:rPr>
        <w:t xml:space="preserve"> (</w:t>
      </w:r>
      <w:r w:rsidR="00DB14AE">
        <w:rPr>
          <w:rFonts w:ascii="Times New Roman" w:hAnsi="Times New Roman" w:cs="Times New Roman"/>
          <w:sz w:val="24"/>
          <w:szCs w:val="24"/>
        </w:rPr>
        <w:t>м</w:t>
      </w:r>
      <w:r w:rsidR="00DB14AE" w:rsidRPr="00DB14AE">
        <w:rPr>
          <w:rFonts w:ascii="Times New Roman" w:hAnsi="Times New Roman" w:cs="Times New Roman"/>
          <w:sz w:val="24"/>
          <w:szCs w:val="24"/>
        </w:rPr>
        <w:t>очурища, блата</w:t>
      </w:r>
      <w:r>
        <w:rPr>
          <w:rFonts w:ascii="Times New Roman" w:hAnsi="Times New Roman" w:cs="Times New Roman"/>
          <w:sz w:val="24"/>
          <w:szCs w:val="24"/>
          <w:lang w:val="en-US"/>
        </w:rPr>
        <w:t xml:space="preserve">): </w:t>
      </w:r>
      <w:r>
        <w:rPr>
          <w:rFonts w:ascii="Times New Roman" w:hAnsi="Times New Roman" w:cs="Times New Roman"/>
          <w:sz w:val="24"/>
          <w:szCs w:val="24"/>
        </w:rPr>
        <w:t>25,0</w:t>
      </w:r>
      <w:r>
        <w:rPr>
          <w:rFonts w:ascii="Times New Roman" w:hAnsi="Times New Roman" w:cs="Times New Roman"/>
          <w:sz w:val="24"/>
          <w:szCs w:val="24"/>
          <w:lang w:val="en-US"/>
        </w:rPr>
        <w:t>%;</w:t>
      </w:r>
    </w:p>
    <w:p w:rsidR="003030D7" w:rsidRDefault="003030D7" w:rsidP="003030D7">
      <w:pPr>
        <w:pStyle w:val="aa"/>
        <w:numPr>
          <w:ilvl w:val="0"/>
          <w:numId w:val="2"/>
        </w:numPr>
        <w:spacing w:after="0" w:line="240" w:lineRule="auto"/>
        <w:jc w:val="both"/>
        <w:rPr>
          <w:rFonts w:ascii="Times New Roman" w:hAnsi="Times New Roman" w:cs="Times New Roman"/>
          <w:sz w:val="24"/>
          <w:szCs w:val="24"/>
        </w:rPr>
      </w:pPr>
      <w:r w:rsidRPr="00703266">
        <w:rPr>
          <w:rFonts w:ascii="Times New Roman" w:hAnsi="Times New Roman" w:cs="Times New Roman"/>
          <w:b/>
          <w:sz w:val="24"/>
          <w:szCs w:val="24"/>
          <w:lang w:val="en-US"/>
        </w:rPr>
        <w:t>N</w:t>
      </w:r>
      <w:r>
        <w:rPr>
          <w:rFonts w:ascii="Times New Roman" w:hAnsi="Times New Roman" w:cs="Times New Roman"/>
          <w:b/>
          <w:sz w:val="24"/>
          <w:szCs w:val="24"/>
        </w:rPr>
        <w:t>08</w:t>
      </w:r>
      <w:r>
        <w:rPr>
          <w:rFonts w:ascii="Times New Roman" w:hAnsi="Times New Roman" w:cs="Times New Roman"/>
          <w:sz w:val="24"/>
          <w:szCs w:val="24"/>
          <w:lang w:val="en-US"/>
        </w:rPr>
        <w:t xml:space="preserve"> (</w:t>
      </w:r>
      <w:r w:rsidR="00DB14AE">
        <w:rPr>
          <w:rFonts w:ascii="Times New Roman" w:hAnsi="Times New Roman" w:cs="Times New Roman"/>
          <w:sz w:val="24"/>
          <w:szCs w:val="24"/>
        </w:rPr>
        <w:t>р</w:t>
      </w:r>
      <w:r w:rsidR="00DB14AE" w:rsidRPr="00DB14AE">
        <w:rPr>
          <w:rFonts w:ascii="Times New Roman" w:hAnsi="Times New Roman" w:cs="Times New Roman"/>
          <w:sz w:val="24"/>
          <w:szCs w:val="24"/>
        </w:rPr>
        <w:t>авнини, шубраци</w:t>
      </w:r>
      <w:r>
        <w:rPr>
          <w:rFonts w:ascii="Times New Roman" w:hAnsi="Times New Roman" w:cs="Times New Roman"/>
          <w:sz w:val="24"/>
          <w:szCs w:val="24"/>
          <w:lang w:val="en-US"/>
        </w:rPr>
        <w:t xml:space="preserve">): </w:t>
      </w:r>
      <w:r>
        <w:rPr>
          <w:rFonts w:ascii="Times New Roman" w:hAnsi="Times New Roman" w:cs="Times New Roman"/>
          <w:sz w:val="24"/>
          <w:szCs w:val="24"/>
        </w:rPr>
        <w:t>25,0</w:t>
      </w:r>
      <w:r>
        <w:rPr>
          <w:rFonts w:ascii="Times New Roman" w:hAnsi="Times New Roman" w:cs="Times New Roman"/>
          <w:sz w:val="24"/>
          <w:szCs w:val="24"/>
          <w:lang w:val="en-US"/>
        </w:rPr>
        <w:t>%;</w:t>
      </w:r>
    </w:p>
    <w:p w:rsidR="003030D7" w:rsidRPr="003030D7" w:rsidRDefault="003030D7" w:rsidP="003030D7">
      <w:pPr>
        <w:pStyle w:val="aa"/>
        <w:numPr>
          <w:ilvl w:val="0"/>
          <w:numId w:val="2"/>
        </w:numPr>
        <w:spacing w:after="0" w:line="240" w:lineRule="auto"/>
        <w:jc w:val="both"/>
        <w:rPr>
          <w:rFonts w:ascii="Times New Roman" w:hAnsi="Times New Roman" w:cs="Times New Roman"/>
          <w:sz w:val="24"/>
          <w:szCs w:val="24"/>
        </w:rPr>
      </w:pPr>
      <w:r w:rsidRPr="00703266">
        <w:rPr>
          <w:rFonts w:ascii="Times New Roman" w:hAnsi="Times New Roman" w:cs="Times New Roman"/>
          <w:b/>
          <w:sz w:val="24"/>
          <w:szCs w:val="24"/>
          <w:lang w:val="en-US"/>
        </w:rPr>
        <w:t>N</w:t>
      </w:r>
      <w:r>
        <w:rPr>
          <w:rFonts w:ascii="Times New Roman" w:hAnsi="Times New Roman" w:cs="Times New Roman"/>
          <w:b/>
          <w:sz w:val="24"/>
          <w:szCs w:val="24"/>
        </w:rPr>
        <w:t>09</w:t>
      </w:r>
      <w:r>
        <w:rPr>
          <w:rFonts w:ascii="Times New Roman" w:hAnsi="Times New Roman" w:cs="Times New Roman"/>
          <w:sz w:val="24"/>
          <w:szCs w:val="24"/>
          <w:lang w:val="en-US"/>
        </w:rPr>
        <w:t xml:space="preserve"> (</w:t>
      </w:r>
      <w:r w:rsidR="00DB14AE">
        <w:rPr>
          <w:rFonts w:ascii="Times New Roman" w:hAnsi="Times New Roman" w:cs="Times New Roman"/>
          <w:sz w:val="24"/>
          <w:szCs w:val="24"/>
        </w:rPr>
        <w:t>с</w:t>
      </w:r>
      <w:r w:rsidR="00DB14AE" w:rsidRPr="00DB14AE">
        <w:rPr>
          <w:rFonts w:ascii="Times New Roman" w:hAnsi="Times New Roman" w:cs="Times New Roman"/>
          <w:sz w:val="24"/>
          <w:szCs w:val="24"/>
        </w:rPr>
        <w:t>ухи ливади, степи</w:t>
      </w:r>
      <w:r>
        <w:rPr>
          <w:rFonts w:ascii="Times New Roman" w:hAnsi="Times New Roman" w:cs="Times New Roman"/>
          <w:sz w:val="24"/>
          <w:szCs w:val="24"/>
          <w:lang w:val="en-US"/>
        </w:rPr>
        <w:t xml:space="preserve">): </w:t>
      </w:r>
      <w:r w:rsidR="00DB14AE">
        <w:rPr>
          <w:rFonts w:ascii="Times New Roman" w:hAnsi="Times New Roman" w:cs="Times New Roman"/>
          <w:sz w:val="24"/>
          <w:szCs w:val="24"/>
        </w:rPr>
        <w:t>10</w:t>
      </w:r>
      <w:r>
        <w:rPr>
          <w:rFonts w:ascii="Times New Roman" w:hAnsi="Times New Roman" w:cs="Times New Roman"/>
          <w:sz w:val="24"/>
          <w:szCs w:val="24"/>
        </w:rPr>
        <w:t>,0</w:t>
      </w:r>
      <w:r>
        <w:rPr>
          <w:rFonts w:ascii="Times New Roman" w:hAnsi="Times New Roman" w:cs="Times New Roman"/>
          <w:sz w:val="24"/>
          <w:szCs w:val="24"/>
          <w:lang w:val="en-US"/>
        </w:rPr>
        <w:t>%;</w:t>
      </w:r>
    </w:p>
    <w:p w:rsidR="0086024D" w:rsidRPr="00C44610" w:rsidRDefault="0086024D" w:rsidP="0086024D">
      <w:pPr>
        <w:pStyle w:val="aa"/>
        <w:numPr>
          <w:ilvl w:val="0"/>
          <w:numId w:val="2"/>
        </w:numPr>
        <w:spacing w:after="0" w:line="240" w:lineRule="auto"/>
        <w:jc w:val="both"/>
        <w:rPr>
          <w:rFonts w:ascii="Times New Roman" w:hAnsi="Times New Roman" w:cs="Times New Roman"/>
          <w:sz w:val="24"/>
          <w:szCs w:val="24"/>
        </w:rPr>
      </w:pPr>
      <w:r w:rsidRPr="00703266">
        <w:rPr>
          <w:rFonts w:ascii="Times New Roman" w:hAnsi="Times New Roman" w:cs="Times New Roman"/>
          <w:b/>
          <w:sz w:val="24"/>
          <w:szCs w:val="24"/>
          <w:lang w:val="en-US"/>
        </w:rPr>
        <w:t>N1</w:t>
      </w:r>
      <w:r>
        <w:rPr>
          <w:rFonts w:ascii="Times New Roman" w:hAnsi="Times New Roman" w:cs="Times New Roman"/>
          <w:b/>
          <w:sz w:val="24"/>
          <w:szCs w:val="24"/>
        </w:rPr>
        <w:t>0</w:t>
      </w:r>
      <w:r>
        <w:rPr>
          <w:rFonts w:ascii="Times New Roman" w:hAnsi="Times New Roman" w:cs="Times New Roman"/>
          <w:sz w:val="24"/>
          <w:szCs w:val="24"/>
          <w:lang w:val="en-US"/>
        </w:rPr>
        <w:t xml:space="preserve"> (</w:t>
      </w:r>
      <w:r>
        <w:rPr>
          <w:rFonts w:ascii="Times New Roman" w:hAnsi="Times New Roman" w:cs="Times New Roman"/>
          <w:sz w:val="24"/>
          <w:szCs w:val="24"/>
        </w:rPr>
        <w:t>влажни ливади, пасища</w:t>
      </w:r>
      <w:r>
        <w:rPr>
          <w:rFonts w:ascii="Times New Roman" w:hAnsi="Times New Roman" w:cs="Times New Roman"/>
          <w:sz w:val="24"/>
          <w:szCs w:val="24"/>
          <w:lang w:val="en-US"/>
        </w:rPr>
        <w:t xml:space="preserve">): </w:t>
      </w:r>
      <w:r w:rsidR="00DB14AE">
        <w:rPr>
          <w:rFonts w:ascii="Times New Roman" w:hAnsi="Times New Roman" w:cs="Times New Roman"/>
          <w:sz w:val="24"/>
          <w:szCs w:val="24"/>
        </w:rPr>
        <w:t>15</w:t>
      </w:r>
      <w:r>
        <w:rPr>
          <w:rFonts w:ascii="Times New Roman" w:hAnsi="Times New Roman" w:cs="Times New Roman"/>
          <w:sz w:val="24"/>
          <w:szCs w:val="24"/>
        </w:rPr>
        <w:t>,0</w:t>
      </w:r>
      <w:r>
        <w:rPr>
          <w:rFonts w:ascii="Times New Roman" w:hAnsi="Times New Roman" w:cs="Times New Roman"/>
          <w:sz w:val="24"/>
          <w:szCs w:val="24"/>
          <w:lang w:val="en-US"/>
        </w:rPr>
        <w:t>%;</w:t>
      </w:r>
    </w:p>
    <w:p w:rsidR="00DB14AE" w:rsidRDefault="00DB14AE" w:rsidP="0086024D">
      <w:pPr>
        <w:spacing w:after="0" w:line="240" w:lineRule="auto"/>
        <w:ind w:firstLine="708"/>
        <w:jc w:val="both"/>
        <w:rPr>
          <w:rFonts w:ascii="Times New Roman" w:hAnsi="Times New Roman" w:cs="Times New Roman"/>
          <w:sz w:val="24"/>
          <w:szCs w:val="24"/>
        </w:rPr>
      </w:pPr>
    </w:p>
    <w:p w:rsidR="0086024D" w:rsidRDefault="0086024D" w:rsidP="0086024D">
      <w:pPr>
        <w:spacing w:after="0" w:line="240" w:lineRule="auto"/>
        <w:ind w:firstLine="708"/>
        <w:jc w:val="both"/>
        <w:rPr>
          <w:rFonts w:ascii="Times New Roman" w:hAnsi="Times New Roman" w:cs="Times New Roman"/>
          <w:sz w:val="24"/>
          <w:szCs w:val="24"/>
        </w:rPr>
      </w:pPr>
      <w:r w:rsidRPr="005706F8">
        <w:rPr>
          <w:rFonts w:ascii="Times New Roman" w:hAnsi="Times New Roman" w:cs="Times New Roman"/>
          <w:sz w:val="24"/>
          <w:szCs w:val="24"/>
        </w:rPr>
        <w:t xml:space="preserve">Съгласно Заповедта за обявяване на защитена зона </w:t>
      </w:r>
      <w:r w:rsidR="00DB14AE" w:rsidRPr="003030D7">
        <w:rPr>
          <w:rFonts w:ascii="Times New Roman" w:hAnsi="Times New Roman" w:cs="Times New Roman"/>
          <w:sz w:val="24"/>
          <w:szCs w:val="24"/>
          <w:lang w:val="en-US"/>
        </w:rPr>
        <w:t>BG0000429 „Река Стряма”</w:t>
      </w:r>
      <w:r w:rsidRPr="005706F8">
        <w:rPr>
          <w:rFonts w:ascii="Times New Roman" w:hAnsi="Times New Roman" w:cs="Times New Roman"/>
          <w:sz w:val="24"/>
          <w:szCs w:val="24"/>
        </w:rPr>
        <w:t xml:space="preserve">, предмет </w:t>
      </w:r>
      <w:r>
        <w:rPr>
          <w:rFonts w:ascii="Times New Roman" w:hAnsi="Times New Roman" w:cs="Times New Roman"/>
          <w:sz w:val="24"/>
          <w:szCs w:val="24"/>
        </w:rPr>
        <w:t xml:space="preserve">на опазване са </w:t>
      </w:r>
      <w:r w:rsidR="005D5EFD">
        <w:rPr>
          <w:rFonts w:ascii="Times New Roman" w:hAnsi="Times New Roman" w:cs="Times New Roman"/>
          <w:sz w:val="24"/>
          <w:szCs w:val="24"/>
        </w:rPr>
        <w:t>5</w:t>
      </w:r>
      <w:r w:rsidRPr="005706F8">
        <w:rPr>
          <w:rFonts w:ascii="Times New Roman" w:hAnsi="Times New Roman" w:cs="Times New Roman"/>
          <w:sz w:val="24"/>
          <w:szCs w:val="24"/>
        </w:rPr>
        <w:t xml:space="preserve"> типа природни местообитания по чл. 6, ал. 1, т. 1 от Закона за биол</w:t>
      </w:r>
      <w:r>
        <w:rPr>
          <w:rFonts w:ascii="Times New Roman" w:hAnsi="Times New Roman" w:cs="Times New Roman"/>
          <w:sz w:val="24"/>
          <w:szCs w:val="24"/>
        </w:rPr>
        <w:t xml:space="preserve">огичното разнообразие (ЗБР) и </w:t>
      </w:r>
      <w:r w:rsidRPr="005706F8">
        <w:rPr>
          <w:rFonts w:ascii="Times New Roman" w:hAnsi="Times New Roman" w:cs="Times New Roman"/>
          <w:sz w:val="24"/>
          <w:szCs w:val="24"/>
        </w:rPr>
        <w:t>местообитания</w:t>
      </w:r>
      <w:r w:rsidR="005D5EFD">
        <w:rPr>
          <w:rFonts w:ascii="Times New Roman" w:hAnsi="Times New Roman" w:cs="Times New Roman"/>
          <w:sz w:val="24"/>
          <w:szCs w:val="24"/>
        </w:rPr>
        <w:t xml:space="preserve">та </w:t>
      </w:r>
      <w:r>
        <w:rPr>
          <w:rFonts w:ascii="Times New Roman" w:hAnsi="Times New Roman" w:cs="Times New Roman"/>
          <w:sz w:val="24"/>
          <w:szCs w:val="24"/>
        </w:rPr>
        <w:t xml:space="preserve">на </w:t>
      </w:r>
      <w:r w:rsidR="005D5EFD">
        <w:rPr>
          <w:rFonts w:ascii="Times New Roman" w:hAnsi="Times New Roman" w:cs="Times New Roman"/>
          <w:sz w:val="24"/>
          <w:szCs w:val="24"/>
        </w:rPr>
        <w:t>22</w:t>
      </w:r>
      <w:r>
        <w:rPr>
          <w:rFonts w:ascii="Times New Roman" w:hAnsi="Times New Roman" w:cs="Times New Roman"/>
          <w:sz w:val="24"/>
          <w:szCs w:val="24"/>
        </w:rPr>
        <w:t xml:space="preserve"> животински вида</w:t>
      </w:r>
      <w:r w:rsidRPr="005706F8">
        <w:rPr>
          <w:rFonts w:ascii="Times New Roman" w:hAnsi="Times New Roman" w:cs="Times New Roman"/>
          <w:sz w:val="24"/>
          <w:szCs w:val="24"/>
        </w:rPr>
        <w:t xml:space="preserve"> по чл. 6, ал. 1, т. 2 от ЗБР, съответно от Приложения</w:t>
      </w:r>
      <w:r>
        <w:rPr>
          <w:rFonts w:ascii="Times New Roman" w:hAnsi="Times New Roman" w:cs="Times New Roman"/>
          <w:sz w:val="24"/>
          <w:szCs w:val="24"/>
        </w:rPr>
        <w:t xml:space="preserve"> I и II на Директива 92/43/ЕИО.</w:t>
      </w:r>
    </w:p>
    <w:p w:rsidR="0086024D" w:rsidRPr="00E22346" w:rsidRDefault="0086024D" w:rsidP="0086024D">
      <w:pPr>
        <w:spacing w:after="0" w:line="240" w:lineRule="auto"/>
        <w:ind w:firstLine="708"/>
        <w:jc w:val="both"/>
        <w:rPr>
          <w:rFonts w:ascii="Times New Roman" w:hAnsi="Times New Roman" w:cs="Times New Roman"/>
          <w:sz w:val="24"/>
          <w:szCs w:val="24"/>
        </w:rPr>
      </w:pPr>
      <w:r w:rsidRPr="005706F8">
        <w:rPr>
          <w:rFonts w:ascii="Times New Roman" w:hAnsi="Times New Roman" w:cs="Times New Roman"/>
          <w:sz w:val="24"/>
          <w:szCs w:val="24"/>
        </w:rPr>
        <w:t xml:space="preserve">Данни за състоянието </w:t>
      </w:r>
      <w:r>
        <w:rPr>
          <w:rFonts w:ascii="Times New Roman" w:hAnsi="Times New Roman" w:cs="Times New Roman"/>
          <w:sz w:val="24"/>
          <w:szCs w:val="24"/>
        </w:rPr>
        <w:t>им</w:t>
      </w:r>
      <w:r w:rsidRPr="005706F8">
        <w:rPr>
          <w:rFonts w:ascii="Times New Roman" w:hAnsi="Times New Roman" w:cs="Times New Roman"/>
          <w:sz w:val="24"/>
          <w:szCs w:val="24"/>
        </w:rPr>
        <w:t xml:space="preserve"> според СФ на зоната са дадени </w:t>
      </w:r>
      <w:r w:rsidRPr="00AE400F">
        <w:rPr>
          <w:rFonts w:ascii="Times New Roman" w:hAnsi="Times New Roman" w:cs="Times New Roman"/>
          <w:sz w:val="24"/>
          <w:szCs w:val="24"/>
        </w:rPr>
        <w:t xml:space="preserve">в </w:t>
      </w:r>
      <w:r w:rsidR="006368CC">
        <w:rPr>
          <w:rFonts w:ascii="Times New Roman" w:hAnsi="Times New Roman" w:cs="Times New Roman"/>
          <w:sz w:val="24"/>
          <w:szCs w:val="24"/>
        </w:rPr>
        <w:t>таблиците по-долу</w:t>
      </w:r>
      <w:r>
        <w:rPr>
          <w:rFonts w:ascii="Times New Roman" w:hAnsi="Times New Roman" w:cs="Times New Roman"/>
          <w:sz w:val="24"/>
          <w:szCs w:val="24"/>
        </w:rPr>
        <w:t>.</w:t>
      </w:r>
    </w:p>
    <w:p w:rsidR="0086024D" w:rsidRDefault="0086024D" w:rsidP="0086024D">
      <w:pPr>
        <w:spacing w:after="0" w:line="240" w:lineRule="auto"/>
        <w:jc w:val="both"/>
        <w:rPr>
          <w:rFonts w:ascii="Times New Roman" w:hAnsi="Times New Roman" w:cs="Times New Roman"/>
          <w:b/>
          <w:i/>
          <w:sz w:val="24"/>
          <w:szCs w:val="24"/>
        </w:rPr>
      </w:pPr>
    </w:p>
    <w:p w:rsidR="0086024D" w:rsidRDefault="0086024D" w:rsidP="0086024D">
      <w:pPr>
        <w:spacing w:after="0" w:line="240" w:lineRule="auto"/>
        <w:jc w:val="both"/>
        <w:rPr>
          <w:rFonts w:ascii="Times New Roman" w:hAnsi="Times New Roman" w:cs="Times New Roman"/>
          <w:b/>
          <w:i/>
        </w:rPr>
      </w:pPr>
      <w:r w:rsidRPr="00ED6D75">
        <w:rPr>
          <w:rFonts w:ascii="Times New Roman" w:hAnsi="Times New Roman" w:cs="Times New Roman"/>
          <w:b/>
          <w:i/>
        </w:rPr>
        <w:t xml:space="preserve">Типове природни местообитания, предмет на опазване в  защитена зона </w:t>
      </w:r>
      <w:r w:rsidR="006368CC" w:rsidRPr="006368CC">
        <w:rPr>
          <w:rFonts w:ascii="Times New Roman" w:hAnsi="Times New Roman" w:cs="Times New Roman"/>
          <w:b/>
          <w:i/>
        </w:rPr>
        <w:t>BG0000429 „Река Стряма”</w:t>
      </w:r>
      <w:r w:rsidRPr="00ED6D75">
        <w:rPr>
          <w:rFonts w:ascii="Times New Roman" w:hAnsi="Times New Roman" w:cs="Times New Roman"/>
          <w:b/>
          <w:i/>
        </w:rPr>
        <w:t xml:space="preserve"> и оценка на зоната за тях</w:t>
      </w:r>
      <w:r>
        <w:rPr>
          <w:rFonts w:ascii="Times New Roman" w:hAnsi="Times New Roman" w:cs="Times New Roman"/>
          <w:b/>
          <w:i/>
        </w:rPr>
        <w:t xml:space="preserve"> (Източник: Стандартен формуляр на зоната, актуализиран през 11.2021 г.)</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1134"/>
        <w:gridCol w:w="1134"/>
        <w:gridCol w:w="875"/>
        <w:gridCol w:w="973"/>
        <w:gridCol w:w="1020"/>
      </w:tblGrid>
      <w:tr w:rsidR="0086024D" w:rsidTr="00697C99">
        <w:trPr>
          <w:jc w:val="center"/>
        </w:trPr>
        <w:tc>
          <w:tcPr>
            <w:tcW w:w="4361" w:type="dxa"/>
            <w:gridSpan w:val="2"/>
            <w:vAlign w:val="center"/>
          </w:tcPr>
          <w:p w:rsidR="0086024D" w:rsidRPr="002B4BBC" w:rsidRDefault="0086024D" w:rsidP="00697C99">
            <w:pPr>
              <w:spacing w:after="0"/>
              <w:jc w:val="center"/>
              <w:rPr>
                <w:rFonts w:ascii="Times New Roman" w:hAnsi="Times New Roman" w:cs="Times New Roman"/>
                <w:b/>
              </w:rPr>
            </w:pPr>
            <w:r w:rsidRPr="002B4BBC">
              <w:rPr>
                <w:rFonts w:ascii="Times New Roman" w:hAnsi="Times New Roman" w:cs="Times New Roman"/>
                <w:b/>
              </w:rPr>
              <w:t>Типове природни местообитания от Приложение I на ЗБР</w:t>
            </w:r>
          </w:p>
        </w:tc>
        <w:tc>
          <w:tcPr>
            <w:tcW w:w="4002" w:type="dxa"/>
            <w:gridSpan w:val="4"/>
            <w:vAlign w:val="center"/>
          </w:tcPr>
          <w:p w:rsidR="0086024D" w:rsidRPr="00282260" w:rsidRDefault="0086024D" w:rsidP="00697C99">
            <w:pPr>
              <w:spacing w:after="0"/>
              <w:jc w:val="center"/>
              <w:rPr>
                <w:rFonts w:ascii="Times New Roman" w:hAnsi="Times New Roman" w:cs="Times New Roman"/>
                <w:b/>
              </w:rPr>
            </w:pPr>
            <w:r w:rsidRPr="00282260">
              <w:rPr>
                <w:rFonts w:ascii="Times New Roman" w:hAnsi="Times New Roman" w:cs="Times New Roman"/>
                <w:b/>
              </w:rPr>
              <w:t>Оценка на зоната</w:t>
            </w:r>
          </w:p>
        </w:tc>
      </w:tr>
      <w:tr w:rsidR="0086024D" w:rsidTr="00697C99">
        <w:trPr>
          <w:jc w:val="center"/>
        </w:trPr>
        <w:tc>
          <w:tcPr>
            <w:tcW w:w="3227" w:type="dxa"/>
            <w:vAlign w:val="center"/>
          </w:tcPr>
          <w:p w:rsidR="0086024D" w:rsidRPr="00A56A18" w:rsidRDefault="0086024D" w:rsidP="00697C99">
            <w:pPr>
              <w:spacing w:after="0"/>
              <w:jc w:val="center"/>
              <w:rPr>
                <w:rFonts w:ascii="Times New Roman" w:hAnsi="Times New Roman" w:cs="Times New Roman"/>
                <w:b/>
                <w:i/>
              </w:rPr>
            </w:pPr>
            <w:r w:rsidRPr="00A56A18">
              <w:rPr>
                <w:rFonts w:ascii="Times New Roman" w:hAnsi="Times New Roman" w:cs="Times New Roman"/>
                <w:b/>
                <w:i/>
              </w:rPr>
              <w:t>Код и име</w:t>
            </w:r>
          </w:p>
        </w:tc>
        <w:tc>
          <w:tcPr>
            <w:tcW w:w="1134" w:type="dxa"/>
            <w:vAlign w:val="center"/>
          </w:tcPr>
          <w:p w:rsidR="0086024D" w:rsidRPr="00A56A18" w:rsidRDefault="0086024D" w:rsidP="00697C99">
            <w:pPr>
              <w:spacing w:after="0"/>
              <w:jc w:val="center"/>
              <w:rPr>
                <w:rFonts w:ascii="Times New Roman" w:hAnsi="Times New Roman" w:cs="Times New Roman"/>
                <w:b/>
                <w:i/>
              </w:rPr>
            </w:pPr>
            <w:r w:rsidRPr="00A56A18">
              <w:rPr>
                <w:rFonts w:ascii="Times New Roman" w:hAnsi="Times New Roman" w:cs="Times New Roman"/>
                <w:b/>
                <w:i/>
              </w:rPr>
              <w:t>Площ (</w:t>
            </w:r>
            <w:r w:rsidRPr="00A56A18">
              <w:rPr>
                <w:rFonts w:ascii="Times New Roman" w:hAnsi="Times New Roman" w:cs="Times New Roman"/>
                <w:b/>
                <w:i/>
                <w:lang w:val="en-US"/>
              </w:rPr>
              <w:t>ha</w:t>
            </w:r>
            <w:r w:rsidRPr="00A56A18">
              <w:rPr>
                <w:rFonts w:ascii="Times New Roman" w:hAnsi="Times New Roman" w:cs="Times New Roman"/>
                <w:b/>
                <w:i/>
              </w:rPr>
              <w:t>)</w:t>
            </w:r>
          </w:p>
        </w:tc>
        <w:tc>
          <w:tcPr>
            <w:tcW w:w="1134" w:type="dxa"/>
            <w:vAlign w:val="center"/>
          </w:tcPr>
          <w:p w:rsidR="0086024D" w:rsidRPr="00A56A18" w:rsidRDefault="0086024D" w:rsidP="00697C99">
            <w:pPr>
              <w:spacing w:after="0"/>
              <w:jc w:val="center"/>
              <w:rPr>
                <w:rFonts w:ascii="Times New Roman" w:hAnsi="Times New Roman" w:cs="Times New Roman"/>
                <w:b/>
                <w:i/>
              </w:rPr>
            </w:pPr>
            <w:r w:rsidRPr="00A56A18">
              <w:rPr>
                <w:rFonts w:ascii="Times New Roman" w:hAnsi="Times New Roman" w:cs="Times New Roman"/>
                <w:b/>
                <w:i/>
              </w:rPr>
              <w:t>Представителност</w:t>
            </w:r>
          </w:p>
        </w:tc>
        <w:tc>
          <w:tcPr>
            <w:tcW w:w="875" w:type="dxa"/>
            <w:vAlign w:val="center"/>
          </w:tcPr>
          <w:p w:rsidR="0086024D" w:rsidRPr="00A56A18" w:rsidRDefault="0086024D" w:rsidP="00697C99">
            <w:pPr>
              <w:spacing w:after="0"/>
              <w:jc w:val="center"/>
              <w:rPr>
                <w:rFonts w:ascii="Times New Roman" w:hAnsi="Times New Roman" w:cs="Times New Roman"/>
                <w:b/>
                <w:i/>
              </w:rPr>
            </w:pPr>
            <w:r w:rsidRPr="00A56A18">
              <w:rPr>
                <w:rFonts w:ascii="Times New Roman" w:hAnsi="Times New Roman" w:cs="Times New Roman"/>
                <w:b/>
                <w:i/>
              </w:rPr>
              <w:t>Относителна площ</w:t>
            </w:r>
          </w:p>
        </w:tc>
        <w:tc>
          <w:tcPr>
            <w:tcW w:w="973" w:type="dxa"/>
            <w:vAlign w:val="center"/>
          </w:tcPr>
          <w:p w:rsidR="0086024D" w:rsidRPr="00A56A18" w:rsidRDefault="0086024D" w:rsidP="00697C99">
            <w:pPr>
              <w:spacing w:after="0"/>
              <w:jc w:val="center"/>
              <w:rPr>
                <w:rFonts w:ascii="Times New Roman" w:hAnsi="Times New Roman" w:cs="Times New Roman"/>
                <w:b/>
                <w:i/>
              </w:rPr>
            </w:pPr>
            <w:r w:rsidRPr="00A56A18">
              <w:rPr>
                <w:rFonts w:ascii="Times New Roman" w:hAnsi="Times New Roman" w:cs="Times New Roman"/>
                <w:b/>
                <w:i/>
              </w:rPr>
              <w:t>Степен на опазване</w:t>
            </w:r>
          </w:p>
        </w:tc>
        <w:tc>
          <w:tcPr>
            <w:tcW w:w="1020" w:type="dxa"/>
            <w:vAlign w:val="center"/>
          </w:tcPr>
          <w:p w:rsidR="0086024D" w:rsidRPr="00A56A18" w:rsidRDefault="0086024D" w:rsidP="00697C99">
            <w:pPr>
              <w:spacing w:after="0"/>
              <w:jc w:val="center"/>
              <w:rPr>
                <w:rFonts w:ascii="Times New Roman" w:hAnsi="Times New Roman" w:cs="Times New Roman"/>
                <w:b/>
                <w:i/>
              </w:rPr>
            </w:pPr>
            <w:r w:rsidRPr="00A56A18">
              <w:rPr>
                <w:rFonts w:ascii="Times New Roman" w:hAnsi="Times New Roman" w:cs="Times New Roman"/>
                <w:b/>
                <w:i/>
              </w:rPr>
              <w:t>Цялостна оценка</w:t>
            </w:r>
          </w:p>
        </w:tc>
      </w:tr>
      <w:tr w:rsidR="0086024D" w:rsidTr="00697C99">
        <w:trPr>
          <w:jc w:val="center"/>
        </w:trPr>
        <w:tc>
          <w:tcPr>
            <w:tcW w:w="3227" w:type="dxa"/>
            <w:vAlign w:val="center"/>
          </w:tcPr>
          <w:p w:rsidR="0086024D" w:rsidRPr="000F5FC3" w:rsidRDefault="0086024D" w:rsidP="00697C99">
            <w:pPr>
              <w:spacing w:after="0"/>
              <w:rPr>
                <w:rFonts w:ascii="Times New Roman" w:hAnsi="Times New Roman" w:cs="Times New Roman"/>
                <w:i/>
              </w:rPr>
            </w:pPr>
            <w:r w:rsidRPr="003E56AC">
              <w:rPr>
                <w:rFonts w:ascii="Times New Roman" w:hAnsi="Times New Roman" w:cs="Times New Roman"/>
                <w:i/>
              </w:rPr>
              <w:t>6430 Хидрофилни съобщества от високи треви в равнините и в планинския до алпийския пояс</w:t>
            </w:r>
          </w:p>
        </w:tc>
        <w:tc>
          <w:tcPr>
            <w:tcW w:w="1134" w:type="dxa"/>
            <w:vAlign w:val="center"/>
          </w:tcPr>
          <w:p w:rsidR="0086024D" w:rsidRPr="003E56AC" w:rsidRDefault="00335ECA" w:rsidP="00697C99">
            <w:pPr>
              <w:spacing w:after="0"/>
              <w:jc w:val="center"/>
              <w:rPr>
                <w:rFonts w:ascii="Times New Roman" w:hAnsi="Times New Roman" w:cs="Times New Roman"/>
              </w:rPr>
            </w:pPr>
            <w:r>
              <w:rPr>
                <w:rFonts w:ascii="Times New Roman" w:hAnsi="Times New Roman" w:cs="Times New Roman"/>
              </w:rPr>
              <w:t>127,87</w:t>
            </w:r>
          </w:p>
        </w:tc>
        <w:tc>
          <w:tcPr>
            <w:tcW w:w="1134" w:type="dxa"/>
            <w:vAlign w:val="center"/>
          </w:tcPr>
          <w:p w:rsidR="0086024D" w:rsidRPr="002B4BBC" w:rsidRDefault="00335ECA" w:rsidP="00697C99">
            <w:pPr>
              <w:spacing w:after="0"/>
              <w:jc w:val="center"/>
              <w:rPr>
                <w:rFonts w:ascii="Times New Roman" w:hAnsi="Times New Roman" w:cs="Times New Roman"/>
              </w:rPr>
            </w:pPr>
            <w:r>
              <w:rPr>
                <w:rFonts w:ascii="Times New Roman" w:hAnsi="Times New Roman" w:cs="Times New Roman"/>
              </w:rPr>
              <w:t>В</w:t>
            </w:r>
          </w:p>
        </w:tc>
        <w:tc>
          <w:tcPr>
            <w:tcW w:w="875" w:type="dxa"/>
            <w:vAlign w:val="center"/>
          </w:tcPr>
          <w:p w:rsidR="0086024D" w:rsidRPr="000F5FC3" w:rsidRDefault="0086024D" w:rsidP="00697C99">
            <w:pPr>
              <w:spacing w:after="0"/>
              <w:jc w:val="center"/>
              <w:rPr>
                <w:rFonts w:ascii="Times New Roman" w:hAnsi="Times New Roman" w:cs="Times New Roman"/>
                <w:lang w:val="en-US"/>
              </w:rPr>
            </w:pPr>
            <w:r>
              <w:rPr>
                <w:rFonts w:ascii="Times New Roman" w:hAnsi="Times New Roman" w:cs="Times New Roman"/>
                <w:lang w:val="en-US"/>
              </w:rPr>
              <w:t>C</w:t>
            </w:r>
          </w:p>
        </w:tc>
        <w:tc>
          <w:tcPr>
            <w:tcW w:w="973" w:type="dxa"/>
            <w:vAlign w:val="center"/>
          </w:tcPr>
          <w:p w:rsidR="0086024D" w:rsidRPr="002B4BBC" w:rsidRDefault="0086024D" w:rsidP="00697C99">
            <w:pPr>
              <w:spacing w:after="0"/>
              <w:jc w:val="center"/>
              <w:rPr>
                <w:rFonts w:ascii="Times New Roman" w:hAnsi="Times New Roman" w:cs="Times New Roman"/>
              </w:rPr>
            </w:pPr>
            <w:r>
              <w:rPr>
                <w:rFonts w:ascii="Times New Roman" w:hAnsi="Times New Roman" w:cs="Times New Roman"/>
              </w:rPr>
              <w:t>С</w:t>
            </w:r>
          </w:p>
        </w:tc>
        <w:tc>
          <w:tcPr>
            <w:tcW w:w="1020" w:type="dxa"/>
            <w:vAlign w:val="center"/>
          </w:tcPr>
          <w:p w:rsidR="0086024D" w:rsidRPr="002B4BBC" w:rsidRDefault="00335ECA" w:rsidP="00697C99">
            <w:pPr>
              <w:spacing w:after="0"/>
              <w:jc w:val="center"/>
              <w:rPr>
                <w:rFonts w:ascii="Times New Roman" w:hAnsi="Times New Roman" w:cs="Times New Roman"/>
              </w:rPr>
            </w:pPr>
            <w:r>
              <w:rPr>
                <w:rFonts w:ascii="Times New Roman" w:hAnsi="Times New Roman" w:cs="Times New Roman"/>
              </w:rPr>
              <w:t xml:space="preserve">В           </w:t>
            </w:r>
          </w:p>
        </w:tc>
      </w:tr>
      <w:tr w:rsidR="0086024D" w:rsidTr="00697C99">
        <w:trPr>
          <w:jc w:val="center"/>
        </w:trPr>
        <w:tc>
          <w:tcPr>
            <w:tcW w:w="3227" w:type="dxa"/>
            <w:vAlign w:val="center"/>
          </w:tcPr>
          <w:p w:rsidR="0086024D" w:rsidRPr="000F5FC3" w:rsidRDefault="0086024D" w:rsidP="00697C99">
            <w:pPr>
              <w:spacing w:after="0"/>
              <w:rPr>
                <w:rFonts w:ascii="Times New Roman" w:hAnsi="Times New Roman" w:cs="Times New Roman"/>
                <w:i/>
              </w:rPr>
            </w:pPr>
            <w:r w:rsidRPr="003E56AC">
              <w:rPr>
                <w:rFonts w:ascii="Times New Roman" w:hAnsi="Times New Roman" w:cs="Times New Roman"/>
                <w:i/>
              </w:rPr>
              <w:t>6510 Низинни сенокосни ливади</w:t>
            </w:r>
          </w:p>
        </w:tc>
        <w:tc>
          <w:tcPr>
            <w:tcW w:w="1134" w:type="dxa"/>
            <w:vAlign w:val="center"/>
          </w:tcPr>
          <w:p w:rsidR="0086024D" w:rsidRPr="003E56AC" w:rsidRDefault="00335ECA" w:rsidP="00697C99">
            <w:pPr>
              <w:spacing w:after="0"/>
              <w:jc w:val="center"/>
              <w:rPr>
                <w:rFonts w:ascii="Times New Roman" w:hAnsi="Times New Roman" w:cs="Times New Roman"/>
              </w:rPr>
            </w:pPr>
            <w:r>
              <w:rPr>
                <w:rFonts w:ascii="Times New Roman" w:hAnsi="Times New Roman" w:cs="Times New Roman"/>
              </w:rPr>
              <w:t>37,91</w:t>
            </w:r>
          </w:p>
        </w:tc>
        <w:tc>
          <w:tcPr>
            <w:tcW w:w="1134" w:type="dxa"/>
            <w:vAlign w:val="center"/>
          </w:tcPr>
          <w:p w:rsidR="0086024D" w:rsidRPr="002B4BBC" w:rsidRDefault="0086024D" w:rsidP="00697C99">
            <w:pPr>
              <w:spacing w:after="0"/>
              <w:jc w:val="center"/>
              <w:rPr>
                <w:rFonts w:ascii="Times New Roman" w:hAnsi="Times New Roman" w:cs="Times New Roman"/>
              </w:rPr>
            </w:pPr>
            <w:r>
              <w:rPr>
                <w:rFonts w:ascii="Times New Roman" w:hAnsi="Times New Roman" w:cs="Times New Roman"/>
              </w:rPr>
              <w:t>С</w:t>
            </w:r>
          </w:p>
        </w:tc>
        <w:tc>
          <w:tcPr>
            <w:tcW w:w="875" w:type="dxa"/>
            <w:vAlign w:val="center"/>
          </w:tcPr>
          <w:p w:rsidR="0086024D" w:rsidRPr="000F5FC3" w:rsidRDefault="0086024D" w:rsidP="00697C99">
            <w:pPr>
              <w:spacing w:after="0"/>
              <w:jc w:val="center"/>
              <w:rPr>
                <w:rFonts w:ascii="Times New Roman" w:hAnsi="Times New Roman" w:cs="Times New Roman"/>
                <w:lang w:val="en-US"/>
              </w:rPr>
            </w:pPr>
            <w:r>
              <w:rPr>
                <w:rFonts w:ascii="Times New Roman" w:hAnsi="Times New Roman" w:cs="Times New Roman"/>
                <w:lang w:val="en-US"/>
              </w:rPr>
              <w:t>C</w:t>
            </w:r>
          </w:p>
        </w:tc>
        <w:tc>
          <w:tcPr>
            <w:tcW w:w="973" w:type="dxa"/>
            <w:vAlign w:val="center"/>
          </w:tcPr>
          <w:p w:rsidR="0086024D" w:rsidRPr="002B4BBC" w:rsidRDefault="0086024D" w:rsidP="00697C99">
            <w:pPr>
              <w:spacing w:after="0"/>
              <w:jc w:val="center"/>
              <w:rPr>
                <w:rFonts w:ascii="Times New Roman" w:hAnsi="Times New Roman" w:cs="Times New Roman"/>
              </w:rPr>
            </w:pPr>
            <w:r>
              <w:rPr>
                <w:rFonts w:ascii="Times New Roman" w:hAnsi="Times New Roman" w:cs="Times New Roman"/>
              </w:rPr>
              <w:t>С</w:t>
            </w:r>
          </w:p>
        </w:tc>
        <w:tc>
          <w:tcPr>
            <w:tcW w:w="1020" w:type="dxa"/>
            <w:vAlign w:val="center"/>
          </w:tcPr>
          <w:p w:rsidR="0086024D" w:rsidRPr="002B4BBC" w:rsidRDefault="0086024D" w:rsidP="00697C99">
            <w:pPr>
              <w:spacing w:after="0"/>
              <w:jc w:val="center"/>
              <w:rPr>
                <w:rFonts w:ascii="Times New Roman" w:hAnsi="Times New Roman" w:cs="Times New Roman"/>
              </w:rPr>
            </w:pPr>
            <w:r>
              <w:rPr>
                <w:rFonts w:ascii="Times New Roman" w:hAnsi="Times New Roman" w:cs="Times New Roman"/>
              </w:rPr>
              <w:t>С</w:t>
            </w:r>
          </w:p>
        </w:tc>
      </w:tr>
      <w:tr w:rsidR="006368CC" w:rsidTr="00697C99">
        <w:trPr>
          <w:jc w:val="center"/>
        </w:trPr>
        <w:tc>
          <w:tcPr>
            <w:tcW w:w="3227" w:type="dxa"/>
            <w:vAlign w:val="center"/>
          </w:tcPr>
          <w:p w:rsidR="006368CC" w:rsidRDefault="00607E2E" w:rsidP="00607E2E">
            <w:pPr>
              <w:spacing w:after="0"/>
              <w:rPr>
                <w:rFonts w:ascii="Times New Roman" w:hAnsi="Times New Roman" w:cs="Times New Roman"/>
                <w:i/>
              </w:rPr>
            </w:pPr>
            <w:r w:rsidRPr="00335ECA">
              <w:rPr>
                <w:rFonts w:ascii="Times New Roman" w:hAnsi="Times New Roman" w:cs="Times New Roman"/>
                <w:i/>
              </w:rPr>
              <w:t>*</w:t>
            </w:r>
            <w:r w:rsidR="00335ECA" w:rsidRPr="00335ECA">
              <w:rPr>
                <w:rFonts w:ascii="Times New Roman" w:hAnsi="Times New Roman" w:cs="Times New Roman"/>
                <w:i/>
              </w:rPr>
              <w:t>91E0 Алувиални гори с Alnus glutinosa и Fraxinus excelsior (Alno-Pandion, Alnion incanae, Salicion albae)</w:t>
            </w:r>
          </w:p>
        </w:tc>
        <w:tc>
          <w:tcPr>
            <w:tcW w:w="1134" w:type="dxa"/>
            <w:vAlign w:val="center"/>
          </w:tcPr>
          <w:p w:rsidR="006368CC" w:rsidRDefault="00335ECA" w:rsidP="00697C99">
            <w:pPr>
              <w:spacing w:after="0"/>
              <w:jc w:val="center"/>
              <w:rPr>
                <w:rFonts w:ascii="Times New Roman" w:hAnsi="Times New Roman" w:cs="Times New Roman"/>
              </w:rPr>
            </w:pPr>
            <w:r>
              <w:rPr>
                <w:rFonts w:ascii="Times New Roman" w:hAnsi="Times New Roman" w:cs="Times New Roman"/>
              </w:rPr>
              <w:t>255,55</w:t>
            </w:r>
          </w:p>
        </w:tc>
        <w:tc>
          <w:tcPr>
            <w:tcW w:w="1134" w:type="dxa"/>
            <w:vAlign w:val="center"/>
          </w:tcPr>
          <w:p w:rsidR="006368CC" w:rsidRPr="00335ECA" w:rsidRDefault="00335ECA" w:rsidP="00697C99">
            <w:pPr>
              <w:spacing w:after="0"/>
              <w:jc w:val="center"/>
              <w:rPr>
                <w:rFonts w:ascii="Times New Roman" w:hAnsi="Times New Roman" w:cs="Times New Roman"/>
              </w:rPr>
            </w:pPr>
            <w:r>
              <w:rPr>
                <w:rFonts w:ascii="Times New Roman" w:hAnsi="Times New Roman" w:cs="Times New Roman"/>
              </w:rPr>
              <w:t>В</w:t>
            </w:r>
          </w:p>
        </w:tc>
        <w:tc>
          <w:tcPr>
            <w:tcW w:w="875" w:type="dxa"/>
            <w:vAlign w:val="center"/>
          </w:tcPr>
          <w:p w:rsidR="006368CC" w:rsidRPr="00335ECA" w:rsidRDefault="00335ECA" w:rsidP="00697C99">
            <w:pPr>
              <w:spacing w:after="0"/>
              <w:jc w:val="center"/>
              <w:rPr>
                <w:rFonts w:ascii="Times New Roman" w:hAnsi="Times New Roman" w:cs="Times New Roman"/>
              </w:rPr>
            </w:pPr>
            <w:r>
              <w:rPr>
                <w:rFonts w:ascii="Times New Roman" w:hAnsi="Times New Roman" w:cs="Times New Roman"/>
              </w:rPr>
              <w:t>С</w:t>
            </w:r>
          </w:p>
        </w:tc>
        <w:tc>
          <w:tcPr>
            <w:tcW w:w="973" w:type="dxa"/>
            <w:vAlign w:val="center"/>
          </w:tcPr>
          <w:p w:rsidR="006368CC" w:rsidRPr="00335ECA" w:rsidRDefault="00335ECA" w:rsidP="00697C99">
            <w:pPr>
              <w:spacing w:after="0"/>
              <w:jc w:val="center"/>
              <w:rPr>
                <w:rFonts w:ascii="Times New Roman" w:hAnsi="Times New Roman" w:cs="Times New Roman"/>
              </w:rPr>
            </w:pPr>
            <w:r>
              <w:rPr>
                <w:rFonts w:ascii="Times New Roman" w:hAnsi="Times New Roman" w:cs="Times New Roman"/>
              </w:rPr>
              <w:t>В</w:t>
            </w:r>
          </w:p>
        </w:tc>
        <w:tc>
          <w:tcPr>
            <w:tcW w:w="1020" w:type="dxa"/>
            <w:vAlign w:val="center"/>
          </w:tcPr>
          <w:p w:rsidR="006368CC" w:rsidRPr="00335ECA" w:rsidRDefault="00335ECA" w:rsidP="00697C99">
            <w:pPr>
              <w:spacing w:after="0"/>
              <w:jc w:val="center"/>
              <w:rPr>
                <w:rFonts w:ascii="Times New Roman" w:hAnsi="Times New Roman" w:cs="Times New Roman"/>
              </w:rPr>
            </w:pPr>
            <w:r>
              <w:rPr>
                <w:rFonts w:ascii="Times New Roman" w:hAnsi="Times New Roman" w:cs="Times New Roman"/>
              </w:rPr>
              <w:t>В</w:t>
            </w:r>
          </w:p>
        </w:tc>
      </w:tr>
      <w:tr w:rsidR="0086024D" w:rsidTr="00697C99">
        <w:trPr>
          <w:jc w:val="center"/>
        </w:trPr>
        <w:tc>
          <w:tcPr>
            <w:tcW w:w="3227" w:type="dxa"/>
            <w:vAlign w:val="center"/>
          </w:tcPr>
          <w:p w:rsidR="0086024D" w:rsidRPr="003B528A" w:rsidRDefault="0086024D" w:rsidP="00697C99">
            <w:pPr>
              <w:spacing w:after="0"/>
              <w:rPr>
                <w:rFonts w:ascii="Times New Roman" w:hAnsi="Times New Roman" w:cs="Times New Roman"/>
                <w:i/>
              </w:rPr>
            </w:pPr>
            <w:r w:rsidRPr="009D2C67">
              <w:rPr>
                <w:rFonts w:ascii="Times New Roman" w:hAnsi="Times New Roman" w:cs="Times New Roman"/>
                <w:i/>
              </w:rPr>
              <w:t>91M0 Балкано-панонски церово-горунови гори</w:t>
            </w:r>
          </w:p>
        </w:tc>
        <w:tc>
          <w:tcPr>
            <w:tcW w:w="1134" w:type="dxa"/>
            <w:vAlign w:val="center"/>
          </w:tcPr>
          <w:p w:rsidR="0086024D" w:rsidRPr="00A56A18" w:rsidRDefault="00335ECA" w:rsidP="00697C99">
            <w:pPr>
              <w:spacing w:after="0"/>
              <w:jc w:val="center"/>
              <w:rPr>
                <w:rFonts w:ascii="Times New Roman" w:hAnsi="Times New Roman" w:cs="Times New Roman"/>
              </w:rPr>
            </w:pPr>
            <w:r>
              <w:rPr>
                <w:rFonts w:ascii="Times New Roman" w:hAnsi="Times New Roman" w:cs="Times New Roman"/>
              </w:rPr>
              <w:t>2,78</w:t>
            </w:r>
          </w:p>
        </w:tc>
        <w:tc>
          <w:tcPr>
            <w:tcW w:w="1134" w:type="dxa"/>
            <w:vAlign w:val="center"/>
          </w:tcPr>
          <w:p w:rsidR="0086024D" w:rsidRPr="002B4BBC" w:rsidRDefault="0086024D" w:rsidP="00697C99">
            <w:pPr>
              <w:spacing w:after="0"/>
              <w:jc w:val="center"/>
              <w:rPr>
                <w:rFonts w:ascii="Times New Roman" w:hAnsi="Times New Roman" w:cs="Times New Roman"/>
              </w:rPr>
            </w:pPr>
            <w:r>
              <w:rPr>
                <w:rFonts w:ascii="Times New Roman" w:hAnsi="Times New Roman" w:cs="Times New Roman"/>
              </w:rPr>
              <w:t>С</w:t>
            </w:r>
          </w:p>
        </w:tc>
        <w:tc>
          <w:tcPr>
            <w:tcW w:w="875" w:type="dxa"/>
            <w:vAlign w:val="center"/>
          </w:tcPr>
          <w:p w:rsidR="0086024D" w:rsidRPr="000F5FC3" w:rsidRDefault="0086024D" w:rsidP="00697C99">
            <w:pPr>
              <w:spacing w:after="0"/>
              <w:jc w:val="center"/>
              <w:rPr>
                <w:rFonts w:ascii="Times New Roman" w:hAnsi="Times New Roman" w:cs="Times New Roman"/>
                <w:lang w:val="en-US"/>
              </w:rPr>
            </w:pPr>
            <w:r>
              <w:rPr>
                <w:rFonts w:ascii="Times New Roman" w:hAnsi="Times New Roman" w:cs="Times New Roman"/>
                <w:lang w:val="en-US"/>
              </w:rPr>
              <w:t>C</w:t>
            </w:r>
          </w:p>
        </w:tc>
        <w:tc>
          <w:tcPr>
            <w:tcW w:w="973" w:type="dxa"/>
            <w:vAlign w:val="center"/>
          </w:tcPr>
          <w:p w:rsidR="0086024D" w:rsidRPr="002B4BBC" w:rsidRDefault="0086024D" w:rsidP="00697C99">
            <w:pPr>
              <w:spacing w:after="0"/>
              <w:jc w:val="center"/>
              <w:rPr>
                <w:rFonts w:ascii="Times New Roman" w:hAnsi="Times New Roman" w:cs="Times New Roman"/>
              </w:rPr>
            </w:pPr>
            <w:r>
              <w:rPr>
                <w:rFonts w:ascii="Times New Roman" w:hAnsi="Times New Roman" w:cs="Times New Roman"/>
              </w:rPr>
              <w:t>С</w:t>
            </w:r>
          </w:p>
        </w:tc>
        <w:tc>
          <w:tcPr>
            <w:tcW w:w="1020" w:type="dxa"/>
            <w:vAlign w:val="center"/>
          </w:tcPr>
          <w:p w:rsidR="0086024D" w:rsidRPr="002B4BBC" w:rsidRDefault="0086024D" w:rsidP="00697C99">
            <w:pPr>
              <w:spacing w:after="0"/>
              <w:jc w:val="center"/>
              <w:rPr>
                <w:rFonts w:ascii="Times New Roman" w:hAnsi="Times New Roman" w:cs="Times New Roman"/>
              </w:rPr>
            </w:pPr>
            <w:r>
              <w:rPr>
                <w:rFonts w:ascii="Times New Roman" w:hAnsi="Times New Roman" w:cs="Times New Roman"/>
              </w:rPr>
              <w:t>С</w:t>
            </w:r>
          </w:p>
        </w:tc>
      </w:tr>
      <w:tr w:rsidR="00335ECA" w:rsidTr="00697C99">
        <w:trPr>
          <w:jc w:val="center"/>
        </w:trPr>
        <w:tc>
          <w:tcPr>
            <w:tcW w:w="3227" w:type="dxa"/>
            <w:vAlign w:val="center"/>
          </w:tcPr>
          <w:p w:rsidR="00335ECA" w:rsidRPr="009D2C67" w:rsidRDefault="00335ECA" w:rsidP="00697C99">
            <w:pPr>
              <w:spacing w:after="0"/>
              <w:rPr>
                <w:rFonts w:ascii="Times New Roman" w:hAnsi="Times New Roman" w:cs="Times New Roman"/>
                <w:i/>
              </w:rPr>
            </w:pPr>
            <w:r w:rsidRPr="00335ECA">
              <w:rPr>
                <w:rFonts w:ascii="Times New Roman" w:hAnsi="Times New Roman" w:cs="Times New Roman"/>
                <w:i/>
              </w:rPr>
              <w:t>92А0 Крайречни галерии от Salix alba и Populus alba</w:t>
            </w:r>
          </w:p>
        </w:tc>
        <w:tc>
          <w:tcPr>
            <w:tcW w:w="1134" w:type="dxa"/>
            <w:vAlign w:val="center"/>
          </w:tcPr>
          <w:p w:rsidR="00335ECA" w:rsidRDefault="00335ECA" w:rsidP="00697C99">
            <w:pPr>
              <w:spacing w:after="0"/>
              <w:jc w:val="center"/>
              <w:rPr>
                <w:rFonts w:ascii="Times New Roman" w:hAnsi="Times New Roman" w:cs="Times New Roman"/>
              </w:rPr>
            </w:pPr>
            <w:r>
              <w:rPr>
                <w:rFonts w:ascii="Times New Roman" w:hAnsi="Times New Roman" w:cs="Times New Roman"/>
              </w:rPr>
              <w:t>50,65</w:t>
            </w:r>
          </w:p>
        </w:tc>
        <w:tc>
          <w:tcPr>
            <w:tcW w:w="1134" w:type="dxa"/>
            <w:vAlign w:val="center"/>
          </w:tcPr>
          <w:p w:rsidR="00335ECA" w:rsidRDefault="00335ECA" w:rsidP="00697C99">
            <w:pPr>
              <w:spacing w:after="0"/>
              <w:jc w:val="center"/>
              <w:rPr>
                <w:rFonts w:ascii="Times New Roman" w:hAnsi="Times New Roman" w:cs="Times New Roman"/>
              </w:rPr>
            </w:pPr>
            <w:r>
              <w:rPr>
                <w:rFonts w:ascii="Times New Roman" w:hAnsi="Times New Roman" w:cs="Times New Roman"/>
              </w:rPr>
              <w:t>С</w:t>
            </w:r>
          </w:p>
        </w:tc>
        <w:tc>
          <w:tcPr>
            <w:tcW w:w="875" w:type="dxa"/>
            <w:vAlign w:val="center"/>
          </w:tcPr>
          <w:p w:rsidR="00335ECA" w:rsidRPr="00335ECA" w:rsidRDefault="00335ECA" w:rsidP="00697C99">
            <w:pPr>
              <w:spacing w:after="0"/>
              <w:jc w:val="center"/>
              <w:rPr>
                <w:rFonts w:ascii="Times New Roman" w:hAnsi="Times New Roman" w:cs="Times New Roman"/>
              </w:rPr>
            </w:pPr>
            <w:r>
              <w:rPr>
                <w:rFonts w:ascii="Times New Roman" w:hAnsi="Times New Roman" w:cs="Times New Roman"/>
              </w:rPr>
              <w:t>В</w:t>
            </w:r>
          </w:p>
        </w:tc>
        <w:tc>
          <w:tcPr>
            <w:tcW w:w="973" w:type="dxa"/>
            <w:vAlign w:val="center"/>
          </w:tcPr>
          <w:p w:rsidR="00335ECA" w:rsidRDefault="00335ECA" w:rsidP="00697C99">
            <w:pPr>
              <w:spacing w:after="0"/>
              <w:jc w:val="center"/>
              <w:rPr>
                <w:rFonts w:ascii="Times New Roman" w:hAnsi="Times New Roman" w:cs="Times New Roman"/>
              </w:rPr>
            </w:pPr>
            <w:r>
              <w:rPr>
                <w:rFonts w:ascii="Times New Roman" w:hAnsi="Times New Roman" w:cs="Times New Roman"/>
              </w:rPr>
              <w:t>С</w:t>
            </w:r>
          </w:p>
        </w:tc>
        <w:tc>
          <w:tcPr>
            <w:tcW w:w="1020" w:type="dxa"/>
            <w:vAlign w:val="center"/>
          </w:tcPr>
          <w:p w:rsidR="00335ECA" w:rsidRDefault="00335ECA" w:rsidP="00697C99">
            <w:pPr>
              <w:spacing w:after="0"/>
              <w:jc w:val="center"/>
              <w:rPr>
                <w:rFonts w:ascii="Times New Roman" w:hAnsi="Times New Roman" w:cs="Times New Roman"/>
              </w:rPr>
            </w:pPr>
            <w:r>
              <w:rPr>
                <w:rFonts w:ascii="Times New Roman" w:hAnsi="Times New Roman" w:cs="Times New Roman"/>
              </w:rPr>
              <w:t>С</w:t>
            </w:r>
          </w:p>
        </w:tc>
      </w:tr>
    </w:tbl>
    <w:p w:rsidR="0086024D" w:rsidRPr="00F60DB1" w:rsidRDefault="0086024D" w:rsidP="0086024D">
      <w:pPr>
        <w:spacing w:after="0" w:line="240" w:lineRule="auto"/>
        <w:jc w:val="both"/>
        <w:rPr>
          <w:rFonts w:ascii="Times New Roman" w:hAnsi="Times New Roman" w:cs="Times New Roman"/>
          <w:b/>
        </w:rPr>
      </w:pPr>
      <w:r w:rsidRPr="00F60DB1">
        <w:rPr>
          <w:rFonts w:ascii="Times New Roman" w:hAnsi="Times New Roman" w:cs="Times New Roman"/>
          <w:b/>
        </w:rPr>
        <w:t>Легенда:</w:t>
      </w:r>
    </w:p>
    <w:p w:rsidR="0086024D" w:rsidRDefault="0086024D" w:rsidP="0086024D">
      <w:pPr>
        <w:spacing w:after="0" w:line="240" w:lineRule="auto"/>
        <w:jc w:val="both"/>
        <w:rPr>
          <w:rFonts w:ascii="Times New Roman" w:hAnsi="Times New Roman" w:cs="Times New Roman"/>
        </w:rPr>
      </w:pPr>
      <w:r w:rsidRPr="00F60DB1">
        <w:rPr>
          <w:rFonts w:ascii="Times New Roman" w:hAnsi="Times New Roman" w:cs="Times New Roman"/>
          <w:i/>
        </w:rPr>
        <w:t>Представителност</w:t>
      </w:r>
      <w:r>
        <w:rPr>
          <w:rFonts w:ascii="Times New Roman" w:hAnsi="Times New Roman" w:cs="Times New Roman"/>
        </w:rPr>
        <w:t xml:space="preserve">: </w:t>
      </w:r>
      <w:r w:rsidRPr="009153F2">
        <w:rPr>
          <w:rFonts w:ascii="Times New Roman" w:hAnsi="Times New Roman" w:cs="Times New Roman"/>
          <w:b/>
        </w:rPr>
        <w:t>А</w:t>
      </w:r>
      <w:r>
        <w:rPr>
          <w:rFonts w:ascii="Times New Roman" w:hAnsi="Times New Roman" w:cs="Times New Roman"/>
        </w:rPr>
        <w:t xml:space="preserve"> – отлична; </w:t>
      </w:r>
      <w:r w:rsidRPr="009153F2">
        <w:rPr>
          <w:rFonts w:ascii="Times New Roman" w:hAnsi="Times New Roman" w:cs="Times New Roman"/>
          <w:b/>
          <w:lang w:val="en-US"/>
        </w:rPr>
        <w:t>B</w:t>
      </w:r>
      <w:r>
        <w:rPr>
          <w:rFonts w:ascii="Times New Roman" w:hAnsi="Times New Roman" w:cs="Times New Roman"/>
        </w:rPr>
        <w:t xml:space="preserve"> – добра; </w:t>
      </w:r>
      <w:r w:rsidRPr="00993599">
        <w:rPr>
          <w:rFonts w:ascii="Times New Roman" w:hAnsi="Times New Roman" w:cs="Times New Roman"/>
          <w:b/>
          <w:lang w:val="en-US"/>
        </w:rPr>
        <w:t>C</w:t>
      </w:r>
      <w:r>
        <w:rPr>
          <w:rFonts w:ascii="Times New Roman" w:hAnsi="Times New Roman" w:cs="Times New Roman"/>
          <w:lang w:val="en-US"/>
        </w:rPr>
        <w:t xml:space="preserve"> – </w:t>
      </w:r>
      <w:r>
        <w:rPr>
          <w:rFonts w:ascii="Times New Roman" w:hAnsi="Times New Roman" w:cs="Times New Roman"/>
        </w:rPr>
        <w:t>значителна.</w:t>
      </w:r>
    </w:p>
    <w:p w:rsidR="0086024D" w:rsidRDefault="0086024D" w:rsidP="0086024D">
      <w:pPr>
        <w:spacing w:after="0" w:line="240" w:lineRule="auto"/>
        <w:jc w:val="both"/>
        <w:rPr>
          <w:rFonts w:ascii="Times New Roman" w:hAnsi="Times New Roman" w:cs="Times New Roman"/>
        </w:rPr>
      </w:pPr>
      <w:r w:rsidRPr="00F60DB1">
        <w:rPr>
          <w:rFonts w:ascii="Times New Roman" w:hAnsi="Times New Roman" w:cs="Times New Roman"/>
          <w:i/>
        </w:rPr>
        <w:t>Относителна площ</w:t>
      </w:r>
      <w:r>
        <w:rPr>
          <w:rFonts w:ascii="Times New Roman" w:hAnsi="Times New Roman" w:cs="Times New Roman"/>
        </w:rPr>
        <w:t xml:space="preserve"> (</w:t>
      </w:r>
      <w:r w:rsidRPr="00F60DB1">
        <w:rPr>
          <w:rFonts w:ascii="Times New Roman" w:hAnsi="Times New Roman" w:cs="Times New Roman"/>
        </w:rPr>
        <w:t>площта на природното местообитание в зоната, отнесена към общата площ, на която местообитанието е представено в страната</w:t>
      </w:r>
      <w:r>
        <w:rPr>
          <w:rFonts w:ascii="Times New Roman" w:hAnsi="Times New Roman" w:cs="Times New Roman"/>
        </w:rPr>
        <w:t xml:space="preserve">): </w:t>
      </w:r>
      <w:r w:rsidRPr="00993599">
        <w:rPr>
          <w:rFonts w:ascii="Times New Roman" w:hAnsi="Times New Roman" w:cs="Times New Roman"/>
          <w:b/>
        </w:rPr>
        <w:t>А</w:t>
      </w:r>
      <w:r>
        <w:rPr>
          <w:rFonts w:ascii="Times New Roman" w:hAnsi="Times New Roman" w:cs="Times New Roman"/>
        </w:rPr>
        <w:t xml:space="preserve"> - 100 ≥</w:t>
      </w:r>
      <w:r w:rsidRPr="00F60DB1">
        <w:rPr>
          <w:rFonts w:ascii="Times New Roman" w:hAnsi="Times New Roman" w:cs="Times New Roman"/>
        </w:rPr>
        <w:t xml:space="preserve"> р &gt; 15%;</w:t>
      </w:r>
      <w:r>
        <w:rPr>
          <w:rFonts w:ascii="Times New Roman" w:hAnsi="Times New Roman" w:cs="Times New Roman"/>
        </w:rPr>
        <w:t xml:space="preserve"> </w:t>
      </w:r>
      <w:r w:rsidRPr="000E3EB9">
        <w:rPr>
          <w:rFonts w:ascii="Times New Roman" w:hAnsi="Times New Roman" w:cs="Times New Roman"/>
          <w:b/>
        </w:rPr>
        <w:t>В</w:t>
      </w:r>
      <w:r>
        <w:rPr>
          <w:rFonts w:ascii="Times New Roman" w:hAnsi="Times New Roman" w:cs="Times New Roman"/>
        </w:rPr>
        <w:t xml:space="preserve"> - 15 ≥</w:t>
      </w:r>
      <w:r w:rsidRPr="00F60DB1">
        <w:rPr>
          <w:rFonts w:ascii="Times New Roman" w:hAnsi="Times New Roman" w:cs="Times New Roman"/>
        </w:rPr>
        <w:t xml:space="preserve"> р &gt; 2%;</w:t>
      </w:r>
      <w:r>
        <w:rPr>
          <w:rFonts w:ascii="Times New Roman" w:hAnsi="Times New Roman" w:cs="Times New Roman"/>
        </w:rPr>
        <w:t xml:space="preserve"> </w:t>
      </w:r>
      <w:r w:rsidRPr="000E3EB9">
        <w:rPr>
          <w:rFonts w:ascii="Times New Roman" w:hAnsi="Times New Roman" w:cs="Times New Roman"/>
          <w:b/>
        </w:rPr>
        <w:t>С</w:t>
      </w:r>
      <w:r>
        <w:rPr>
          <w:rFonts w:ascii="Times New Roman" w:hAnsi="Times New Roman" w:cs="Times New Roman"/>
        </w:rPr>
        <w:t xml:space="preserve"> - 2 ≥</w:t>
      </w:r>
      <w:r w:rsidRPr="00F60DB1">
        <w:rPr>
          <w:rFonts w:ascii="Times New Roman" w:hAnsi="Times New Roman" w:cs="Times New Roman"/>
        </w:rPr>
        <w:t xml:space="preserve"> р &gt; 0%.</w:t>
      </w:r>
    </w:p>
    <w:p w:rsidR="0086024D" w:rsidRDefault="0086024D" w:rsidP="0086024D">
      <w:pPr>
        <w:spacing w:after="0" w:line="240" w:lineRule="auto"/>
        <w:jc w:val="both"/>
        <w:rPr>
          <w:rFonts w:ascii="Times New Roman" w:hAnsi="Times New Roman" w:cs="Times New Roman"/>
        </w:rPr>
      </w:pPr>
      <w:r w:rsidRPr="00F60DB1">
        <w:rPr>
          <w:rFonts w:ascii="Times New Roman" w:hAnsi="Times New Roman" w:cs="Times New Roman"/>
          <w:i/>
        </w:rPr>
        <w:t>Степен на опазване</w:t>
      </w:r>
      <w:r>
        <w:rPr>
          <w:rFonts w:ascii="Times New Roman" w:hAnsi="Times New Roman" w:cs="Times New Roman"/>
        </w:rPr>
        <w:t xml:space="preserve"> (съхранение): </w:t>
      </w:r>
      <w:r w:rsidRPr="000E3EB9">
        <w:rPr>
          <w:rFonts w:ascii="Times New Roman" w:hAnsi="Times New Roman" w:cs="Times New Roman"/>
          <w:b/>
          <w:lang w:val="en-US"/>
        </w:rPr>
        <w:t>A</w:t>
      </w:r>
      <w:r>
        <w:rPr>
          <w:rFonts w:ascii="Times New Roman" w:hAnsi="Times New Roman" w:cs="Times New Roman"/>
        </w:rPr>
        <w:t xml:space="preserve"> – отлично; </w:t>
      </w:r>
      <w:r w:rsidRPr="000E3EB9">
        <w:rPr>
          <w:rFonts w:ascii="Times New Roman" w:hAnsi="Times New Roman" w:cs="Times New Roman"/>
          <w:b/>
          <w:lang w:val="en-US"/>
        </w:rPr>
        <w:t>B</w:t>
      </w:r>
      <w:r>
        <w:rPr>
          <w:rFonts w:ascii="Times New Roman" w:hAnsi="Times New Roman" w:cs="Times New Roman"/>
          <w:lang w:val="en-US"/>
        </w:rPr>
        <w:t xml:space="preserve"> – </w:t>
      </w:r>
      <w:r>
        <w:rPr>
          <w:rFonts w:ascii="Times New Roman" w:hAnsi="Times New Roman" w:cs="Times New Roman"/>
        </w:rPr>
        <w:t xml:space="preserve">добро; </w:t>
      </w:r>
      <w:r w:rsidRPr="000E3EB9">
        <w:rPr>
          <w:rFonts w:ascii="Times New Roman" w:hAnsi="Times New Roman" w:cs="Times New Roman"/>
          <w:b/>
          <w:lang w:val="en-US"/>
        </w:rPr>
        <w:t>C</w:t>
      </w:r>
      <w:r>
        <w:rPr>
          <w:rFonts w:ascii="Times New Roman" w:hAnsi="Times New Roman" w:cs="Times New Roman"/>
          <w:lang w:val="en-US"/>
        </w:rPr>
        <w:t xml:space="preserve"> – </w:t>
      </w:r>
      <w:r>
        <w:rPr>
          <w:rFonts w:ascii="Times New Roman" w:hAnsi="Times New Roman" w:cs="Times New Roman"/>
        </w:rPr>
        <w:t>средно или намалено.</w:t>
      </w:r>
    </w:p>
    <w:p w:rsidR="0086024D" w:rsidRPr="00335ECA" w:rsidRDefault="0086024D" w:rsidP="0086024D">
      <w:pPr>
        <w:spacing w:after="0" w:line="240" w:lineRule="auto"/>
        <w:jc w:val="both"/>
        <w:rPr>
          <w:rFonts w:ascii="Times New Roman" w:hAnsi="Times New Roman" w:cs="Times New Roman"/>
        </w:rPr>
      </w:pPr>
      <w:r w:rsidRPr="00F60DB1">
        <w:rPr>
          <w:rFonts w:ascii="Times New Roman" w:hAnsi="Times New Roman" w:cs="Times New Roman"/>
          <w:i/>
        </w:rPr>
        <w:t>Цялостна оценка</w:t>
      </w:r>
      <w:r>
        <w:rPr>
          <w:rFonts w:ascii="Times New Roman" w:hAnsi="Times New Roman" w:cs="Times New Roman"/>
        </w:rPr>
        <w:t xml:space="preserve"> (стойност): </w:t>
      </w:r>
      <w:r w:rsidRPr="000E3EB9">
        <w:rPr>
          <w:rFonts w:ascii="Times New Roman" w:hAnsi="Times New Roman" w:cs="Times New Roman"/>
          <w:b/>
        </w:rPr>
        <w:t>А</w:t>
      </w:r>
      <w:r>
        <w:rPr>
          <w:rFonts w:ascii="Times New Roman" w:hAnsi="Times New Roman" w:cs="Times New Roman"/>
        </w:rPr>
        <w:t xml:space="preserve"> – отлична; </w:t>
      </w:r>
      <w:r w:rsidRPr="000E3EB9">
        <w:rPr>
          <w:rFonts w:ascii="Times New Roman" w:hAnsi="Times New Roman" w:cs="Times New Roman"/>
          <w:b/>
          <w:lang w:val="en-US"/>
        </w:rPr>
        <w:t>B</w:t>
      </w:r>
      <w:r>
        <w:rPr>
          <w:rFonts w:ascii="Times New Roman" w:hAnsi="Times New Roman" w:cs="Times New Roman"/>
        </w:rPr>
        <w:t xml:space="preserve"> – добра; </w:t>
      </w:r>
      <w:r w:rsidRPr="000E3EB9">
        <w:rPr>
          <w:rFonts w:ascii="Times New Roman" w:hAnsi="Times New Roman" w:cs="Times New Roman"/>
          <w:b/>
          <w:lang w:val="en-US"/>
        </w:rPr>
        <w:t>C</w:t>
      </w:r>
      <w:r>
        <w:rPr>
          <w:rFonts w:ascii="Times New Roman" w:hAnsi="Times New Roman" w:cs="Times New Roman"/>
          <w:lang w:val="en-US"/>
        </w:rPr>
        <w:t xml:space="preserve"> – </w:t>
      </w:r>
      <w:r>
        <w:rPr>
          <w:rFonts w:ascii="Times New Roman" w:hAnsi="Times New Roman" w:cs="Times New Roman"/>
        </w:rPr>
        <w:t>значима.</w:t>
      </w:r>
    </w:p>
    <w:p w:rsidR="0086024D" w:rsidRDefault="0086024D"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4D1C71" w:rsidRDefault="004D1C71" w:rsidP="0086024D">
      <w:pPr>
        <w:spacing w:after="0" w:line="240" w:lineRule="auto"/>
        <w:jc w:val="both"/>
        <w:rPr>
          <w:rFonts w:ascii="Times New Roman" w:hAnsi="Times New Roman" w:cs="Times New Roman"/>
          <w:b/>
          <w:i/>
        </w:rPr>
      </w:pPr>
    </w:p>
    <w:p w:rsidR="0086024D" w:rsidRDefault="0086024D" w:rsidP="0086024D">
      <w:pPr>
        <w:spacing w:after="0" w:line="240" w:lineRule="auto"/>
        <w:jc w:val="both"/>
        <w:rPr>
          <w:rFonts w:ascii="Times New Roman" w:hAnsi="Times New Roman" w:cs="Times New Roman"/>
          <w:b/>
          <w:i/>
        </w:rPr>
      </w:pPr>
      <w:r w:rsidRPr="00B01470">
        <w:rPr>
          <w:rFonts w:ascii="Times New Roman" w:hAnsi="Times New Roman" w:cs="Times New Roman"/>
          <w:b/>
          <w:i/>
        </w:rPr>
        <w:t xml:space="preserve">Животински видове, </w:t>
      </w:r>
      <w:r w:rsidR="00D83AC5">
        <w:rPr>
          <w:rFonts w:ascii="Times New Roman" w:hAnsi="Times New Roman" w:cs="Times New Roman"/>
          <w:b/>
          <w:i/>
        </w:rPr>
        <w:t xml:space="preserve">чиито местообитания са </w:t>
      </w:r>
      <w:r w:rsidRPr="00B01470">
        <w:rPr>
          <w:rFonts w:ascii="Times New Roman" w:hAnsi="Times New Roman" w:cs="Times New Roman"/>
          <w:b/>
          <w:i/>
        </w:rPr>
        <w:t xml:space="preserve">предмет на опазване в  защитена зона </w:t>
      </w:r>
      <w:r w:rsidR="00E367CB" w:rsidRPr="00E367CB">
        <w:rPr>
          <w:rFonts w:ascii="Times New Roman" w:hAnsi="Times New Roman" w:cs="Times New Roman"/>
          <w:b/>
          <w:i/>
        </w:rPr>
        <w:t>BG0000429 „Река Стряма”</w:t>
      </w:r>
      <w:r w:rsidRPr="00B01470">
        <w:rPr>
          <w:rFonts w:ascii="Times New Roman" w:hAnsi="Times New Roman" w:cs="Times New Roman"/>
          <w:b/>
          <w:i/>
        </w:rPr>
        <w:t xml:space="preserve"> и оценка на зоната за тях</w:t>
      </w:r>
      <w:r>
        <w:rPr>
          <w:rFonts w:ascii="Times New Roman" w:hAnsi="Times New Roman" w:cs="Times New Roman"/>
          <w:b/>
          <w:i/>
        </w:rPr>
        <w:t xml:space="preserve"> (Източник: Стандартен формуляр на зоната, актуализиран през 11.2021 г.)</w:t>
      </w: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08"/>
        <w:gridCol w:w="851"/>
        <w:gridCol w:w="283"/>
        <w:gridCol w:w="1276"/>
        <w:gridCol w:w="425"/>
        <w:gridCol w:w="709"/>
        <w:gridCol w:w="709"/>
        <w:gridCol w:w="567"/>
        <w:gridCol w:w="567"/>
        <w:gridCol w:w="742"/>
      </w:tblGrid>
      <w:tr w:rsidR="0086024D" w:rsidRPr="00D6328E" w:rsidTr="00697C99">
        <w:tc>
          <w:tcPr>
            <w:tcW w:w="2235" w:type="dxa"/>
            <w:vMerge w:val="restart"/>
            <w:vAlign w:val="center"/>
          </w:tcPr>
          <w:p w:rsidR="0086024D" w:rsidRPr="00D6328E" w:rsidRDefault="0086024D" w:rsidP="00697C99">
            <w:pPr>
              <w:spacing w:after="0"/>
              <w:rPr>
                <w:rFonts w:ascii="Times New Roman" w:hAnsi="Times New Roman" w:cs="Times New Roman"/>
                <w:b/>
                <w:i/>
                <w:sz w:val="20"/>
                <w:szCs w:val="20"/>
              </w:rPr>
            </w:pPr>
            <w:r w:rsidRPr="00D6328E">
              <w:rPr>
                <w:rFonts w:ascii="Times New Roman" w:hAnsi="Times New Roman" w:cs="Times New Roman"/>
                <w:b/>
                <w:i/>
                <w:sz w:val="20"/>
                <w:szCs w:val="20"/>
              </w:rPr>
              <w:t>Вид - код и име</w:t>
            </w:r>
          </w:p>
        </w:tc>
        <w:tc>
          <w:tcPr>
            <w:tcW w:w="4252" w:type="dxa"/>
            <w:gridSpan w:val="6"/>
            <w:vAlign w:val="center"/>
          </w:tcPr>
          <w:p w:rsidR="0086024D" w:rsidRPr="00D6328E" w:rsidRDefault="0086024D" w:rsidP="00697C99">
            <w:pPr>
              <w:spacing w:after="0"/>
              <w:jc w:val="center"/>
              <w:rPr>
                <w:rFonts w:ascii="Times New Roman" w:hAnsi="Times New Roman" w:cs="Times New Roman"/>
                <w:b/>
                <w:i/>
                <w:sz w:val="20"/>
                <w:szCs w:val="20"/>
              </w:rPr>
            </w:pPr>
            <w:r w:rsidRPr="00D6328E">
              <w:rPr>
                <w:rFonts w:ascii="Times New Roman" w:hAnsi="Times New Roman" w:cs="Times New Roman"/>
                <w:b/>
                <w:i/>
                <w:sz w:val="20"/>
                <w:szCs w:val="20"/>
              </w:rPr>
              <w:t>Популация в зоната</w:t>
            </w:r>
          </w:p>
        </w:tc>
        <w:tc>
          <w:tcPr>
            <w:tcW w:w="2585" w:type="dxa"/>
            <w:gridSpan w:val="4"/>
            <w:vAlign w:val="center"/>
          </w:tcPr>
          <w:p w:rsidR="0086024D" w:rsidRPr="00D6328E" w:rsidRDefault="0086024D" w:rsidP="00697C99">
            <w:pPr>
              <w:spacing w:after="0"/>
              <w:jc w:val="center"/>
              <w:rPr>
                <w:rFonts w:ascii="Times New Roman" w:hAnsi="Times New Roman" w:cs="Times New Roman"/>
                <w:b/>
                <w:i/>
                <w:sz w:val="20"/>
                <w:szCs w:val="20"/>
              </w:rPr>
            </w:pPr>
            <w:r w:rsidRPr="00D6328E">
              <w:rPr>
                <w:rFonts w:ascii="Times New Roman" w:hAnsi="Times New Roman" w:cs="Times New Roman"/>
                <w:b/>
                <w:i/>
                <w:sz w:val="20"/>
                <w:szCs w:val="20"/>
              </w:rPr>
              <w:t>Оценка на зоната</w:t>
            </w:r>
          </w:p>
        </w:tc>
      </w:tr>
      <w:tr w:rsidR="0086024D" w:rsidRPr="00D6328E" w:rsidTr="00697C99">
        <w:trPr>
          <w:trHeight w:val="1566"/>
        </w:trPr>
        <w:tc>
          <w:tcPr>
            <w:tcW w:w="2235" w:type="dxa"/>
            <w:vMerge/>
            <w:vAlign w:val="center"/>
          </w:tcPr>
          <w:p w:rsidR="0086024D" w:rsidRPr="00D6328E" w:rsidRDefault="0086024D" w:rsidP="00697C99">
            <w:pPr>
              <w:spacing w:after="0"/>
              <w:rPr>
                <w:rFonts w:ascii="Times New Roman" w:hAnsi="Times New Roman" w:cs="Times New Roman"/>
                <w:sz w:val="20"/>
                <w:szCs w:val="20"/>
              </w:rPr>
            </w:pPr>
          </w:p>
        </w:tc>
        <w:tc>
          <w:tcPr>
            <w:tcW w:w="708" w:type="dxa"/>
            <w:vMerge w:val="restart"/>
            <w:textDirection w:val="btLr"/>
            <w:vAlign w:val="center"/>
          </w:tcPr>
          <w:p w:rsidR="0086024D" w:rsidRPr="00D6328E" w:rsidRDefault="0086024D" w:rsidP="00697C99">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Тип</w:t>
            </w:r>
          </w:p>
        </w:tc>
        <w:tc>
          <w:tcPr>
            <w:tcW w:w="2410" w:type="dxa"/>
            <w:gridSpan w:val="3"/>
            <w:textDirection w:val="btLr"/>
            <w:vAlign w:val="center"/>
          </w:tcPr>
          <w:p w:rsidR="0086024D" w:rsidRPr="00D6328E" w:rsidRDefault="0086024D" w:rsidP="00697C99">
            <w:pPr>
              <w:spacing w:after="0"/>
              <w:ind w:left="113" w:right="113"/>
              <w:jc w:val="center"/>
              <w:rPr>
                <w:rFonts w:ascii="Times New Roman" w:hAnsi="Times New Roman" w:cs="Times New Roman"/>
                <w:b/>
                <w:i/>
                <w:sz w:val="20"/>
                <w:szCs w:val="20"/>
                <w:lang w:val="en-US"/>
              </w:rPr>
            </w:pPr>
          </w:p>
          <w:p w:rsidR="0086024D" w:rsidRPr="00D6328E" w:rsidRDefault="0086024D" w:rsidP="00697C99">
            <w:pPr>
              <w:spacing w:after="0"/>
              <w:ind w:left="113" w:right="113"/>
              <w:jc w:val="center"/>
              <w:rPr>
                <w:rFonts w:ascii="Times New Roman" w:hAnsi="Times New Roman" w:cs="Times New Roman"/>
                <w:b/>
                <w:i/>
                <w:sz w:val="20"/>
                <w:szCs w:val="20"/>
                <w:lang w:val="en-US"/>
              </w:rPr>
            </w:pPr>
          </w:p>
          <w:p w:rsidR="0086024D" w:rsidRPr="00D6328E" w:rsidRDefault="0086024D" w:rsidP="00697C99">
            <w:pPr>
              <w:spacing w:after="0"/>
              <w:ind w:left="113" w:right="113"/>
              <w:jc w:val="center"/>
              <w:rPr>
                <w:rFonts w:ascii="Times New Roman" w:hAnsi="Times New Roman" w:cs="Times New Roman"/>
                <w:b/>
                <w:i/>
                <w:sz w:val="20"/>
                <w:szCs w:val="20"/>
              </w:rPr>
            </w:pPr>
          </w:p>
          <w:p w:rsidR="0086024D" w:rsidRPr="00D6328E" w:rsidRDefault="0086024D" w:rsidP="00697C99">
            <w:pPr>
              <w:spacing w:after="0"/>
              <w:ind w:left="113" w:right="113"/>
              <w:jc w:val="center"/>
              <w:rPr>
                <w:rFonts w:ascii="Times New Roman" w:hAnsi="Times New Roman" w:cs="Times New Roman"/>
                <w:b/>
                <w:i/>
                <w:sz w:val="20"/>
                <w:szCs w:val="20"/>
              </w:rPr>
            </w:pPr>
          </w:p>
          <w:p w:rsidR="0086024D" w:rsidRDefault="0086024D" w:rsidP="00697C99">
            <w:pPr>
              <w:spacing w:after="0"/>
              <w:ind w:left="113" w:right="113"/>
              <w:jc w:val="center"/>
              <w:rPr>
                <w:rFonts w:ascii="Times New Roman" w:hAnsi="Times New Roman" w:cs="Times New Roman"/>
                <w:b/>
                <w:i/>
                <w:sz w:val="20"/>
                <w:szCs w:val="20"/>
                <w:lang w:val="en-US"/>
              </w:rPr>
            </w:pPr>
            <w:r w:rsidRPr="00D6328E">
              <w:rPr>
                <w:rFonts w:ascii="Times New Roman" w:hAnsi="Times New Roman" w:cs="Times New Roman"/>
                <w:b/>
                <w:i/>
                <w:sz w:val="20"/>
                <w:szCs w:val="20"/>
              </w:rPr>
              <w:t>Численост</w:t>
            </w:r>
          </w:p>
          <w:p w:rsidR="0086024D" w:rsidRDefault="0086024D" w:rsidP="00697C99">
            <w:pPr>
              <w:spacing w:after="0"/>
              <w:ind w:left="113" w:right="113"/>
              <w:jc w:val="center"/>
              <w:rPr>
                <w:rFonts w:ascii="Times New Roman" w:hAnsi="Times New Roman" w:cs="Times New Roman"/>
                <w:b/>
                <w:i/>
                <w:sz w:val="20"/>
                <w:szCs w:val="20"/>
                <w:lang w:val="en-US"/>
              </w:rPr>
            </w:pPr>
          </w:p>
          <w:p w:rsidR="0086024D" w:rsidRDefault="0086024D" w:rsidP="00697C99">
            <w:pPr>
              <w:spacing w:after="0"/>
              <w:ind w:left="113" w:right="113"/>
              <w:jc w:val="center"/>
              <w:rPr>
                <w:rFonts w:ascii="Times New Roman" w:hAnsi="Times New Roman" w:cs="Times New Roman"/>
                <w:b/>
                <w:i/>
                <w:sz w:val="20"/>
                <w:szCs w:val="20"/>
                <w:lang w:val="en-US"/>
              </w:rPr>
            </w:pPr>
          </w:p>
          <w:p w:rsidR="0086024D" w:rsidRDefault="0086024D" w:rsidP="00697C99">
            <w:pPr>
              <w:spacing w:after="0"/>
              <w:ind w:left="113" w:right="113"/>
              <w:jc w:val="center"/>
              <w:rPr>
                <w:rFonts w:ascii="Times New Roman" w:hAnsi="Times New Roman" w:cs="Times New Roman"/>
                <w:b/>
                <w:i/>
                <w:sz w:val="20"/>
                <w:szCs w:val="20"/>
                <w:lang w:val="en-US"/>
              </w:rPr>
            </w:pPr>
          </w:p>
          <w:p w:rsidR="0086024D" w:rsidRPr="005870A2" w:rsidRDefault="0086024D" w:rsidP="00697C99">
            <w:pPr>
              <w:spacing w:after="0"/>
              <w:ind w:left="113" w:right="113"/>
              <w:jc w:val="center"/>
              <w:rPr>
                <w:rFonts w:ascii="Times New Roman" w:hAnsi="Times New Roman" w:cs="Times New Roman"/>
                <w:b/>
                <w:i/>
                <w:sz w:val="20"/>
                <w:szCs w:val="20"/>
                <w:lang w:val="en-US"/>
              </w:rPr>
            </w:pPr>
          </w:p>
        </w:tc>
        <w:tc>
          <w:tcPr>
            <w:tcW w:w="425" w:type="dxa"/>
            <w:vMerge w:val="restart"/>
            <w:textDirection w:val="btLr"/>
            <w:vAlign w:val="center"/>
          </w:tcPr>
          <w:p w:rsidR="0086024D" w:rsidRPr="00D6328E" w:rsidRDefault="0086024D" w:rsidP="00697C99">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Единица</w:t>
            </w:r>
          </w:p>
        </w:tc>
        <w:tc>
          <w:tcPr>
            <w:tcW w:w="709" w:type="dxa"/>
            <w:vMerge w:val="restart"/>
            <w:textDirection w:val="btLr"/>
            <w:vAlign w:val="center"/>
          </w:tcPr>
          <w:p w:rsidR="0086024D" w:rsidRPr="00D6328E" w:rsidRDefault="0086024D" w:rsidP="00697C99">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Категория на плътността</w:t>
            </w:r>
          </w:p>
        </w:tc>
        <w:tc>
          <w:tcPr>
            <w:tcW w:w="709" w:type="dxa"/>
            <w:vMerge w:val="restart"/>
            <w:textDirection w:val="btLr"/>
            <w:vAlign w:val="center"/>
          </w:tcPr>
          <w:p w:rsidR="0086024D" w:rsidRPr="00D6328E" w:rsidRDefault="0086024D" w:rsidP="00697C99">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Популация</w:t>
            </w:r>
          </w:p>
        </w:tc>
        <w:tc>
          <w:tcPr>
            <w:tcW w:w="567" w:type="dxa"/>
            <w:vMerge w:val="restart"/>
            <w:textDirection w:val="btLr"/>
            <w:vAlign w:val="center"/>
          </w:tcPr>
          <w:p w:rsidR="0086024D" w:rsidRPr="00D6328E" w:rsidRDefault="0086024D" w:rsidP="00697C99">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Опазване</w:t>
            </w:r>
          </w:p>
        </w:tc>
        <w:tc>
          <w:tcPr>
            <w:tcW w:w="567" w:type="dxa"/>
            <w:vMerge w:val="restart"/>
            <w:textDirection w:val="btLr"/>
            <w:vAlign w:val="center"/>
          </w:tcPr>
          <w:p w:rsidR="0086024D" w:rsidRPr="00D6328E" w:rsidRDefault="0086024D" w:rsidP="00697C99">
            <w:pPr>
              <w:spacing w:after="0"/>
              <w:ind w:left="113" w:right="113"/>
              <w:jc w:val="center"/>
              <w:rPr>
                <w:rFonts w:ascii="Times New Roman" w:hAnsi="Times New Roman" w:cs="Times New Roman"/>
                <w:b/>
                <w:i/>
                <w:sz w:val="20"/>
                <w:szCs w:val="20"/>
              </w:rPr>
            </w:pPr>
            <w:r w:rsidRPr="00D6328E">
              <w:rPr>
                <w:rFonts w:ascii="Times New Roman" w:hAnsi="Times New Roman" w:cs="Times New Roman"/>
                <w:b/>
                <w:i/>
                <w:sz w:val="20"/>
                <w:szCs w:val="20"/>
              </w:rPr>
              <w:t>Изолация</w:t>
            </w:r>
          </w:p>
        </w:tc>
        <w:tc>
          <w:tcPr>
            <w:tcW w:w="742" w:type="dxa"/>
            <w:vMerge w:val="restart"/>
            <w:textDirection w:val="btLr"/>
            <w:vAlign w:val="center"/>
          </w:tcPr>
          <w:p w:rsidR="0086024D" w:rsidRPr="00D6328E" w:rsidRDefault="0086024D" w:rsidP="00697C99">
            <w:pPr>
              <w:spacing w:after="0"/>
              <w:ind w:left="113" w:right="113"/>
              <w:rPr>
                <w:rFonts w:ascii="Times New Roman" w:hAnsi="Times New Roman" w:cs="Times New Roman"/>
                <w:b/>
                <w:i/>
                <w:sz w:val="20"/>
                <w:szCs w:val="20"/>
              </w:rPr>
            </w:pPr>
            <w:r w:rsidRPr="00D6328E">
              <w:rPr>
                <w:rFonts w:ascii="Times New Roman" w:hAnsi="Times New Roman" w:cs="Times New Roman"/>
                <w:b/>
                <w:i/>
                <w:sz w:val="20"/>
                <w:szCs w:val="20"/>
              </w:rPr>
              <w:t>Цялостна оценка</w:t>
            </w:r>
          </w:p>
        </w:tc>
      </w:tr>
      <w:tr w:rsidR="0086024D" w:rsidRPr="00D6328E" w:rsidTr="00697C99">
        <w:trPr>
          <w:trHeight w:val="552"/>
        </w:trPr>
        <w:tc>
          <w:tcPr>
            <w:tcW w:w="2235" w:type="dxa"/>
            <w:vMerge/>
            <w:vAlign w:val="center"/>
          </w:tcPr>
          <w:p w:rsidR="0086024D" w:rsidRPr="00D6328E" w:rsidRDefault="0086024D" w:rsidP="00697C99">
            <w:pPr>
              <w:spacing w:after="0"/>
              <w:rPr>
                <w:rFonts w:ascii="Times New Roman" w:hAnsi="Times New Roman" w:cs="Times New Roman"/>
                <w:sz w:val="20"/>
                <w:szCs w:val="20"/>
              </w:rPr>
            </w:pPr>
          </w:p>
        </w:tc>
        <w:tc>
          <w:tcPr>
            <w:tcW w:w="708" w:type="dxa"/>
            <w:vMerge/>
            <w:vAlign w:val="center"/>
          </w:tcPr>
          <w:p w:rsidR="0086024D" w:rsidRPr="00D6328E" w:rsidRDefault="0086024D" w:rsidP="00697C99">
            <w:pPr>
              <w:spacing w:after="0"/>
              <w:jc w:val="center"/>
              <w:rPr>
                <w:rFonts w:ascii="Times New Roman" w:hAnsi="Times New Roman" w:cs="Times New Roman"/>
                <w:sz w:val="20"/>
                <w:szCs w:val="20"/>
              </w:rPr>
            </w:pPr>
          </w:p>
        </w:tc>
        <w:tc>
          <w:tcPr>
            <w:tcW w:w="1134" w:type="dxa"/>
            <w:gridSpan w:val="2"/>
            <w:vAlign w:val="center"/>
          </w:tcPr>
          <w:p w:rsidR="0086024D" w:rsidRPr="00D6328E" w:rsidRDefault="0086024D" w:rsidP="00697C99">
            <w:pPr>
              <w:spacing w:after="0"/>
              <w:jc w:val="center"/>
              <w:rPr>
                <w:rFonts w:ascii="Times New Roman" w:hAnsi="Times New Roman" w:cs="Times New Roman"/>
                <w:b/>
                <w:i/>
                <w:sz w:val="20"/>
                <w:szCs w:val="20"/>
              </w:rPr>
            </w:pPr>
            <w:r w:rsidRPr="00D6328E">
              <w:rPr>
                <w:rFonts w:ascii="Times New Roman" w:hAnsi="Times New Roman" w:cs="Times New Roman"/>
                <w:b/>
                <w:i/>
                <w:sz w:val="20"/>
                <w:szCs w:val="20"/>
              </w:rPr>
              <w:t>Мин.</w:t>
            </w:r>
          </w:p>
        </w:tc>
        <w:tc>
          <w:tcPr>
            <w:tcW w:w="1276" w:type="dxa"/>
            <w:vAlign w:val="center"/>
          </w:tcPr>
          <w:p w:rsidR="0086024D" w:rsidRPr="00D6328E" w:rsidRDefault="0086024D" w:rsidP="00697C99">
            <w:pPr>
              <w:spacing w:after="0"/>
              <w:jc w:val="center"/>
              <w:rPr>
                <w:rFonts w:ascii="Times New Roman" w:hAnsi="Times New Roman" w:cs="Times New Roman"/>
                <w:b/>
                <w:i/>
                <w:sz w:val="20"/>
                <w:szCs w:val="20"/>
              </w:rPr>
            </w:pPr>
            <w:r w:rsidRPr="00D6328E">
              <w:rPr>
                <w:rFonts w:ascii="Times New Roman" w:hAnsi="Times New Roman" w:cs="Times New Roman"/>
                <w:b/>
                <w:i/>
                <w:sz w:val="20"/>
                <w:szCs w:val="20"/>
              </w:rPr>
              <w:t>Макс.</w:t>
            </w:r>
          </w:p>
        </w:tc>
        <w:tc>
          <w:tcPr>
            <w:tcW w:w="425" w:type="dxa"/>
            <w:vMerge/>
            <w:vAlign w:val="center"/>
          </w:tcPr>
          <w:p w:rsidR="0086024D" w:rsidRPr="00D6328E" w:rsidRDefault="0086024D" w:rsidP="00697C99">
            <w:pPr>
              <w:spacing w:after="0"/>
              <w:jc w:val="center"/>
              <w:rPr>
                <w:rFonts w:ascii="Times New Roman" w:hAnsi="Times New Roman" w:cs="Times New Roman"/>
                <w:sz w:val="20"/>
                <w:szCs w:val="20"/>
              </w:rPr>
            </w:pPr>
          </w:p>
        </w:tc>
        <w:tc>
          <w:tcPr>
            <w:tcW w:w="709" w:type="dxa"/>
            <w:vMerge/>
            <w:vAlign w:val="center"/>
          </w:tcPr>
          <w:p w:rsidR="0086024D" w:rsidRPr="00D6328E" w:rsidRDefault="0086024D" w:rsidP="00697C99">
            <w:pPr>
              <w:spacing w:after="0"/>
              <w:jc w:val="center"/>
              <w:rPr>
                <w:rFonts w:ascii="Times New Roman" w:hAnsi="Times New Roman" w:cs="Times New Roman"/>
                <w:sz w:val="20"/>
                <w:szCs w:val="20"/>
              </w:rPr>
            </w:pPr>
          </w:p>
        </w:tc>
        <w:tc>
          <w:tcPr>
            <w:tcW w:w="709" w:type="dxa"/>
            <w:vMerge/>
            <w:vAlign w:val="center"/>
          </w:tcPr>
          <w:p w:rsidR="0086024D" w:rsidRPr="00D6328E" w:rsidRDefault="0086024D" w:rsidP="00697C99">
            <w:pPr>
              <w:spacing w:after="0"/>
              <w:jc w:val="center"/>
              <w:rPr>
                <w:rFonts w:ascii="Times New Roman" w:hAnsi="Times New Roman" w:cs="Times New Roman"/>
                <w:sz w:val="20"/>
                <w:szCs w:val="20"/>
              </w:rPr>
            </w:pPr>
          </w:p>
        </w:tc>
        <w:tc>
          <w:tcPr>
            <w:tcW w:w="567" w:type="dxa"/>
            <w:vMerge/>
            <w:vAlign w:val="center"/>
          </w:tcPr>
          <w:p w:rsidR="0086024D" w:rsidRPr="00D6328E" w:rsidRDefault="0086024D" w:rsidP="00697C99">
            <w:pPr>
              <w:spacing w:after="0"/>
              <w:jc w:val="center"/>
              <w:rPr>
                <w:rFonts w:ascii="Times New Roman" w:hAnsi="Times New Roman" w:cs="Times New Roman"/>
                <w:sz w:val="20"/>
                <w:szCs w:val="20"/>
              </w:rPr>
            </w:pPr>
          </w:p>
        </w:tc>
        <w:tc>
          <w:tcPr>
            <w:tcW w:w="567" w:type="dxa"/>
            <w:vMerge/>
            <w:vAlign w:val="center"/>
          </w:tcPr>
          <w:p w:rsidR="0086024D" w:rsidRPr="00D6328E" w:rsidRDefault="0086024D" w:rsidP="00697C99">
            <w:pPr>
              <w:spacing w:after="0"/>
              <w:jc w:val="center"/>
              <w:rPr>
                <w:rFonts w:ascii="Times New Roman" w:hAnsi="Times New Roman" w:cs="Times New Roman"/>
                <w:sz w:val="20"/>
                <w:szCs w:val="20"/>
              </w:rPr>
            </w:pPr>
          </w:p>
        </w:tc>
        <w:tc>
          <w:tcPr>
            <w:tcW w:w="742" w:type="dxa"/>
            <w:vMerge/>
            <w:vAlign w:val="center"/>
          </w:tcPr>
          <w:p w:rsidR="0086024D" w:rsidRPr="00D6328E" w:rsidRDefault="0086024D" w:rsidP="00697C99">
            <w:pPr>
              <w:spacing w:after="0"/>
              <w:jc w:val="center"/>
              <w:rPr>
                <w:rFonts w:ascii="Times New Roman" w:hAnsi="Times New Roman" w:cs="Times New Roman"/>
                <w:sz w:val="20"/>
                <w:szCs w:val="20"/>
              </w:rPr>
            </w:pPr>
          </w:p>
        </w:tc>
      </w:tr>
      <w:tr w:rsidR="0086024D" w:rsidRPr="00D6328E" w:rsidTr="00697C99">
        <w:tc>
          <w:tcPr>
            <w:tcW w:w="9072" w:type="dxa"/>
            <w:gridSpan w:val="11"/>
            <w:vAlign w:val="center"/>
          </w:tcPr>
          <w:p w:rsidR="0086024D" w:rsidRPr="00D6328E" w:rsidRDefault="0086024D" w:rsidP="00697C99">
            <w:pPr>
              <w:spacing w:after="0"/>
              <w:jc w:val="center"/>
              <w:rPr>
                <w:rFonts w:ascii="Times New Roman" w:hAnsi="Times New Roman" w:cs="Times New Roman"/>
                <w:sz w:val="20"/>
                <w:szCs w:val="20"/>
              </w:rPr>
            </w:pPr>
            <w:r w:rsidRPr="00D6328E">
              <w:rPr>
                <w:rFonts w:ascii="Times New Roman" w:hAnsi="Times New Roman" w:cs="Times New Roman"/>
                <w:b/>
                <w:i/>
                <w:sz w:val="20"/>
                <w:szCs w:val="20"/>
              </w:rPr>
              <w:t>Бозайници (</w:t>
            </w:r>
            <w:r w:rsidR="00257562">
              <w:rPr>
                <w:rFonts w:ascii="Times New Roman" w:hAnsi="Times New Roman" w:cs="Times New Roman"/>
                <w:b/>
                <w:i/>
                <w:sz w:val="20"/>
                <w:szCs w:val="20"/>
                <w:lang w:val="en-US"/>
              </w:rPr>
              <w:t>Mammalia</w:t>
            </w:r>
            <w:r w:rsidRPr="00D6328E">
              <w:rPr>
                <w:rFonts w:ascii="Times New Roman" w:hAnsi="Times New Roman" w:cs="Times New Roman"/>
                <w:b/>
                <w:i/>
                <w:sz w:val="20"/>
                <w:szCs w:val="20"/>
                <w:lang w:val="en-US"/>
              </w:rPr>
              <w:t>)</w:t>
            </w:r>
          </w:p>
        </w:tc>
      </w:tr>
      <w:tr w:rsidR="00E367CB" w:rsidRPr="00D6328E" w:rsidTr="00697C99">
        <w:tc>
          <w:tcPr>
            <w:tcW w:w="2235" w:type="dxa"/>
            <w:vAlign w:val="center"/>
          </w:tcPr>
          <w:p w:rsidR="00E367CB" w:rsidRPr="00E367CB" w:rsidRDefault="00E367CB" w:rsidP="00E367CB">
            <w:pPr>
              <w:spacing w:after="0"/>
              <w:rPr>
                <w:rFonts w:ascii="Times New Roman" w:hAnsi="Times New Roman" w:cs="Times New Roman"/>
                <w:i/>
                <w:sz w:val="20"/>
                <w:szCs w:val="20"/>
              </w:rPr>
            </w:pPr>
            <w:r>
              <w:rPr>
                <w:rFonts w:ascii="Times New Roman" w:hAnsi="Times New Roman" w:cs="Times New Roman"/>
                <w:i/>
                <w:sz w:val="20"/>
                <w:szCs w:val="20"/>
              </w:rPr>
              <w:t xml:space="preserve">1303 </w:t>
            </w:r>
            <w:r w:rsidRPr="00E367CB">
              <w:rPr>
                <w:rFonts w:ascii="Times New Roman" w:hAnsi="Times New Roman" w:cs="Times New Roman"/>
                <w:i/>
                <w:sz w:val="20"/>
                <w:szCs w:val="20"/>
                <w:lang w:val="en-US"/>
              </w:rPr>
              <w:t xml:space="preserve">Малък подковонос </w:t>
            </w:r>
            <w:r>
              <w:rPr>
                <w:rFonts w:ascii="Times New Roman" w:hAnsi="Times New Roman" w:cs="Times New Roman"/>
                <w:i/>
                <w:sz w:val="20"/>
                <w:szCs w:val="20"/>
              </w:rPr>
              <w:t>(</w:t>
            </w:r>
            <w:r w:rsidRPr="00E367CB">
              <w:rPr>
                <w:rFonts w:ascii="Times New Roman" w:hAnsi="Times New Roman" w:cs="Times New Roman"/>
                <w:i/>
                <w:sz w:val="20"/>
                <w:szCs w:val="20"/>
                <w:lang w:val="en-US"/>
              </w:rPr>
              <w:t>Rhinolophus hipposideros</w:t>
            </w:r>
            <w:r>
              <w:rPr>
                <w:rFonts w:ascii="Times New Roman" w:hAnsi="Times New Roman" w:cs="Times New Roman"/>
                <w:i/>
                <w:sz w:val="20"/>
                <w:szCs w:val="20"/>
              </w:rPr>
              <w:t>)</w:t>
            </w:r>
          </w:p>
        </w:tc>
        <w:tc>
          <w:tcPr>
            <w:tcW w:w="708" w:type="dxa"/>
            <w:vAlign w:val="center"/>
          </w:tcPr>
          <w:p w:rsidR="00E367CB" w:rsidRPr="00D6328E" w:rsidRDefault="003360EC"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1134" w:type="dxa"/>
            <w:gridSpan w:val="2"/>
            <w:vAlign w:val="center"/>
          </w:tcPr>
          <w:p w:rsidR="00E367CB" w:rsidRPr="003360EC" w:rsidRDefault="003360EC"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6</w:t>
            </w:r>
          </w:p>
        </w:tc>
        <w:tc>
          <w:tcPr>
            <w:tcW w:w="1276" w:type="dxa"/>
            <w:vAlign w:val="center"/>
          </w:tcPr>
          <w:p w:rsidR="00E367CB" w:rsidRPr="003360EC" w:rsidRDefault="003360EC"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10</w:t>
            </w:r>
          </w:p>
        </w:tc>
        <w:tc>
          <w:tcPr>
            <w:tcW w:w="425" w:type="dxa"/>
            <w:vAlign w:val="center"/>
          </w:tcPr>
          <w:p w:rsidR="00E367CB" w:rsidRPr="00D6328E" w:rsidRDefault="003360EC"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i</w:t>
            </w:r>
          </w:p>
        </w:tc>
        <w:tc>
          <w:tcPr>
            <w:tcW w:w="709" w:type="dxa"/>
            <w:vAlign w:val="center"/>
          </w:tcPr>
          <w:p w:rsidR="00E367CB" w:rsidRDefault="003360EC"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R</w:t>
            </w:r>
          </w:p>
        </w:tc>
        <w:tc>
          <w:tcPr>
            <w:tcW w:w="709" w:type="dxa"/>
            <w:vAlign w:val="center"/>
          </w:tcPr>
          <w:p w:rsidR="00E367CB" w:rsidRPr="00D6328E" w:rsidRDefault="003360EC"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E367CB" w:rsidRPr="00D6328E" w:rsidRDefault="003360EC"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E367CB" w:rsidRPr="00D6328E" w:rsidRDefault="003360EC"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E367CB" w:rsidRPr="00D6328E" w:rsidRDefault="003360EC"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697C99" w:rsidRPr="00D6328E" w:rsidTr="00697C99">
        <w:tc>
          <w:tcPr>
            <w:tcW w:w="2235" w:type="dxa"/>
            <w:vAlign w:val="center"/>
          </w:tcPr>
          <w:p w:rsidR="00697C99" w:rsidRPr="00D6328E" w:rsidRDefault="00697C99" w:rsidP="00697C99">
            <w:pPr>
              <w:spacing w:after="0"/>
              <w:rPr>
                <w:rFonts w:ascii="Times New Roman" w:hAnsi="Times New Roman" w:cs="Times New Roman"/>
                <w:i/>
                <w:sz w:val="20"/>
                <w:szCs w:val="20"/>
                <w:lang w:val="en-US"/>
              </w:rPr>
            </w:pPr>
            <w:r>
              <w:rPr>
                <w:rFonts w:ascii="Times New Roman" w:hAnsi="Times New Roman" w:cs="Times New Roman"/>
                <w:i/>
                <w:sz w:val="20"/>
                <w:szCs w:val="20"/>
              </w:rPr>
              <w:t xml:space="preserve">1304 </w:t>
            </w:r>
            <w:r w:rsidRPr="00E367CB">
              <w:rPr>
                <w:rFonts w:ascii="Times New Roman" w:hAnsi="Times New Roman" w:cs="Times New Roman"/>
                <w:i/>
                <w:sz w:val="20"/>
                <w:szCs w:val="20"/>
                <w:lang w:val="en-US"/>
              </w:rPr>
              <w:t xml:space="preserve">Голям подковонос </w:t>
            </w:r>
            <w:r>
              <w:rPr>
                <w:rFonts w:ascii="Times New Roman" w:hAnsi="Times New Roman" w:cs="Times New Roman"/>
                <w:i/>
                <w:sz w:val="20"/>
                <w:szCs w:val="20"/>
              </w:rPr>
              <w:t>(</w:t>
            </w:r>
            <w:r w:rsidRPr="00E367CB">
              <w:rPr>
                <w:rFonts w:ascii="Times New Roman" w:hAnsi="Times New Roman" w:cs="Times New Roman"/>
                <w:i/>
                <w:sz w:val="20"/>
                <w:szCs w:val="20"/>
                <w:lang w:val="en-US"/>
              </w:rPr>
              <w:t>Rhinolophus ferrumequinum</w:t>
            </w:r>
            <w:r>
              <w:rPr>
                <w:rFonts w:ascii="Times New Roman" w:hAnsi="Times New Roman" w:cs="Times New Roman"/>
                <w:i/>
                <w:sz w:val="20"/>
                <w:szCs w:val="20"/>
              </w:rPr>
              <w:t>)</w:t>
            </w:r>
          </w:p>
        </w:tc>
        <w:tc>
          <w:tcPr>
            <w:tcW w:w="708"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1134" w:type="dxa"/>
            <w:gridSpan w:val="2"/>
            <w:vAlign w:val="center"/>
          </w:tcPr>
          <w:p w:rsidR="00697C99" w:rsidRP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11</w:t>
            </w:r>
          </w:p>
        </w:tc>
        <w:tc>
          <w:tcPr>
            <w:tcW w:w="1276" w:type="dxa"/>
            <w:vAlign w:val="center"/>
          </w:tcPr>
          <w:p w:rsidR="00697C99" w:rsidRP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50</w:t>
            </w:r>
          </w:p>
        </w:tc>
        <w:tc>
          <w:tcPr>
            <w:tcW w:w="425"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i</w:t>
            </w:r>
          </w:p>
        </w:tc>
        <w:tc>
          <w:tcPr>
            <w:tcW w:w="709" w:type="dxa"/>
            <w:vAlign w:val="center"/>
          </w:tcPr>
          <w:p w:rsid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R</w:t>
            </w:r>
          </w:p>
        </w:tc>
        <w:tc>
          <w:tcPr>
            <w:tcW w:w="709"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697C99" w:rsidRPr="00D6328E" w:rsidTr="00697C99">
        <w:tc>
          <w:tcPr>
            <w:tcW w:w="2235" w:type="dxa"/>
            <w:vAlign w:val="center"/>
          </w:tcPr>
          <w:p w:rsidR="00697C99" w:rsidRPr="001D2436" w:rsidRDefault="00697C99" w:rsidP="00697C99">
            <w:pPr>
              <w:spacing w:after="0"/>
              <w:rPr>
                <w:rFonts w:ascii="Times New Roman" w:hAnsi="Times New Roman" w:cs="Times New Roman"/>
                <w:i/>
                <w:sz w:val="20"/>
                <w:szCs w:val="20"/>
              </w:rPr>
            </w:pPr>
            <w:r>
              <w:rPr>
                <w:rFonts w:ascii="Times New Roman" w:hAnsi="Times New Roman" w:cs="Times New Roman"/>
                <w:i/>
                <w:sz w:val="20"/>
                <w:szCs w:val="20"/>
              </w:rPr>
              <w:t xml:space="preserve">1307 </w:t>
            </w:r>
            <w:r w:rsidRPr="001D2436">
              <w:rPr>
                <w:rFonts w:ascii="Times New Roman" w:hAnsi="Times New Roman" w:cs="Times New Roman"/>
                <w:i/>
                <w:sz w:val="20"/>
                <w:szCs w:val="20"/>
                <w:lang w:val="en-US"/>
              </w:rPr>
              <w:t xml:space="preserve">Остроух нощник </w:t>
            </w:r>
            <w:r>
              <w:rPr>
                <w:rFonts w:ascii="Times New Roman" w:hAnsi="Times New Roman" w:cs="Times New Roman"/>
                <w:i/>
                <w:sz w:val="20"/>
                <w:szCs w:val="20"/>
              </w:rPr>
              <w:t>(</w:t>
            </w:r>
            <w:r w:rsidRPr="001D2436">
              <w:rPr>
                <w:rFonts w:ascii="Times New Roman" w:hAnsi="Times New Roman" w:cs="Times New Roman"/>
                <w:i/>
                <w:sz w:val="20"/>
                <w:szCs w:val="20"/>
                <w:lang w:val="en-US"/>
              </w:rPr>
              <w:t>Myotis blythii</w:t>
            </w:r>
            <w:r>
              <w:rPr>
                <w:rFonts w:ascii="Times New Roman" w:hAnsi="Times New Roman" w:cs="Times New Roman"/>
                <w:i/>
                <w:sz w:val="20"/>
                <w:szCs w:val="20"/>
              </w:rPr>
              <w:t>)</w:t>
            </w:r>
          </w:p>
        </w:tc>
        <w:tc>
          <w:tcPr>
            <w:tcW w:w="708"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1134" w:type="dxa"/>
            <w:gridSpan w:val="2"/>
            <w:vAlign w:val="center"/>
          </w:tcPr>
          <w:p w:rsidR="00697C99" w:rsidRP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51</w:t>
            </w:r>
          </w:p>
        </w:tc>
        <w:tc>
          <w:tcPr>
            <w:tcW w:w="1276" w:type="dxa"/>
            <w:vAlign w:val="center"/>
          </w:tcPr>
          <w:p w:rsidR="00697C99" w:rsidRP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100</w:t>
            </w:r>
          </w:p>
        </w:tc>
        <w:tc>
          <w:tcPr>
            <w:tcW w:w="425"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i</w:t>
            </w:r>
          </w:p>
        </w:tc>
        <w:tc>
          <w:tcPr>
            <w:tcW w:w="709" w:type="dxa"/>
            <w:vAlign w:val="center"/>
          </w:tcPr>
          <w:p w:rsid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R</w:t>
            </w:r>
          </w:p>
        </w:tc>
        <w:tc>
          <w:tcPr>
            <w:tcW w:w="709"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697C99" w:rsidRPr="00D6328E" w:rsidTr="00697C99">
        <w:tc>
          <w:tcPr>
            <w:tcW w:w="2235" w:type="dxa"/>
            <w:vAlign w:val="center"/>
          </w:tcPr>
          <w:p w:rsidR="00697C99" w:rsidRPr="001D2436" w:rsidRDefault="00697C99" w:rsidP="00697C99">
            <w:pPr>
              <w:spacing w:after="0"/>
              <w:rPr>
                <w:rFonts w:ascii="Times New Roman" w:hAnsi="Times New Roman" w:cs="Times New Roman"/>
                <w:i/>
                <w:sz w:val="20"/>
                <w:szCs w:val="20"/>
              </w:rPr>
            </w:pPr>
            <w:r>
              <w:rPr>
                <w:rFonts w:ascii="Times New Roman" w:hAnsi="Times New Roman" w:cs="Times New Roman"/>
                <w:i/>
                <w:sz w:val="20"/>
                <w:szCs w:val="20"/>
              </w:rPr>
              <w:t xml:space="preserve">1324 </w:t>
            </w:r>
            <w:r w:rsidRPr="001D2436">
              <w:rPr>
                <w:rFonts w:ascii="Times New Roman" w:hAnsi="Times New Roman" w:cs="Times New Roman"/>
                <w:i/>
                <w:sz w:val="20"/>
                <w:szCs w:val="20"/>
              </w:rPr>
              <w:t xml:space="preserve">Голям нощник </w:t>
            </w:r>
            <w:r>
              <w:rPr>
                <w:rFonts w:ascii="Times New Roman" w:hAnsi="Times New Roman" w:cs="Times New Roman"/>
                <w:i/>
                <w:sz w:val="20"/>
                <w:szCs w:val="20"/>
              </w:rPr>
              <w:t>(</w:t>
            </w:r>
            <w:r w:rsidRPr="001D2436">
              <w:rPr>
                <w:rFonts w:ascii="Times New Roman" w:hAnsi="Times New Roman" w:cs="Times New Roman"/>
                <w:i/>
                <w:sz w:val="20"/>
                <w:szCs w:val="20"/>
              </w:rPr>
              <w:t>Myotis myotis</w:t>
            </w:r>
            <w:r>
              <w:rPr>
                <w:rFonts w:ascii="Times New Roman" w:hAnsi="Times New Roman" w:cs="Times New Roman"/>
                <w:i/>
                <w:sz w:val="20"/>
                <w:szCs w:val="20"/>
              </w:rPr>
              <w:t>)</w:t>
            </w:r>
          </w:p>
        </w:tc>
        <w:tc>
          <w:tcPr>
            <w:tcW w:w="708"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1134" w:type="dxa"/>
            <w:gridSpan w:val="2"/>
            <w:vAlign w:val="center"/>
          </w:tcPr>
          <w:p w:rsidR="00697C99" w:rsidRP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11</w:t>
            </w:r>
          </w:p>
        </w:tc>
        <w:tc>
          <w:tcPr>
            <w:tcW w:w="1276" w:type="dxa"/>
            <w:vAlign w:val="center"/>
          </w:tcPr>
          <w:p w:rsidR="00697C99" w:rsidRP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50</w:t>
            </w:r>
          </w:p>
        </w:tc>
        <w:tc>
          <w:tcPr>
            <w:tcW w:w="425"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i</w:t>
            </w:r>
          </w:p>
        </w:tc>
        <w:tc>
          <w:tcPr>
            <w:tcW w:w="709" w:type="dxa"/>
            <w:vAlign w:val="center"/>
          </w:tcPr>
          <w:p w:rsid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697C99" w:rsidRPr="00D6328E"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1335 Лалугер (Spermophilus citellus)</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1134" w:type="dxa"/>
            <w:gridSpan w:val="2"/>
            <w:vAlign w:val="center"/>
          </w:tcPr>
          <w:p w:rsidR="0086024D" w:rsidRP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5</w:t>
            </w:r>
          </w:p>
        </w:tc>
        <w:tc>
          <w:tcPr>
            <w:tcW w:w="1276" w:type="dxa"/>
            <w:vAlign w:val="center"/>
          </w:tcPr>
          <w:p w:rsidR="0086024D" w:rsidRPr="00697C99" w:rsidRDefault="00697C9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5</w:t>
            </w:r>
          </w:p>
        </w:tc>
        <w:tc>
          <w:tcPr>
            <w:tcW w:w="425"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V</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B</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1D2436" w:rsidRPr="00D6328E" w:rsidTr="00697C99">
        <w:tc>
          <w:tcPr>
            <w:tcW w:w="2235" w:type="dxa"/>
            <w:vAlign w:val="center"/>
          </w:tcPr>
          <w:p w:rsidR="001D2436" w:rsidRPr="001D2436" w:rsidRDefault="001D2436" w:rsidP="00697C99">
            <w:pPr>
              <w:spacing w:after="0"/>
              <w:rPr>
                <w:rFonts w:ascii="Times New Roman" w:hAnsi="Times New Roman" w:cs="Times New Roman"/>
                <w:i/>
                <w:sz w:val="20"/>
                <w:szCs w:val="20"/>
              </w:rPr>
            </w:pPr>
            <w:r>
              <w:rPr>
                <w:rFonts w:ascii="Times New Roman" w:hAnsi="Times New Roman" w:cs="Times New Roman"/>
                <w:i/>
                <w:sz w:val="20"/>
                <w:szCs w:val="20"/>
              </w:rPr>
              <w:t xml:space="preserve">1355 </w:t>
            </w:r>
            <w:r w:rsidRPr="001D2436">
              <w:rPr>
                <w:rFonts w:ascii="Times New Roman" w:hAnsi="Times New Roman" w:cs="Times New Roman"/>
                <w:i/>
                <w:sz w:val="20"/>
                <w:szCs w:val="20"/>
              </w:rPr>
              <w:t xml:space="preserve">Видра </w:t>
            </w:r>
            <w:r>
              <w:rPr>
                <w:rFonts w:ascii="Times New Roman" w:hAnsi="Times New Roman" w:cs="Times New Roman"/>
                <w:i/>
                <w:sz w:val="20"/>
                <w:szCs w:val="20"/>
              </w:rPr>
              <w:t>(</w:t>
            </w:r>
            <w:r w:rsidRPr="001D2436">
              <w:rPr>
                <w:rFonts w:ascii="Times New Roman" w:hAnsi="Times New Roman" w:cs="Times New Roman"/>
                <w:i/>
                <w:sz w:val="20"/>
                <w:szCs w:val="20"/>
              </w:rPr>
              <w:t>Lutra lutra</w:t>
            </w:r>
            <w:r w:rsidR="0048282A">
              <w:rPr>
                <w:rFonts w:ascii="Times New Roman" w:hAnsi="Times New Roman" w:cs="Times New Roman"/>
                <w:i/>
                <w:sz w:val="20"/>
                <w:szCs w:val="20"/>
              </w:rPr>
              <w:t>)</w:t>
            </w:r>
          </w:p>
        </w:tc>
        <w:tc>
          <w:tcPr>
            <w:tcW w:w="708" w:type="dxa"/>
            <w:vAlign w:val="center"/>
          </w:tcPr>
          <w:p w:rsidR="001D2436"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1134" w:type="dxa"/>
            <w:gridSpan w:val="2"/>
            <w:vAlign w:val="center"/>
          </w:tcPr>
          <w:p w:rsidR="001D2436" w:rsidRPr="00CD45F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6</w:t>
            </w:r>
          </w:p>
        </w:tc>
        <w:tc>
          <w:tcPr>
            <w:tcW w:w="1276" w:type="dxa"/>
            <w:vAlign w:val="center"/>
          </w:tcPr>
          <w:p w:rsidR="001D2436" w:rsidRPr="00CD45F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13</w:t>
            </w:r>
          </w:p>
        </w:tc>
        <w:tc>
          <w:tcPr>
            <w:tcW w:w="425" w:type="dxa"/>
            <w:vAlign w:val="center"/>
          </w:tcPr>
          <w:p w:rsidR="001D2436"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i</w:t>
            </w:r>
          </w:p>
        </w:tc>
        <w:tc>
          <w:tcPr>
            <w:tcW w:w="709" w:type="dxa"/>
            <w:vAlign w:val="center"/>
          </w:tcPr>
          <w:p w:rsidR="001D2436"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709" w:type="dxa"/>
            <w:vAlign w:val="center"/>
          </w:tcPr>
          <w:p w:rsidR="001D2436"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1D2436"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c>
          <w:tcPr>
            <w:tcW w:w="567" w:type="dxa"/>
            <w:vAlign w:val="center"/>
          </w:tcPr>
          <w:p w:rsidR="001D2436"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1D2436"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2635 Пъстър пор (Vormela peregusna)</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1134" w:type="dxa"/>
            <w:gridSpan w:val="2"/>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1276"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425"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l</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r>
      <w:tr w:rsidR="0086024D" w:rsidRPr="00D6328E" w:rsidTr="00697C99">
        <w:tc>
          <w:tcPr>
            <w:tcW w:w="9072" w:type="dxa"/>
            <w:gridSpan w:val="11"/>
            <w:vAlign w:val="center"/>
          </w:tcPr>
          <w:p w:rsidR="0086024D" w:rsidRPr="00D6328E" w:rsidRDefault="0086024D" w:rsidP="00697C99">
            <w:pPr>
              <w:spacing w:after="0"/>
              <w:jc w:val="center"/>
              <w:rPr>
                <w:rFonts w:ascii="Times New Roman" w:hAnsi="Times New Roman" w:cs="Times New Roman"/>
                <w:sz w:val="20"/>
                <w:szCs w:val="20"/>
              </w:rPr>
            </w:pPr>
            <w:r w:rsidRPr="00D6328E">
              <w:rPr>
                <w:rFonts w:ascii="Times New Roman" w:hAnsi="Times New Roman" w:cs="Times New Roman"/>
                <w:b/>
                <w:i/>
                <w:sz w:val="20"/>
                <w:szCs w:val="20"/>
              </w:rPr>
              <w:t>Влечуги (</w:t>
            </w:r>
            <w:r w:rsidR="00257562">
              <w:rPr>
                <w:rFonts w:ascii="Times New Roman" w:hAnsi="Times New Roman" w:cs="Times New Roman"/>
                <w:b/>
                <w:i/>
                <w:sz w:val="20"/>
                <w:szCs w:val="20"/>
                <w:lang w:val="en-US"/>
              </w:rPr>
              <w:t>Reptilia</w:t>
            </w:r>
            <w:r w:rsidRPr="00D6328E">
              <w:rPr>
                <w:rFonts w:ascii="Times New Roman" w:hAnsi="Times New Roman" w:cs="Times New Roman"/>
                <w:b/>
                <w:i/>
                <w:sz w:val="20"/>
                <w:szCs w:val="20"/>
                <w:lang w:val="en-US"/>
              </w:rPr>
              <w:t>)</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1219 Шипобедрена костенурка</w:t>
            </w:r>
          </w:p>
          <w:p w:rsidR="0086024D" w:rsidRPr="00D6328E" w:rsidRDefault="0086024D" w:rsidP="00697C99">
            <w:pPr>
              <w:spacing w:after="0"/>
              <w:rPr>
                <w:rFonts w:ascii="Times New Roman" w:hAnsi="Times New Roman" w:cs="Times New Roman"/>
                <w:sz w:val="20"/>
                <w:szCs w:val="20"/>
                <w:lang w:val="en-US"/>
              </w:rPr>
            </w:pPr>
            <w:r w:rsidRPr="00D6328E">
              <w:rPr>
                <w:rFonts w:ascii="Times New Roman" w:hAnsi="Times New Roman" w:cs="Times New Roman"/>
                <w:i/>
                <w:sz w:val="20"/>
                <w:szCs w:val="20"/>
                <w:lang w:val="en-US"/>
              </w:rPr>
              <w:t>(Testudo graeca)</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1559" w:type="dxa"/>
            <w:gridSpan w:val="2"/>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425"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l</w:t>
            </w:r>
          </w:p>
        </w:tc>
        <w:tc>
          <w:tcPr>
            <w:tcW w:w="709"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V</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 xml:space="preserve">1217 Шипоопашата </w:t>
            </w:r>
            <w:r w:rsidRPr="00D6328E">
              <w:rPr>
                <w:rFonts w:ascii="Times New Roman" w:hAnsi="Times New Roman" w:cs="Times New Roman"/>
                <w:i/>
                <w:sz w:val="20"/>
                <w:szCs w:val="20"/>
                <w:lang w:val="en-US"/>
              </w:rPr>
              <w:lastRenderedPageBreak/>
              <w:t>костенурка (Testudo</w:t>
            </w:r>
          </w:p>
          <w:p w:rsidR="0086024D" w:rsidRPr="00D6328E" w:rsidRDefault="0086024D" w:rsidP="00697C99">
            <w:pPr>
              <w:spacing w:after="0"/>
              <w:rPr>
                <w:rFonts w:ascii="Times New Roman" w:hAnsi="Times New Roman" w:cs="Times New Roman"/>
                <w:sz w:val="20"/>
                <w:szCs w:val="20"/>
                <w:lang w:val="en-US"/>
              </w:rPr>
            </w:pPr>
            <w:r w:rsidRPr="00D6328E">
              <w:rPr>
                <w:rFonts w:ascii="Times New Roman" w:hAnsi="Times New Roman" w:cs="Times New Roman"/>
                <w:i/>
                <w:sz w:val="20"/>
                <w:szCs w:val="20"/>
                <w:lang w:val="en-US"/>
              </w:rPr>
              <w:t>hermanni)</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lastRenderedPageBreak/>
              <w:t>p</w:t>
            </w:r>
          </w:p>
        </w:tc>
        <w:tc>
          <w:tcPr>
            <w:tcW w:w="851"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2</w:t>
            </w:r>
          </w:p>
        </w:tc>
        <w:tc>
          <w:tcPr>
            <w:tcW w:w="1559" w:type="dxa"/>
            <w:gridSpan w:val="2"/>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2</w:t>
            </w:r>
          </w:p>
        </w:tc>
        <w:tc>
          <w:tcPr>
            <w:tcW w:w="425"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V</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lastRenderedPageBreak/>
              <w:t>1220 Обикновена блатна костенурка (Emys orbicularis)</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CD45FE" w:rsidP="00697C99">
            <w:pPr>
              <w:spacing w:after="0"/>
              <w:jc w:val="center"/>
              <w:rPr>
                <w:rFonts w:ascii="Times New Roman" w:hAnsi="Times New Roman" w:cs="Times New Roman"/>
                <w:sz w:val="20"/>
                <w:szCs w:val="20"/>
              </w:rPr>
            </w:pPr>
            <w:r>
              <w:rPr>
                <w:rFonts w:ascii="Times New Roman" w:hAnsi="Times New Roman" w:cs="Times New Roman"/>
                <w:sz w:val="20"/>
                <w:szCs w:val="20"/>
                <w:lang w:val="en-US"/>
              </w:rPr>
              <w:t>5</w:t>
            </w:r>
          </w:p>
        </w:tc>
        <w:tc>
          <w:tcPr>
            <w:tcW w:w="1559" w:type="dxa"/>
            <w:gridSpan w:val="2"/>
            <w:vAlign w:val="center"/>
          </w:tcPr>
          <w:p w:rsidR="0086024D" w:rsidRPr="00D6328E" w:rsidRDefault="00CD45FE" w:rsidP="00697C99">
            <w:pPr>
              <w:spacing w:after="0"/>
              <w:jc w:val="center"/>
              <w:rPr>
                <w:rFonts w:ascii="Times New Roman" w:hAnsi="Times New Roman" w:cs="Times New Roman"/>
                <w:sz w:val="20"/>
                <w:szCs w:val="20"/>
              </w:rPr>
            </w:pPr>
            <w:r>
              <w:rPr>
                <w:rFonts w:ascii="Times New Roman" w:hAnsi="Times New Roman" w:cs="Times New Roman"/>
                <w:sz w:val="20"/>
                <w:szCs w:val="20"/>
                <w:lang w:val="en-US"/>
              </w:rPr>
              <w:t>5</w:t>
            </w:r>
          </w:p>
        </w:tc>
        <w:tc>
          <w:tcPr>
            <w:tcW w:w="425"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R</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CD45FE"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5194 Пъстър смок (Elaphe sauromates)</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1559" w:type="dxa"/>
            <w:gridSpan w:val="2"/>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425"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86024D" w:rsidRPr="00D6328E" w:rsidTr="00697C99">
        <w:tc>
          <w:tcPr>
            <w:tcW w:w="9072" w:type="dxa"/>
            <w:gridSpan w:val="11"/>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b/>
                <w:i/>
                <w:sz w:val="20"/>
                <w:szCs w:val="20"/>
              </w:rPr>
              <w:t xml:space="preserve">Земноводни </w:t>
            </w:r>
            <w:r w:rsidR="00257562">
              <w:rPr>
                <w:rFonts w:ascii="Times New Roman" w:hAnsi="Times New Roman" w:cs="Times New Roman"/>
                <w:b/>
                <w:i/>
                <w:sz w:val="20"/>
                <w:szCs w:val="20"/>
                <w:lang w:val="en-US"/>
              </w:rPr>
              <w:t>(Amphibia</w:t>
            </w:r>
            <w:r w:rsidRPr="00D6328E">
              <w:rPr>
                <w:rFonts w:ascii="Times New Roman" w:hAnsi="Times New Roman" w:cs="Times New Roman"/>
                <w:b/>
                <w:i/>
                <w:sz w:val="20"/>
                <w:szCs w:val="20"/>
                <w:lang w:val="en-US"/>
              </w:rPr>
              <w:t>)</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1171 Голям гребенест тритон (Triturus karelinii)</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1559" w:type="dxa"/>
            <w:gridSpan w:val="2"/>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w:t>
            </w:r>
          </w:p>
        </w:tc>
        <w:tc>
          <w:tcPr>
            <w:tcW w:w="425"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V</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11</w:t>
            </w:r>
            <w:r>
              <w:rPr>
                <w:rFonts w:ascii="Times New Roman" w:hAnsi="Times New Roman" w:cs="Times New Roman"/>
                <w:i/>
                <w:sz w:val="20"/>
                <w:szCs w:val="20"/>
                <w:lang w:val="en-US"/>
              </w:rPr>
              <w:t>88</w:t>
            </w:r>
            <w:r w:rsidRPr="00D6328E">
              <w:rPr>
                <w:rFonts w:ascii="Times New Roman" w:hAnsi="Times New Roman" w:cs="Times New Roman"/>
                <w:i/>
                <w:sz w:val="20"/>
                <w:szCs w:val="20"/>
                <w:lang w:val="en-US"/>
              </w:rPr>
              <w:t xml:space="preserve"> </w:t>
            </w:r>
            <w:r w:rsidRPr="005D7904">
              <w:rPr>
                <w:rFonts w:ascii="Times New Roman" w:hAnsi="Times New Roman" w:cs="Times New Roman"/>
                <w:i/>
                <w:sz w:val="20"/>
                <w:szCs w:val="20"/>
              </w:rPr>
              <w:t xml:space="preserve">Червенокоремна бумка </w:t>
            </w:r>
            <w:r w:rsidRPr="00D6328E">
              <w:rPr>
                <w:rFonts w:ascii="Times New Roman" w:hAnsi="Times New Roman" w:cs="Times New Roman"/>
                <w:i/>
                <w:sz w:val="20"/>
                <w:szCs w:val="20"/>
                <w:lang w:val="en-US"/>
              </w:rPr>
              <w:t xml:space="preserve">(Bombina </w:t>
            </w:r>
            <w:r>
              <w:rPr>
                <w:rFonts w:ascii="Times New Roman" w:hAnsi="Times New Roman" w:cs="Times New Roman"/>
                <w:i/>
                <w:sz w:val="20"/>
                <w:szCs w:val="20"/>
                <w:lang w:val="en-US"/>
              </w:rPr>
              <w:t>bombin</w:t>
            </w:r>
            <w:r w:rsidRPr="00D6328E">
              <w:rPr>
                <w:rFonts w:ascii="Times New Roman" w:hAnsi="Times New Roman" w:cs="Times New Roman"/>
                <w:i/>
                <w:sz w:val="20"/>
                <w:szCs w:val="20"/>
                <w:lang w:val="en-US"/>
              </w:rPr>
              <w:t>a)</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1559" w:type="dxa"/>
            <w:gridSpan w:val="2"/>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425"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l</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r>
      <w:tr w:rsidR="0048282A" w:rsidRPr="00D6328E" w:rsidTr="00697C99">
        <w:tc>
          <w:tcPr>
            <w:tcW w:w="2235" w:type="dxa"/>
            <w:vAlign w:val="center"/>
          </w:tcPr>
          <w:p w:rsidR="0048282A" w:rsidRPr="0048282A" w:rsidRDefault="0048282A" w:rsidP="00697C99">
            <w:pPr>
              <w:spacing w:after="0"/>
              <w:rPr>
                <w:rFonts w:ascii="Times New Roman" w:hAnsi="Times New Roman" w:cs="Times New Roman"/>
                <w:i/>
                <w:sz w:val="20"/>
                <w:szCs w:val="20"/>
              </w:rPr>
            </w:pPr>
            <w:r>
              <w:rPr>
                <w:rFonts w:ascii="Times New Roman" w:hAnsi="Times New Roman" w:cs="Times New Roman"/>
                <w:i/>
                <w:sz w:val="20"/>
                <w:szCs w:val="20"/>
              </w:rPr>
              <w:t xml:space="preserve">1193 </w:t>
            </w:r>
            <w:r w:rsidRPr="0048282A">
              <w:rPr>
                <w:rFonts w:ascii="Times New Roman" w:hAnsi="Times New Roman" w:cs="Times New Roman"/>
                <w:i/>
                <w:sz w:val="20"/>
                <w:szCs w:val="20"/>
              </w:rPr>
              <w:t xml:space="preserve">Жълтокоремна бумка </w:t>
            </w:r>
            <w:r>
              <w:rPr>
                <w:rFonts w:ascii="Times New Roman" w:hAnsi="Times New Roman" w:cs="Times New Roman"/>
                <w:i/>
                <w:sz w:val="20"/>
                <w:szCs w:val="20"/>
              </w:rPr>
              <w:t>(</w:t>
            </w:r>
            <w:r w:rsidRPr="0048282A">
              <w:rPr>
                <w:rFonts w:ascii="Times New Roman" w:hAnsi="Times New Roman" w:cs="Times New Roman"/>
                <w:i/>
                <w:sz w:val="20"/>
                <w:szCs w:val="20"/>
              </w:rPr>
              <w:t>Bombina variegata</w:t>
            </w:r>
            <w:r>
              <w:rPr>
                <w:rFonts w:ascii="Times New Roman" w:hAnsi="Times New Roman" w:cs="Times New Roman"/>
                <w:i/>
                <w:sz w:val="20"/>
                <w:szCs w:val="20"/>
              </w:rPr>
              <w:t>)</w:t>
            </w:r>
          </w:p>
        </w:tc>
        <w:tc>
          <w:tcPr>
            <w:tcW w:w="708" w:type="dxa"/>
            <w:vAlign w:val="center"/>
          </w:tcPr>
          <w:p w:rsidR="0048282A"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851" w:type="dxa"/>
            <w:vAlign w:val="center"/>
          </w:tcPr>
          <w:p w:rsidR="0048282A"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3</w:t>
            </w:r>
          </w:p>
        </w:tc>
        <w:tc>
          <w:tcPr>
            <w:tcW w:w="1559" w:type="dxa"/>
            <w:gridSpan w:val="2"/>
            <w:vAlign w:val="center"/>
          </w:tcPr>
          <w:p w:rsidR="0048282A"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3</w:t>
            </w:r>
          </w:p>
        </w:tc>
        <w:tc>
          <w:tcPr>
            <w:tcW w:w="425" w:type="dxa"/>
            <w:vAlign w:val="center"/>
          </w:tcPr>
          <w:p w:rsidR="0048282A"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l</w:t>
            </w:r>
          </w:p>
        </w:tc>
        <w:tc>
          <w:tcPr>
            <w:tcW w:w="709" w:type="dxa"/>
            <w:vAlign w:val="center"/>
          </w:tcPr>
          <w:p w:rsidR="0048282A"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V</w:t>
            </w:r>
          </w:p>
        </w:tc>
        <w:tc>
          <w:tcPr>
            <w:tcW w:w="709" w:type="dxa"/>
            <w:vAlign w:val="center"/>
          </w:tcPr>
          <w:p w:rsidR="0048282A"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8282A"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c>
          <w:tcPr>
            <w:tcW w:w="567" w:type="dxa"/>
            <w:vAlign w:val="center"/>
          </w:tcPr>
          <w:p w:rsidR="0048282A"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742" w:type="dxa"/>
            <w:vAlign w:val="center"/>
          </w:tcPr>
          <w:p w:rsidR="0048282A"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r>
      <w:tr w:rsidR="0086024D" w:rsidRPr="00D6328E" w:rsidTr="00697C99">
        <w:tc>
          <w:tcPr>
            <w:tcW w:w="9072" w:type="dxa"/>
            <w:gridSpan w:val="11"/>
            <w:vAlign w:val="center"/>
          </w:tcPr>
          <w:p w:rsidR="0086024D" w:rsidRPr="00D6328E" w:rsidRDefault="0086024D" w:rsidP="00257562">
            <w:pPr>
              <w:spacing w:after="0"/>
              <w:jc w:val="center"/>
              <w:rPr>
                <w:rFonts w:ascii="Times New Roman" w:hAnsi="Times New Roman" w:cs="Times New Roman"/>
                <w:sz w:val="20"/>
                <w:szCs w:val="20"/>
              </w:rPr>
            </w:pPr>
            <w:r w:rsidRPr="00D6328E">
              <w:rPr>
                <w:rFonts w:ascii="Times New Roman" w:hAnsi="Times New Roman" w:cs="Times New Roman"/>
                <w:b/>
                <w:i/>
                <w:sz w:val="20"/>
                <w:szCs w:val="20"/>
              </w:rPr>
              <w:t>Риби (</w:t>
            </w:r>
            <w:r w:rsidR="00257562">
              <w:rPr>
                <w:rFonts w:ascii="Times New Roman" w:hAnsi="Times New Roman" w:cs="Times New Roman"/>
                <w:b/>
                <w:i/>
                <w:sz w:val="20"/>
                <w:szCs w:val="20"/>
                <w:lang w:val="en-US"/>
              </w:rPr>
              <w:t>Pisces</w:t>
            </w:r>
            <w:r w:rsidRPr="00D6328E">
              <w:rPr>
                <w:rFonts w:ascii="Times New Roman" w:hAnsi="Times New Roman" w:cs="Times New Roman"/>
                <w:b/>
                <w:i/>
                <w:sz w:val="20"/>
                <w:szCs w:val="20"/>
                <w:lang w:val="en-US"/>
              </w:rPr>
              <w:t>)</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5088 Маришка мряна (Barbus cyclolepis)</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1559" w:type="dxa"/>
            <w:gridSpan w:val="2"/>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425"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w:t>
            </w:r>
          </w:p>
        </w:tc>
        <w:tc>
          <w:tcPr>
            <w:tcW w:w="709" w:type="dxa"/>
            <w:vAlign w:val="center"/>
          </w:tcPr>
          <w:p w:rsidR="0086024D"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09" w:type="dxa"/>
            <w:vAlign w:val="center"/>
          </w:tcPr>
          <w:p w:rsidR="0086024D"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86024D"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c>
          <w:tcPr>
            <w:tcW w:w="567" w:type="dxa"/>
            <w:vAlign w:val="center"/>
          </w:tcPr>
          <w:p w:rsidR="0086024D"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86024D"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r>
      <w:tr w:rsidR="004A6AAC" w:rsidRPr="00D6328E" w:rsidTr="00697C99">
        <w:tc>
          <w:tcPr>
            <w:tcW w:w="2235" w:type="dxa"/>
            <w:vAlign w:val="center"/>
          </w:tcPr>
          <w:p w:rsidR="004A6AAC" w:rsidRPr="004A6AAC" w:rsidRDefault="004A6AAC" w:rsidP="00697C99">
            <w:pPr>
              <w:spacing w:after="0"/>
              <w:rPr>
                <w:rFonts w:ascii="Times New Roman" w:hAnsi="Times New Roman" w:cs="Times New Roman"/>
                <w:i/>
                <w:sz w:val="20"/>
                <w:szCs w:val="20"/>
              </w:rPr>
            </w:pPr>
            <w:r>
              <w:rPr>
                <w:rFonts w:ascii="Times New Roman" w:hAnsi="Times New Roman" w:cs="Times New Roman"/>
                <w:i/>
                <w:sz w:val="20"/>
                <w:szCs w:val="20"/>
              </w:rPr>
              <w:t xml:space="preserve">5339 </w:t>
            </w:r>
            <w:r w:rsidRPr="004A6AAC">
              <w:rPr>
                <w:rFonts w:ascii="Times New Roman" w:hAnsi="Times New Roman" w:cs="Times New Roman"/>
                <w:i/>
                <w:sz w:val="20"/>
                <w:szCs w:val="20"/>
              </w:rPr>
              <w:t xml:space="preserve">Европейска горчивка </w:t>
            </w:r>
            <w:r>
              <w:rPr>
                <w:rFonts w:ascii="Times New Roman" w:hAnsi="Times New Roman" w:cs="Times New Roman"/>
                <w:i/>
                <w:sz w:val="20"/>
                <w:szCs w:val="20"/>
              </w:rPr>
              <w:t>(</w:t>
            </w:r>
            <w:r w:rsidRPr="004A6AAC">
              <w:rPr>
                <w:rFonts w:ascii="Times New Roman" w:hAnsi="Times New Roman" w:cs="Times New Roman"/>
                <w:i/>
                <w:sz w:val="20"/>
                <w:szCs w:val="20"/>
              </w:rPr>
              <w:t>Rhodeus amarus</w:t>
            </w:r>
            <w:r>
              <w:rPr>
                <w:rFonts w:ascii="Times New Roman" w:hAnsi="Times New Roman" w:cs="Times New Roman"/>
                <w:i/>
                <w:sz w:val="20"/>
                <w:szCs w:val="20"/>
              </w:rPr>
              <w:t>)</w:t>
            </w:r>
          </w:p>
        </w:tc>
        <w:tc>
          <w:tcPr>
            <w:tcW w:w="708" w:type="dxa"/>
            <w:vAlign w:val="center"/>
          </w:tcPr>
          <w:p w:rsidR="004A6AAC" w:rsidRPr="00D6328E"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851" w:type="dxa"/>
            <w:vAlign w:val="center"/>
          </w:tcPr>
          <w:p w:rsidR="004A6AAC"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82</w:t>
            </w:r>
            <w:r w:rsidR="007C2129">
              <w:rPr>
                <w:rFonts w:ascii="Times New Roman" w:hAnsi="Times New Roman" w:cs="Times New Roman"/>
                <w:sz w:val="20"/>
                <w:szCs w:val="20"/>
                <w:lang w:val="en-US"/>
              </w:rPr>
              <w:t xml:space="preserve"> </w:t>
            </w:r>
            <w:r>
              <w:rPr>
                <w:rFonts w:ascii="Times New Roman" w:hAnsi="Times New Roman" w:cs="Times New Roman"/>
                <w:sz w:val="20"/>
                <w:szCs w:val="20"/>
                <w:lang w:val="en-US"/>
              </w:rPr>
              <w:t>368</w:t>
            </w:r>
          </w:p>
        </w:tc>
        <w:tc>
          <w:tcPr>
            <w:tcW w:w="1559" w:type="dxa"/>
            <w:gridSpan w:val="2"/>
            <w:vAlign w:val="center"/>
          </w:tcPr>
          <w:p w:rsidR="004A6AAC" w:rsidRDefault="00D03AEA"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82</w:t>
            </w:r>
            <w:r w:rsidR="007C2129">
              <w:rPr>
                <w:rFonts w:ascii="Times New Roman" w:hAnsi="Times New Roman" w:cs="Times New Roman"/>
                <w:sz w:val="20"/>
                <w:szCs w:val="20"/>
                <w:lang w:val="en-US"/>
              </w:rPr>
              <w:t xml:space="preserve"> </w:t>
            </w:r>
            <w:r>
              <w:rPr>
                <w:rFonts w:ascii="Times New Roman" w:hAnsi="Times New Roman" w:cs="Times New Roman"/>
                <w:sz w:val="20"/>
                <w:szCs w:val="20"/>
                <w:lang w:val="en-US"/>
              </w:rPr>
              <w:t>368</w:t>
            </w:r>
          </w:p>
        </w:tc>
        <w:tc>
          <w:tcPr>
            <w:tcW w:w="425" w:type="dxa"/>
            <w:vAlign w:val="center"/>
          </w:tcPr>
          <w:p w:rsidR="004A6AAC"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i</w:t>
            </w:r>
          </w:p>
        </w:tc>
        <w:tc>
          <w:tcPr>
            <w:tcW w:w="709" w:type="dxa"/>
            <w:vAlign w:val="center"/>
          </w:tcPr>
          <w:p w:rsidR="004A6AAC"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09" w:type="dxa"/>
            <w:vAlign w:val="center"/>
          </w:tcPr>
          <w:p w:rsidR="004A6AAC"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A6AAC"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4A6AAC"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4A6AAC"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 xml:space="preserve">1149 </w:t>
            </w:r>
            <w:r w:rsidRPr="00D6328E">
              <w:rPr>
                <w:rFonts w:ascii="Times New Roman" w:hAnsi="Times New Roman" w:cs="Times New Roman"/>
                <w:i/>
                <w:sz w:val="20"/>
                <w:szCs w:val="20"/>
              </w:rPr>
              <w:t>Обикновен щ</w:t>
            </w:r>
            <w:r w:rsidRPr="00D6328E">
              <w:rPr>
                <w:rFonts w:ascii="Times New Roman" w:hAnsi="Times New Roman" w:cs="Times New Roman"/>
                <w:i/>
                <w:sz w:val="20"/>
                <w:szCs w:val="20"/>
                <w:lang w:val="en-US"/>
              </w:rPr>
              <w:t>ипок (Cobitis taenia)</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37 176</w:t>
            </w:r>
          </w:p>
        </w:tc>
        <w:tc>
          <w:tcPr>
            <w:tcW w:w="1559" w:type="dxa"/>
            <w:gridSpan w:val="2"/>
            <w:vAlign w:val="center"/>
          </w:tcPr>
          <w:p w:rsidR="0086024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37 176</w:t>
            </w:r>
          </w:p>
        </w:tc>
        <w:tc>
          <w:tcPr>
            <w:tcW w:w="425"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i</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R</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742" w:type="dxa"/>
            <w:vAlign w:val="center"/>
          </w:tcPr>
          <w:p w:rsidR="0086024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1146 Балкански щипок (</w:t>
            </w:r>
            <w:r>
              <w:rPr>
                <w:rFonts w:ascii="Times New Roman" w:hAnsi="Times New Roman" w:cs="Times New Roman"/>
                <w:i/>
                <w:sz w:val="20"/>
                <w:szCs w:val="20"/>
                <w:lang w:val="en-US"/>
              </w:rPr>
              <w:t>Sabanejewia aurata</w:t>
            </w:r>
            <w:r w:rsidRPr="00D6328E">
              <w:rPr>
                <w:rFonts w:ascii="Times New Roman" w:hAnsi="Times New Roman" w:cs="Times New Roman"/>
                <w:i/>
                <w:sz w:val="20"/>
                <w:szCs w:val="20"/>
                <w:lang w:val="en-US"/>
              </w:rPr>
              <w:t>)</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2731</w:t>
            </w:r>
          </w:p>
        </w:tc>
        <w:tc>
          <w:tcPr>
            <w:tcW w:w="1559" w:type="dxa"/>
            <w:gridSpan w:val="2"/>
            <w:vAlign w:val="center"/>
          </w:tcPr>
          <w:p w:rsidR="0086024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2731</w:t>
            </w:r>
          </w:p>
        </w:tc>
        <w:tc>
          <w:tcPr>
            <w:tcW w:w="425" w:type="dxa"/>
            <w:vAlign w:val="center"/>
          </w:tcPr>
          <w:p w:rsidR="0086024D" w:rsidRPr="00D6328E" w:rsidRDefault="0086024D" w:rsidP="00697C99">
            <w:pPr>
              <w:spacing w:after="0"/>
              <w:jc w:val="center"/>
              <w:rPr>
                <w:rFonts w:ascii="Times New Roman" w:hAnsi="Times New Roman" w:cs="Times New Roman"/>
                <w:sz w:val="20"/>
                <w:szCs w:val="20"/>
              </w:rPr>
            </w:pPr>
            <w:r>
              <w:rPr>
                <w:rFonts w:ascii="Times New Roman" w:hAnsi="Times New Roman" w:cs="Times New Roman"/>
                <w:sz w:val="20"/>
                <w:szCs w:val="20"/>
                <w:lang w:val="en-US"/>
              </w:rPr>
              <w:t>i</w:t>
            </w:r>
          </w:p>
        </w:tc>
        <w:tc>
          <w:tcPr>
            <w:tcW w:w="709" w:type="dxa"/>
            <w:vAlign w:val="center"/>
          </w:tcPr>
          <w:p w:rsidR="0086024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V</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A</w:t>
            </w:r>
          </w:p>
        </w:tc>
      </w:tr>
      <w:tr w:rsidR="0086024D" w:rsidRPr="00D6328E" w:rsidTr="00697C99">
        <w:tc>
          <w:tcPr>
            <w:tcW w:w="9072" w:type="dxa"/>
            <w:gridSpan w:val="11"/>
            <w:vAlign w:val="center"/>
          </w:tcPr>
          <w:p w:rsidR="0086024D" w:rsidRPr="00D6328E" w:rsidRDefault="0086024D" w:rsidP="00697C99">
            <w:pPr>
              <w:spacing w:after="0"/>
              <w:jc w:val="center"/>
              <w:rPr>
                <w:rFonts w:ascii="Times New Roman" w:hAnsi="Times New Roman" w:cs="Times New Roman"/>
                <w:sz w:val="20"/>
                <w:szCs w:val="20"/>
              </w:rPr>
            </w:pPr>
            <w:r w:rsidRPr="00D6328E">
              <w:rPr>
                <w:rFonts w:ascii="Times New Roman" w:hAnsi="Times New Roman" w:cs="Times New Roman"/>
                <w:b/>
                <w:i/>
                <w:sz w:val="20"/>
                <w:szCs w:val="20"/>
              </w:rPr>
              <w:t xml:space="preserve">Безгръбначни </w:t>
            </w:r>
            <w:r w:rsidRPr="00D6328E">
              <w:rPr>
                <w:rFonts w:ascii="Times New Roman" w:hAnsi="Times New Roman" w:cs="Times New Roman"/>
                <w:b/>
                <w:i/>
                <w:sz w:val="20"/>
                <w:szCs w:val="20"/>
                <w:lang w:val="en-US"/>
              </w:rPr>
              <w:t>(Invertebrates)</w:t>
            </w:r>
          </w:p>
        </w:tc>
      </w:tr>
      <w:tr w:rsidR="007871DD" w:rsidRPr="00D6328E" w:rsidTr="00697C99">
        <w:tc>
          <w:tcPr>
            <w:tcW w:w="2235" w:type="dxa"/>
            <w:vAlign w:val="center"/>
          </w:tcPr>
          <w:p w:rsidR="007871DD" w:rsidRDefault="007871DD" w:rsidP="00697C99">
            <w:pPr>
              <w:spacing w:after="0"/>
              <w:rPr>
                <w:rFonts w:ascii="Times New Roman" w:hAnsi="Times New Roman" w:cs="Times New Roman"/>
                <w:i/>
                <w:sz w:val="20"/>
                <w:szCs w:val="20"/>
              </w:rPr>
            </w:pPr>
            <w:r w:rsidRPr="00D6328E">
              <w:rPr>
                <w:rFonts w:ascii="Times New Roman" w:hAnsi="Times New Roman" w:cs="Times New Roman"/>
                <w:i/>
                <w:sz w:val="20"/>
                <w:szCs w:val="20"/>
                <w:lang w:val="en-US"/>
              </w:rPr>
              <w:t>10</w:t>
            </w:r>
            <w:r>
              <w:rPr>
                <w:rFonts w:ascii="Times New Roman" w:hAnsi="Times New Roman" w:cs="Times New Roman"/>
                <w:i/>
                <w:sz w:val="20"/>
                <w:szCs w:val="20"/>
              </w:rPr>
              <w:t>93</w:t>
            </w:r>
            <w:r w:rsidRPr="00D6328E">
              <w:rPr>
                <w:rFonts w:ascii="Times New Roman" w:hAnsi="Times New Roman" w:cs="Times New Roman"/>
                <w:i/>
                <w:sz w:val="20"/>
                <w:szCs w:val="20"/>
                <w:lang w:val="en-US"/>
              </w:rPr>
              <w:t xml:space="preserve"> </w:t>
            </w:r>
            <w:r w:rsidRPr="004A6AAC">
              <w:rPr>
                <w:rFonts w:ascii="Times New Roman" w:hAnsi="Times New Roman" w:cs="Times New Roman"/>
                <w:i/>
                <w:sz w:val="20"/>
                <w:szCs w:val="20"/>
                <w:lang w:val="en-US"/>
              </w:rPr>
              <w:t xml:space="preserve">* Ручеен рак </w:t>
            </w:r>
            <w:r>
              <w:rPr>
                <w:rFonts w:ascii="Times New Roman" w:hAnsi="Times New Roman" w:cs="Times New Roman"/>
                <w:i/>
                <w:sz w:val="20"/>
                <w:szCs w:val="20"/>
              </w:rPr>
              <w:t>(</w:t>
            </w:r>
            <w:r w:rsidRPr="004A6AAC">
              <w:rPr>
                <w:rFonts w:ascii="Times New Roman" w:hAnsi="Times New Roman" w:cs="Times New Roman"/>
                <w:i/>
                <w:sz w:val="20"/>
                <w:szCs w:val="20"/>
                <w:lang w:val="en-US"/>
              </w:rPr>
              <w:t>Austropotamobius torrentium</w:t>
            </w:r>
            <w:r>
              <w:rPr>
                <w:rFonts w:ascii="Times New Roman" w:hAnsi="Times New Roman" w:cs="Times New Roman"/>
                <w:i/>
                <w:sz w:val="20"/>
                <w:szCs w:val="20"/>
              </w:rPr>
              <w:t>)</w:t>
            </w:r>
          </w:p>
        </w:tc>
        <w:tc>
          <w:tcPr>
            <w:tcW w:w="708" w:type="dxa"/>
            <w:vAlign w:val="center"/>
          </w:tcPr>
          <w:p w:rsidR="007871D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851" w:type="dxa"/>
            <w:vAlign w:val="center"/>
          </w:tcPr>
          <w:p w:rsidR="007871DD"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15 992</w:t>
            </w:r>
          </w:p>
        </w:tc>
        <w:tc>
          <w:tcPr>
            <w:tcW w:w="1559" w:type="dxa"/>
            <w:gridSpan w:val="2"/>
            <w:vAlign w:val="center"/>
          </w:tcPr>
          <w:p w:rsidR="007871DD"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15 992</w:t>
            </w:r>
          </w:p>
        </w:tc>
        <w:tc>
          <w:tcPr>
            <w:tcW w:w="425" w:type="dxa"/>
            <w:vAlign w:val="center"/>
          </w:tcPr>
          <w:p w:rsidR="007871D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i</w:t>
            </w:r>
          </w:p>
        </w:tc>
        <w:tc>
          <w:tcPr>
            <w:tcW w:w="709" w:type="dxa"/>
            <w:vAlign w:val="center"/>
          </w:tcPr>
          <w:p w:rsidR="007871D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09" w:type="dxa"/>
            <w:vAlign w:val="center"/>
          </w:tcPr>
          <w:p w:rsidR="007871D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7871DD"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c>
          <w:tcPr>
            <w:tcW w:w="567" w:type="dxa"/>
            <w:vAlign w:val="center"/>
          </w:tcPr>
          <w:p w:rsidR="007871DD"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7871DD"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r>
      <w:tr w:rsidR="00607E2E" w:rsidRPr="00D6328E" w:rsidTr="00697C99">
        <w:tc>
          <w:tcPr>
            <w:tcW w:w="2235" w:type="dxa"/>
            <w:vAlign w:val="center"/>
          </w:tcPr>
          <w:p w:rsidR="00607E2E" w:rsidRPr="00607E2E" w:rsidRDefault="00607E2E" w:rsidP="00697C99">
            <w:pPr>
              <w:spacing w:after="0"/>
              <w:rPr>
                <w:rFonts w:ascii="Times New Roman" w:hAnsi="Times New Roman" w:cs="Times New Roman"/>
                <w:i/>
                <w:sz w:val="20"/>
                <w:szCs w:val="20"/>
              </w:rPr>
            </w:pPr>
            <w:r>
              <w:rPr>
                <w:rFonts w:ascii="Times New Roman" w:hAnsi="Times New Roman" w:cs="Times New Roman"/>
                <w:i/>
                <w:sz w:val="20"/>
                <w:szCs w:val="20"/>
              </w:rPr>
              <w:t xml:space="preserve">4045 </w:t>
            </w:r>
            <w:r w:rsidRPr="00607E2E">
              <w:rPr>
                <w:rFonts w:ascii="Times New Roman" w:hAnsi="Times New Roman" w:cs="Times New Roman"/>
                <w:i/>
                <w:sz w:val="20"/>
                <w:szCs w:val="20"/>
                <w:lang w:val="en-US"/>
              </w:rPr>
              <w:t xml:space="preserve">Ценагрион </w:t>
            </w:r>
            <w:r>
              <w:rPr>
                <w:rFonts w:ascii="Times New Roman" w:hAnsi="Times New Roman" w:cs="Times New Roman"/>
                <w:i/>
                <w:sz w:val="20"/>
                <w:szCs w:val="20"/>
              </w:rPr>
              <w:t>(</w:t>
            </w:r>
            <w:r w:rsidRPr="00607E2E">
              <w:rPr>
                <w:rFonts w:ascii="Times New Roman" w:hAnsi="Times New Roman" w:cs="Times New Roman"/>
                <w:i/>
                <w:sz w:val="20"/>
                <w:szCs w:val="20"/>
                <w:lang w:val="en-US"/>
              </w:rPr>
              <w:t>Coenagrion ornatum</w:t>
            </w:r>
            <w:r>
              <w:rPr>
                <w:rFonts w:ascii="Times New Roman" w:hAnsi="Times New Roman" w:cs="Times New Roman"/>
                <w:i/>
                <w:sz w:val="20"/>
                <w:szCs w:val="20"/>
              </w:rPr>
              <w:t>)</w:t>
            </w:r>
          </w:p>
        </w:tc>
        <w:tc>
          <w:tcPr>
            <w:tcW w:w="708" w:type="dxa"/>
            <w:vAlign w:val="center"/>
          </w:tcPr>
          <w:p w:rsidR="00607E2E"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p</w:t>
            </w:r>
          </w:p>
        </w:tc>
        <w:tc>
          <w:tcPr>
            <w:tcW w:w="851" w:type="dxa"/>
            <w:vAlign w:val="center"/>
          </w:tcPr>
          <w:p w:rsidR="00607E2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2</w:t>
            </w:r>
          </w:p>
        </w:tc>
        <w:tc>
          <w:tcPr>
            <w:tcW w:w="1559" w:type="dxa"/>
            <w:gridSpan w:val="2"/>
            <w:vAlign w:val="center"/>
          </w:tcPr>
          <w:p w:rsidR="00607E2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2</w:t>
            </w:r>
          </w:p>
        </w:tc>
        <w:tc>
          <w:tcPr>
            <w:tcW w:w="425" w:type="dxa"/>
            <w:vAlign w:val="center"/>
          </w:tcPr>
          <w:p w:rsidR="00607E2E"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l</w:t>
            </w:r>
          </w:p>
        </w:tc>
        <w:tc>
          <w:tcPr>
            <w:tcW w:w="709" w:type="dxa"/>
            <w:vAlign w:val="center"/>
          </w:tcPr>
          <w:p w:rsidR="00607E2E" w:rsidRPr="00D6328E" w:rsidRDefault="007C2129"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R</w:t>
            </w:r>
          </w:p>
        </w:tc>
        <w:tc>
          <w:tcPr>
            <w:tcW w:w="709" w:type="dxa"/>
            <w:vAlign w:val="center"/>
          </w:tcPr>
          <w:p w:rsidR="00607E2E"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567" w:type="dxa"/>
            <w:vAlign w:val="center"/>
          </w:tcPr>
          <w:p w:rsidR="00607E2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607E2E"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C</w:t>
            </w:r>
          </w:p>
        </w:tc>
        <w:tc>
          <w:tcPr>
            <w:tcW w:w="742" w:type="dxa"/>
            <w:vAlign w:val="center"/>
          </w:tcPr>
          <w:p w:rsidR="00607E2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86024D" w:rsidRPr="00D6328E" w:rsidTr="00697C99">
        <w:tc>
          <w:tcPr>
            <w:tcW w:w="2235" w:type="dxa"/>
            <w:vAlign w:val="center"/>
          </w:tcPr>
          <w:p w:rsidR="0086024D" w:rsidRPr="00D6328E" w:rsidRDefault="0086024D" w:rsidP="00697C99">
            <w:pPr>
              <w:spacing w:after="0"/>
              <w:rPr>
                <w:rFonts w:ascii="Times New Roman" w:hAnsi="Times New Roman" w:cs="Times New Roman"/>
                <w:i/>
                <w:sz w:val="20"/>
                <w:szCs w:val="20"/>
                <w:lang w:val="en-US"/>
              </w:rPr>
            </w:pPr>
            <w:r w:rsidRPr="00D6328E">
              <w:rPr>
                <w:rFonts w:ascii="Times New Roman" w:hAnsi="Times New Roman" w:cs="Times New Roman"/>
                <w:i/>
                <w:sz w:val="20"/>
                <w:szCs w:val="20"/>
                <w:lang w:val="en-US"/>
              </w:rPr>
              <w:t>1083 Бръмбар рогач (Lucanus cervus)</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4719</w:t>
            </w:r>
          </w:p>
        </w:tc>
        <w:tc>
          <w:tcPr>
            <w:tcW w:w="1559" w:type="dxa"/>
            <w:gridSpan w:val="2"/>
            <w:vAlign w:val="center"/>
          </w:tcPr>
          <w:p w:rsidR="0086024D"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9282</w:t>
            </w:r>
          </w:p>
        </w:tc>
        <w:tc>
          <w:tcPr>
            <w:tcW w:w="425"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i</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R</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B</w:t>
            </w:r>
          </w:p>
        </w:tc>
      </w:tr>
      <w:tr w:rsidR="0086024D" w:rsidRPr="00D6328E" w:rsidTr="00697C99">
        <w:tc>
          <w:tcPr>
            <w:tcW w:w="2235" w:type="dxa"/>
            <w:vAlign w:val="center"/>
          </w:tcPr>
          <w:p w:rsidR="0086024D" w:rsidRPr="007871DD" w:rsidRDefault="0086024D" w:rsidP="004A6AAC">
            <w:pPr>
              <w:spacing w:after="0"/>
              <w:rPr>
                <w:rFonts w:ascii="Times New Roman" w:hAnsi="Times New Roman" w:cs="Times New Roman"/>
                <w:i/>
                <w:sz w:val="20"/>
                <w:szCs w:val="20"/>
              </w:rPr>
            </w:pPr>
            <w:r w:rsidRPr="00D6328E">
              <w:rPr>
                <w:rFonts w:ascii="Times New Roman" w:hAnsi="Times New Roman" w:cs="Times New Roman"/>
                <w:i/>
                <w:sz w:val="20"/>
                <w:szCs w:val="20"/>
                <w:lang w:val="en-US"/>
              </w:rPr>
              <w:t>10</w:t>
            </w:r>
            <w:r w:rsidR="007871DD">
              <w:rPr>
                <w:rFonts w:ascii="Times New Roman" w:hAnsi="Times New Roman" w:cs="Times New Roman"/>
                <w:i/>
                <w:sz w:val="20"/>
                <w:szCs w:val="20"/>
              </w:rPr>
              <w:t>32</w:t>
            </w:r>
            <w:r w:rsidRPr="00D6328E">
              <w:rPr>
                <w:rFonts w:ascii="Times New Roman" w:hAnsi="Times New Roman" w:cs="Times New Roman"/>
                <w:i/>
                <w:sz w:val="20"/>
                <w:szCs w:val="20"/>
                <w:lang w:val="en-US"/>
              </w:rPr>
              <w:t xml:space="preserve"> </w:t>
            </w:r>
            <w:r w:rsidR="004A6AAC" w:rsidRPr="004A6AAC">
              <w:rPr>
                <w:rFonts w:ascii="Times New Roman" w:hAnsi="Times New Roman" w:cs="Times New Roman"/>
                <w:i/>
                <w:sz w:val="20"/>
                <w:szCs w:val="20"/>
                <w:lang w:val="en-US"/>
              </w:rPr>
              <w:t xml:space="preserve">* </w:t>
            </w:r>
            <w:r w:rsidR="007871DD" w:rsidRPr="007871DD">
              <w:rPr>
                <w:rFonts w:ascii="Times New Roman" w:hAnsi="Times New Roman" w:cs="Times New Roman"/>
                <w:i/>
                <w:sz w:val="20"/>
                <w:szCs w:val="20"/>
                <w:lang w:val="en-US"/>
              </w:rPr>
              <w:t xml:space="preserve">Бисерна мида </w:t>
            </w:r>
            <w:r w:rsidR="007871DD">
              <w:rPr>
                <w:rFonts w:ascii="Times New Roman" w:hAnsi="Times New Roman" w:cs="Times New Roman"/>
                <w:i/>
                <w:sz w:val="20"/>
                <w:szCs w:val="20"/>
              </w:rPr>
              <w:t>(</w:t>
            </w:r>
            <w:r w:rsidR="007871DD" w:rsidRPr="007871DD">
              <w:rPr>
                <w:rFonts w:ascii="Times New Roman" w:hAnsi="Times New Roman" w:cs="Times New Roman"/>
                <w:i/>
                <w:sz w:val="20"/>
                <w:szCs w:val="20"/>
                <w:lang w:val="en-US"/>
              </w:rPr>
              <w:t>Unio crassus</w:t>
            </w:r>
            <w:r w:rsidR="007871DD">
              <w:rPr>
                <w:rFonts w:ascii="Times New Roman" w:hAnsi="Times New Roman" w:cs="Times New Roman"/>
                <w:i/>
                <w:sz w:val="20"/>
                <w:szCs w:val="20"/>
              </w:rPr>
              <w:t>)</w:t>
            </w:r>
          </w:p>
        </w:tc>
        <w:tc>
          <w:tcPr>
            <w:tcW w:w="708"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p</w:t>
            </w:r>
          </w:p>
        </w:tc>
        <w:tc>
          <w:tcPr>
            <w:tcW w:w="851" w:type="dxa"/>
            <w:vAlign w:val="center"/>
          </w:tcPr>
          <w:p w:rsidR="0086024D"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1559" w:type="dxa"/>
            <w:gridSpan w:val="2"/>
            <w:vAlign w:val="center"/>
          </w:tcPr>
          <w:p w:rsidR="0086024D"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w:t>
            </w:r>
          </w:p>
        </w:tc>
        <w:tc>
          <w:tcPr>
            <w:tcW w:w="425" w:type="dxa"/>
            <w:vAlign w:val="center"/>
          </w:tcPr>
          <w:p w:rsidR="0086024D"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i</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R</w:t>
            </w:r>
          </w:p>
        </w:tc>
        <w:tc>
          <w:tcPr>
            <w:tcW w:w="709"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567" w:type="dxa"/>
            <w:vAlign w:val="center"/>
          </w:tcPr>
          <w:p w:rsidR="0086024D"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c>
          <w:tcPr>
            <w:tcW w:w="567" w:type="dxa"/>
            <w:vAlign w:val="center"/>
          </w:tcPr>
          <w:p w:rsidR="0086024D" w:rsidRPr="00D6328E" w:rsidRDefault="0086024D" w:rsidP="00697C99">
            <w:pPr>
              <w:spacing w:after="0"/>
              <w:jc w:val="center"/>
              <w:rPr>
                <w:rFonts w:ascii="Times New Roman" w:hAnsi="Times New Roman" w:cs="Times New Roman"/>
                <w:sz w:val="20"/>
                <w:szCs w:val="20"/>
                <w:lang w:val="en-US"/>
              </w:rPr>
            </w:pPr>
            <w:r w:rsidRPr="00D6328E">
              <w:rPr>
                <w:rFonts w:ascii="Times New Roman" w:hAnsi="Times New Roman" w:cs="Times New Roman"/>
                <w:sz w:val="20"/>
                <w:szCs w:val="20"/>
                <w:lang w:val="en-US"/>
              </w:rPr>
              <w:t>C</w:t>
            </w:r>
          </w:p>
        </w:tc>
        <w:tc>
          <w:tcPr>
            <w:tcW w:w="742" w:type="dxa"/>
            <w:vAlign w:val="center"/>
          </w:tcPr>
          <w:p w:rsidR="0086024D" w:rsidRPr="00D6328E" w:rsidRDefault="00B7015F" w:rsidP="00697C99">
            <w:pPr>
              <w:spacing w:after="0"/>
              <w:jc w:val="center"/>
              <w:rPr>
                <w:rFonts w:ascii="Times New Roman" w:hAnsi="Times New Roman" w:cs="Times New Roman"/>
                <w:sz w:val="20"/>
                <w:szCs w:val="20"/>
                <w:lang w:val="en-US"/>
              </w:rPr>
            </w:pPr>
            <w:r>
              <w:rPr>
                <w:rFonts w:ascii="Times New Roman" w:hAnsi="Times New Roman" w:cs="Times New Roman"/>
                <w:sz w:val="20"/>
                <w:szCs w:val="20"/>
                <w:lang w:val="en-US"/>
              </w:rPr>
              <w:t>A</w:t>
            </w:r>
          </w:p>
        </w:tc>
      </w:tr>
    </w:tbl>
    <w:p w:rsidR="0086024D" w:rsidRDefault="0086024D" w:rsidP="0086024D">
      <w:pPr>
        <w:spacing w:after="0" w:line="240" w:lineRule="auto"/>
        <w:jc w:val="both"/>
        <w:rPr>
          <w:rFonts w:ascii="Times New Roman" w:hAnsi="Times New Roman" w:cs="Times New Roman"/>
          <w:b/>
          <w:lang w:val="en-US"/>
        </w:rPr>
      </w:pPr>
    </w:p>
    <w:p w:rsidR="0086024D" w:rsidRPr="00BC4F27" w:rsidRDefault="0086024D" w:rsidP="0086024D">
      <w:pPr>
        <w:spacing w:after="0" w:line="240" w:lineRule="auto"/>
        <w:jc w:val="both"/>
        <w:rPr>
          <w:rFonts w:ascii="Times New Roman" w:hAnsi="Times New Roman" w:cs="Times New Roman"/>
          <w:b/>
        </w:rPr>
      </w:pPr>
      <w:r w:rsidRPr="00BC4F27">
        <w:rPr>
          <w:rFonts w:ascii="Times New Roman" w:hAnsi="Times New Roman" w:cs="Times New Roman"/>
          <w:b/>
        </w:rPr>
        <w:t>Легенда:</w:t>
      </w:r>
    </w:p>
    <w:p w:rsidR="0086024D" w:rsidRDefault="0086024D" w:rsidP="0086024D">
      <w:pPr>
        <w:spacing w:after="0" w:line="240" w:lineRule="auto"/>
        <w:jc w:val="both"/>
        <w:rPr>
          <w:rFonts w:ascii="Times New Roman" w:hAnsi="Times New Roman" w:cs="Times New Roman"/>
          <w:lang w:val="en-US"/>
        </w:rPr>
      </w:pPr>
      <w:r w:rsidRPr="00F660C6">
        <w:rPr>
          <w:rFonts w:ascii="Times New Roman" w:hAnsi="Times New Roman" w:cs="Times New Roman"/>
          <w:i/>
        </w:rPr>
        <w:t>Тип</w:t>
      </w:r>
      <w:r w:rsidRPr="00F660C6">
        <w:rPr>
          <w:rFonts w:ascii="Times New Roman" w:hAnsi="Times New Roman" w:cs="Times New Roman"/>
        </w:rPr>
        <w:t xml:space="preserve">: </w:t>
      </w:r>
      <w:r w:rsidRPr="00E563B4">
        <w:rPr>
          <w:rFonts w:ascii="Times New Roman" w:hAnsi="Times New Roman" w:cs="Times New Roman"/>
          <w:b/>
        </w:rPr>
        <w:t>p</w:t>
      </w:r>
      <w:r w:rsidRPr="00F660C6">
        <w:rPr>
          <w:rFonts w:ascii="Times New Roman" w:hAnsi="Times New Roman" w:cs="Times New Roman"/>
        </w:rPr>
        <w:t xml:space="preserve"> - местни популации (намират се в зоната през цялата година - немигриращи видове или растения, постоянна популация от мигриращи видове);</w:t>
      </w:r>
    </w:p>
    <w:p w:rsidR="0086024D" w:rsidRPr="001F534B" w:rsidRDefault="0086024D" w:rsidP="0086024D">
      <w:pPr>
        <w:spacing w:after="0" w:line="240" w:lineRule="auto"/>
        <w:jc w:val="both"/>
        <w:rPr>
          <w:rFonts w:ascii="Times New Roman" w:hAnsi="Times New Roman" w:cs="Times New Roman"/>
        </w:rPr>
      </w:pPr>
      <w:r w:rsidRPr="008627BF">
        <w:rPr>
          <w:rFonts w:ascii="Times New Roman" w:hAnsi="Times New Roman" w:cs="Times New Roman"/>
          <w:i/>
        </w:rPr>
        <w:t>Единица</w:t>
      </w:r>
      <w:r>
        <w:rPr>
          <w:rFonts w:ascii="Times New Roman" w:hAnsi="Times New Roman" w:cs="Times New Roman"/>
        </w:rPr>
        <w:t xml:space="preserve">: </w:t>
      </w:r>
      <w:r w:rsidRPr="001F534B">
        <w:rPr>
          <w:rFonts w:ascii="Times New Roman" w:hAnsi="Times New Roman" w:cs="Times New Roman"/>
          <w:b/>
          <w:lang w:val="en-US"/>
        </w:rPr>
        <w:t>c</w:t>
      </w:r>
      <w:r>
        <w:rPr>
          <w:rFonts w:ascii="Times New Roman" w:hAnsi="Times New Roman" w:cs="Times New Roman"/>
          <w:lang w:val="en-US"/>
        </w:rPr>
        <w:t xml:space="preserve"> – </w:t>
      </w:r>
      <w:r>
        <w:rPr>
          <w:rFonts w:ascii="Times New Roman" w:hAnsi="Times New Roman" w:cs="Times New Roman"/>
        </w:rPr>
        <w:t xml:space="preserve">брой колонии; </w:t>
      </w:r>
      <w:r w:rsidRPr="001F534B">
        <w:rPr>
          <w:rFonts w:ascii="Times New Roman" w:hAnsi="Times New Roman" w:cs="Times New Roman"/>
          <w:b/>
          <w:lang w:val="en-US"/>
        </w:rPr>
        <w:t>i</w:t>
      </w:r>
      <w:r>
        <w:rPr>
          <w:rFonts w:ascii="Times New Roman" w:hAnsi="Times New Roman" w:cs="Times New Roman"/>
          <w:lang w:val="en-US"/>
        </w:rPr>
        <w:t xml:space="preserve"> – </w:t>
      </w:r>
      <w:r>
        <w:rPr>
          <w:rFonts w:ascii="Times New Roman" w:hAnsi="Times New Roman" w:cs="Times New Roman"/>
        </w:rPr>
        <w:t xml:space="preserve">брой индивиди; </w:t>
      </w:r>
      <w:r w:rsidRPr="001F534B">
        <w:rPr>
          <w:rFonts w:ascii="Times New Roman" w:hAnsi="Times New Roman" w:cs="Times New Roman"/>
          <w:b/>
          <w:lang w:val="en-US"/>
        </w:rPr>
        <w:t>l</w:t>
      </w:r>
      <w:r>
        <w:rPr>
          <w:rFonts w:ascii="Times New Roman" w:hAnsi="Times New Roman" w:cs="Times New Roman"/>
          <w:lang w:val="en-US"/>
        </w:rPr>
        <w:t xml:space="preserve"> – </w:t>
      </w:r>
      <w:r>
        <w:rPr>
          <w:rFonts w:ascii="Times New Roman" w:hAnsi="Times New Roman" w:cs="Times New Roman"/>
        </w:rPr>
        <w:t xml:space="preserve">брой находища; </w:t>
      </w:r>
    </w:p>
    <w:p w:rsidR="0086024D" w:rsidRDefault="0086024D" w:rsidP="0086024D">
      <w:pPr>
        <w:spacing w:after="0" w:line="240" w:lineRule="auto"/>
        <w:jc w:val="both"/>
        <w:rPr>
          <w:rFonts w:ascii="Times New Roman" w:hAnsi="Times New Roman" w:cs="Times New Roman"/>
        </w:rPr>
      </w:pPr>
      <w:r w:rsidRPr="00A06CFF">
        <w:rPr>
          <w:rFonts w:ascii="Times New Roman" w:hAnsi="Times New Roman" w:cs="Times New Roman"/>
          <w:i/>
        </w:rPr>
        <w:t>Категория на плътността</w:t>
      </w:r>
      <w:r>
        <w:rPr>
          <w:rFonts w:ascii="Times New Roman" w:hAnsi="Times New Roman" w:cs="Times New Roman"/>
        </w:rPr>
        <w:t>:</w:t>
      </w:r>
      <w:r>
        <w:rPr>
          <w:rFonts w:ascii="Times New Roman" w:hAnsi="Times New Roman" w:cs="Times New Roman"/>
          <w:i/>
        </w:rPr>
        <w:t xml:space="preserve"> </w:t>
      </w:r>
      <w:r w:rsidRPr="001F534B">
        <w:rPr>
          <w:rFonts w:ascii="Times New Roman" w:hAnsi="Times New Roman" w:cs="Times New Roman"/>
          <w:b/>
        </w:rPr>
        <w:t>R</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редки</w:t>
      </w:r>
      <w:r>
        <w:rPr>
          <w:rFonts w:ascii="Times New Roman" w:hAnsi="Times New Roman" w:cs="Times New Roman"/>
        </w:rPr>
        <w:t>;</w:t>
      </w:r>
      <w:r w:rsidRPr="00BC01D8">
        <w:t xml:space="preserve"> </w:t>
      </w:r>
      <w:r w:rsidRPr="001F534B">
        <w:rPr>
          <w:rFonts w:ascii="Times New Roman" w:hAnsi="Times New Roman" w:cs="Times New Roman"/>
          <w:b/>
        </w:rPr>
        <w:t>V</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много редки</w:t>
      </w:r>
      <w:r>
        <w:rPr>
          <w:rFonts w:ascii="Times New Roman" w:hAnsi="Times New Roman" w:cs="Times New Roman"/>
        </w:rPr>
        <w:t xml:space="preserve">; </w:t>
      </w:r>
      <w:r w:rsidRPr="001F534B">
        <w:rPr>
          <w:rFonts w:ascii="Times New Roman" w:hAnsi="Times New Roman" w:cs="Times New Roman"/>
          <w:b/>
        </w:rPr>
        <w:t>Р</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налични</w:t>
      </w:r>
      <w:r>
        <w:rPr>
          <w:rFonts w:ascii="Times New Roman" w:hAnsi="Times New Roman" w:cs="Times New Roman"/>
        </w:rPr>
        <w:t>.</w:t>
      </w:r>
    </w:p>
    <w:p w:rsidR="0086024D" w:rsidRDefault="0086024D" w:rsidP="0086024D">
      <w:pPr>
        <w:spacing w:after="0" w:line="240" w:lineRule="auto"/>
        <w:jc w:val="both"/>
        <w:rPr>
          <w:rFonts w:ascii="Times New Roman" w:hAnsi="Times New Roman" w:cs="Times New Roman"/>
        </w:rPr>
      </w:pPr>
      <w:r w:rsidRPr="00A06CFF">
        <w:rPr>
          <w:rFonts w:ascii="Times New Roman" w:hAnsi="Times New Roman" w:cs="Times New Roman"/>
          <w:i/>
        </w:rPr>
        <w:t>Популация</w:t>
      </w:r>
      <w:r>
        <w:rPr>
          <w:rFonts w:ascii="Times New Roman" w:hAnsi="Times New Roman" w:cs="Times New Roman"/>
          <w:i/>
        </w:rPr>
        <w:t xml:space="preserve"> </w:t>
      </w:r>
      <w:r w:rsidRPr="00BC01D8">
        <w:rPr>
          <w:rFonts w:ascii="Times New Roman" w:hAnsi="Times New Roman" w:cs="Times New Roman"/>
        </w:rPr>
        <w:t>(представителност)</w:t>
      </w:r>
      <w:r>
        <w:rPr>
          <w:rFonts w:ascii="Times New Roman" w:hAnsi="Times New Roman" w:cs="Times New Roman"/>
          <w:i/>
        </w:rPr>
        <w:t xml:space="preserve"> </w:t>
      </w:r>
      <w:r w:rsidRPr="00BC01D8">
        <w:rPr>
          <w:rFonts w:ascii="Times New Roman" w:hAnsi="Times New Roman" w:cs="Times New Roman"/>
        </w:rPr>
        <w:t>(размер и плътност на популацията на вида, обитаваща зоната, в сравнение с популациите, представени в границите на националната територия):</w:t>
      </w:r>
      <w:r>
        <w:rPr>
          <w:rFonts w:ascii="Times New Roman" w:hAnsi="Times New Roman" w:cs="Times New Roman"/>
        </w:rPr>
        <w:t xml:space="preserve"> </w:t>
      </w:r>
      <w:r w:rsidRPr="009153F2">
        <w:rPr>
          <w:rFonts w:ascii="Times New Roman" w:hAnsi="Times New Roman" w:cs="Times New Roman"/>
          <w:b/>
        </w:rPr>
        <w:t>А</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отлична</w:t>
      </w:r>
      <w:r>
        <w:rPr>
          <w:rFonts w:ascii="Times New Roman" w:hAnsi="Times New Roman" w:cs="Times New Roman"/>
        </w:rPr>
        <w:t xml:space="preserve">; </w:t>
      </w:r>
      <w:r w:rsidRPr="009153F2">
        <w:rPr>
          <w:rFonts w:ascii="Times New Roman" w:hAnsi="Times New Roman" w:cs="Times New Roman"/>
          <w:b/>
        </w:rPr>
        <w:t>В</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добра</w:t>
      </w:r>
      <w:r>
        <w:rPr>
          <w:rFonts w:ascii="Times New Roman" w:hAnsi="Times New Roman" w:cs="Times New Roman"/>
        </w:rPr>
        <w:t xml:space="preserve">; </w:t>
      </w:r>
      <w:r w:rsidRPr="009153F2">
        <w:rPr>
          <w:rFonts w:ascii="Times New Roman" w:hAnsi="Times New Roman" w:cs="Times New Roman"/>
          <w:b/>
        </w:rPr>
        <w:t>С</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значителна</w:t>
      </w:r>
      <w:r>
        <w:rPr>
          <w:rFonts w:ascii="Times New Roman" w:hAnsi="Times New Roman" w:cs="Times New Roman"/>
        </w:rPr>
        <w:t xml:space="preserve">; </w:t>
      </w:r>
      <w:r w:rsidRPr="009153F2">
        <w:rPr>
          <w:rFonts w:ascii="Times New Roman" w:hAnsi="Times New Roman" w:cs="Times New Roman"/>
          <w:b/>
        </w:rPr>
        <w:t>D</w:t>
      </w:r>
      <w:r w:rsidRPr="00BC01D8">
        <w:rPr>
          <w:rFonts w:ascii="Times New Roman" w:hAnsi="Times New Roman" w:cs="Times New Roman"/>
        </w:rPr>
        <w:t xml:space="preserve"> </w:t>
      </w:r>
      <w:r>
        <w:rPr>
          <w:rFonts w:ascii="Times New Roman" w:hAnsi="Times New Roman" w:cs="Times New Roman"/>
        </w:rPr>
        <w:t>–</w:t>
      </w:r>
      <w:r w:rsidRPr="00BC01D8">
        <w:rPr>
          <w:rFonts w:ascii="Times New Roman" w:hAnsi="Times New Roman" w:cs="Times New Roman"/>
        </w:rPr>
        <w:t xml:space="preserve"> незначително наличие</w:t>
      </w:r>
      <w:r>
        <w:rPr>
          <w:rFonts w:ascii="Times New Roman" w:hAnsi="Times New Roman" w:cs="Times New Roman"/>
        </w:rPr>
        <w:t>.</w:t>
      </w:r>
    </w:p>
    <w:p w:rsidR="0086024D" w:rsidRDefault="0086024D" w:rsidP="0086024D">
      <w:pPr>
        <w:spacing w:after="0" w:line="240" w:lineRule="auto"/>
        <w:jc w:val="both"/>
        <w:rPr>
          <w:rFonts w:ascii="Times New Roman" w:hAnsi="Times New Roman" w:cs="Times New Roman"/>
        </w:rPr>
      </w:pPr>
      <w:r w:rsidRPr="00A06CFF">
        <w:rPr>
          <w:rFonts w:ascii="Times New Roman" w:hAnsi="Times New Roman" w:cs="Times New Roman"/>
          <w:i/>
        </w:rPr>
        <w:lastRenderedPageBreak/>
        <w:t>Опазване</w:t>
      </w:r>
      <w:r>
        <w:rPr>
          <w:rFonts w:ascii="Times New Roman" w:hAnsi="Times New Roman" w:cs="Times New Roman"/>
          <w:i/>
        </w:rPr>
        <w:t xml:space="preserve"> </w:t>
      </w:r>
      <w:r w:rsidRPr="002206D0">
        <w:rPr>
          <w:rFonts w:ascii="Times New Roman" w:hAnsi="Times New Roman" w:cs="Times New Roman"/>
        </w:rPr>
        <w:t xml:space="preserve">(степен на съхранение на характерните особености на природните местообитанията, които са важни за разглежданите видове, </w:t>
      </w:r>
      <w:r>
        <w:rPr>
          <w:rFonts w:ascii="Times New Roman" w:hAnsi="Times New Roman" w:cs="Times New Roman"/>
        </w:rPr>
        <w:t>и възможности за възстановяване</w:t>
      </w:r>
      <w:r w:rsidRPr="002206D0">
        <w:rPr>
          <w:rFonts w:ascii="Times New Roman" w:hAnsi="Times New Roman" w:cs="Times New Roman"/>
        </w:rPr>
        <w:t>):</w:t>
      </w:r>
      <w:r>
        <w:rPr>
          <w:rFonts w:ascii="Times New Roman" w:hAnsi="Times New Roman" w:cs="Times New Roman"/>
        </w:rPr>
        <w:t xml:space="preserve"> </w:t>
      </w:r>
      <w:r w:rsidRPr="009153F2">
        <w:rPr>
          <w:rFonts w:ascii="Times New Roman" w:hAnsi="Times New Roman" w:cs="Times New Roman"/>
          <w:b/>
        </w:rPr>
        <w:t>А</w:t>
      </w:r>
      <w:r w:rsidRPr="002206D0">
        <w:rPr>
          <w:rFonts w:ascii="Times New Roman" w:hAnsi="Times New Roman" w:cs="Times New Roman"/>
        </w:rPr>
        <w:t xml:space="preserve"> </w:t>
      </w:r>
      <w:r>
        <w:rPr>
          <w:rFonts w:ascii="Times New Roman" w:hAnsi="Times New Roman" w:cs="Times New Roman"/>
        </w:rPr>
        <w:t>–</w:t>
      </w:r>
      <w:r w:rsidRPr="002206D0">
        <w:rPr>
          <w:rFonts w:ascii="Times New Roman" w:hAnsi="Times New Roman" w:cs="Times New Roman"/>
        </w:rPr>
        <w:t xml:space="preserve"> отлично</w:t>
      </w:r>
      <w:r>
        <w:rPr>
          <w:rFonts w:ascii="Times New Roman" w:hAnsi="Times New Roman" w:cs="Times New Roman"/>
        </w:rPr>
        <w:t xml:space="preserve">; </w:t>
      </w:r>
      <w:r w:rsidRPr="009153F2">
        <w:rPr>
          <w:rFonts w:ascii="Times New Roman" w:hAnsi="Times New Roman" w:cs="Times New Roman"/>
          <w:b/>
          <w:lang w:val="en-US"/>
        </w:rPr>
        <w:t>B</w:t>
      </w:r>
      <w:r>
        <w:rPr>
          <w:rFonts w:ascii="Times New Roman" w:hAnsi="Times New Roman" w:cs="Times New Roman"/>
          <w:lang w:val="en-US"/>
        </w:rPr>
        <w:t xml:space="preserve"> – </w:t>
      </w:r>
      <w:r>
        <w:rPr>
          <w:rFonts w:ascii="Times New Roman" w:hAnsi="Times New Roman" w:cs="Times New Roman"/>
        </w:rPr>
        <w:t xml:space="preserve">добро; </w:t>
      </w:r>
      <w:r w:rsidRPr="009153F2">
        <w:rPr>
          <w:rFonts w:ascii="Times New Roman" w:hAnsi="Times New Roman" w:cs="Times New Roman"/>
          <w:b/>
          <w:lang w:val="en-US"/>
        </w:rPr>
        <w:t>C</w:t>
      </w:r>
      <w:r>
        <w:rPr>
          <w:rFonts w:ascii="Times New Roman" w:hAnsi="Times New Roman" w:cs="Times New Roman"/>
        </w:rPr>
        <w:t xml:space="preserve"> – средно или намалено.</w:t>
      </w:r>
    </w:p>
    <w:p w:rsidR="0086024D" w:rsidRDefault="0086024D" w:rsidP="0086024D">
      <w:pPr>
        <w:spacing w:after="0" w:line="240" w:lineRule="auto"/>
        <w:jc w:val="both"/>
        <w:rPr>
          <w:rFonts w:ascii="Times New Roman" w:hAnsi="Times New Roman" w:cs="Times New Roman"/>
        </w:rPr>
      </w:pPr>
      <w:r w:rsidRPr="00A06CFF">
        <w:rPr>
          <w:rFonts w:ascii="Times New Roman" w:hAnsi="Times New Roman" w:cs="Times New Roman"/>
          <w:i/>
        </w:rPr>
        <w:t>Изолация</w:t>
      </w:r>
      <w:r>
        <w:rPr>
          <w:rFonts w:ascii="Times New Roman" w:hAnsi="Times New Roman" w:cs="Times New Roman"/>
          <w:i/>
        </w:rPr>
        <w:t xml:space="preserve"> </w:t>
      </w:r>
      <w:r w:rsidRPr="002206D0">
        <w:rPr>
          <w:rFonts w:ascii="Times New Roman" w:hAnsi="Times New Roman" w:cs="Times New Roman"/>
        </w:rPr>
        <w:t>(степен на изолация на популацията, присъстваща в зоната по отношение на естествения обхват на видовете):</w:t>
      </w:r>
      <w:r>
        <w:rPr>
          <w:rFonts w:ascii="Times New Roman" w:hAnsi="Times New Roman" w:cs="Times New Roman"/>
        </w:rPr>
        <w:t xml:space="preserve"> </w:t>
      </w:r>
      <w:r w:rsidRPr="009153F2">
        <w:rPr>
          <w:rFonts w:ascii="Times New Roman" w:hAnsi="Times New Roman" w:cs="Times New Roman"/>
          <w:b/>
          <w:lang w:val="en-US"/>
        </w:rPr>
        <w:t>A</w:t>
      </w:r>
      <w:r>
        <w:rPr>
          <w:rFonts w:ascii="Times New Roman" w:hAnsi="Times New Roman" w:cs="Times New Roman"/>
          <w:lang w:val="en-US"/>
        </w:rPr>
        <w:t xml:space="preserve"> – </w:t>
      </w:r>
      <w:r>
        <w:rPr>
          <w:rFonts w:ascii="Times New Roman" w:hAnsi="Times New Roman" w:cs="Times New Roman"/>
        </w:rPr>
        <w:t xml:space="preserve">(почти) изолирана популация; </w:t>
      </w:r>
      <w:r w:rsidRPr="009153F2">
        <w:rPr>
          <w:rFonts w:ascii="Times New Roman" w:hAnsi="Times New Roman" w:cs="Times New Roman"/>
          <w:b/>
        </w:rPr>
        <w:t>В</w:t>
      </w:r>
      <w:r w:rsidRPr="002206D0">
        <w:rPr>
          <w:rFonts w:ascii="Times New Roman" w:hAnsi="Times New Roman" w:cs="Times New Roman"/>
        </w:rPr>
        <w:t xml:space="preserve"> </w:t>
      </w:r>
      <w:r>
        <w:rPr>
          <w:rFonts w:ascii="Times New Roman" w:hAnsi="Times New Roman" w:cs="Times New Roman"/>
          <w:lang w:val="en-US"/>
        </w:rPr>
        <w:t>–</w:t>
      </w:r>
      <w:r w:rsidRPr="002206D0">
        <w:rPr>
          <w:rFonts w:ascii="Times New Roman" w:hAnsi="Times New Roman" w:cs="Times New Roman"/>
        </w:rPr>
        <w:t xml:space="preserve"> неизолирана популация, но на границите на ареала на разпространение</w:t>
      </w:r>
      <w:r>
        <w:rPr>
          <w:rFonts w:ascii="Times New Roman" w:hAnsi="Times New Roman" w:cs="Times New Roman"/>
        </w:rPr>
        <w:t xml:space="preserve">; </w:t>
      </w:r>
      <w:r w:rsidRPr="009153F2">
        <w:rPr>
          <w:rFonts w:ascii="Times New Roman" w:hAnsi="Times New Roman" w:cs="Times New Roman"/>
          <w:b/>
        </w:rPr>
        <w:t>С</w:t>
      </w:r>
      <w:r w:rsidRPr="002206D0">
        <w:rPr>
          <w:rFonts w:ascii="Times New Roman" w:hAnsi="Times New Roman" w:cs="Times New Roman"/>
        </w:rPr>
        <w:t xml:space="preserve"> </w:t>
      </w:r>
      <w:r>
        <w:rPr>
          <w:rFonts w:ascii="Times New Roman" w:hAnsi="Times New Roman" w:cs="Times New Roman"/>
          <w:lang w:val="en-US"/>
        </w:rPr>
        <w:t>–</w:t>
      </w:r>
      <w:r w:rsidRPr="002206D0">
        <w:rPr>
          <w:rFonts w:ascii="Times New Roman" w:hAnsi="Times New Roman" w:cs="Times New Roman"/>
        </w:rPr>
        <w:t xml:space="preserve"> неизолирана популация в рамките на разширен ареал на разпространение</w:t>
      </w:r>
      <w:r>
        <w:rPr>
          <w:rFonts w:ascii="Times New Roman" w:hAnsi="Times New Roman" w:cs="Times New Roman"/>
        </w:rPr>
        <w:t>.</w:t>
      </w:r>
    </w:p>
    <w:p w:rsidR="0086024D" w:rsidRDefault="0086024D" w:rsidP="0086024D">
      <w:pPr>
        <w:spacing w:after="0" w:line="240" w:lineRule="auto"/>
        <w:jc w:val="both"/>
        <w:rPr>
          <w:rFonts w:ascii="Times New Roman" w:hAnsi="Times New Roman" w:cs="Times New Roman"/>
          <w:lang w:val="en-US"/>
        </w:rPr>
      </w:pPr>
      <w:r w:rsidRPr="00F60DB1">
        <w:rPr>
          <w:rFonts w:ascii="Times New Roman" w:hAnsi="Times New Roman" w:cs="Times New Roman"/>
          <w:i/>
        </w:rPr>
        <w:t>Цялостна оценка</w:t>
      </w:r>
      <w:r>
        <w:rPr>
          <w:rFonts w:ascii="Times New Roman" w:hAnsi="Times New Roman" w:cs="Times New Roman"/>
        </w:rPr>
        <w:t xml:space="preserve"> (стойност): </w:t>
      </w:r>
      <w:r w:rsidRPr="009153F2">
        <w:rPr>
          <w:rFonts w:ascii="Times New Roman" w:hAnsi="Times New Roman" w:cs="Times New Roman"/>
          <w:b/>
        </w:rPr>
        <w:t>А</w:t>
      </w:r>
      <w:r>
        <w:rPr>
          <w:rFonts w:ascii="Times New Roman" w:hAnsi="Times New Roman" w:cs="Times New Roman"/>
        </w:rPr>
        <w:t xml:space="preserve"> – отлична; </w:t>
      </w:r>
      <w:r w:rsidRPr="009153F2">
        <w:rPr>
          <w:rFonts w:ascii="Times New Roman" w:hAnsi="Times New Roman" w:cs="Times New Roman"/>
          <w:b/>
          <w:lang w:val="en-US"/>
        </w:rPr>
        <w:t>B</w:t>
      </w:r>
      <w:r>
        <w:rPr>
          <w:rFonts w:ascii="Times New Roman" w:hAnsi="Times New Roman" w:cs="Times New Roman"/>
        </w:rPr>
        <w:t xml:space="preserve"> – добра; </w:t>
      </w:r>
      <w:r w:rsidRPr="009153F2">
        <w:rPr>
          <w:rFonts w:ascii="Times New Roman" w:hAnsi="Times New Roman" w:cs="Times New Roman"/>
          <w:b/>
          <w:lang w:val="en-US"/>
        </w:rPr>
        <w:t>C</w:t>
      </w:r>
      <w:r>
        <w:rPr>
          <w:rFonts w:ascii="Times New Roman" w:hAnsi="Times New Roman" w:cs="Times New Roman"/>
          <w:lang w:val="en-US"/>
        </w:rPr>
        <w:t xml:space="preserve"> – </w:t>
      </w:r>
      <w:r>
        <w:rPr>
          <w:rFonts w:ascii="Times New Roman" w:hAnsi="Times New Roman" w:cs="Times New Roman"/>
        </w:rPr>
        <w:t>значима.</w:t>
      </w:r>
    </w:p>
    <w:p w:rsidR="0086024D" w:rsidRDefault="0086024D" w:rsidP="0086024D">
      <w:pPr>
        <w:spacing w:after="0" w:line="240" w:lineRule="auto"/>
        <w:jc w:val="both"/>
        <w:rPr>
          <w:rFonts w:ascii="Times New Roman" w:hAnsi="Times New Roman" w:cs="Times New Roman"/>
        </w:rPr>
      </w:pPr>
    </w:p>
    <w:p w:rsidR="0086024D" w:rsidRPr="00F26B75" w:rsidRDefault="0086024D" w:rsidP="0086024D">
      <w:pPr>
        <w:spacing w:after="0" w:line="240" w:lineRule="auto"/>
        <w:ind w:firstLine="708"/>
        <w:jc w:val="both"/>
        <w:rPr>
          <w:rFonts w:ascii="Times New Roman" w:hAnsi="Times New Roman" w:cs="Times New Roman"/>
          <w:sz w:val="24"/>
          <w:szCs w:val="24"/>
        </w:rPr>
      </w:pPr>
      <w:r w:rsidRPr="00F26B75">
        <w:rPr>
          <w:rFonts w:ascii="Times New Roman" w:hAnsi="Times New Roman" w:cs="Times New Roman"/>
          <w:sz w:val="24"/>
          <w:szCs w:val="24"/>
        </w:rPr>
        <w:t xml:space="preserve">Целите, за които е обявена защитена зона </w:t>
      </w:r>
      <w:r w:rsidR="0042319C" w:rsidRPr="0042319C">
        <w:rPr>
          <w:rFonts w:ascii="Times New Roman" w:hAnsi="Times New Roman" w:cs="Times New Roman"/>
          <w:sz w:val="24"/>
          <w:szCs w:val="24"/>
        </w:rPr>
        <w:t>BG0000429 „Река Стряма”</w:t>
      </w:r>
      <w:r w:rsidRPr="00F26B75">
        <w:rPr>
          <w:rFonts w:ascii="Times New Roman" w:hAnsi="Times New Roman" w:cs="Times New Roman"/>
          <w:sz w:val="24"/>
          <w:szCs w:val="24"/>
        </w:rPr>
        <w:t xml:space="preserve"> са:</w:t>
      </w:r>
    </w:p>
    <w:p w:rsidR="0086024D" w:rsidRPr="00E051C9" w:rsidRDefault="0086024D" w:rsidP="0086024D">
      <w:pPr>
        <w:pStyle w:val="aa"/>
        <w:numPr>
          <w:ilvl w:val="0"/>
          <w:numId w:val="19"/>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опазване и поддържане на т</w:t>
      </w:r>
      <w:r w:rsidR="0042319C">
        <w:rPr>
          <w:rFonts w:ascii="Times New Roman" w:hAnsi="Times New Roman" w:cs="Times New Roman"/>
          <w:sz w:val="24"/>
          <w:szCs w:val="24"/>
        </w:rPr>
        <w:t>иповете природни местообитания и</w:t>
      </w:r>
      <w:r w:rsidRPr="00E051C9">
        <w:rPr>
          <w:rFonts w:ascii="Times New Roman" w:hAnsi="Times New Roman" w:cs="Times New Roman"/>
          <w:sz w:val="24"/>
          <w:szCs w:val="24"/>
        </w:rPr>
        <w:t xml:space="preserve"> местообитанията на посочените в </w:t>
      </w:r>
      <w:r w:rsidR="0042319C">
        <w:rPr>
          <w:rFonts w:ascii="Times New Roman" w:hAnsi="Times New Roman" w:cs="Times New Roman"/>
          <w:sz w:val="24"/>
          <w:szCs w:val="24"/>
        </w:rPr>
        <w:t>таблиците по-горе</w:t>
      </w:r>
      <w:r w:rsidRPr="00E051C9">
        <w:rPr>
          <w:rFonts w:ascii="Times New Roman" w:hAnsi="Times New Roman" w:cs="Times New Roman"/>
          <w:sz w:val="24"/>
          <w:szCs w:val="24"/>
        </w:rPr>
        <w:t xml:space="preserve"> видове, техните популации и разпространение в границите на зоната, за постигане и поддържане на благоприятното им природозащитно състояние в Континенталния биогеографски регион;</w:t>
      </w:r>
    </w:p>
    <w:p w:rsidR="0086024D" w:rsidRPr="00E051C9" w:rsidRDefault="0086024D" w:rsidP="0086024D">
      <w:pPr>
        <w:pStyle w:val="aa"/>
        <w:numPr>
          <w:ilvl w:val="0"/>
          <w:numId w:val="19"/>
        </w:numPr>
        <w:spacing w:after="0" w:line="240" w:lineRule="auto"/>
        <w:jc w:val="both"/>
        <w:rPr>
          <w:rFonts w:ascii="Times New Roman" w:hAnsi="Times New Roman" w:cs="Times New Roman"/>
          <w:sz w:val="24"/>
          <w:szCs w:val="24"/>
        </w:rPr>
      </w:pPr>
      <w:r w:rsidRPr="00E051C9">
        <w:rPr>
          <w:rFonts w:ascii="Times New Roman" w:hAnsi="Times New Roman" w:cs="Times New Roman"/>
          <w:sz w:val="24"/>
          <w:szCs w:val="24"/>
        </w:rPr>
        <w:t xml:space="preserve">подобряване на структурата и функциите на природни местообитания с кодове 6430, 6510, </w:t>
      </w:r>
      <w:r w:rsidR="0042319C">
        <w:rPr>
          <w:rFonts w:ascii="Times New Roman" w:hAnsi="Times New Roman" w:cs="Times New Roman"/>
          <w:sz w:val="24"/>
          <w:szCs w:val="24"/>
        </w:rPr>
        <w:t>91Е0</w:t>
      </w:r>
      <w:r w:rsidR="00381592">
        <w:rPr>
          <w:rFonts w:ascii="Times New Roman" w:hAnsi="Times New Roman" w:cs="Times New Roman"/>
          <w:sz w:val="24"/>
          <w:szCs w:val="24"/>
        </w:rPr>
        <w:t xml:space="preserve"> ⃰</w:t>
      </w:r>
      <w:r w:rsidR="0042319C">
        <w:rPr>
          <w:rFonts w:ascii="Times New Roman" w:hAnsi="Times New Roman" w:cs="Times New Roman"/>
          <w:sz w:val="24"/>
          <w:szCs w:val="24"/>
        </w:rPr>
        <w:t xml:space="preserve">, </w:t>
      </w:r>
      <w:r w:rsidRPr="00E051C9">
        <w:rPr>
          <w:rFonts w:ascii="Times New Roman" w:hAnsi="Times New Roman" w:cs="Times New Roman"/>
          <w:sz w:val="24"/>
          <w:szCs w:val="24"/>
        </w:rPr>
        <w:t>91М0</w:t>
      </w:r>
      <w:r w:rsidR="00381592">
        <w:rPr>
          <w:rFonts w:ascii="Times New Roman" w:hAnsi="Times New Roman" w:cs="Times New Roman"/>
          <w:sz w:val="24"/>
          <w:szCs w:val="24"/>
        </w:rPr>
        <w:t xml:space="preserve"> и 92А0</w:t>
      </w:r>
      <w:r w:rsidRPr="00E051C9">
        <w:rPr>
          <w:rFonts w:ascii="Times New Roman" w:hAnsi="Times New Roman" w:cs="Times New Roman"/>
          <w:sz w:val="24"/>
          <w:szCs w:val="24"/>
        </w:rPr>
        <w:t>;</w:t>
      </w:r>
    </w:p>
    <w:p w:rsidR="0086024D" w:rsidRPr="00E051C9" w:rsidRDefault="0086024D" w:rsidP="0086024D">
      <w:pPr>
        <w:pStyle w:val="aa"/>
        <w:numPr>
          <w:ilvl w:val="0"/>
          <w:numId w:val="19"/>
        </w:numPr>
        <w:spacing w:after="0" w:line="240" w:lineRule="auto"/>
        <w:jc w:val="both"/>
        <w:rPr>
          <w:rFonts w:ascii="Times New Roman" w:hAnsi="Times New Roman" w:cs="Times New Roman"/>
          <w:sz w:val="24"/>
          <w:szCs w:val="24"/>
        </w:rPr>
      </w:pPr>
      <w:r w:rsidRPr="00E051C9">
        <w:rPr>
          <w:rFonts w:ascii="Times New Roman" w:hAnsi="Times New Roman" w:cs="Times New Roman"/>
          <w:sz w:val="24"/>
          <w:szCs w:val="24"/>
        </w:rPr>
        <w:t>подобряване на местообитанията на видовете голям гребенест тритон (</w:t>
      </w:r>
      <w:r w:rsidRPr="00E051C9">
        <w:rPr>
          <w:rFonts w:ascii="Times New Roman" w:hAnsi="Times New Roman" w:cs="Times New Roman"/>
          <w:i/>
          <w:sz w:val="24"/>
          <w:szCs w:val="24"/>
        </w:rPr>
        <w:t>Triturus karelinii</w:t>
      </w:r>
      <w:r w:rsidRPr="00E051C9">
        <w:rPr>
          <w:rFonts w:ascii="Times New Roman" w:hAnsi="Times New Roman" w:cs="Times New Roman"/>
          <w:sz w:val="24"/>
          <w:szCs w:val="24"/>
        </w:rPr>
        <w:t>), шипоопашата костенурка (</w:t>
      </w:r>
      <w:r w:rsidRPr="00E051C9">
        <w:rPr>
          <w:rFonts w:ascii="Times New Roman" w:hAnsi="Times New Roman" w:cs="Times New Roman"/>
          <w:i/>
          <w:sz w:val="24"/>
          <w:szCs w:val="24"/>
        </w:rPr>
        <w:t>Testudo hermanni</w:t>
      </w:r>
      <w:r w:rsidRPr="00E051C9">
        <w:rPr>
          <w:rFonts w:ascii="Times New Roman" w:hAnsi="Times New Roman" w:cs="Times New Roman"/>
          <w:sz w:val="24"/>
          <w:szCs w:val="24"/>
        </w:rPr>
        <w:t>) и шипобедрена костенурка (</w:t>
      </w:r>
      <w:r w:rsidRPr="00E051C9">
        <w:rPr>
          <w:rFonts w:ascii="Times New Roman" w:hAnsi="Times New Roman" w:cs="Times New Roman"/>
          <w:i/>
          <w:sz w:val="24"/>
          <w:szCs w:val="24"/>
        </w:rPr>
        <w:t>Testudo graeca</w:t>
      </w:r>
      <w:r w:rsidRPr="00E051C9">
        <w:rPr>
          <w:rFonts w:ascii="Times New Roman" w:hAnsi="Times New Roman" w:cs="Times New Roman"/>
          <w:sz w:val="24"/>
          <w:szCs w:val="24"/>
        </w:rPr>
        <w:t>);</w:t>
      </w:r>
    </w:p>
    <w:p w:rsidR="0086024D" w:rsidRPr="00E051C9" w:rsidRDefault="0086024D" w:rsidP="0086024D">
      <w:pPr>
        <w:pStyle w:val="aa"/>
        <w:numPr>
          <w:ilvl w:val="0"/>
          <w:numId w:val="19"/>
        </w:numPr>
        <w:spacing w:after="0" w:line="240" w:lineRule="auto"/>
        <w:jc w:val="both"/>
        <w:rPr>
          <w:rFonts w:ascii="Times New Roman" w:hAnsi="Times New Roman" w:cs="Times New Roman"/>
          <w:sz w:val="24"/>
          <w:szCs w:val="24"/>
        </w:rPr>
      </w:pPr>
      <w:r w:rsidRPr="00E051C9">
        <w:rPr>
          <w:rFonts w:ascii="Times New Roman" w:hAnsi="Times New Roman" w:cs="Times New Roman"/>
          <w:sz w:val="24"/>
          <w:szCs w:val="24"/>
        </w:rPr>
        <w:t>при необходимост подобряване на състоянието или възстановяване на</w:t>
      </w:r>
      <w:r w:rsidR="00381592">
        <w:rPr>
          <w:rFonts w:ascii="Times New Roman" w:hAnsi="Times New Roman" w:cs="Times New Roman"/>
          <w:sz w:val="24"/>
          <w:szCs w:val="24"/>
        </w:rPr>
        <w:t xml:space="preserve"> типове природни местообитания и </w:t>
      </w:r>
      <w:r w:rsidRPr="00E051C9">
        <w:rPr>
          <w:rFonts w:ascii="Times New Roman" w:hAnsi="Times New Roman" w:cs="Times New Roman"/>
          <w:sz w:val="24"/>
          <w:szCs w:val="24"/>
        </w:rPr>
        <w:t>местообитания</w:t>
      </w:r>
      <w:r w:rsidR="00381592">
        <w:rPr>
          <w:rFonts w:ascii="Times New Roman" w:hAnsi="Times New Roman" w:cs="Times New Roman"/>
          <w:sz w:val="24"/>
          <w:szCs w:val="24"/>
        </w:rPr>
        <w:t>та</w:t>
      </w:r>
      <w:r w:rsidRPr="00E051C9">
        <w:rPr>
          <w:rFonts w:ascii="Times New Roman" w:hAnsi="Times New Roman" w:cs="Times New Roman"/>
          <w:sz w:val="24"/>
          <w:szCs w:val="24"/>
        </w:rPr>
        <w:t xml:space="preserve"> на посочени в </w:t>
      </w:r>
      <w:r w:rsidR="00381592">
        <w:rPr>
          <w:rFonts w:ascii="Times New Roman" w:hAnsi="Times New Roman" w:cs="Times New Roman"/>
          <w:sz w:val="24"/>
          <w:szCs w:val="24"/>
        </w:rPr>
        <w:t>таблиците по-горе</w:t>
      </w:r>
      <w:r w:rsidRPr="00E051C9">
        <w:rPr>
          <w:rFonts w:ascii="Times New Roman" w:hAnsi="Times New Roman" w:cs="Times New Roman"/>
          <w:sz w:val="24"/>
          <w:szCs w:val="24"/>
        </w:rPr>
        <w:t xml:space="preserve"> видове и техни</w:t>
      </w:r>
      <w:r w:rsidR="00381592">
        <w:rPr>
          <w:rFonts w:ascii="Times New Roman" w:hAnsi="Times New Roman" w:cs="Times New Roman"/>
          <w:sz w:val="24"/>
          <w:szCs w:val="24"/>
        </w:rPr>
        <w:t>те</w:t>
      </w:r>
      <w:r w:rsidRPr="00E051C9">
        <w:rPr>
          <w:rFonts w:ascii="Times New Roman" w:hAnsi="Times New Roman" w:cs="Times New Roman"/>
          <w:sz w:val="24"/>
          <w:szCs w:val="24"/>
        </w:rPr>
        <w:t xml:space="preserve"> популации.</w:t>
      </w:r>
    </w:p>
    <w:p w:rsidR="0086024D" w:rsidRPr="00E051C9" w:rsidRDefault="0086024D" w:rsidP="0086024D">
      <w:pPr>
        <w:spacing w:after="0" w:line="240" w:lineRule="auto"/>
        <w:jc w:val="both"/>
        <w:rPr>
          <w:rFonts w:ascii="Times New Roman" w:hAnsi="Times New Roman" w:cs="Times New Roman"/>
          <w:sz w:val="24"/>
          <w:szCs w:val="24"/>
        </w:rPr>
      </w:pPr>
    </w:p>
    <w:p w:rsidR="0086024D" w:rsidRPr="00F26B75" w:rsidRDefault="0086024D" w:rsidP="0086024D">
      <w:pPr>
        <w:spacing w:after="0" w:line="240" w:lineRule="auto"/>
        <w:ind w:firstLine="708"/>
        <w:jc w:val="both"/>
        <w:rPr>
          <w:rFonts w:ascii="Times New Roman" w:hAnsi="Times New Roman" w:cs="Times New Roman"/>
          <w:sz w:val="24"/>
          <w:szCs w:val="24"/>
        </w:rPr>
      </w:pPr>
      <w:r w:rsidRPr="00E051C9">
        <w:rPr>
          <w:rFonts w:ascii="Times New Roman" w:hAnsi="Times New Roman" w:cs="Times New Roman"/>
          <w:sz w:val="24"/>
          <w:szCs w:val="24"/>
        </w:rPr>
        <w:t>Приоритетни за опазва</w:t>
      </w:r>
      <w:r w:rsidR="00AC38DF">
        <w:rPr>
          <w:rFonts w:ascii="Times New Roman" w:hAnsi="Times New Roman" w:cs="Times New Roman"/>
          <w:sz w:val="24"/>
          <w:szCs w:val="24"/>
        </w:rPr>
        <w:t>не в защитената зона са типът природно местообитание и видът, означени със знак ( ⃰ )</w:t>
      </w:r>
      <w:r w:rsidRPr="00E051C9">
        <w:rPr>
          <w:rFonts w:ascii="Times New Roman" w:hAnsi="Times New Roman" w:cs="Times New Roman"/>
          <w:sz w:val="24"/>
          <w:szCs w:val="24"/>
        </w:rPr>
        <w:t xml:space="preserve"> </w:t>
      </w:r>
      <w:r w:rsidR="00AC38DF">
        <w:rPr>
          <w:rFonts w:ascii="Times New Roman" w:hAnsi="Times New Roman" w:cs="Times New Roman"/>
          <w:sz w:val="24"/>
          <w:szCs w:val="24"/>
        </w:rPr>
        <w:t xml:space="preserve">в приложение № 1 и № 2 от ЗБР, както и типовете </w:t>
      </w:r>
      <w:r w:rsidRPr="00E051C9">
        <w:rPr>
          <w:rFonts w:ascii="Times New Roman" w:hAnsi="Times New Roman" w:cs="Times New Roman"/>
          <w:sz w:val="24"/>
          <w:szCs w:val="24"/>
        </w:rPr>
        <w:t xml:space="preserve">природни местообитания и видовете от </w:t>
      </w:r>
      <w:r w:rsidR="00AC38DF">
        <w:rPr>
          <w:rFonts w:ascii="Times New Roman" w:hAnsi="Times New Roman" w:cs="Times New Roman"/>
          <w:sz w:val="24"/>
          <w:szCs w:val="24"/>
        </w:rPr>
        <w:t>таблиците по-горе</w:t>
      </w:r>
      <w:r w:rsidRPr="00E051C9">
        <w:rPr>
          <w:rFonts w:ascii="Times New Roman" w:hAnsi="Times New Roman" w:cs="Times New Roman"/>
          <w:sz w:val="24"/>
          <w:szCs w:val="24"/>
        </w:rPr>
        <w:t>,</w:t>
      </w:r>
      <w:r>
        <w:rPr>
          <w:rFonts w:ascii="Times New Roman" w:hAnsi="Times New Roman" w:cs="Times New Roman"/>
          <w:sz w:val="24"/>
          <w:szCs w:val="24"/>
        </w:rPr>
        <w:t xml:space="preserve"> </w:t>
      </w:r>
      <w:r w:rsidRPr="00F26B75">
        <w:rPr>
          <w:rFonts w:ascii="Times New Roman" w:hAnsi="Times New Roman" w:cs="Times New Roman"/>
          <w:sz w:val="24"/>
          <w:szCs w:val="24"/>
        </w:rPr>
        <w:t>за които са определени цели за подобряване.</w:t>
      </w:r>
    </w:p>
    <w:p w:rsidR="0086024D" w:rsidRPr="00765A23" w:rsidRDefault="0086024D" w:rsidP="0086024D">
      <w:p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ab/>
        <w:t xml:space="preserve">Съгласно СФ на защитена зона </w:t>
      </w:r>
      <w:r w:rsidR="00AC38DF" w:rsidRPr="00AC38DF">
        <w:rPr>
          <w:rFonts w:ascii="Times New Roman" w:hAnsi="Times New Roman" w:cs="Times New Roman"/>
          <w:sz w:val="24"/>
          <w:szCs w:val="24"/>
        </w:rPr>
        <w:t>BG0000429 „Река Стряма”</w:t>
      </w:r>
      <w:r w:rsidRPr="00F26B75">
        <w:rPr>
          <w:rFonts w:ascii="Times New Roman" w:hAnsi="Times New Roman" w:cs="Times New Roman"/>
          <w:sz w:val="24"/>
          <w:szCs w:val="24"/>
        </w:rPr>
        <w:t xml:space="preserve">, заплахите, натиска и дейностите с въздействие върху нея са отразени </w:t>
      </w:r>
      <w:r w:rsidRPr="00E051C9">
        <w:rPr>
          <w:rFonts w:ascii="Times New Roman" w:hAnsi="Times New Roman" w:cs="Times New Roman"/>
          <w:sz w:val="24"/>
          <w:szCs w:val="24"/>
        </w:rPr>
        <w:t xml:space="preserve">в </w:t>
      </w:r>
      <w:r w:rsidR="00765A23">
        <w:rPr>
          <w:rFonts w:ascii="Times New Roman" w:hAnsi="Times New Roman" w:cs="Times New Roman"/>
          <w:sz w:val="24"/>
          <w:szCs w:val="24"/>
        </w:rPr>
        <w:t>таблиците по-долу</w:t>
      </w:r>
      <w:r w:rsidRPr="00E051C9">
        <w:rPr>
          <w:rFonts w:ascii="Times New Roman" w:hAnsi="Times New Roman" w:cs="Times New Roman"/>
          <w:sz w:val="24"/>
          <w:szCs w:val="24"/>
        </w:rPr>
        <w:t>.</w:t>
      </w:r>
    </w:p>
    <w:p w:rsidR="0086024D" w:rsidRDefault="0086024D" w:rsidP="0086024D">
      <w:pPr>
        <w:spacing w:after="0" w:line="240" w:lineRule="auto"/>
        <w:jc w:val="both"/>
        <w:rPr>
          <w:rFonts w:ascii="Times New Roman" w:hAnsi="Times New Roman" w:cs="Times New Roman"/>
        </w:rPr>
      </w:pPr>
    </w:p>
    <w:p w:rsidR="0086024D" w:rsidRPr="00171098" w:rsidRDefault="0086024D" w:rsidP="0086024D">
      <w:pPr>
        <w:spacing w:after="60" w:line="240" w:lineRule="auto"/>
        <w:jc w:val="both"/>
        <w:rPr>
          <w:rFonts w:ascii="Times New Roman" w:hAnsi="Times New Roman" w:cs="Times New Roman"/>
          <w:b/>
          <w:i/>
          <w:lang w:val="en-US"/>
        </w:rPr>
      </w:pPr>
      <w:r w:rsidRPr="00BF2CF1">
        <w:rPr>
          <w:rFonts w:ascii="Times New Roman" w:hAnsi="Times New Roman" w:cs="Times New Roman"/>
          <w:b/>
          <w:i/>
        </w:rPr>
        <w:t xml:space="preserve">Отрицателни въздействия върху защитена зона </w:t>
      </w:r>
      <w:r w:rsidR="00765A23" w:rsidRPr="00765A23">
        <w:rPr>
          <w:rFonts w:ascii="Times New Roman" w:hAnsi="Times New Roman" w:cs="Times New Roman"/>
          <w:b/>
          <w:i/>
        </w:rPr>
        <w:t>BG0000429 „Река Стряма”</w:t>
      </w:r>
      <w:r>
        <w:rPr>
          <w:rFonts w:ascii="Times New Roman" w:hAnsi="Times New Roman" w:cs="Times New Roman"/>
          <w:b/>
          <w:i/>
          <w:lang w:val="en-US"/>
        </w:rPr>
        <w:t xml:space="preserve"> </w:t>
      </w:r>
      <w:r>
        <w:rPr>
          <w:rFonts w:ascii="Times New Roman" w:hAnsi="Times New Roman" w:cs="Times New Roman"/>
          <w:b/>
          <w:i/>
        </w:rPr>
        <w:t>(Източник: Стандартен формуляр на зоната, актуализиран през 11.2021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86024D" w:rsidRPr="00706BAA" w:rsidTr="00697C99">
        <w:tc>
          <w:tcPr>
            <w:tcW w:w="3070" w:type="dxa"/>
          </w:tcPr>
          <w:p w:rsidR="0086024D" w:rsidRPr="00706BAA" w:rsidRDefault="0086024D" w:rsidP="00697C99">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Заплахи и натиск (код и вид)</w:t>
            </w:r>
          </w:p>
        </w:tc>
        <w:tc>
          <w:tcPr>
            <w:tcW w:w="3071" w:type="dxa"/>
          </w:tcPr>
          <w:p w:rsidR="0086024D" w:rsidRPr="00706BAA" w:rsidRDefault="0086024D" w:rsidP="00697C99">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Замърсяване (код и вид)</w:t>
            </w:r>
          </w:p>
        </w:tc>
        <w:tc>
          <w:tcPr>
            <w:tcW w:w="3071" w:type="dxa"/>
          </w:tcPr>
          <w:p w:rsidR="0086024D" w:rsidRPr="00706BAA" w:rsidRDefault="0086024D" w:rsidP="00697C99">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Външно/вътрешно за зоната</w:t>
            </w:r>
          </w:p>
        </w:tc>
      </w:tr>
      <w:tr w:rsidR="0086024D" w:rsidRPr="00706BAA" w:rsidTr="00697C99">
        <w:tc>
          <w:tcPr>
            <w:tcW w:w="9212" w:type="dxa"/>
            <w:gridSpan w:val="3"/>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със средна важност</w:t>
            </w:r>
          </w:p>
        </w:tc>
      </w:tr>
      <w:tr w:rsidR="0086024D" w:rsidRPr="00706BAA" w:rsidTr="00697C99">
        <w:tc>
          <w:tcPr>
            <w:tcW w:w="3070" w:type="dxa"/>
          </w:tcPr>
          <w:p w:rsidR="0086024D" w:rsidRPr="00A72877" w:rsidRDefault="00D8701F" w:rsidP="00697C99">
            <w:pPr>
              <w:spacing w:after="0"/>
              <w:rPr>
                <w:rFonts w:ascii="Times New Roman" w:hAnsi="Times New Roman" w:cs="Times New Roman"/>
                <w:sz w:val="20"/>
                <w:szCs w:val="20"/>
              </w:rPr>
            </w:pPr>
            <w:r w:rsidRPr="00D8701F">
              <w:rPr>
                <w:rFonts w:ascii="Times New Roman" w:hAnsi="Times New Roman" w:cs="Times New Roman"/>
                <w:b/>
                <w:sz w:val="20"/>
                <w:szCs w:val="20"/>
              </w:rPr>
              <w:t>B02.02</w:t>
            </w:r>
            <w:r w:rsidR="0086024D" w:rsidRPr="00706BAA">
              <w:rPr>
                <w:rFonts w:ascii="Times New Roman" w:hAnsi="Times New Roman" w:cs="Times New Roman"/>
                <w:sz w:val="20"/>
                <w:szCs w:val="20"/>
                <w:lang w:val="en-US"/>
              </w:rPr>
              <w:t xml:space="preserve"> </w:t>
            </w:r>
            <w:r w:rsidRPr="00D8701F">
              <w:rPr>
                <w:rFonts w:ascii="Times New Roman" w:hAnsi="Times New Roman" w:cs="Times New Roman"/>
                <w:sz w:val="20"/>
                <w:szCs w:val="20"/>
              </w:rPr>
              <w:t>Разчистване на горите</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6024D" w:rsidRPr="00706BAA" w:rsidTr="00697C99">
        <w:tc>
          <w:tcPr>
            <w:tcW w:w="3070" w:type="dxa"/>
          </w:tcPr>
          <w:p w:rsidR="0086024D" w:rsidRPr="00706BAA" w:rsidRDefault="00D8701F" w:rsidP="00697C99">
            <w:pPr>
              <w:spacing w:after="0"/>
              <w:rPr>
                <w:rFonts w:ascii="Times New Roman" w:hAnsi="Times New Roman" w:cs="Times New Roman"/>
                <w:sz w:val="20"/>
                <w:szCs w:val="20"/>
                <w:lang w:val="en-US"/>
              </w:rPr>
            </w:pPr>
            <w:r w:rsidRPr="00D8701F">
              <w:rPr>
                <w:rFonts w:ascii="Times New Roman" w:hAnsi="Times New Roman" w:cs="Times New Roman"/>
                <w:b/>
                <w:sz w:val="20"/>
                <w:szCs w:val="20"/>
                <w:lang w:val="en-US"/>
              </w:rPr>
              <w:t>C01.01</w:t>
            </w:r>
            <w:r>
              <w:rPr>
                <w:rFonts w:ascii="Times New Roman" w:hAnsi="Times New Roman" w:cs="Times New Roman"/>
                <w:b/>
                <w:sz w:val="20"/>
                <w:szCs w:val="20"/>
              </w:rPr>
              <w:t xml:space="preserve"> </w:t>
            </w:r>
            <w:r w:rsidRPr="00D8701F">
              <w:rPr>
                <w:rFonts w:ascii="Times New Roman" w:hAnsi="Times New Roman" w:cs="Times New Roman"/>
                <w:sz w:val="20"/>
                <w:szCs w:val="20"/>
                <w:lang w:val="en-US"/>
              </w:rPr>
              <w:t>Добив на пясък и чакъл</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D8701F" w:rsidRPr="00706BAA" w:rsidTr="00697C99">
        <w:tc>
          <w:tcPr>
            <w:tcW w:w="3070" w:type="dxa"/>
          </w:tcPr>
          <w:p w:rsidR="00D8701F" w:rsidRPr="00D8701F" w:rsidRDefault="00D8701F" w:rsidP="00697C99">
            <w:pPr>
              <w:spacing w:after="0"/>
              <w:rPr>
                <w:rFonts w:ascii="Times New Roman" w:hAnsi="Times New Roman" w:cs="Times New Roman"/>
                <w:b/>
                <w:sz w:val="20"/>
                <w:szCs w:val="20"/>
              </w:rPr>
            </w:pPr>
            <w:r w:rsidRPr="00D8701F">
              <w:rPr>
                <w:rFonts w:ascii="Times New Roman" w:hAnsi="Times New Roman" w:cs="Times New Roman"/>
                <w:b/>
                <w:sz w:val="20"/>
                <w:szCs w:val="20"/>
                <w:lang w:val="en-US"/>
              </w:rPr>
              <w:t>E03.01</w:t>
            </w:r>
            <w:r>
              <w:rPr>
                <w:rFonts w:ascii="Times New Roman" w:hAnsi="Times New Roman" w:cs="Times New Roman"/>
                <w:b/>
                <w:sz w:val="20"/>
                <w:szCs w:val="20"/>
              </w:rPr>
              <w:t xml:space="preserve"> </w:t>
            </w:r>
            <w:r w:rsidRPr="00D8701F">
              <w:rPr>
                <w:rFonts w:ascii="Times New Roman" w:hAnsi="Times New Roman" w:cs="Times New Roman"/>
                <w:sz w:val="20"/>
                <w:szCs w:val="20"/>
              </w:rPr>
              <w:t>Депониране на битови отпадъци / отпадъци от почивни домове</w:t>
            </w:r>
          </w:p>
        </w:tc>
        <w:tc>
          <w:tcPr>
            <w:tcW w:w="3071" w:type="dxa"/>
          </w:tcPr>
          <w:p w:rsidR="00D8701F" w:rsidRPr="00706BAA" w:rsidRDefault="00D8701F" w:rsidP="004A1492">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D8701F" w:rsidRPr="00706BAA" w:rsidRDefault="00D8701F" w:rsidP="004A1492">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D8701F" w:rsidRPr="00706BAA" w:rsidTr="00697C99">
        <w:tc>
          <w:tcPr>
            <w:tcW w:w="3070" w:type="dxa"/>
          </w:tcPr>
          <w:p w:rsidR="00D8701F" w:rsidRPr="00FB2938" w:rsidRDefault="00FB2938" w:rsidP="00697C99">
            <w:pPr>
              <w:spacing w:after="0"/>
              <w:rPr>
                <w:rFonts w:ascii="Times New Roman" w:hAnsi="Times New Roman" w:cs="Times New Roman"/>
                <w:b/>
                <w:sz w:val="20"/>
                <w:szCs w:val="20"/>
              </w:rPr>
            </w:pPr>
            <w:r w:rsidRPr="00FB2938">
              <w:rPr>
                <w:rFonts w:ascii="Times New Roman" w:hAnsi="Times New Roman" w:cs="Times New Roman"/>
                <w:b/>
                <w:sz w:val="20"/>
                <w:szCs w:val="20"/>
                <w:lang w:val="en-US"/>
              </w:rPr>
              <w:t>F03.01</w:t>
            </w:r>
            <w:r>
              <w:rPr>
                <w:rFonts w:ascii="Times New Roman" w:hAnsi="Times New Roman" w:cs="Times New Roman"/>
                <w:b/>
                <w:sz w:val="20"/>
                <w:szCs w:val="20"/>
              </w:rPr>
              <w:t xml:space="preserve"> </w:t>
            </w:r>
            <w:r w:rsidRPr="00FB2938">
              <w:rPr>
                <w:rFonts w:ascii="Times New Roman" w:hAnsi="Times New Roman" w:cs="Times New Roman"/>
                <w:sz w:val="20"/>
                <w:szCs w:val="20"/>
              </w:rPr>
              <w:t>Лов</w:t>
            </w:r>
          </w:p>
        </w:tc>
        <w:tc>
          <w:tcPr>
            <w:tcW w:w="3071" w:type="dxa"/>
          </w:tcPr>
          <w:p w:rsidR="00D8701F" w:rsidRPr="00706BAA" w:rsidRDefault="00D8701F" w:rsidP="004A1492">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D8701F" w:rsidRPr="00706BAA" w:rsidRDefault="00D8701F" w:rsidP="004A1492">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6024D" w:rsidRPr="00706BAA" w:rsidTr="00697C99">
        <w:tc>
          <w:tcPr>
            <w:tcW w:w="9212" w:type="dxa"/>
            <w:gridSpan w:val="3"/>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 ниска важност</w:t>
            </w:r>
          </w:p>
        </w:tc>
      </w:tr>
      <w:tr w:rsidR="0086024D" w:rsidRPr="00706BAA" w:rsidTr="00697C99">
        <w:tc>
          <w:tcPr>
            <w:tcW w:w="3070" w:type="dxa"/>
          </w:tcPr>
          <w:p w:rsidR="0086024D" w:rsidRPr="00706BAA" w:rsidRDefault="00FB2938" w:rsidP="00697C99">
            <w:pPr>
              <w:spacing w:after="0"/>
              <w:rPr>
                <w:rFonts w:ascii="Times New Roman" w:hAnsi="Times New Roman" w:cs="Times New Roman"/>
                <w:sz w:val="20"/>
                <w:szCs w:val="20"/>
                <w:lang w:val="en-US"/>
              </w:rPr>
            </w:pPr>
            <w:r>
              <w:rPr>
                <w:rStyle w:val="28"/>
                <w:rFonts w:eastAsiaTheme="minorHAnsi"/>
                <w:b/>
                <w:sz w:val="20"/>
                <w:szCs w:val="20"/>
                <w:lang w:bidi="en-US"/>
              </w:rPr>
              <w:t>А01</w:t>
            </w:r>
            <w:r w:rsidR="0086024D" w:rsidRPr="00706BAA">
              <w:rPr>
                <w:rFonts w:ascii="Times New Roman" w:hAnsi="Times New Roman" w:cs="Times New Roman"/>
                <w:sz w:val="20"/>
                <w:szCs w:val="20"/>
                <w:lang w:val="en-US"/>
              </w:rPr>
              <w:t xml:space="preserve"> </w:t>
            </w:r>
            <w:r w:rsidRPr="00FB2938">
              <w:rPr>
                <w:rFonts w:ascii="Times New Roman" w:hAnsi="Times New Roman" w:cs="Times New Roman"/>
                <w:sz w:val="20"/>
                <w:szCs w:val="20"/>
                <w:lang w:val="en-US"/>
              </w:rPr>
              <w:t>Култивиране</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6024D" w:rsidRPr="00706BAA" w:rsidTr="00697C99">
        <w:tc>
          <w:tcPr>
            <w:tcW w:w="3070" w:type="dxa"/>
          </w:tcPr>
          <w:p w:rsidR="0086024D" w:rsidRPr="00706BAA" w:rsidRDefault="00FB2938" w:rsidP="00697C99">
            <w:pPr>
              <w:spacing w:after="0"/>
              <w:rPr>
                <w:rFonts w:ascii="Times New Roman" w:hAnsi="Times New Roman" w:cs="Times New Roman"/>
                <w:sz w:val="20"/>
                <w:szCs w:val="20"/>
              </w:rPr>
            </w:pPr>
            <w:r>
              <w:rPr>
                <w:rFonts w:ascii="Times New Roman" w:hAnsi="Times New Roman" w:cs="Times New Roman"/>
                <w:b/>
                <w:sz w:val="20"/>
                <w:szCs w:val="20"/>
              </w:rPr>
              <w:t>А03</w:t>
            </w:r>
            <w:r w:rsidR="0086024D" w:rsidRPr="00706BAA">
              <w:rPr>
                <w:rFonts w:ascii="Times New Roman" w:hAnsi="Times New Roman" w:cs="Times New Roman"/>
                <w:sz w:val="20"/>
                <w:szCs w:val="20"/>
              </w:rPr>
              <w:t xml:space="preserve"> </w:t>
            </w:r>
            <w:r w:rsidRPr="00FB2938">
              <w:rPr>
                <w:rFonts w:ascii="Times New Roman" w:hAnsi="Times New Roman" w:cs="Times New Roman"/>
                <w:sz w:val="20"/>
                <w:szCs w:val="20"/>
              </w:rPr>
              <w:t>Косене върху тревни площи</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6024D" w:rsidRPr="00706BAA" w:rsidTr="00697C99">
        <w:tc>
          <w:tcPr>
            <w:tcW w:w="3070" w:type="dxa"/>
          </w:tcPr>
          <w:p w:rsidR="0086024D" w:rsidRPr="00706BAA" w:rsidRDefault="00FB2938" w:rsidP="00FB2938">
            <w:pPr>
              <w:spacing w:after="0"/>
              <w:rPr>
                <w:rFonts w:ascii="Times New Roman" w:hAnsi="Times New Roman" w:cs="Times New Roman"/>
                <w:sz w:val="20"/>
                <w:szCs w:val="20"/>
              </w:rPr>
            </w:pPr>
            <w:r>
              <w:rPr>
                <w:rFonts w:ascii="Times New Roman" w:hAnsi="Times New Roman" w:cs="Times New Roman"/>
                <w:b/>
                <w:sz w:val="20"/>
                <w:szCs w:val="20"/>
              </w:rPr>
              <w:t>А04</w:t>
            </w:r>
            <w:r w:rsidR="0086024D" w:rsidRPr="00706BAA">
              <w:rPr>
                <w:rFonts w:ascii="Times New Roman" w:hAnsi="Times New Roman" w:cs="Times New Roman"/>
                <w:sz w:val="20"/>
                <w:szCs w:val="20"/>
              </w:rPr>
              <w:t xml:space="preserve"> </w:t>
            </w:r>
            <w:r>
              <w:rPr>
                <w:rFonts w:ascii="Times New Roman" w:hAnsi="Times New Roman" w:cs="Times New Roman"/>
                <w:sz w:val="20"/>
                <w:szCs w:val="20"/>
              </w:rPr>
              <w:t>Паша</w:t>
            </w:r>
          </w:p>
        </w:tc>
        <w:tc>
          <w:tcPr>
            <w:tcW w:w="3071" w:type="dxa"/>
          </w:tcPr>
          <w:p w:rsidR="0086024D" w:rsidRPr="00706BAA" w:rsidRDefault="0086024D" w:rsidP="00697C99">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AA4FA9" w:rsidRPr="00706BAA" w:rsidTr="00697C99">
        <w:tc>
          <w:tcPr>
            <w:tcW w:w="3070" w:type="dxa"/>
          </w:tcPr>
          <w:p w:rsidR="00AA4FA9" w:rsidRPr="00706BAA" w:rsidRDefault="00AA4FA9" w:rsidP="004A1492">
            <w:pPr>
              <w:spacing w:after="0"/>
              <w:rPr>
                <w:rFonts w:ascii="Times New Roman" w:hAnsi="Times New Roman" w:cs="Times New Roman"/>
                <w:sz w:val="20"/>
                <w:szCs w:val="20"/>
                <w:lang w:val="en-US"/>
              </w:rPr>
            </w:pPr>
            <w:r w:rsidRPr="00CB4B7A">
              <w:rPr>
                <w:rStyle w:val="28"/>
                <w:rFonts w:eastAsiaTheme="minorHAnsi"/>
                <w:b/>
                <w:sz w:val="20"/>
                <w:szCs w:val="20"/>
                <w:lang w:val="en-US" w:bidi="en-US"/>
              </w:rPr>
              <w:t>B02.0</w:t>
            </w:r>
            <w:r>
              <w:rPr>
                <w:rStyle w:val="28"/>
                <w:rFonts w:eastAsiaTheme="minorHAnsi"/>
                <w:b/>
                <w:sz w:val="20"/>
                <w:szCs w:val="20"/>
                <w:lang w:bidi="en-US"/>
              </w:rPr>
              <w:t>4</w:t>
            </w:r>
            <w:r w:rsidRPr="00706BAA">
              <w:rPr>
                <w:rFonts w:ascii="Times New Roman" w:hAnsi="Times New Roman" w:cs="Times New Roman"/>
                <w:sz w:val="20"/>
                <w:szCs w:val="20"/>
                <w:lang w:val="en-US"/>
              </w:rPr>
              <w:t xml:space="preserve"> </w:t>
            </w:r>
            <w:r w:rsidRPr="00930E7A">
              <w:rPr>
                <w:rFonts w:ascii="Times New Roman" w:hAnsi="Times New Roman" w:cs="Times New Roman"/>
                <w:sz w:val="20"/>
                <w:szCs w:val="20"/>
                <w:lang w:val="en-US"/>
              </w:rPr>
              <w:t xml:space="preserve">Отстраняване на мъртви </w:t>
            </w:r>
            <w:r w:rsidRPr="00930E7A">
              <w:rPr>
                <w:rFonts w:ascii="Times New Roman" w:hAnsi="Times New Roman" w:cs="Times New Roman"/>
                <w:sz w:val="20"/>
                <w:szCs w:val="20"/>
                <w:lang w:val="en-US"/>
              </w:rPr>
              <w:lastRenderedPageBreak/>
              <w:t>и умиращи дървета</w:t>
            </w:r>
          </w:p>
        </w:tc>
        <w:tc>
          <w:tcPr>
            <w:tcW w:w="3071" w:type="dxa"/>
          </w:tcPr>
          <w:p w:rsidR="00AA4FA9" w:rsidRPr="00706BAA" w:rsidRDefault="00AA4FA9" w:rsidP="004A1492">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lastRenderedPageBreak/>
              <w:t>-</w:t>
            </w:r>
          </w:p>
        </w:tc>
        <w:tc>
          <w:tcPr>
            <w:tcW w:w="3071" w:type="dxa"/>
          </w:tcPr>
          <w:p w:rsidR="00AA4FA9" w:rsidRPr="00706BAA" w:rsidRDefault="00AA4FA9" w:rsidP="004A1492">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AA4FA9" w:rsidRPr="00706BAA" w:rsidTr="00697C99">
        <w:tc>
          <w:tcPr>
            <w:tcW w:w="3070" w:type="dxa"/>
          </w:tcPr>
          <w:p w:rsidR="00AA4FA9" w:rsidRDefault="00AA4FA9" w:rsidP="00AA4FA9">
            <w:pPr>
              <w:spacing w:after="0"/>
              <w:rPr>
                <w:rFonts w:ascii="Times New Roman" w:hAnsi="Times New Roman" w:cs="Times New Roman"/>
                <w:b/>
                <w:sz w:val="20"/>
                <w:szCs w:val="20"/>
              </w:rPr>
            </w:pPr>
            <w:r w:rsidRPr="00AA4FA9">
              <w:rPr>
                <w:rFonts w:ascii="Times New Roman" w:hAnsi="Times New Roman" w:cs="Times New Roman"/>
                <w:b/>
                <w:sz w:val="20"/>
                <w:szCs w:val="20"/>
              </w:rPr>
              <w:lastRenderedPageBreak/>
              <w:t>J02.01.03</w:t>
            </w:r>
            <w:r>
              <w:rPr>
                <w:rFonts w:ascii="Times New Roman" w:hAnsi="Times New Roman" w:cs="Times New Roman"/>
                <w:b/>
                <w:sz w:val="20"/>
                <w:szCs w:val="20"/>
              </w:rPr>
              <w:t xml:space="preserve"> </w:t>
            </w:r>
            <w:r w:rsidRPr="00AA4FA9">
              <w:rPr>
                <w:rFonts w:ascii="Times New Roman" w:hAnsi="Times New Roman" w:cs="Times New Roman"/>
                <w:sz w:val="20"/>
                <w:szCs w:val="20"/>
              </w:rPr>
              <w:t>Запълване на канавки, басейни, вирове, блата или шахти</w:t>
            </w:r>
          </w:p>
        </w:tc>
        <w:tc>
          <w:tcPr>
            <w:tcW w:w="3071" w:type="dxa"/>
          </w:tcPr>
          <w:p w:rsidR="00AA4FA9" w:rsidRPr="00706BAA" w:rsidRDefault="00AA4FA9" w:rsidP="004A1492">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AA4FA9" w:rsidRPr="00706BAA" w:rsidRDefault="00AA4FA9" w:rsidP="004A1492">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bl>
    <w:p w:rsidR="0086024D" w:rsidRDefault="0086024D" w:rsidP="0086024D">
      <w:pPr>
        <w:spacing w:after="60" w:line="240" w:lineRule="auto"/>
        <w:jc w:val="both"/>
        <w:rPr>
          <w:rFonts w:ascii="Times New Roman" w:hAnsi="Times New Roman" w:cs="Times New Roman"/>
          <w:b/>
          <w:i/>
        </w:rPr>
      </w:pPr>
    </w:p>
    <w:p w:rsidR="0086024D" w:rsidRPr="00171098" w:rsidRDefault="0086024D" w:rsidP="0086024D">
      <w:pPr>
        <w:spacing w:after="60" w:line="240" w:lineRule="auto"/>
        <w:jc w:val="both"/>
        <w:rPr>
          <w:rFonts w:ascii="Times New Roman" w:hAnsi="Times New Roman" w:cs="Times New Roman"/>
          <w:b/>
          <w:i/>
          <w:lang w:val="en-US"/>
        </w:rPr>
      </w:pPr>
      <w:r>
        <w:rPr>
          <w:rFonts w:ascii="Times New Roman" w:hAnsi="Times New Roman" w:cs="Times New Roman"/>
          <w:b/>
          <w:i/>
        </w:rPr>
        <w:t>Положителн</w:t>
      </w:r>
      <w:r w:rsidRPr="00BF2CF1">
        <w:rPr>
          <w:rFonts w:ascii="Times New Roman" w:hAnsi="Times New Roman" w:cs="Times New Roman"/>
          <w:b/>
          <w:i/>
        </w:rPr>
        <w:t xml:space="preserve">и въздействия върху защитена зона </w:t>
      </w:r>
      <w:r w:rsidR="00AA4FA9" w:rsidRPr="00AA4FA9">
        <w:rPr>
          <w:rFonts w:ascii="Times New Roman" w:hAnsi="Times New Roman" w:cs="Times New Roman"/>
          <w:b/>
          <w:i/>
        </w:rPr>
        <w:t>BG0000429 „Река Стряма”</w:t>
      </w:r>
      <w:r>
        <w:rPr>
          <w:rFonts w:ascii="Times New Roman" w:hAnsi="Times New Roman" w:cs="Times New Roman"/>
          <w:b/>
          <w:i/>
          <w:lang w:val="en-US"/>
        </w:rPr>
        <w:t xml:space="preserve"> </w:t>
      </w:r>
      <w:r>
        <w:rPr>
          <w:rFonts w:ascii="Times New Roman" w:hAnsi="Times New Roman" w:cs="Times New Roman"/>
          <w:b/>
          <w:i/>
        </w:rPr>
        <w:t>(Източник: Стандартен формуляр на зоната, актуализиран през 11.2021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86024D" w:rsidRPr="00706BAA" w:rsidTr="00697C99">
        <w:tc>
          <w:tcPr>
            <w:tcW w:w="3070" w:type="dxa"/>
          </w:tcPr>
          <w:p w:rsidR="0086024D" w:rsidRPr="00706BAA" w:rsidRDefault="0086024D" w:rsidP="00697C99">
            <w:pPr>
              <w:spacing w:after="0"/>
              <w:jc w:val="center"/>
              <w:rPr>
                <w:rFonts w:ascii="Times New Roman" w:hAnsi="Times New Roman" w:cs="Times New Roman"/>
                <w:b/>
                <w:i/>
                <w:sz w:val="20"/>
                <w:szCs w:val="20"/>
              </w:rPr>
            </w:pPr>
            <w:r>
              <w:rPr>
                <w:rFonts w:ascii="Times New Roman" w:hAnsi="Times New Roman" w:cs="Times New Roman"/>
                <w:b/>
                <w:i/>
                <w:sz w:val="20"/>
                <w:szCs w:val="20"/>
              </w:rPr>
              <w:t>Дейности</w:t>
            </w:r>
            <w:r w:rsidRPr="00706BAA">
              <w:rPr>
                <w:rFonts w:ascii="Times New Roman" w:hAnsi="Times New Roman" w:cs="Times New Roman"/>
                <w:b/>
                <w:i/>
                <w:sz w:val="20"/>
                <w:szCs w:val="20"/>
              </w:rPr>
              <w:t xml:space="preserve"> (код и вид)</w:t>
            </w:r>
          </w:p>
        </w:tc>
        <w:tc>
          <w:tcPr>
            <w:tcW w:w="3071" w:type="dxa"/>
          </w:tcPr>
          <w:p w:rsidR="0086024D" w:rsidRPr="00706BAA" w:rsidRDefault="0086024D" w:rsidP="00697C99">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Замърсяване (код и вид)</w:t>
            </w:r>
          </w:p>
        </w:tc>
        <w:tc>
          <w:tcPr>
            <w:tcW w:w="3071" w:type="dxa"/>
          </w:tcPr>
          <w:p w:rsidR="0086024D" w:rsidRPr="00706BAA" w:rsidRDefault="0086024D" w:rsidP="00697C99">
            <w:pPr>
              <w:spacing w:after="0"/>
              <w:jc w:val="center"/>
              <w:rPr>
                <w:rFonts w:ascii="Times New Roman" w:hAnsi="Times New Roman" w:cs="Times New Roman"/>
                <w:b/>
                <w:i/>
                <w:sz w:val="20"/>
                <w:szCs w:val="20"/>
              </w:rPr>
            </w:pPr>
            <w:r w:rsidRPr="00706BAA">
              <w:rPr>
                <w:rFonts w:ascii="Times New Roman" w:hAnsi="Times New Roman" w:cs="Times New Roman"/>
                <w:b/>
                <w:i/>
                <w:sz w:val="20"/>
                <w:szCs w:val="20"/>
              </w:rPr>
              <w:t>Външно/вътрешно за зоната</w:t>
            </w:r>
          </w:p>
        </w:tc>
      </w:tr>
      <w:tr w:rsidR="0086024D" w:rsidRPr="00706BAA" w:rsidTr="00697C99">
        <w:tc>
          <w:tcPr>
            <w:tcW w:w="9212" w:type="dxa"/>
            <w:gridSpan w:val="3"/>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със средна важност</w:t>
            </w:r>
          </w:p>
        </w:tc>
      </w:tr>
      <w:tr w:rsidR="00A92FEA" w:rsidRPr="00706BAA" w:rsidTr="00697C99">
        <w:tc>
          <w:tcPr>
            <w:tcW w:w="3070" w:type="dxa"/>
          </w:tcPr>
          <w:p w:rsidR="00A92FEA" w:rsidRPr="00706BAA" w:rsidRDefault="00A92FEA" w:rsidP="004A1492">
            <w:pPr>
              <w:spacing w:after="0"/>
              <w:rPr>
                <w:rFonts w:ascii="Times New Roman" w:hAnsi="Times New Roman" w:cs="Times New Roman"/>
                <w:sz w:val="20"/>
                <w:szCs w:val="20"/>
                <w:lang w:val="en-US"/>
              </w:rPr>
            </w:pPr>
            <w:r w:rsidRPr="00D8701F">
              <w:rPr>
                <w:rFonts w:ascii="Times New Roman" w:hAnsi="Times New Roman" w:cs="Times New Roman"/>
                <w:b/>
                <w:sz w:val="20"/>
                <w:szCs w:val="20"/>
                <w:lang w:val="en-US"/>
              </w:rPr>
              <w:t>C01.01</w:t>
            </w:r>
            <w:r>
              <w:rPr>
                <w:rFonts w:ascii="Times New Roman" w:hAnsi="Times New Roman" w:cs="Times New Roman"/>
                <w:b/>
                <w:sz w:val="20"/>
                <w:szCs w:val="20"/>
              </w:rPr>
              <w:t xml:space="preserve"> </w:t>
            </w:r>
            <w:r w:rsidRPr="00D8701F">
              <w:rPr>
                <w:rFonts w:ascii="Times New Roman" w:hAnsi="Times New Roman" w:cs="Times New Roman"/>
                <w:sz w:val="20"/>
                <w:szCs w:val="20"/>
                <w:lang w:val="en-US"/>
              </w:rPr>
              <w:t>Добив на пясък и чакъл</w:t>
            </w:r>
          </w:p>
        </w:tc>
        <w:tc>
          <w:tcPr>
            <w:tcW w:w="3071" w:type="dxa"/>
          </w:tcPr>
          <w:p w:rsidR="00A92FEA" w:rsidRPr="00706BAA" w:rsidRDefault="00A92FEA" w:rsidP="004A1492">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A92FEA" w:rsidRPr="00706BAA" w:rsidRDefault="00A92FEA" w:rsidP="004A1492">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6024D" w:rsidRPr="00706BAA" w:rsidTr="00697C99">
        <w:tc>
          <w:tcPr>
            <w:tcW w:w="9212" w:type="dxa"/>
            <w:gridSpan w:val="3"/>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b/>
                <w:i/>
                <w:sz w:val="20"/>
                <w:szCs w:val="20"/>
                <w:u w:val="single"/>
              </w:rPr>
              <w:t>Въздействия с ниска важност</w:t>
            </w:r>
          </w:p>
        </w:tc>
      </w:tr>
      <w:tr w:rsidR="00A92FEA" w:rsidRPr="00706BAA" w:rsidTr="00697C99">
        <w:tc>
          <w:tcPr>
            <w:tcW w:w="3070" w:type="dxa"/>
          </w:tcPr>
          <w:p w:rsidR="00A92FEA" w:rsidRPr="00706BAA" w:rsidRDefault="00A92FEA" w:rsidP="004A1492">
            <w:pPr>
              <w:spacing w:after="0"/>
              <w:rPr>
                <w:rFonts w:ascii="Times New Roman" w:hAnsi="Times New Roman" w:cs="Times New Roman"/>
                <w:sz w:val="20"/>
                <w:szCs w:val="20"/>
              </w:rPr>
            </w:pPr>
            <w:r>
              <w:rPr>
                <w:rFonts w:ascii="Times New Roman" w:hAnsi="Times New Roman" w:cs="Times New Roman"/>
                <w:b/>
                <w:sz w:val="20"/>
                <w:szCs w:val="20"/>
              </w:rPr>
              <w:t>А04</w:t>
            </w:r>
            <w:r w:rsidRPr="00706BAA">
              <w:rPr>
                <w:rFonts w:ascii="Times New Roman" w:hAnsi="Times New Roman" w:cs="Times New Roman"/>
                <w:sz w:val="20"/>
                <w:szCs w:val="20"/>
              </w:rPr>
              <w:t xml:space="preserve"> </w:t>
            </w:r>
            <w:r>
              <w:rPr>
                <w:rFonts w:ascii="Times New Roman" w:hAnsi="Times New Roman" w:cs="Times New Roman"/>
                <w:sz w:val="20"/>
                <w:szCs w:val="20"/>
              </w:rPr>
              <w:t>Паша</w:t>
            </w:r>
          </w:p>
        </w:tc>
        <w:tc>
          <w:tcPr>
            <w:tcW w:w="3071" w:type="dxa"/>
          </w:tcPr>
          <w:p w:rsidR="00A92FEA" w:rsidRPr="00706BAA" w:rsidRDefault="00A92FEA" w:rsidP="004A1492">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A92FEA" w:rsidRPr="00706BAA" w:rsidRDefault="00A92FEA" w:rsidP="004A1492">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6024D" w:rsidRPr="00706BAA" w:rsidTr="00697C99">
        <w:tc>
          <w:tcPr>
            <w:tcW w:w="3070" w:type="dxa"/>
          </w:tcPr>
          <w:p w:rsidR="0086024D" w:rsidRPr="00706BAA" w:rsidRDefault="00A92FEA" w:rsidP="00697C99">
            <w:pPr>
              <w:spacing w:after="0"/>
              <w:rPr>
                <w:rFonts w:ascii="Times New Roman" w:hAnsi="Times New Roman" w:cs="Times New Roman"/>
                <w:sz w:val="20"/>
                <w:szCs w:val="20"/>
              </w:rPr>
            </w:pPr>
            <w:r w:rsidRPr="00A92FEA">
              <w:rPr>
                <w:rFonts w:ascii="Times New Roman" w:hAnsi="Times New Roman" w:cs="Times New Roman"/>
                <w:b/>
                <w:sz w:val="20"/>
                <w:szCs w:val="20"/>
                <w:lang w:val="en-US"/>
              </w:rPr>
              <w:t>J02.12</w:t>
            </w:r>
            <w:r>
              <w:rPr>
                <w:rFonts w:ascii="Times New Roman" w:hAnsi="Times New Roman" w:cs="Times New Roman"/>
                <w:b/>
                <w:sz w:val="20"/>
                <w:szCs w:val="20"/>
              </w:rPr>
              <w:t xml:space="preserve"> </w:t>
            </w:r>
            <w:r w:rsidRPr="00A92FEA">
              <w:rPr>
                <w:rFonts w:ascii="Times New Roman" w:hAnsi="Times New Roman" w:cs="Times New Roman"/>
                <w:sz w:val="20"/>
                <w:szCs w:val="20"/>
              </w:rPr>
              <w:t>Диги, насипи, изкуствени плажове, общо</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r w:rsidR="0086024D" w:rsidRPr="00706BAA" w:rsidTr="00697C99">
        <w:tc>
          <w:tcPr>
            <w:tcW w:w="3070" w:type="dxa"/>
          </w:tcPr>
          <w:p w:rsidR="0086024D" w:rsidRPr="00706BAA" w:rsidRDefault="00DE0880" w:rsidP="00697C99">
            <w:pPr>
              <w:spacing w:after="0"/>
              <w:rPr>
                <w:rFonts w:ascii="Times New Roman" w:hAnsi="Times New Roman" w:cs="Times New Roman"/>
                <w:sz w:val="20"/>
                <w:szCs w:val="20"/>
              </w:rPr>
            </w:pPr>
            <w:r w:rsidRPr="00DE0880">
              <w:rPr>
                <w:rFonts w:ascii="Times New Roman" w:hAnsi="Times New Roman" w:cs="Times New Roman"/>
                <w:b/>
                <w:sz w:val="20"/>
                <w:szCs w:val="20"/>
                <w:lang w:val="en-US"/>
              </w:rPr>
              <w:t>K01.02</w:t>
            </w:r>
            <w:r>
              <w:rPr>
                <w:rFonts w:ascii="Times New Roman" w:hAnsi="Times New Roman" w:cs="Times New Roman"/>
                <w:b/>
                <w:sz w:val="20"/>
                <w:szCs w:val="20"/>
              </w:rPr>
              <w:t xml:space="preserve"> </w:t>
            </w:r>
            <w:r w:rsidRPr="00DE0880">
              <w:rPr>
                <w:rFonts w:ascii="Times New Roman" w:hAnsi="Times New Roman" w:cs="Times New Roman"/>
                <w:sz w:val="20"/>
                <w:szCs w:val="20"/>
              </w:rPr>
              <w:t>Затлачване</w:t>
            </w:r>
          </w:p>
        </w:tc>
        <w:tc>
          <w:tcPr>
            <w:tcW w:w="3071" w:type="dxa"/>
          </w:tcPr>
          <w:p w:rsidR="0086024D" w:rsidRPr="00706BAA" w:rsidRDefault="0086024D" w:rsidP="00697C99">
            <w:pPr>
              <w:spacing w:after="0"/>
              <w:jc w:val="center"/>
              <w:rPr>
                <w:rFonts w:ascii="Times New Roman" w:hAnsi="Times New Roman" w:cs="Times New Roman"/>
                <w:sz w:val="20"/>
                <w:szCs w:val="20"/>
                <w:lang w:val="en-US"/>
              </w:rPr>
            </w:pPr>
            <w:r w:rsidRPr="00706BAA">
              <w:rPr>
                <w:rFonts w:ascii="Times New Roman" w:hAnsi="Times New Roman" w:cs="Times New Roman"/>
                <w:sz w:val="20"/>
                <w:szCs w:val="20"/>
                <w:lang w:val="en-US"/>
              </w:rPr>
              <w:t>-</w:t>
            </w:r>
          </w:p>
        </w:tc>
        <w:tc>
          <w:tcPr>
            <w:tcW w:w="3071" w:type="dxa"/>
          </w:tcPr>
          <w:p w:rsidR="0086024D" w:rsidRPr="00706BAA" w:rsidRDefault="0086024D" w:rsidP="00697C99">
            <w:pPr>
              <w:spacing w:after="0"/>
              <w:jc w:val="center"/>
              <w:rPr>
                <w:rFonts w:ascii="Times New Roman" w:hAnsi="Times New Roman" w:cs="Times New Roman"/>
                <w:sz w:val="20"/>
                <w:szCs w:val="20"/>
              </w:rPr>
            </w:pPr>
            <w:r w:rsidRPr="00706BAA">
              <w:rPr>
                <w:rFonts w:ascii="Times New Roman" w:hAnsi="Times New Roman" w:cs="Times New Roman"/>
                <w:sz w:val="20"/>
                <w:szCs w:val="20"/>
              </w:rPr>
              <w:t>вътрешно</w:t>
            </w:r>
          </w:p>
        </w:tc>
      </w:tr>
    </w:tbl>
    <w:p w:rsidR="0086024D" w:rsidRDefault="0086024D" w:rsidP="0086024D">
      <w:pPr>
        <w:spacing w:after="0" w:line="240" w:lineRule="auto"/>
        <w:jc w:val="both"/>
        <w:rPr>
          <w:rFonts w:ascii="Times New Roman" w:hAnsi="Times New Roman" w:cs="Times New Roman"/>
        </w:rPr>
      </w:pPr>
    </w:p>
    <w:p w:rsidR="0086024D" w:rsidRPr="00F26B75" w:rsidRDefault="0086024D" w:rsidP="0086024D">
      <w:pPr>
        <w:spacing w:after="0" w:line="240" w:lineRule="auto"/>
        <w:ind w:firstLine="708"/>
        <w:jc w:val="both"/>
        <w:rPr>
          <w:rFonts w:ascii="Times New Roman" w:hAnsi="Times New Roman" w:cs="Times New Roman"/>
          <w:sz w:val="24"/>
          <w:szCs w:val="24"/>
        </w:rPr>
      </w:pPr>
      <w:r w:rsidRPr="00F26B75">
        <w:rPr>
          <w:rFonts w:ascii="Times New Roman" w:hAnsi="Times New Roman" w:cs="Times New Roman"/>
          <w:sz w:val="24"/>
          <w:szCs w:val="24"/>
        </w:rPr>
        <w:t xml:space="preserve">Съгласно Заповедта </w:t>
      </w:r>
      <w:r>
        <w:rPr>
          <w:rFonts w:ascii="Times New Roman" w:hAnsi="Times New Roman" w:cs="Times New Roman"/>
          <w:sz w:val="24"/>
          <w:szCs w:val="24"/>
        </w:rPr>
        <w:t>за обявяване</w:t>
      </w:r>
      <w:r w:rsidRPr="00F26B75">
        <w:rPr>
          <w:rFonts w:ascii="Times New Roman" w:hAnsi="Times New Roman" w:cs="Times New Roman"/>
          <w:sz w:val="24"/>
          <w:szCs w:val="24"/>
        </w:rPr>
        <w:t xml:space="preserve"> на защитена зона </w:t>
      </w:r>
      <w:r w:rsidR="00DE0880" w:rsidRPr="00DE0880">
        <w:rPr>
          <w:rFonts w:ascii="Times New Roman" w:hAnsi="Times New Roman" w:cs="Times New Roman"/>
          <w:sz w:val="24"/>
          <w:szCs w:val="24"/>
        </w:rPr>
        <w:t>BG0000429 „Река Стряма”</w:t>
      </w:r>
      <w:r>
        <w:rPr>
          <w:rFonts w:ascii="Times New Roman" w:hAnsi="Times New Roman" w:cs="Times New Roman"/>
          <w:sz w:val="24"/>
          <w:szCs w:val="24"/>
        </w:rPr>
        <w:t>, в границите ѝ</w:t>
      </w:r>
      <w:r w:rsidRPr="00F26B75">
        <w:rPr>
          <w:rFonts w:ascii="Times New Roman" w:hAnsi="Times New Roman" w:cs="Times New Roman"/>
          <w:sz w:val="24"/>
          <w:szCs w:val="24"/>
        </w:rPr>
        <w:t xml:space="preserve"> се забранява:</w:t>
      </w:r>
    </w:p>
    <w:p w:rsidR="0086024D" w:rsidRPr="00F26B75"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провеждане на състезания с моторни превозни средства извън съществуващите пътища и регламентираните за това места;</w:t>
      </w:r>
    </w:p>
    <w:p w:rsidR="0086024D"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движение на мотоциклети, ATV, UTV и бъгита извън съществуващите пътища в неурбанизирани територии; забраната не се прилага за определени на основание на нормативен акт трасета за движение на изброените моторни превозни средства, както и при бедствия, извънредни ситуации и за провеждане на противопожарни, аварийни, контролни и спасителни дейности;</w:t>
      </w:r>
    </w:p>
    <w:p w:rsidR="0086024D" w:rsidRPr="009C0409" w:rsidRDefault="0086024D" w:rsidP="0086024D">
      <w:pPr>
        <w:pStyle w:val="aa"/>
        <w:numPr>
          <w:ilvl w:val="0"/>
          <w:numId w:val="20"/>
        </w:numPr>
        <w:spacing w:after="0" w:line="240" w:lineRule="auto"/>
        <w:jc w:val="both"/>
        <w:rPr>
          <w:rFonts w:ascii="Times New Roman" w:hAnsi="Times New Roman" w:cs="Times New Roman"/>
          <w:sz w:val="24"/>
          <w:szCs w:val="24"/>
        </w:rPr>
      </w:pPr>
      <w:r w:rsidRPr="009C0409">
        <w:rPr>
          <w:rFonts w:ascii="Times New Roman" w:hAnsi="Times New Roman" w:cs="Times New Roman"/>
          <w:sz w:val="24"/>
          <w:szCs w:val="24"/>
        </w:rPr>
        <w:t>търсене и проучване на общоразпространени полезни изкопаеми (строителни и скалнооблицовъчни материали), разкриване на нови и разширяване на концесионните площи за добив на общоразпространени полезни изкопаеми (строителни и скалнооблицовъчни материали)</w:t>
      </w:r>
      <w:r w:rsidR="00DE0880">
        <w:rPr>
          <w:rFonts w:ascii="Times New Roman" w:hAnsi="Times New Roman" w:cs="Times New Roman"/>
          <w:sz w:val="24"/>
          <w:szCs w:val="24"/>
        </w:rPr>
        <w:t xml:space="preserve"> в териториите, заети от природните местообитания от таблицата по-горе</w:t>
      </w:r>
      <w:r w:rsidRPr="009C0409">
        <w:rPr>
          <w:rFonts w:ascii="Times New Roman" w:hAnsi="Times New Roman" w:cs="Times New Roman"/>
          <w:sz w:val="24"/>
          <w:szCs w:val="24"/>
        </w:rPr>
        <w:t>; забраната не се прилага в случаите, в които към датата на обнародване на заповедта в „Държавен вестник“ има започната процедура за предоставяне на разрешения за търсене и/или проучване, и/или за предоставяне на концесия за добив по Закона за подземните богатства и по Закона за концесиите, или е започнала процедура за съгласуването им по реда на глава шеста от Закона за опазване на околната среда и/или чл. 31 от ЗБР, или е подадено заявление за регистриране на търговско откритие;</w:t>
      </w:r>
    </w:p>
    <w:p w:rsidR="0086024D"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промяна на начина на трайно ползване, разораване, залесяване и превръщане в трайни насаждения на ливади, пасища и мери при ползването на земеделските земи като такива;</w:t>
      </w:r>
    </w:p>
    <w:p w:rsidR="00A91505" w:rsidRPr="00F26B75" w:rsidRDefault="00A91505" w:rsidP="0086024D">
      <w:pPr>
        <w:pStyle w:val="aa"/>
        <w:numPr>
          <w:ilvl w:val="0"/>
          <w:numId w:val="2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разораване и залесяване на поляни, голини и други незалесени горски територии в границите на негорските природни местообитания от таблицата по-горе, освен в случаите на доказана необходимост</w:t>
      </w:r>
      <w:r w:rsidR="004A1492">
        <w:rPr>
          <w:rFonts w:ascii="Times New Roman" w:hAnsi="Times New Roman" w:cs="Times New Roman"/>
          <w:sz w:val="24"/>
          <w:szCs w:val="24"/>
        </w:rPr>
        <w:t xml:space="preserve"> от защита срещу ерозия и порои, както и в случаите на реализиране на допустими планове, програми, проекти или </w:t>
      </w:r>
      <w:r w:rsidR="004A1492">
        <w:rPr>
          <w:rFonts w:ascii="Times New Roman" w:hAnsi="Times New Roman" w:cs="Times New Roman"/>
          <w:sz w:val="24"/>
          <w:szCs w:val="24"/>
        </w:rPr>
        <w:lastRenderedPageBreak/>
        <w:t>инвсетиционни предложение, одобрени по реда на екологичното законодателство;</w:t>
      </w:r>
    </w:p>
    <w:p w:rsidR="0086024D" w:rsidRPr="00F26B75"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 освен в случаите на премахванена инвазивни чужди видове дървета и храсти;</w:t>
      </w:r>
    </w:p>
    <w:p w:rsidR="0086024D" w:rsidRPr="00F26B75"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употреба на торове, подобрители на почвата, биологично активни вещества, хранителни субстрати и продукти за растителна защита, които не отговарят на изискванията на Закона за защита на растенията;</w:t>
      </w:r>
    </w:p>
    <w:p w:rsidR="0086024D" w:rsidRPr="00F26B75"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употреба на минерални торове в ливади, пасища, мери и изоставени орни земи, както и на продукти за растителна защита и биоциди от професионална категория на употреба в тези територии, освен при каламитет, епифитотия, епизоотия, епидемия или при прилагане на селективни методи за борба с инвазивни чужди видове;</w:t>
      </w:r>
    </w:p>
    <w:p w:rsidR="0086024D" w:rsidRPr="00F26B75"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използване на органични утайки от промишлени и други води и битови отпадъци за внасяне в земеделските земи без разрешение от специализираните органи на Министерството на земеделието, храните и горите и когато концентрацията на тежки метали, металоиди и устойчиви органични замърсители в утайките превишава фоновите концентрации съгласно приложение № 1 от Наредба № 3 от 2008 г. за нормите за допустимо съдържание на вредни вещества в почвите (ДВ, бр. 71 от 2008 г.);</w:t>
      </w:r>
    </w:p>
    <w:p w:rsidR="0086024D" w:rsidRPr="00F26B75"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използване на води за напояване, които съдържат вредни вещества и отпадъци над допустимите норми;</w:t>
      </w:r>
    </w:p>
    <w:p w:rsidR="0086024D"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палене на стърнища, слогове, крайпътни ивици и площи със суха и влаголюбива растителност;</w:t>
      </w:r>
    </w:p>
    <w:p w:rsidR="002E386C" w:rsidRPr="00F26B75" w:rsidRDefault="002E386C" w:rsidP="0086024D">
      <w:pPr>
        <w:pStyle w:val="aa"/>
        <w:numPr>
          <w:ilvl w:val="0"/>
          <w:numId w:val="2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отводняване на крайбрежни заливаеми ивици на реки, промени в хидроморфологичния режим чрез отвдоняване, изземване на наносни отложения</w:t>
      </w:r>
      <w:r w:rsidR="002767C1">
        <w:rPr>
          <w:rFonts w:ascii="Times New Roman" w:hAnsi="Times New Roman" w:cs="Times New Roman"/>
          <w:sz w:val="24"/>
          <w:szCs w:val="24"/>
        </w:rPr>
        <w:t xml:space="preserve">, коригиране, преграждане с диги на реки, с изключение на такива: в урбанизирани територии; в случаи на опасност от наводнения, които могат да доведат до риск за живота и здравето на хората или настъпване на материални щети; при бедствия и аварии; за подобряване на състоянието на природните местообитания и местообитанията на видовете </w:t>
      </w:r>
      <w:r w:rsidR="00124395">
        <w:rPr>
          <w:rFonts w:ascii="Times New Roman" w:hAnsi="Times New Roman" w:cs="Times New Roman"/>
          <w:sz w:val="24"/>
          <w:szCs w:val="24"/>
        </w:rPr>
        <w:t>посочени в</w:t>
      </w:r>
      <w:r w:rsidR="002767C1">
        <w:rPr>
          <w:rFonts w:ascii="Times New Roman" w:hAnsi="Times New Roman" w:cs="Times New Roman"/>
          <w:sz w:val="24"/>
          <w:szCs w:val="24"/>
        </w:rPr>
        <w:t xml:space="preserve"> таблиците по-горе.</w:t>
      </w:r>
    </w:p>
    <w:p w:rsidR="0086024D" w:rsidRDefault="0086024D"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паша на домашни животни в горските територии, които са обособени за гори във фаза на старост;</w:t>
      </w:r>
    </w:p>
    <w:p w:rsidR="00121300" w:rsidRPr="00F26B75" w:rsidRDefault="00121300" w:rsidP="0086024D">
      <w:pPr>
        <w:pStyle w:val="aa"/>
        <w:numPr>
          <w:ilvl w:val="0"/>
          <w:numId w:val="20"/>
        </w:numPr>
        <w:spacing w:after="0" w:line="240" w:lineRule="auto"/>
        <w:jc w:val="both"/>
        <w:rPr>
          <w:rFonts w:ascii="Times New Roman" w:hAnsi="Times New Roman" w:cs="Times New Roman"/>
          <w:sz w:val="24"/>
          <w:szCs w:val="24"/>
        </w:rPr>
      </w:pPr>
      <w:r w:rsidRPr="00F26B75">
        <w:rPr>
          <w:rFonts w:ascii="Times New Roman" w:hAnsi="Times New Roman" w:cs="Times New Roman"/>
          <w:sz w:val="24"/>
          <w:szCs w:val="24"/>
        </w:rPr>
        <w:t>добив на дървесина и биомаса в горите във фаза на старост освен в случаи на увреждане на повече от 50% от площта на съответната гора във фаза на старост вследствие на природни бедствия и каламитети; в горите във фаза на старост, през които преминават съществуващи горски пътища и други инфраструктурни обекти, при доказана необходимост се допуска сеч на единични сухи, повредени, застрашаващи или пречещи на безопасното движение на хора и пътни превозни средства или на нормалното функциониране на инфраструктурните обекти дървета</w:t>
      </w:r>
      <w:r>
        <w:rPr>
          <w:rFonts w:ascii="Times New Roman" w:hAnsi="Times New Roman" w:cs="Times New Roman"/>
          <w:sz w:val="24"/>
          <w:szCs w:val="24"/>
        </w:rPr>
        <w:t>.</w:t>
      </w:r>
    </w:p>
    <w:p w:rsidR="00C64084" w:rsidRDefault="00C64084" w:rsidP="008D306A">
      <w:pPr>
        <w:pStyle w:val="aa"/>
        <w:spacing w:after="0" w:line="240" w:lineRule="auto"/>
        <w:jc w:val="both"/>
        <w:rPr>
          <w:rFonts w:ascii="Times New Roman" w:hAnsi="Times New Roman" w:cs="Times New Roman"/>
        </w:rPr>
      </w:pPr>
    </w:p>
    <w:p w:rsidR="00C56A4A" w:rsidRPr="00284C73" w:rsidRDefault="00C56A4A" w:rsidP="00C56A4A">
      <w:pPr>
        <w:spacing w:after="0" w:line="240" w:lineRule="auto"/>
        <w:ind w:firstLine="708"/>
        <w:jc w:val="both"/>
        <w:rPr>
          <w:rFonts w:ascii="Times New Roman" w:hAnsi="Times New Roman" w:cs="Times New Roman"/>
        </w:rPr>
      </w:pPr>
      <w:r w:rsidRPr="00F26B75">
        <w:rPr>
          <w:rFonts w:ascii="Times New Roman" w:hAnsi="Times New Roman" w:cs="Times New Roman"/>
          <w:sz w:val="24"/>
          <w:szCs w:val="24"/>
        </w:rPr>
        <w:lastRenderedPageBreak/>
        <w:t xml:space="preserve">При изготвянето на настоящия Доклад са взети предвид всички налични на авторите данни за състоянието на природните местообитания и тези на видовете, предмет на опазване от защитена зона </w:t>
      </w:r>
      <w:r w:rsidR="002E386C" w:rsidRPr="002E386C">
        <w:rPr>
          <w:rFonts w:ascii="Times New Roman" w:hAnsi="Times New Roman" w:cs="Times New Roman"/>
          <w:sz w:val="24"/>
          <w:szCs w:val="24"/>
        </w:rPr>
        <w:t>BG0000429 „Река Стряма”</w:t>
      </w:r>
      <w:r w:rsidRPr="00F26B75">
        <w:rPr>
          <w:rFonts w:ascii="Times New Roman" w:hAnsi="Times New Roman" w:cs="Times New Roman"/>
          <w:sz w:val="24"/>
          <w:szCs w:val="24"/>
        </w:rPr>
        <w:t>, включително теренн</w:t>
      </w:r>
      <w:r w:rsidR="008B2B3D">
        <w:rPr>
          <w:rFonts w:ascii="Times New Roman" w:hAnsi="Times New Roman" w:cs="Times New Roman"/>
          <w:sz w:val="24"/>
          <w:szCs w:val="24"/>
        </w:rPr>
        <w:t>и</w:t>
      </w:r>
      <w:r w:rsidRPr="00F26B75">
        <w:rPr>
          <w:rFonts w:ascii="Times New Roman" w:hAnsi="Times New Roman" w:cs="Times New Roman"/>
          <w:sz w:val="24"/>
          <w:szCs w:val="24"/>
        </w:rPr>
        <w:t xml:space="preserve"> </w:t>
      </w:r>
      <w:r w:rsidR="008D306A">
        <w:rPr>
          <w:rFonts w:ascii="Times New Roman" w:hAnsi="Times New Roman" w:cs="Times New Roman"/>
          <w:sz w:val="24"/>
          <w:szCs w:val="24"/>
        </w:rPr>
        <w:t>посещени</w:t>
      </w:r>
      <w:r w:rsidR="008B2B3D">
        <w:rPr>
          <w:rFonts w:ascii="Times New Roman" w:hAnsi="Times New Roman" w:cs="Times New Roman"/>
          <w:sz w:val="24"/>
          <w:szCs w:val="24"/>
        </w:rPr>
        <w:t>я</w:t>
      </w:r>
      <w:r w:rsidRPr="00F26B75">
        <w:rPr>
          <w:rFonts w:ascii="Times New Roman" w:hAnsi="Times New Roman" w:cs="Times New Roman"/>
          <w:sz w:val="24"/>
          <w:szCs w:val="24"/>
        </w:rPr>
        <w:t xml:space="preserve">, като тази информация </w:t>
      </w:r>
      <w:r w:rsidR="00D51AA4" w:rsidRPr="00F26B75">
        <w:rPr>
          <w:rFonts w:ascii="Times New Roman" w:hAnsi="Times New Roman" w:cs="Times New Roman"/>
          <w:sz w:val="24"/>
          <w:szCs w:val="24"/>
        </w:rPr>
        <w:t>е използвана за анализиране на параметрите на инвестиционното</w:t>
      </w:r>
      <w:r w:rsidR="00D51AA4" w:rsidRPr="00284C73">
        <w:rPr>
          <w:rFonts w:ascii="Times New Roman" w:hAnsi="Times New Roman" w:cs="Times New Roman"/>
          <w:sz w:val="24"/>
          <w:szCs w:val="24"/>
        </w:rPr>
        <w:t xml:space="preserve"> предложение и евентуалните въздействия от него върху защитената зона, като цяло, и върху всеки един от компонентите ѝ.</w:t>
      </w:r>
    </w:p>
    <w:p w:rsidR="00A73A2E" w:rsidRPr="00A73A2E" w:rsidRDefault="00A73A2E" w:rsidP="00797134">
      <w:pPr>
        <w:spacing w:after="0" w:line="240" w:lineRule="auto"/>
        <w:jc w:val="both"/>
        <w:rPr>
          <w:rFonts w:ascii="Times New Roman" w:hAnsi="Times New Roman" w:cs="Times New Roman"/>
          <w:sz w:val="24"/>
          <w:szCs w:val="24"/>
        </w:rPr>
      </w:pPr>
    </w:p>
    <w:p w:rsidR="00627E3C" w:rsidRDefault="00627E3C" w:rsidP="002C5CA8">
      <w:pPr>
        <w:pStyle w:val="1"/>
        <w:ind w:left="0" w:firstLine="708"/>
        <w:rPr>
          <w:lang w:val="en-US"/>
        </w:rPr>
      </w:pPr>
      <w:bookmarkStart w:id="5" w:name="_Toc107381122"/>
      <w:r w:rsidRPr="00FB42D3">
        <w:t>5.</w:t>
      </w:r>
      <w:bookmarkEnd w:id="5"/>
      <w:r w:rsidR="004F2243">
        <w:t> </w:t>
      </w:r>
      <w:r w:rsidR="00C64084" w:rsidRPr="00C64084">
        <w:t>Описание и анализ на степента на въздействие на инвестиционното предложение върху предмета и целите на опазване на защитени зони BG0000289 „Трилистник” и BG0000429 „Река Стряма”</w:t>
      </w:r>
    </w:p>
    <w:p w:rsidR="00C02481" w:rsidRDefault="00C02481" w:rsidP="00C444A8">
      <w:pPr>
        <w:spacing w:after="0" w:line="240" w:lineRule="auto"/>
        <w:jc w:val="both"/>
        <w:rPr>
          <w:rFonts w:ascii="Times New Roman" w:hAnsi="Times New Roman" w:cs="Times New Roman"/>
          <w:sz w:val="24"/>
          <w:szCs w:val="24"/>
        </w:rPr>
      </w:pPr>
      <w:r>
        <w:rPr>
          <w:rFonts w:ascii="Times New Roman" w:hAnsi="Times New Roman" w:cs="Times New Roman"/>
          <w:b/>
          <w:sz w:val="24"/>
          <w:szCs w:val="24"/>
          <w:lang w:val="en-US"/>
        </w:rPr>
        <w:tab/>
      </w:r>
      <w:r w:rsidRPr="00C02481">
        <w:rPr>
          <w:rFonts w:ascii="Times New Roman" w:hAnsi="Times New Roman" w:cs="Times New Roman"/>
          <w:sz w:val="24"/>
          <w:szCs w:val="24"/>
          <w:lang w:val="en-US"/>
        </w:rPr>
        <w:t xml:space="preserve">При описанието и анализа на степента на въздействие на ИП върху предмета и целите на опазване на </w:t>
      </w:r>
      <w:r w:rsidR="0032608B">
        <w:rPr>
          <w:rFonts w:ascii="Times New Roman" w:hAnsi="Times New Roman" w:cs="Times New Roman"/>
          <w:sz w:val="24"/>
          <w:szCs w:val="24"/>
        </w:rPr>
        <w:t>ЗЗ</w:t>
      </w:r>
      <w:r w:rsidRPr="00C02481">
        <w:rPr>
          <w:rFonts w:ascii="Times New Roman" w:hAnsi="Times New Roman" w:cs="Times New Roman"/>
          <w:sz w:val="24"/>
          <w:szCs w:val="24"/>
          <w:lang w:val="en-US"/>
        </w:rPr>
        <w:t xml:space="preserve"> </w:t>
      </w:r>
      <w:r w:rsidR="0002706E" w:rsidRPr="0002706E">
        <w:rPr>
          <w:rFonts w:ascii="Times New Roman" w:hAnsi="Times New Roman" w:cs="Times New Roman"/>
          <w:sz w:val="24"/>
          <w:szCs w:val="24"/>
          <w:lang w:val="en-US"/>
        </w:rPr>
        <w:t>BG0000289 „Трилистник”</w:t>
      </w:r>
      <w:r w:rsidRPr="00C02481">
        <w:rPr>
          <w:rFonts w:ascii="Times New Roman" w:hAnsi="Times New Roman" w:cs="Times New Roman"/>
          <w:sz w:val="24"/>
          <w:szCs w:val="24"/>
          <w:lang w:val="en-US"/>
        </w:rPr>
        <w:t xml:space="preserve"> </w:t>
      </w:r>
      <w:r w:rsidR="00934BF8">
        <w:rPr>
          <w:rFonts w:ascii="Times New Roman" w:hAnsi="Times New Roman" w:cs="Times New Roman"/>
          <w:sz w:val="24"/>
          <w:szCs w:val="24"/>
        </w:rPr>
        <w:t xml:space="preserve">и </w:t>
      </w:r>
      <w:r w:rsidR="00934BF8" w:rsidRPr="00934BF8">
        <w:rPr>
          <w:rFonts w:ascii="Times New Roman" w:hAnsi="Times New Roman" w:cs="Times New Roman"/>
          <w:sz w:val="24"/>
          <w:szCs w:val="24"/>
        </w:rPr>
        <w:t>BG0000429 „Река Стряма”</w:t>
      </w:r>
      <w:r w:rsidR="00934BF8">
        <w:rPr>
          <w:rFonts w:ascii="Times New Roman" w:hAnsi="Times New Roman" w:cs="Times New Roman"/>
          <w:sz w:val="24"/>
          <w:szCs w:val="24"/>
        </w:rPr>
        <w:t xml:space="preserve"> </w:t>
      </w:r>
      <w:r w:rsidRPr="00C02481">
        <w:rPr>
          <w:rFonts w:ascii="Times New Roman" w:hAnsi="Times New Roman" w:cs="Times New Roman"/>
          <w:sz w:val="24"/>
          <w:szCs w:val="24"/>
          <w:lang w:val="en-US"/>
        </w:rPr>
        <w:t xml:space="preserve">са взети предвид наличните данни от страницата на Натура 2000 към </w:t>
      </w:r>
      <w:r w:rsidR="00043446">
        <w:rPr>
          <w:rFonts w:ascii="Times New Roman" w:hAnsi="Times New Roman" w:cs="Times New Roman"/>
          <w:sz w:val="24"/>
          <w:szCs w:val="24"/>
        </w:rPr>
        <w:t xml:space="preserve">сайта на </w:t>
      </w:r>
      <w:r w:rsidR="00CD5F6A">
        <w:rPr>
          <w:rFonts w:ascii="Times New Roman" w:hAnsi="Times New Roman" w:cs="Times New Roman"/>
          <w:sz w:val="24"/>
          <w:szCs w:val="24"/>
          <w:lang w:val="en-US"/>
        </w:rPr>
        <w:t>МОСВ:</w:t>
      </w:r>
      <w:r w:rsidR="00CD5F6A">
        <w:rPr>
          <w:rFonts w:ascii="Times New Roman" w:hAnsi="Times New Roman" w:cs="Times New Roman"/>
          <w:sz w:val="24"/>
          <w:szCs w:val="24"/>
        </w:rPr>
        <w:t xml:space="preserve"> </w:t>
      </w:r>
      <w:r w:rsidR="008869D0" w:rsidRPr="008869D0">
        <w:rPr>
          <w:rFonts w:ascii="Times New Roman" w:hAnsi="Times New Roman" w:cs="Times New Roman"/>
          <w:sz w:val="24"/>
          <w:szCs w:val="24"/>
          <w:lang w:val="en-US"/>
        </w:rPr>
        <w:t>http</w:t>
      </w:r>
      <w:r w:rsidR="00AE49D2">
        <w:rPr>
          <w:rFonts w:ascii="Times New Roman" w:hAnsi="Times New Roman" w:cs="Times New Roman"/>
          <w:sz w:val="24"/>
          <w:szCs w:val="24"/>
          <w:lang w:val="en-US"/>
        </w:rPr>
        <w:t>s://natura2000.egov.bg</w:t>
      </w:r>
      <w:r w:rsidR="008869D0">
        <w:rPr>
          <w:rFonts w:ascii="Times New Roman" w:hAnsi="Times New Roman" w:cs="Times New Roman"/>
          <w:sz w:val="24"/>
          <w:szCs w:val="24"/>
          <w:lang w:val="en-US"/>
        </w:rPr>
        <w:t xml:space="preserve">. </w:t>
      </w:r>
      <w:r w:rsidR="008869D0">
        <w:rPr>
          <w:rFonts w:ascii="Times New Roman" w:hAnsi="Times New Roman" w:cs="Times New Roman"/>
          <w:sz w:val="24"/>
          <w:szCs w:val="24"/>
        </w:rPr>
        <w:t>П</w:t>
      </w:r>
      <w:r w:rsidRPr="00C02481">
        <w:rPr>
          <w:rFonts w:ascii="Times New Roman" w:hAnsi="Times New Roman" w:cs="Times New Roman"/>
          <w:sz w:val="24"/>
          <w:szCs w:val="24"/>
          <w:lang w:val="en-US"/>
        </w:rPr>
        <w:t>лощ</w:t>
      </w:r>
      <w:r w:rsidR="008869D0">
        <w:rPr>
          <w:rFonts w:ascii="Times New Roman" w:hAnsi="Times New Roman" w:cs="Times New Roman"/>
          <w:sz w:val="24"/>
          <w:szCs w:val="24"/>
        </w:rPr>
        <w:t>та</w:t>
      </w:r>
      <w:r w:rsidRPr="00C02481">
        <w:rPr>
          <w:rFonts w:ascii="Times New Roman" w:hAnsi="Times New Roman" w:cs="Times New Roman"/>
          <w:sz w:val="24"/>
          <w:szCs w:val="24"/>
          <w:lang w:val="en-US"/>
        </w:rPr>
        <w:t xml:space="preserve"> на засегнатите </w:t>
      </w:r>
      <w:r w:rsidR="008869D0">
        <w:rPr>
          <w:rFonts w:ascii="Times New Roman" w:hAnsi="Times New Roman" w:cs="Times New Roman"/>
          <w:sz w:val="24"/>
          <w:szCs w:val="24"/>
        </w:rPr>
        <w:t>местообитания</w:t>
      </w:r>
      <w:r w:rsidR="0085374A">
        <w:rPr>
          <w:rFonts w:ascii="Times New Roman" w:hAnsi="Times New Roman" w:cs="Times New Roman"/>
          <w:sz w:val="24"/>
          <w:szCs w:val="24"/>
        </w:rPr>
        <w:t xml:space="preserve"> </w:t>
      </w:r>
      <w:r w:rsidR="004B44C6">
        <w:rPr>
          <w:rFonts w:ascii="Times New Roman" w:hAnsi="Times New Roman" w:cs="Times New Roman"/>
          <w:sz w:val="24"/>
          <w:szCs w:val="24"/>
          <w:lang w:val="en-US"/>
        </w:rPr>
        <w:t>е определена, чрез получени</w:t>
      </w:r>
      <w:r w:rsidRPr="00C02481">
        <w:rPr>
          <w:rFonts w:ascii="Times New Roman" w:hAnsi="Times New Roman" w:cs="Times New Roman"/>
          <w:sz w:val="24"/>
          <w:szCs w:val="24"/>
          <w:lang w:val="en-US"/>
        </w:rPr>
        <w:t xml:space="preserve"> </w:t>
      </w:r>
      <w:r w:rsidR="004B44C6">
        <w:rPr>
          <w:rFonts w:ascii="Times New Roman" w:hAnsi="Times New Roman" w:cs="Times New Roman"/>
          <w:sz w:val="24"/>
          <w:szCs w:val="24"/>
        </w:rPr>
        <w:t xml:space="preserve">от </w:t>
      </w:r>
      <w:r w:rsidRPr="00C02481">
        <w:rPr>
          <w:rFonts w:ascii="Times New Roman" w:hAnsi="Times New Roman" w:cs="Times New Roman"/>
          <w:sz w:val="24"/>
          <w:szCs w:val="24"/>
          <w:lang w:val="en-US"/>
        </w:rPr>
        <w:t>МОСВ пространственни данни (.shp-шейп файлове в координатна система WGS</w:t>
      </w:r>
      <w:r w:rsidR="00FB5FDB">
        <w:rPr>
          <w:rFonts w:ascii="Times New Roman" w:hAnsi="Times New Roman" w:cs="Times New Roman"/>
          <w:sz w:val="24"/>
          <w:szCs w:val="24"/>
        </w:rPr>
        <w:t xml:space="preserve"> 19</w:t>
      </w:r>
      <w:r w:rsidR="00FB5FDB">
        <w:rPr>
          <w:rFonts w:ascii="Times New Roman" w:hAnsi="Times New Roman" w:cs="Times New Roman"/>
          <w:sz w:val="24"/>
          <w:szCs w:val="24"/>
          <w:lang w:val="en-US"/>
        </w:rPr>
        <w:t xml:space="preserve">84 UTM Zone </w:t>
      </w:r>
      <w:r w:rsidR="00FB5FDB">
        <w:rPr>
          <w:rFonts w:ascii="Times New Roman" w:hAnsi="Times New Roman" w:cs="Times New Roman"/>
          <w:sz w:val="24"/>
          <w:szCs w:val="24"/>
        </w:rPr>
        <w:t>3</w:t>
      </w:r>
      <w:r w:rsidRPr="00C02481">
        <w:rPr>
          <w:rFonts w:ascii="Times New Roman" w:hAnsi="Times New Roman" w:cs="Times New Roman"/>
          <w:sz w:val="24"/>
          <w:szCs w:val="24"/>
          <w:lang w:val="en-US"/>
        </w:rPr>
        <w:t>5N) и в последствие ана</w:t>
      </w:r>
      <w:r w:rsidR="000E665E">
        <w:rPr>
          <w:rFonts w:ascii="Times New Roman" w:hAnsi="Times New Roman" w:cs="Times New Roman"/>
          <w:sz w:val="24"/>
          <w:szCs w:val="24"/>
          <w:lang w:val="en-US"/>
        </w:rPr>
        <w:t>лизирани със софтуер QGIS v.3.</w:t>
      </w:r>
      <w:r w:rsidR="000E665E">
        <w:rPr>
          <w:rFonts w:ascii="Times New Roman" w:hAnsi="Times New Roman" w:cs="Times New Roman"/>
          <w:sz w:val="24"/>
          <w:szCs w:val="24"/>
        </w:rPr>
        <w:t>18</w:t>
      </w:r>
      <w:r w:rsidRPr="00C02481">
        <w:rPr>
          <w:rFonts w:ascii="Times New Roman" w:hAnsi="Times New Roman" w:cs="Times New Roman"/>
          <w:sz w:val="24"/>
          <w:szCs w:val="24"/>
          <w:lang w:val="en-US"/>
        </w:rPr>
        <w:t>.</w:t>
      </w:r>
      <w:r w:rsidR="00B370EE">
        <w:rPr>
          <w:rFonts w:ascii="Times New Roman" w:hAnsi="Times New Roman" w:cs="Times New Roman"/>
          <w:sz w:val="24"/>
          <w:szCs w:val="24"/>
        </w:rPr>
        <w:t xml:space="preserve"> </w:t>
      </w:r>
      <w:r w:rsidR="007071D0">
        <w:rPr>
          <w:rFonts w:ascii="Times New Roman" w:hAnsi="Times New Roman" w:cs="Times New Roman"/>
          <w:sz w:val="24"/>
          <w:szCs w:val="24"/>
        </w:rPr>
        <w:t>За уточняване на границите на защитен</w:t>
      </w:r>
      <w:r w:rsidR="00CD5F6A">
        <w:rPr>
          <w:rFonts w:ascii="Times New Roman" w:hAnsi="Times New Roman" w:cs="Times New Roman"/>
          <w:sz w:val="24"/>
          <w:szCs w:val="24"/>
        </w:rPr>
        <w:t>ата</w:t>
      </w:r>
      <w:r w:rsidR="007071D0">
        <w:rPr>
          <w:rFonts w:ascii="Times New Roman" w:hAnsi="Times New Roman" w:cs="Times New Roman"/>
          <w:sz w:val="24"/>
          <w:szCs w:val="24"/>
        </w:rPr>
        <w:t xml:space="preserve"> зон</w:t>
      </w:r>
      <w:r w:rsidR="00CD5F6A">
        <w:rPr>
          <w:rFonts w:ascii="Times New Roman" w:hAnsi="Times New Roman" w:cs="Times New Roman"/>
          <w:sz w:val="24"/>
          <w:szCs w:val="24"/>
        </w:rPr>
        <w:t>а</w:t>
      </w:r>
      <w:r w:rsidR="007071D0">
        <w:rPr>
          <w:rFonts w:ascii="Times New Roman" w:hAnsi="Times New Roman" w:cs="Times New Roman"/>
          <w:sz w:val="24"/>
          <w:szCs w:val="24"/>
        </w:rPr>
        <w:t xml:space="preserve"> са използвани </w:t>
      </w:r>
      <w:r w:rsidR="007071D0" w:rsidRPr="00C02481">
        <w:rPr>
          <w:rFonts w:ascii="Times New Roman" w:hAnsi="Times New Roman" w:cs="Times New Roman"/>
          <w:sz w:val="24"/>
          <w:szCs w:val="24"/>
          <w:lang w:val="en-US"/>
        </w:rPr>
        <w:t>пространственни данни</w:t>
      </w:r>
      <w:r w:rsidR="007071D0">
        <w:rPr>
          <w:rFonts w:ascii="Times New Roman" w:hAnsi="Times New Roman" w:cs="Times New Roman"/>
          <w:sz w:val="24"/>
          <w:szCs w:val="24"/>
        </w:rPr>
        <w:t xml:space="preserve"> </w:t>
      </w:r>
      <w:r w:rsidR="008C6AE2">
        <w:rPr>
          <w:rFonts w:ascii="Times New Roman" w:hAnsi="Times New Roman" w:cs="Times New Roman"/>
          <w:sz w:val="24"/>
          <w:szCs w:val="24"/>
        </w:rPr>
        <w:t>о</w:t>
      </w:r>
      <w:r w:rsidR="007071D0">
        <w:rPr>
          <w:rFonts w:ascii="Times New Roman" w:hAnsi="Times New Roman" w:cs="Times New Roman"/>
          <w:sz w:val="24"/>
          <w:szCs w:val="24"/>
        </w:rPr>
        <w:t>т д</w:t>
      </w:r>
      <w:r w:rsidR="008C6AE2">
        <w:rPr>
          <w:rFonts w:ascii="Times New Roman" w:hAnsi="Times New Roman" w:cs="Times New Roman"/>
          <w:sz w:val="24"/>
          <w:szCs w:val="24"/>
        </w:rPr>
        <w:t>о</w:t>
      </w:r>
      <w:r w:rsidR="00CD5F6A">
        <w:rPr>
          <w:rFonts w:ascii="Times New Roman" w:hAnsi="Times New Roman" w:cs="Times New Roman"/>
          <w:sz w:val="24"/>
          <w:szCs w:val="24"/>
        </w:rPr>
        <w:t>сието ѝ</w:t>
      </w:r>
      <w:r w:rsidR="007071D0">
        <w:rPr>
          <w:rFonts w:ascii="Times New Roman" w:hAnsi="Times New Roman" w:cs="Times New Roman"/>
          <w:sz w:val="24"/>
          <w:szCs w:val="24"/>
        </w:rPr>
        <w:t xml:space="preserve"> в горепосочената интернет страница на МОСВ.</w:t>
      </w:r>
    </w:p>
    <w:p w:rsidR="0087155E" w:rsidRPr="00D853D4" w:rsidRDefault="00C444A8" w:rsidP="00C444A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C444A8">
        <w:rPr>
          <w:rFonts w:ascii="Times New Roman" w:hAnsi="Times New Roman" w:cs="Times New Roman"/>
          <w:sz w:val="24"/>
          <w:szCs w:val="24"/>
        </w:rPr>
        <w:t>При извършването на оценката за степента на въздействие на ИП върху природните местообитания</w:t>
      </w:r>
      <w:r w:rsidR="00CD5F6A">
        <w:rPr>
          <w:rFonts w:ascii="Times New Roman" w:hAnsi="Times New Roman" w:cs="Times New Roman"/>
          <w:sz w:val="24"/>
          <w:szCs w:val="24"/>
        </w:rPr>
        <w:t xml:space="preserve"> и животинските видове</w:t>
      </w:r>
      <w:r w:rsidRPr="00C444A8">
        <w:rPr>
          <w:rFonts w:ascii="Times New Roman" w:hAnsi="Times New Roman" w:cs="Times New Roman"/>
          <w:sz w:val="24"/>
          <w:szCs w:val="24"/>
        </w:rPr>
        <w:t xml:space="preserve">, предмет на опазване от </w:t>
      </w:r>
      <w:r w:rsidR="00CD5F6A">
        <w:rPr>
          <w:rFonts w:ascii="Times New Roman" w:hAnsi="Times New Roman" w:cs="Times New Roman"/>
          <w:sz w:val="24"/>
          <w:szCs w:val="24"/>
        </w:rPr>
        <w:t>зоната</w:t>
      </w:r>
      <w:r w:rsidRPr="00C444A8">
        <w:rPr>
          <w:rFonts w:ascii="Times New Roman" w:hAnsi="Times New Roman" w:cs="Times New Roman"/>
          <w:sz w:val="24"/>
          <w:szCs w:val="24"/>
        </w:rPr>
        <w:t>, са използвани данни за местоположението им, представителността и природозащитното им състояние (ПС) в границите на зон</w:t>
      </w:r>
      <w:r w:rsidR="00DE4735">
        <w:rPr>
          <w:rFonts w:ascii="Times New Roman" w:hAnsi="Times New Roman" w:cs="Times New Roman"/>
          <w:sz w:val="24"/>
          <w:szCs w:val="24"/>
        </w:rPr>
        <w:t xml:space="preserve">ите и в мрежата от Натура 2000 </w:t>
      </w:r>
      <w:r w:rsidRPr="00C444A8">
        <w:rPr>
          <w:rFonts w:ascii="Times New Roman" w:hAnsi="Times New Roman" w:cs="Times New Roman"/>
          <w:sz w:val="24"/>
          <w:szCs w:val="24"/>
        </w:rPr>
        <w:t>от СФ и Проект "Картиране и определяне на природозащитното състояние на природни м</w:t>
      </w:r>
      <w:r w:rsidR="004B44C6">
        <w:rPr>
          <w:rFonts w:ascii="Times New Roman" w:hAnsi="Times New Roman" w:cs="Times New Roman"/>
          <w:sz w:val="24"/>
          <w:szCs w:val="24"/>
        </w:rPr>
        <w:t>естообитания и видове - фаза I".</w:t>
      </w:r>
    </w:p>
    <w:p w:rsidR="00EC2BAE" w:rsidRDefault="00614061" w:rsidP="00C444A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EC2BAE" w:rsidRPr="00614061">
        <w:rPr>
          <w:rFonts w:ascii="Times New Roman" w:hAnsi="Times New Roman" w:cs="Times New Roman"/>
          <w:sz w:val="24"/>
          <w:szCs w:val="24"/>
        </w:rPr>
        <w:t>При териториал</w:t>
      </w:r>
      <w:r w:rsidR="00EC2BAE">
        <w:rPr>
          <w:rFonts w:ascii="Times New Roman" w:hAnsi="Times New Roman" w:cs="Times New Roman"/>
          <w:sz w:val="24"/>
          <w:szCs w:val="24"/>
        </w:rPr>
        <w:t>на отдалеченост на местообитание</w:t>
      </w:r>
      <w:r w:rsidR="00EC2BAE" w:rsidRPr="00614061">
        <w:rPr>
          <w:rFonts w:ascii="Times New Roman" w:hAnsi="Times New Roman" w:cs="Times New Roman"/>
          <w:sz w:val="24"/>
          <w:szCs w:val="24"/>
        </w:rPr>
        <w:t xml:space="preserve"> спрямо местоположението </w:t>
      </w:r>
      <w:r w:rsidR="004B44C6">
        <w:rPr>
          <w:rFonts w:ascii="Times New Roman" w:hAnsi="Times New Roman" w:cs="Times New Roman"/>
          <w:sz w:val="24"/>
          <w:szCs w:val="24"/>
        </w:rPr>
        <w:t xml:space="preserve">на ИП </w:t>
      </w:r>
      <w:r w:rsidR="00EC2BAE" w:rsidRPr="00614061">
        <w:rPr>
          <w:rFonts w:ascii="Times New Roman" w:hAnsi="Times New Roman" w:cs="Times New Roman"/>
          <w:sz w:val="24"/>
          <w:szCs w:val="24"/>
        </w:rPr>
        <w:t xml:space="preserve">приемаме, че не съществува въздействие върху </w:t>
      </w:r>
      <w:r w:rsidR="00EC2BAE">
        <w:rPr>
          <w:rFonts w:ascii="Times New Roman" w:hAnsi="Times New Roman" w:cs="Times New Roman"/>
          <w:sz w:val="24"/>
          <w:szCs w:val="24"/>
        </w:rPr>
        <w:t xml:space="preserve">него от реализирането му. </w:t>
      </w:r>
      <w:r w:rsidR="00EC2BAE" w:rsidRPr="00614061">
        <w:rPr>
          <w:rFonts w:ascii="Times New Roman" w:hAnsi="Times New Roman" w:cs="Times New Roman"/>
          <w:sz w:val="24"/>
          <w:szCs w:val="24"/>
        </w:rPr>
        <w:t xml:space="preserve">За всички останали случаи се придържаме към </w:t>
      </w:r>
      <w:r w:rsidR="00EC2BAE">
        <w:rPr>
          <w:rFonts w:ascii="Times New Roman" w:hAnsi="Times New Roman" w:cs="Times New Roman"/>
          <w:sz w:val="24"/>
          <w:szCs w:val="24"/>
        </w:rPr>
        <w:t>подхода за оценка на влиянията и заплахите, използван в схемите за мониторинг на видовете, предмет на опазване от мрежата Натура 2000. Съгласно него се използват следните скали за оценка:</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А) Време на действие:</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действа понастоящем: стойност 3;</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възможно е да въздейства за кратък период (период от 6 години): стойност 2;</w:t>
      </w:r>
    </w:p>
    <w:p w:rsidR="00EC2BAE" w:rsidRPr="00200660" w:rsidRDefault="00EC2BAE" w:rsidP="00EC2BAE">
      <w:pPr>
        <w:spacing w:after="0" w:line="240" w:lineRule="auto"/>
        <w:ind w:left="708"/>
        <w:jc w:val="both"/>
        <w:rPr>
          <w:rFonts w:ascii="Times New Roman" w:hAnsi="Times New Roman" w:cs="Times New Roman"/>
          <w:sz w:val="24"/>
          <w:szCs w:val="24"/>
        </w:rPr>
      </w:pPr>
      <w:r w:rsidRPr="00200660">
        <w:rPr>
          <w:rFonts w:ascii="Times New Roman" w:hAnsi="Times New Roman" w:cs="Times New Roman"/>
          <w:sz w:val="24"/>
          <w:szCs w:val="24"/>
        </w:rPr>
        <w:t>- възможно е да въздейства за дълъг период (период от 12 - 24 години): стойност 1;</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действие в миналото с малка вероятност да се повтори: стойност 0.</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xml:space="preserve">Б)  Обхват: </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цялата популация/площ на местообитанието (&gt;90%): стойност 3;</w:t>
      </w:r>
    </w:p>
    <w:p w:rsidR="00EC2BAE" w:rsidRPr="00200660" w:rsidRDefault="00EC2BAE" w:rsidP="00EC2BAE">
      <w:pPr>
        <w:spacing w:after="0" w:line="240" w:lineRule="auto"/>
        <w:ind w:left="708"/>
        <w:jc w:val="both"/>
        <w:rPr>
          <w:rFonts w:ascii="Times New Roman" w:hAnsi="Times New Roman" w:cs="Times New Roman"/>
          <w:sz w:val="24"/>
          <w:szCs w:val="24"/>
        </w:rPr>
      </w:pPr>
      <w:r w:rsidRPr="00200660">
        <w:rPr>
          <w:rFonts w:ascii="Times New Roman" w:hAnsi="Times New Roman" w:cs="Times New Roman"/>
          <w:sz w:val="24"/>
          <w:szCs w:val="24"/>
        </w:rPr>
        <w:t>- по-голямата част от популацията/площта на местообитанието (50 - 90%): стойност 2;</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част от популацията/площта на местообитанието (10 - 50%): стойност 1;</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ограничен брой индивиди/малка площ на местообитанието (&lt;10%): стойност 0.</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В)  Интензивност :</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бързо влошаване (&gt;30% за 10 години): стойност 3;</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умерено влошаване (10 - 30% за 10 години): стойност 2;</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бавно влошаване (1 - 10% за 10 години): стойност 1;</w:t>
      </w:r>
    </w:p>
    <w:p w:rsidR="00EC2BAE" w:rsidRPr="00200660" w:rsidRDefault="00EC2BAE" w:rsidP="00EC2BAE">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lastRenderedPageBreak/>
        <w:t>- слабо  влошаване (&lt; 1% за 10 години): стойност 0.</w:t>
      </w:r>
    </w:p>
    <w:p w:rsidR="00EC2BAE" w:rsidRPr="00200660" w:rsidRDefault="00EC2BAE" w:rsidP="00EC2BAE">
      <w:pPr>
        <w:spacing w:after="0" w:line="240" w:lineRule="auto"/>
        <w:ind w:left="708"/>
        <w:jc w:val="both"/>
        <w:rPr>
          <w:rFonts w:ascii="Times New Roman" w:hAnsi="Times New Roman" w:cs="Times New Roman"/>
          <w:sz w:val="24"/>
          <w:szCs w:val="24"/>
        </w:rPr>
      </w:pPr>
      <w:r w:rsidRPr="00200660">
        <w:rPr>
          <w:rFonts w:ascii="Times New Roman" w:hAnsi="Times New Roman" w:cs="Times New Roman"/>
          <w:sz w:val="24"/>
          <w:szCs w:val="24"/>
        </w:rPr>
        <w:t>Импактна оценка на влияние/заплаха = А + Б + В. Получените импактни оценки се тълкуват, както следва:</w:t>
      </w:r>
    </w:p>
    <w:p w:rsidR="00493305" w:rsidRPr="00200660" w:rsidRDefault="00493305" w:rsidP="00493305">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xml:space="preserve">- ниска обща стойност: 0 </w:t>
      </w:r>
      <w:r>
        <w:rPr>
          <w:rFonts w:ascii="Times New Roman" w:hAnsi="Times New Roman" w:cs="Times New Roman"/>
          <w:sz w:val="24"/>
          <w:szCs w:val="24"/>
        </w:rPr>
        <w:t>–</w:t>
      </w:r>
      <w:r w:rsidRPr="00200660">
        <w:rPr>
          <w:rFonts w:ascii="Times New Roman" w:hAnsi="Times New Roman" w:cs="Times New Roman"/>
          <w:sz w:val="24"/>
          <w:szCs w:val="24"/>
        </w:rPr>
        <w:t xml:space="preserve"> 3</w:t>
      </w:r>
      <w:r>
        <w:rPr>
          <w:rFonts w:ascii="Times New Roman" w:hAnsi="Times New Roman" w:cs="Times New Roman"/>
          <w:sz w:val="24"/>
          <w:szCs w:val="24"/>
        </w:rPr>
        <w:t xml:space="preserve"> (= незначително въздействие)</w:t>
      </w:r>
      <w:r w:rsidRPr="00200660">
        <w:rPr>
          <w:rFonts w:ascii="Times New Roman" w:hAnsi="Times New Roman" w:cs="Times New Roman"/>
          <w:sz w:val="24"/>
          <w:szCs w:val="24"/>
        </w:rPr>
        <w:t>;</w:t>
      </w:r>
    </w:p>
    <w:p w:rsidR="00493305" w:rsidRPr="00200660" w:rsidRDefault="00493305" w:rsidP="00493305">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xml:space="preserve">- средна обща стойност: 4 </w:t>
      </w:r>
      <w:r>
        <w:rPr>
          <w:rFonts w:ascii="Times New Roman" w:hAnsi="Times New Roman" w:cs="Times New Roman"/>
          <w:sz w:val="24"/>
          <w:szCs w:val="24"/>
        </w:rPr>
        <w:t>–</w:t>
      </w:r>
      <w:r w:rsidRPr="00200660">
        <w:rPr>
          <w:rFonts w:ascii="Times New Roman" w:hAnsi="Times New Roman" w:cs="Times New Roman"/>
          <w:sz w:val="24"/>
          <w:szCs w:val="24"/>
        </w:rPr>
        <w:t xml:space="preserve"> 5</w:t>
      </w:r>
      <w:r>
        <w:rPr>
          <w:rFonts w:ascii="Times New Roman" w:hAnsi="Times New Roman" w:cs="Times New Roman"/>
          <w:sz w:val="24"/>
          <w:szCs w:val="24"/>
        </w:rPr>
        <w:t xml:space="preserve"> (= средно въздействие)</w:t>
      </w:r>
      <w:r w:rsidRPr="00200660">
        <w:rPr>
          <w:rFonts w:ascii="Times New Roman" w:hAnsi="Times New Roman" w:cs="Times New Roman"/>
          <w:sz w:val="24"/>
          <w:szCs w:val="24"/>
        </w:rPr>
        <w:t>;</w:t>
      </w:r>
    </w:p>
    <w:p w:rsidR="00493305" w:rsidRPr="00200660" w:rsidRDefault="00493305" w:rsidP="00493305">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xml:space="preserve">- висока обща стойност: 6 </w:t>
      </w:r>
      <w:r>
        <w:rPr>
          <w:rFonts w:ascii="Times New Roman" w:hAnsi="Times New Roman" w:cs="Times New Roman"/>
          <w:sz w:val="24"/>
          <w:szCs w:val="24"/>
        </w:rPr>
        <w:t>–</w:t>
      </w:r>
      <w:r w:rsidRPr="00200660">
        <w:rPr>
          <w:rFonts w:ascii="Times New Roman" w:hAnsi="Times New Roman" w:cs="Times New Roman"/>
          <w:sz w:val="24"/>
          <w:szCs w:val="24"/>
        </w:rPr>
        <w:t xml:space="preserve"> 7</w:t>
      </w:r>
      <w:r>
        <w:rPr>
          <w:rFonts w:ascii="Times New Roman" w:hAnsi="Times New Roman" w:cs="Times New Roman"/>
          <w:sz w:val="24"/>
          <w:szCs w:val="24"/>
        </w:rPr>
        <w:t xml:space="preserve"> (= значително въздействие)</w:t>
      </w:r>
      <w:r w:rsidRPr="00200660">
        <w:rPr>
          <w:rFonts w:ascii="Times New Roman" w:hAnsi="Times New Roman" w:cs="Times New Roman"/>
          <w:sz w:val="24"/>
          <w:szCs w:val="24"/>
        </w:rPr>
        <w:t>;</w:t>
      </w:r>
    </w:p>
    <w:p w:rsidR="00EC2BAE" w:rsidRDefault="00493305" w:rsidP="00493305">
      <w:pPr>
        <w:spacing w:after="0" w:line="240" w:lineRule="auto"/>
        <w:ind w:firstLine="708"/>
        <w:jc w:val="both"/>
        <w:rPr>
          <w:rFonts w:ascii="Times New Roman" w:hAnsi="Times New Roman" w:cs="Times New Roman"/>
          <w:sz w:val="24"/>
          <w:szCs w:val="24"/>
        </w:rPr>
      </w:pPr>
      <w:r w:rsidRPr="00200660">
        <w:rPr>
          <w:rFonts w:ascii="Times New Roman" w:hAnsi="Times New Roman" w:cs="Times New Roman"/>
          <w:sz w:val="24"/>
          <w:szCs w:val="24"/>
        </w:rPr>
        <w:t xml:space="preserve">- много висока обща стойност: 8 </w:t>
      </w:r>
      <w:r>
        <w:rPr>
          <w:rFonts w:ascii="Times New Roman" w:hAnsi="Times New Roman" w:cs="Times New Roman"/>
          <w:sz w:val="24"/>
          <w:szCs w:val="24"/>
        </w:rPr>
        <w:t>–</w:t>
      </w:r>
      <w:r w:rsidRPr="00200660">
        <w:rPr>
          <w:rFonts w:ascii="Times New Roman" w:hAnsi="Times New Roman" w:cs="Times New Roman"/>
          <w:sz w:val="24"/>
          <w:szCs w:val="24"/>
        </w:rPr>
        <w:t xml:space="preserve"> 9</w:t>
      </w:r>
      <w:r>
        <w:rPr>
          <w:rFonts w:ascii="Times New Roman" w:hAnsi="Times New Roman" w:cs="Times New Roman"/>
          <w:sz w:val="24"/>
          <w:szCs w:val="24"/>
        </w:rPr>
        <w:t xml:space="preserve"> (= значително въздействие)</w:t>
      </w:r>
      <w:r w:rsidRPr="00200660">
        <w:rPr>
          <w:rFonts w:ascii="Times New Roman" w:hAnsi="Times New Roman" w:cs="Times New Roman"/>
          <w:sz w:val="24"/>
          <w:szCs w:val="24"/>
        </w:rPr>
        <w:t>.</w:t>
      </w:r>
    </w:p>
    <w:p w:rsidR="00C9667D" w:rsidRDefault="00C9667D" w:rsidP="00EC2BAE">
      <w:pPr>
        <w:spacing w:after="0" w:line="240" w:lineRule="auto"/>
        <w:ind w:firstLine="708"/>
        <w:jc w:val="both"/>
        <w:rPr>
          <w:rFonts w:ascii="Times New Roman" w:hAnsi="Times New Roman" w:cs="Times New Roman"/>
          <w:sz w:val="24"/>
          <w:szCs w:val="24"/>
        </w:rPr>
      </w:pPr>
    </w:p>
    <w:p w:rsidR="00FE13C2" w:rsidRDefault="00EC2BAE" w:rsidP="00415EB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Предвид настоящото оценяване на дейностите, цел на реализирането на ИП, които се предполага да бъдат осъществени със сигурност, оценката за време </w:t>
      </w:r>
      <w:r w:rsidR="00493305">
        <w:rPr>
          <w:rFonts w:ascii="Times New Roman" w:hAnsi="Times New Roman" w:cs="Times New Roman"/>
          <w:sz w:val="24"/>
          <w:szCs w:val="24"/>
        </w:rPr>
        <w:t xml:space="preserve">на действие </w:t>
      </w:r>
      <w:r>
        <w:rPr>
          <w:rFonts w:ascii="Times New Roman" w:hAnsi="Times New Roman" w:cs="Times New Roman"/>
          <w:sz w:val="24"/>
          <w:szCs w:val="24"/>
        </w:rPr>
        <w:t>приемаме константно за (3).</w:t>
      </w:r>
    </w:p>
    <w:p w:rsidR="00415EB2" w:rsidRPr="00415EB2" w:rsidRDefault="00EC2BAE" w:rsidP="00415EB2">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en-US"/>
        </w:rPr>
        <w:tab/>
      </w:r>
      <w:r>
        <w:rPr>
          <w:rFonts w:ascii="Times New Roman" w:hAnsi="Times New Roman" w:cs="Times New Roman"/>
          <w:sz w:val="24"/>
          <w:szCs w:val="24"/>
        </w:rPr>
        <w:t xml:space="preserve">През </w:t>
      </w:r>
      <w:r w:rsidR="00415EB2">
        <w:rPr>
          <w:rFonts w:ascii="Times New Roman" w:hAnsi="Times New Roman" w:cs="Times New Roman"/>
          <w:sz w:val="24"/>
          <w:szCs w:val="24"/>
        </w:rPr>
        <w:t xml:space="preserve">2023 г. и </w:t>
      </w:r>
      <w:r>
        <w:rPr>
          <w:rFonts w:ascii="Times New Roman" w:hAnsi="Times New Roman" w:cs="Times New Roman"/>
          <w:sz w:val="24"/>
          <w:szCs w:val="24"/>
        </w:rPr>
        <w:t>202</w:t>
      </w:r>
      <w:r w:rsidR="004B44C6">
        <w:rPr>
          <w:rFonts w:ascii="Times New Roman" w:hAnsi="Times New Roman" w:cs="Times New Roman"/>
          <w:sz w:val="24"/>
          <w:szCs w:val="24"/>
        </w:rPr>
        <w:t>4</w:t>
      </w:r>
      <w:r>
        <w:rPr>
          <w:rFonts w:ascii="Times New Roman" w:hAnsi="Times New Roman" w:cs="Times New Roman"/>
          <w:sz w:val="24"/>
          <w:szCs w:val="24"/>
        </w:rPr>
        <w:t xml:space="preserve"> г.</w:t>
      </w:r>
      <w:r w:rsidRPr="00C02481">
        <w:rPr>
          <w:rFonts w:ascii="Times New Roman" w:hAnsi="Times New Roman" w:cs="Times New Roman"/>
          <w:sz w:val="24"/>
          <w:szCs w:val="24"/>
          <w:lang w:val="en-US"/>
        </w:rPr>
        <w:t xml:space="preserve"> </w:t>
      </w:r>
      <w:r>
        <w:rPr>
          <w:rFonts w:ascii="Times New Roman" w:hAnsi="Times New Roman" w:cs="Times New Roman"/>
          <w:sz w:val="24"/>
          <w:szCs w:val="24"/>
        </w:rPr>
        <w:t>бяха извършени посещения</w:t>
      </w:r>
      <w:r w:rsidRPr="00C02481">
        <w:rPr>
          <w:rFonts w:ascii="Times New Roman" w:hAnsi="Times New Roman" w:cs="Times New Roman"/>
          <w:sz w:val="24"/>
          <w:szCs w:val="24"/>
          <w:lang w:val="en-US"/>
        </w:rPr>
        <w:t xml:space="preserve"> на </w:t>
      </w:r>
      <w:r>
        <w:rPr>
          <w:rFonts w:ascii="Times New Roman" w:hAnsi="Times New Roman" w:cs="Times New Roman"/>
          <w:sz w:val="24"/>
          <w:szCs w:val="24"/>
        </w:rPr>
        <w:t>територията</w:t>
      </w:r>
      <w:r w:rsidRPr="00C02481">
        <w:rPr>
          <w:rFonts w:ascii="Times New Roman" w:hAnsi="Times New Roman" w:cs="Times New Roman"/>
          <w:sz w:val="24"/>
          <w:szCs w:val="24"/>
          <w:lang w:val="en-US"/>
        </w:rPr>
        <w:t xml:space="preserve">, като целта </w:t>
      </w:r>
      <w:r>
        <w:rPr>
          <w:rFonts w:ascii="Times New Roman" w:hAnsi="Times New Roman" w:cs="Times New Roman"/>
          <w:sz w:val="24"/>
          <w:szCs w:val="24"/>
        </w:rPr>
        <w:t>им</w:t>
      </w:r>
      <w:r w:rsidRPr="00C02481">
        <w:rPr>
          <w:rFonts w:ascii="Times New Roman" w:hAnsi="Times New Roman" w:cs="Times New Roman"/>
          <w:sz w:val="24"/>
          <w:szCs w:val="24"/>
          <w:lang w:val="en-US"/>
        </w:rPr>
        <w:t xml:space="preserve"> бе да се определи </w:t>
      </w:r>
      <w:r>
        <w:rPr>
          <w:rFonts w:ascii="Times New Roman" w:hAnsi="Times New Roman" w:cs="Times New Roman"/>
          <w:sz w:val="24"/>
          <w:szCs w:val="24"/>
        </w:rPr>
        <w:t>на терен състоянията на природните местообитания и местообитанията на видовете, предмет на опазване от защитен</w:t>
      </w:r>
      <w:r w:rsidR="00415EB2">
        <w:rPr>
          <w:rFonts w:ascii="Times New Roman" w:hAnsi="Times New Roman" w:cs="Times New Roman"/>
          <w:sz w:val="24"/>
          <w:szCs w:val="24"/>
        </w:rPr>
        <w:t>ите зони</w:t>
      </w:r>
      <w:r>
        <w:rPr>
          <w:rFonts w:ascii="Times New Roman" w:hAnsi="Times New Roman" w:cs="Times New Roman"/>
          <w:sz w:val="24"/>
          <w:szCs w:val="24"/>
        </w:rPr>
        <w:t xml:space="preserve">, намиращи се във и близките околности на </w:t>
      </w:r>
      <w:r w:rsidR="00415EB2">
        <w:rPr>
          <w:rFonts w:ascii="Times New Roman" w:hAnsi="Times New Roman" w:cs="Times New Roman"/>
          <w:sz w:val="24"/>
          <w:szCs w:val="24"/>
        </w:rPr>
        <w:t>засегнатите имоти</w:t>
      </w:r>
      <w:r>
        <w:rPr>
          <w:rFonts w:ascii="Times New Roman" w:hAnsi="Times New Roman" w:cs="Times New Roman"/>
          <w:sz w:val="24"/>
          <w:szCs w:val="24"/>
        </w:rPr>
        <w:t>.</w:t>
      </w:r>
    </w:p>
    <w:p w:rsidR="00493305" w:rsidRDefault="00493305" w:rsidP="00EC2BAE">
      <w:pPr>
        <w:spacing w:after="0" w:line="240" w:lineRule="auto"/>
        <w:jc w:val="both"/>
        <w:rPr>
          <w:rFonts w:ascii="Times New Roman" w:hAnsi="Times New Roman" w:cs="Times New Roman"/>
          <w:sz w:val="24"/>
          <w:szCs w:val="24"/>
          <w:lang w:val="en-US"/>
        </w:rPr>
      </w:pPr>
    </w:p>
    <w:p w:rsidR="008156BC" w:rsidRDefault="008156BC" w:rsidP="00EC2BAE">
      <w:pPr>
        <w:spacing w:after="0" w:line="240" w:lineRule="auto"/>
        <w:jc w:val="both"/>
        <w:rPr>
          <w:rFonts w:ascii="Times New Roman" w:hAnsi="Times New Roman" w:cs="Times New Roman"/>
          <w:sz w:val="24"/>
          <w:szCs w:val="24"/>
          <w:lang w:val="en-US"/>
        </w:rPr>
      </w:pPr>
    </w:p>
    <w:p w:rsidR="008156BC" w:rsidRDefault="0028013B" w:rsidP="008156B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bg-BG"/>
        </w:rPr>
        <w:drawing>
          <wp:inline distT="0" distB="0" distL="0" distR="0">
            <wp:extent cx="5658083" cy="3985356"/>
            <wp:effectExtent l="19050" t="0" r="0" b="0"/>
            <wp:docPr id="5" name="Картина 4" descr="IMG_2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05.JPG"/>
                    <pic:cNvPicPr/>
                  </pic:nvPicPr>
                  <pic:blipFill>
                    <a:blip r:embed="rId15" cstate="print"/>
                    <a:stretch>
                      <a:fillRect/>
                    </a:stretch>
                  </pic:blipFill>
                  <pic:spPr>
                    <a:xfrm>
                      <a:off x="0" y="0"/>
                      <a:ext cx="5660530" cy="3987079"/>
                    </a:xfrm>
                    <a:prstGeom prst="rect">
                      <a:avLst/>
                    </a:prstGeom>
                  </pic:spPr>
                </pic:pic>
              </a:graphicData>
            </a:graphic>
          </wp:inline>
        </w:drawing>
      </w:r>
    </w:p>
    <w:p w:rsidR="00E04ED3" w:rsidRDefault="00E04ED3" w:rsidP="008156BC">
      <w:pPr>
        <w:spacing w:after="0" w:line="240" w:lineRule="auto"/>
        <w:jc w:val="center"/>
        <w:rPr>
          <w:rFonts w:ascii="Times New Roman" w:hAnsi="Times New Roman" w:cs="Times New Roman"/>
          <w:b/>
          <w:i/>
        </w:rPr>
      </w:pPr>
      <w:r w:rsidRPr="00E04ED3">
        <w:rPr>
          <w:rFonts w:ascii="Times New Roman" w:hAnsi="Times New Roman" w:cs="Times New Roman"/>
          <w:b/>
          <w:i/>
        </w:rPr>
        <w:t xml:space="preserve">Изглед към растителността </w:t>
      </w:r>
      <w:r w:rsidR="0028013B">
        <w:rPr>
          <w:rFonts w:ascii="Times New Roman" w:hAnsi="Times New Roman" w:cs="Times New Roman"/>
          <w:b/>
          <w:i/>
        </w:rPr>
        <w:t xml:space="preserve">в южната част на ПИ </w:t>
      </w:r>
      <w:r w:rsidR="0028013B" w:rsidRPr="0028013B">
        <w:rPr>
          <w:rFonts w:ascii="Times New Roman" w:hAnsi="Times New Roman" w:cs="Times New Roman"/>
          <w:b/>
          <w:i/>
        </w:rPr>
        <w:t>73122.7.25</w:t>
      </w:r>
    </w:p>
    <w:p w:rsidR="00E04ED3" w:rsidRDefault="00E04ED3" w:rsidP="008156BC">
      <w:pPr>
        <w:spacing w:after="0" w:line="240" w:lineRule="auto"/>
        <w:jc w:val="center"/>
        <w:rPr>
          <w:rFonts w:ascii="Times New Roman" w:hAnsi="Times New Roman" w:cs="Times New Roman"/>
          <w:b/>
          <w:i/>
        </w:rPr>
      </w:pPr>
    </w:p>
    <w:p w:rsidR="00E04ED3" w:rsidRDefault="0028013B" w:rsidP="008156BC">
      <w:pPr>
        <w:spacing w:after="0" w:line="240" w:lineRule="auto"/>
        <w:jc w:val="center"/>
        <w:rPr>
          <w:rFonts w:ascii="Times New Roman" w:hAnsi="Times New Roman" w:cs="Times New Roman"/>
          <w:b/>
          <w:i/>
        </w:rPr>
      </w:pPr>
      <w:r>
        <w:rPr>
          <w:rFonts w:ascii="Times New Roman" w:hAnsi="Times New Roman" w:cs="Times New Roman"/>
          <w:b/>
          <w:i/>
          <w:noProof/>
          <w:lang w:eastAsia="bg-BG"/>
        </w:rPr>
        <w:lastRenderedPageBreak/>
        <w:drawing>
          <wp:inline distT="0" distB="0" distL="0" distR="0">
            <wp:extent cx="5702962" cy="3527890"/>
            <wp:effectExtent l="19050" t="0" r="0" b="0"/>
            <wp:docPr id="10" name="Картина 9" descr="IMG_2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91.JPG"/>
                    <pic:cNvPicPr/>
                  </pic:nvPicPr>
                  <pic:blipFill>
                    <a:blip r:embed="rId16" cstate="print"/>
                    <a:stretch>
                      <a:fillRect/>
                    </a:stretch>
                  </pic:blipFill>
                  <pic:spPr>
                    <a:xfrm>
                      <a:off x="0" y="0"/>
                      <a:ext cx="5705183" cy="3529264"/>
                    </a:xfrm>
                    <a:prstGeom prst="rect">
                      <a:avLst/>
                    </a:prstGeom>
                  </pic:spPr>
                </pic:pic>
              </a:graphicData>
            </a:graphic>
          </wp:inline>
        </w:drawing>
      </w:r>
    </w:p>
    <w:p w:rsidR="00E04ED3" w:rsidRDefault="0028013B" w:rsidP="008156BC">
      <w:pPr>
        <w:spacing w:after="0" w:line="240" w:lineRule="auto"/>
        <w:jc w:val="center"/>
        <w:rPr>
          <w:rFonts w:ascii="Times New Roman" w:hAnsi="Times New Roman" w:cs="Times New Roman"/>
          <w:b/>
          <w:i/>
        </w:rPr>
      </w:pPr>
      <w:r w:rsidRPr="00E04ED3">
        <w:rPr>
          <w:rFonts w:ascii="Times New Roman" w:hAnsi="Times New Roman" w:cs="Times New Roman"/>
          <w:b/>
          <w:i/>
        </w:rPr>
        <w:t xml:space="preserve">Изглед към растителността </w:t>
      </w:r>
      <w:r>
        <w:rPr>
          <w:rFonts w:ascii="Times New Roman" w:hAnsi="Times New Roman" w:cs="Times New Roman"/>
          <w:b/>
          <w:i/>
        </w:rPr>
        <w:t>в ПИ 73122.7.26</w:t>
      </w:r>
    </w:p>
    <w:p w:rsidR="00E04ED3" w:rsidRDefault="00E04ED3" w:rsidP="008156BC">
      <w:pPr>
        <w:spacing w:after="0" w:line="240" w:lineRule="auto"/>
        <w:jc w:val="center"/>
        <w:rPr>
          <w:rFonts w:ascii="Times New Roman" w:hAnsi="Times New Roman" w:cs="Times New Roman"/>
          <w:b/>
          <w:i/>
        </w:rPr>
      </w:pPr>
    </w:p>
    <w:p w:rsidR="00E04ED3" w:rsidRDefault="0028013B" w:rsidP="008156BC">
      <w:pPr>
        <w:spacing w:after="0" w:line="240" w:lineRule="auto"/>
        <w:jc w:val="center"/>
        <w:rPr>
          <w:rFonts w:ascii="Times New Roman" w:hAnsi="Times New Roman" w:cs="Times New Roman"/>
          <w:b/>
          <w:i/>
        </w:rPr>
      </w:pPr>
      <w:r>
        <w:rPr>
          <w:rFonts w:ascii="Times New Roman" w:hAnsi="Times New Roman" w:cs="Times New Roman"/>
          <w:b/>
          <w:i/>
          <w:noProof/>
          <w:lang w:eastAsia="bg-BG"/>
        </w:rPr>
        <w:drawing>
          <wp:inline distT="0" distB="0" distL="0" distR="0">
            <wp:extent cx="5760720" cy="3917950"/>
            <wp:effectExtent l="19050" t="0" r="0" b="0"/>
            <wp:docPr id="11" name="Картина 10" descr="IMG_4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578.JPG"/>
                    <pic:cNvPicPr/>
                  </pic:nvPicPr>
                  <pic:blipFill>
                    <a:blip r:embed="rId17" cstate="print"/>
                    <a:stretch>
                      <a:fillRect/>
                    </a:stretch>
                  </pic:blipFill>
                  <pic:spPr>
                    <a:xfrm>
                      <a:off x="0" y="0"/>
                      <a:ext cx="5760720" cy="3917950"/>
                    </a:xfrm>
                    <a:prstGeom prst="rect">
                      <a:avLst/>
                    </a:prstGeom>
                  </pic:spPr>
                </pic:pic>
              </a:graphicData>
            </a:graphic>
          </wp:inline>
        </w:drawing>
      </w:r>
    </w:p>
    <w:p w:rsidR="00E04ED3" w:rsidRDefault="0028013B" w:rsidP="008156BC">
      <w:pPr>
        <w:spacing w:after="0" w:line="240" w:lineRule="auto"/>
        <w:jc w:val="center"/>
        <w:rPr>
          <w:rFonts w:ascii="Times New Roman" w:hAnsi="Times New Roman" w:cs="Times New Roman"/>
          <w:b/>
          <w:i/>
        </w:rPr>
      </w:pPr>
      <w:r w:rsidRPr="00E04ED3">
        <w:rPr>
          <w:rFonts w:ascii="Times New Roman" w:hAnsi="Times New Roman" w:cs="Times New Roman"/>
          <w:b/>
          <w:i/>
        </w:rPr>
        <w:t xml:space="preserve">Изглед към растителността </w:t>
      </w:r>
      <w:r>
        <w:rPr>
          <w:rFonts w:ascii="Times New Roman" w:hAnsi="Times New Roman" w:cs="Times New Roman"/>
          <w:b/>
          <w:i/>
        </w:rPr>
        <w:t xml:space="preserve">в северната част на ПИ </w:t>
      </w:r>
      <w:r w:rsidRPr="0028013B">
        <w:rPr>
          <w:rFonts w:ascii="Times New Roman" w:hAnsi="Times New Roman" w:cs="Times New Roman"/>
          <w:b/>
          <w:i/>
        </w:rPr>
        <w:t>73122.7.25</w:t>
      </w:r>
    </w:p>
    <w:p w:rsidR="0028013B" w:rsidRDefault="0028013B" w:rsidP="008156BC">
      <w:pPr>
        <w:spacing w:after="0" w:line="240" w:lineRule="auto"/>
        <w:jc w:val="center"/>
        <w:rPr>
          <w:rFonts w:ascii="Times New Roman" w:hAnsi="Times New Roman" w:cs="Times New Roman"/>
          <w:b/>
          <w:i/>
        </w:rPr>
      </w:pPr>
    </w:p>
    <w:p w:rsidR="0028013B" w:rsidRDefault="0028013B" w:rsidP="008156BC">
      <w:pPr>
        <w:spacing w:after="0" w:line="240" w:lineRule="auto"/>
        <w:jc w:val="center"/>
        <w:rPr>
          <w:rFonts w:ascii="Times New Roman" w:hAnsi="Times New Roman" w:cs="Times New Roman"/>
          <w:b/>
          <w:i/>
        </w:rPr>
      </w:pPr>
      <w:r>
        <w:rPr>
          <w:rFonts w:ascii="Times New Roman" w:hAnsi="Times New Roman" w:cs="Times New Roman"/>
          <w:b/>
          <w:i/>
          <w:noProof/>
          <w:lang w:eastAsia="bg-BG"/>
        </w:rPr>
        <w:drawing>
          <wp:inline distT="0" distB="0" distL="0" distR="0">
            <wp:extent cx="5760720" cy="3848735"/>
            <wp:effectExtent l="19050" t="0" r="0" b="0"/>
            <wp:docPr id="12" name="Картина 11" descr="IMG_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08.JPG"/>
                    <pic:cNvPicPr/>
                  </pic:nvPicPr>
                  <pic:blipFill>
                    <a:blip r:embed="rId18" cstate="print"/>
                    <a:stretch>
                      <a:fillRect/>
                    </a:stretch>
                  </pic:blipFill>
                  <pic:spPr>
                    <a:xfrm>
                      <a:off x="0" y="0"/>
                      <a:ext cx="5760720" cy="3848735"/>
                    </a:xfrm>
                    <a:prstGeom prst="rect">
                      <a:avLst/>
                    </a:prstGeom>
                  </pic:spPr>
                </pic:pic>
              </a:graphicData>
            </a:graphic>
          </wp:inline>
        </w:drawing>
      </w:r>
    </w:p>
    <w:p w:rsidR="0028013B" w:rsidRPr="00E04ED3" w:rsidRDefault="00D45675" w:rsidP="008156BC">
      <w:pPr>
        <w:spacing w:after="0" w:line="240" w:lineRule="auto"/>
        <w:jc w:val="center"/>
        <w:rPr>
          <w:rFonts w:ascii="Times New Roman" w:hAnsi="Times New Roman" w:cs="Times New Roman"/>
          <w:b/>
          <w:i/>
        </w:rPr>
      </w:pPr>
      <w:r>
        <w:rPr>
          <w:rFonts w:ascii="Times New Roman" w:hAnsi="Times New Roman" w:cs="Times New Roman"/>
          <w:b/>
          <w:i/>
        </w:rPr>
        <w:t>Асфалтиран</w:t>
      </w:r>
      <w:r w:rsidR="0028013B">
        <w:rPr>
          <w:rFonts w:ascii="Times New Roman" w:hAnsi="Times New Roman" w:cs="Times New Roman"/>
          <w:b/>
          <w:i/>
        </w:rPr>
        <w:t xml:space="preserve"> път преминаващ източно от ПИ </w:t>
      </w:r>
      <w:r w:rsidR="007618E9" w:rsidRPr="007618E9">
        <w:rPr>
          <w:rFonts w:ascii="Times New Roman" w:hAnsi="Times New Roman" w:cs="Times New Roman"/>
          <w:b/>
          <w:i/>
        </w:rPr>
        <w:t>73122.7.25 и 73122.7.26</w:t>
      </w:r>
    </w:p>
    <w:p w:rsidR="00166B4C" w:rsidRDefault="00166B4C" w:rsidP="00EC2BA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EC2BAE" w:rsidRDefault="00EC2BAE" w:rsidP="00EC2BA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За периода на посещенията, върху проучваната територия не бяха установени растителни и животински видове предмет на опазване от ЗЗ </w:t>
      </w:r>
      <w:r w:rsidR="0002706E" w:rsidRPr="0002706E">
        <w:rPr>
          <w:rFonts w:ascii="Times New Roman" w:hAnsi="Times New Roman" w:cs="Times New Roman"/>
          <w:sz w:val="24"/>
          <w:szCs w:val="24"/>
        </w:rPr>
        <w:t>BG0000289 „Трилистник”</w:t>
      </w:r>
      <w:r w:rsidR="007618E9">
        <w:rPr>
          <w:rFonts w:ascii="Times New Roman" w:hAnsi="Times New Roman" w:cs="Times New Roman"/>
          <w:sz w:val="24"/>
          <w:szCs w:val="24"/>
        </w:rPr>
        <w:t xml:space="preserve"> и </w:t>
      </w:r>
      <w:r w:rsidR="007618E9" w:rsidRPr="007618E9">
        <w:rPr>
          <w:rFonts w:ascii="Times New Roman" w:hAnsi="Times New Roman" w:cs="Times New Roman"/>
          <w:sz w:val="24"/>
          <w:szCs w:val="24"/>
        </w:rPr>
        <w:t>BG0000429 „Река Стряма”</w:t>
      </w:r>
      <w:r>
        <w:rPr>
          <w:rFonts w:ascii="Times New Roman" w:hAnsi="Times New Roman" w:cs="Times New Roman"/>
          <w:sz w:val="24"/>
          <w:szCs w:val="24"/>
        </w:rPr>
        <w:t>.</w:t>
      </w:r>
    </w:p>
    <w:p w:rsidR="004A4B36" w:rsidRDefault="004A4B36" w:rsidP="00C444A8">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en-US"/>
        </w:rPr>
        <w:tab/>
      </w:r>
    </w:p>
    <w:p w:rsidR="00AC5C46" w:rsidRPr="004F2243" w:rsidRDefault="00627E3C" w:rsidP="004F2243">
      <w:pPr>
        <w:pStyle w:val="21"/>
        <w:rPr>
          <w:rFonts w:asciiTheme="minorHAnsi" w:hAnsiTheme="minorHAnsi"/>
        </w:rPr>
      </w:pPr>
      <w:bookmarkStart w:id="6" w:name="_Toc107381123"/>
      <w:r w:rsidRPr="00D83D7C">
        <w:t xml:space="preserve">а) </w:t>
      </w:r>
      <w:bookmarkEnd w:id="6"/>
      <w:r w:rsidR="00C64084" w:rsidRPr="00C64084">
        <w:t>описание и анализ на въздействието на инвестиционното предложение върху типовете природни местообитания и видовете - предмет на опазване в защитени зони BG0000289 „Трилистник” и BG0000429 „Река Стряма”</w:t>
      </w:r>
    </w:p>
    <w:p w:rsidR="00AC5C46" w:rsidRDefault="00AC5C46" w:rsidP="00797134">
      <w:pPr>
        <w:spacing w:after="0" w:line="240" w:lineRule="auto"/>
        <w:jc w:val="both"/>
        <w:rPr>
          <w:rFonts w:ascii="Times New Roman" w:hAnsi="Times New Roman" w:cs="Times New Roman"/>
          <w:i/>
          <w:sz w:val="24"/>
          <w:szCs w:val="24"/>
        </w:rPr>
      </w:pPr>
      <w:r w:rsidRPr="00755F20">
        <w:rPr>
          <w:rFonts w:ascii="Times New Roman" w:hAnsi="Times New Roman" w:cs="Times New Roman"/>
          <w:i/>
          <w:sz w:val="24"/>
          <w:szCs w:val="24"/>
        </w:rPr>
        <w:t xml:space="preserve">Описание и анализ на въздействието на инвестиционното предложение върху </w:t>
      </w:r>
      <w:r w:rsidR="00755F20" w:rsidRPr="00755F20">
        <w:rPr>
          <w:rFonts w:ascii="Times New Roman" w:hAnsi="Times New Roman" w:cs="Times New Roman"/>
          <w:i/>
          <w:sz w:val="24"/>
          <w:szCs w:val="24"/>
        </w:rPr>
        <w:t xml:space="preserve">типовете природни местообитания, </w:t>
      </w:r>
      <w:r w:rsidRPr="00755F20">
        <w:rPr>
          <w:rFonts w:ascii="Times New Roman" w:hAnsi="Times New Roman" w:cs="Times New Roman"/>
          <w:i/>
          <w:sz w:val="24"/>
          <w:szCs w:val="24"/>
        </w:rPr>
        <w:t>предмет на опазване в защитената зона</w:t>
      </w:r>
      <w:r w:rsidR="004561BC">
        <w:rPr>
          <w:rFonts w:ascii="Times New Roman" w:hAnsi="Times New Roman" w:cs="Times New Roman"/>
          <w:i/>
          <w:sz w:val="24"/>
          <w:szCs w:val="24"/>
        </w:rPr>
        <w:t xml:space="preserve"> </w:t>
      </w:r>
      <w:r w:rsidR="004561BC" w:rsidRPr="004561BC">
        <w:rPr>
          <w:rFonts w:ascii="Times New Roman" w:hAnsi="Times New Roman" w:cs="Times New Roman"/>
          <w:i/>
          <w:sz w:val="24"/>
          <w:szCs w:val="24"/>
        </w:rPr>
        <w:t>BG0000289 „Трилистник”</w:t>
      </w:r>
    </w:p>
    <w:p w:rsidR="003724F3" w:rsidRDefault="003724F3" w:rsidP="00797134">
      <w:pPr>
        <w:spacing w:after="0" w:line="240" w:lineRule="auto"/>
        <w:jc w:val="both"/>
        <w:rPr>
          <w:rFonts w:ascii="Times New Roman" w:hAnsi="Times New Roman" w:cs="Times New Roman"/>
          <w:b/>
          <w:sz w:val="24"/>
          <w:szCs w:val="24"/>
          <w:u w:val="single"/>
        </w:rPr>
      </w:pPr>
    </w:p>
    <w:p w:rsidR="004340ED" w:rsidRDefault="004340ED" w:rsidP="00797134">
      <w:pPr>
        <w:spacing w:after="0" w:line="240" w:lineRule="auto"/>
        <w:jc w:val="both"/>
        <w:rPr>
          <w:rFonts w:ascii="Times New Roman" w:hAnsi="Times New Roman" w:cs="Times New Roman"/>
          <w:b/>
          <w:sz w:val="24"/>
          <w:szCs w:val="24"/>
          <w:u w:val="single"/>
        </w:rPr>
      </w:pPr>
      <w:r w:rsidRPr="004340ED">
        <w:rPr>
          <w:rFonts w:ascii="Times New Roman" w:hAnsi="Times New Roman" w:cs="Times New Roman"/>
          <w:b/>
          <w:sz w:val="24"/>
          <w:szCs w:val="24"/>
          <w:u w:val="single"/>
        </w:rPr>
        <w:t>3140 Твърди олиготрофни до мезотрофни води с бентосни формации от Chara</w:t>
      </w:r>
    </w:p>
    <w:p w:rsidR="004340ED" w:rsidRDefault="004340ED" w:rsidP="00797134">
      <w:pPr>
        <w:spacing w:after="0" w:line="240" w:lineRule="auto"/>
        <w:jc w:val="both"/>
        <w:rPr>
          <w:rFonts w:ascii="Times New Roman" w:hAnsi="Times New Roman" w:cs="Times New Roman"/>
          <w:b/>
          <w:sz w:val="24"/>
          <w:szCs w:val="24"/>
          <w:u w:val="single"/>
        </w:rPr>
      </w:pPr>
    </w:p>
    <w:p w:rsidR="004340ED" w:rsidRDefault="005961D7" w:rsidP="00762E1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762E14">
        <w:rPr>
          <w:rFonts w:ascii="Times New Roman" w:hAnsi="Times New Roman" w:cs="Times New Roman"/>
          <w:sz w:val="24"/>
          <w:szCs w:val="24"/>
        </w:rPr>
        <w:t>Не се очаква въздействие върху природно местообитание 3140, поради териториална</w:t>
      </w:r>
      <w:r w:rsidR="006F5D90">
        <w:rPr>
          <w:rFonts w:ascii="Times New Roman" w:hAnsi="Times New Roman" w:cs="Times New Roman"/>
          <w:sz w:val="24"/>
          <w:szCs w:val="24"/>
        </w:rPr>
        <w:t>та му</w:t>
      </w:r>
      <w:r w:rsidR="00762E14">
        <w:rPr>
          <w:rFonts w:ascii="Times New Roman" w:hAnsi="Times New Roman" w:cs="Times New Roman"/>
          <w:sz w:val="24"/>
          <w:szCs w:val="24"/>
        </w:rPr>
        <w:t xml:space="preserve"> отдалеченост – приблизително 0,7 км</w:t>
      </w:r>
      <w:r w:rsidR="00762E14">
        <w:rPr>
          <w:rFonts w:ascii="Times New Roman" w:hAnsi="Times New Roman" w:cs="Times New Roman"/>
          <w:sz w:val="24"/>
          <w:szCs w:val="24"/>
          <w:lang w:val="en-US"/>
        </w:rPr>
        <w:t xml:space="preserve"> </w:t>
      </w:r>
      <w:r w:rsidR="006A3510">
        <w:rPr>
          <w:rFonts w:ascii="Times New Roman" w:hAnsi="Times New Roman" w:cs="Times New Roman"/>
          <w:sz w:val="24"/>
          <w:szCs w:val="24"/>
        </w:rPr>
        <w:t>изток-североизточно от имотите</w:t>
      </w:r>
      <w:r w:rsidR="00762E14">
        <w:rPr>
          <w:rFonts w:ascii="Times New Roman" w:hAnsi="Times New Roman" w:cs="Times New Roman"/>
          <w:sz w:val="24"/>
          <w:szCs w:val="24"/>
        </w:rPr>
        <w:t xml:space="preserve"> на ИП</w:t>
      </w:r>
      <w:r w:rsidR="00762E14" w:rsidRPr="00D853D4">
        <w:rPr>
          <w:rFonts w:ascii="Times New Roman" w:hAnsi="Times New Roman" w:cs="Times New Roman"/>
          <w:sz w:val="24"/>
          <w:szCs w:val="24"/>
        </w:rPr>
        <w:t>.</w:t>
      </w:r>
    </w:p>
    <w:p w:rsidR="0001015A" w:rsidRPr="0001015A" w:rsidRDefault="0001015A" w:rsidP="005F45ED">
      <w:pPr>
        <w:spacing w:after="0" w:line="240" w:lineRule="auto"/>
        <w:ind w:firstLine="708"/>
        <w:jc w:val="both"/>
        <w:rPr>
          <w:rFonts w:ascii="Times New Roman" w:hAnsi="Times New Roman" w:cs="Times New Roman"/>
          <w:b/>
          <w:sz w:val="24"/>
          <w:szCs w:val="24"/>
        </w:rPr>
      </w:pPr>
      <w:r w:rsidRPr="0001015A">
        <w:rPr>
          <w:rFonts w:ascii="Times New Roman" w:hAnsi="Times New Roman" w:cs="Times New Roman"/>
          <w:b/>
          <w:sz w:val="24"/>
          <w:szCs w:val="24"/>
        </w:rPr>
        <w:t>Без въздействие (0).</w:t>
      </w:r>
    </w:p>
    <w:p w:rsidR="00C9667D" w:rsidRDefault="00C9667D" w:rsidP="00021A7F">
      <w:pPr>
        <w:spacing w:after="0" w:line="240" w:lineRule="auto"/>
        <w:jc w:val="both"/>
        <w:rPr>
          <w:rFonts w:ascii="Times New Roman" w:hAnsi="Times New Roman" w:cs="Times New Roman"/>
          <w:sz w:val="24"/>
          <w:szCs w:val="24"/>
        </w:rPr>
      </w:pPr>
    </w:p>
    <w:p w:rsidR="00246192" w:rsidRDefault="00246192" w:rsidP="00021A7F">
      <w:pPr>
        <w:spacing w:after="0" w:line="240" w:lineRule="auto"/>
        <w:jc w:val="both"/>
        <w:rPr>
          <w:rFonts w:ascii="Times New Roman" w:hAnsi="Times New Roman" w:cs="Times New Roman"/>
          <w:sz w:val="24"/>
          <w:szCs w:val="24"/>
        </w:rPr>
      </w:pPr>
    </w:p>
    <w:p w:rsidR="005F45ED" w:rsidRDefault="005F45ED" w:rsidP="005F45ED">
      <w:pPr>
        <w:spacing w:after="0" w:line="240" w:lineRule="auto"/>
        <w:jc w:val="both"/>
        <w:rPr>
          <w:rFonts w:ascii="Times New Roman" w:hAnsi="Times New Roman" w:cs="Times New Roman"/>
          <w:b/>
          <w:sz w:val="24"/>
          <w:szCs w:val="24"/>
          <w:u w:val="single"/>
        </w:rPr>
      </w:pPr>
      <w:r w:rsidRPr="005F45ED">
        <w:rPr>
          <w:rFonts w:ascii="Times New Roman" w:hAnsi="Times New Roman" w:cs="Times New Roman"/>
          <w:b/>
          <w:sz w:val="24"/>
          <w:szCs w:val="24"/>
          <w:u w:val="single"/>
        </w:rPr>
        <w:lastRenderedPageBreak/>
        <w:t>3150 Естествени еутрофни езера с растителност от типа Magnopotamion или Hydrocharition</w:t>
      </w:r>
    </w:p>
    <w:p w:rsidR="005F45ED" w:rsidRDefault="005F45ED" w:rsidP="005F45ED">
      <w:pPr>
        <w:spacing w:after="0" w:line="240" w:lineRule="auto"/>
        <w:jc w:val="both"/>
        <w:rPr>
          <w:rFonts w:ascii="Times New Roman" w:hAnsi="Times New Roman" w:cs="Times New Roman"/>
          <w:b/>
          <w:sz w:val="24"/>
          <w:szCs w:val="24"/>
          <w:u w:val="single"/>
        </w:rPr>
      </w:pPr>
    </w:p>
    <w:p w:rsidR="00021A7F" w:rsidRDefault="0001015A" w:rsidP="00021A7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021A7F">
        <w:rPr>
          <w:rFonts w:ascii="Times New Roman" w:hAnsi="Times New Roman" w:cs="Times New Roman"/>
          <w:sz w:val="24"/>
          <w:szCs w:val="24"/>
        </w:rPr>
        <w:t>Не се очаква въздействие върху природно местообитание 3140, поради териториална</w:t>
      </w:r>
      <w:r w:rsidR="006F5D90">
        <w:rPr>
          <w:rFonts w:ascii="Times New Roman" w:hAnsi="Times New Roman" w:cs="Times New Roman"/>
          <w:sz w:val="24"/>
          <w:szCs w:val="24"/>
        </w:rPr>
        <w:t>та му</w:t>
      </w:r>
      <w:r w:rsidR="00021A7F">
        <w:rPr>
          <w:rFonts w:ascii="Times New Roman" w:hAnsi="Times New Roman" w:cs="Times New Roman"/>
          <w:sz w:val="24"/>
          <w:szCs w:val="24"/>
        </w:rPr>
        <w:t xml:space="preserve"> отдалеченост – приблизително 0,7 км</w:t>
      </w:r>
      <w:r w:rsidR="00021A7F">
        <w:rPr>
          <w:rFonts w:ascii="Times New Roman" w:hAnsi="Times New Roman" w:cs="Times New Roman"/>
          <w:sz w:val="24"/>
          <w:szCs w:val="24"/>
          <w:lang w:val="en-US"/>
        </w:rPr>
        <w:t xml:space="preserve"> </w:t>
      </w:r>
      <w:r w:rsidR="006A3510">
        <w:rPr>
          <w:rFonts w:ascii="Times New Roman" w:hAnsi="Times New Roman" w:cs="Times New Roman"/>
          <w:sz w:val="24"/>
          <w:szCs w:val="24"/>
        </w:rPr>
        <w:t>изток-североизточно от имотите</w:t>
      </w:r>
      <w:r w:rsidR="00021A7F">
        <w:rPr>
          <w:rFonts w:ascii="Times New Roman" w:hAnsi="Times New Roman" w:cs="Times New Roman"/>
          <w:sz w:val="24"/>
          <w:szCs w:val="24"/>
        </w:rPr>
        <w:t xml:space="preserve"> на ИП</w:t>
      </w:r>
      <w:r w:rsidR="00021A7F" w:rsidRPr="00D853D4">
        <w:rPr>
          <w:rFonts w:ascii="Times New Roman" w:hAnsi="Times New Roman" w:cs="Times New Roman"/>
          <w:sz w:val="24"/>
          <w:szCs w:val="24"/>
        </w:rPr>
        <w:t>.</w:t>
      </w:r>
    </w:p>
    <w:p w:rsidR="0001015A" w:rsidRDefault="00021A7F" w:rsidP="006F5D90">
      <w:pPr>
        <w:spacing w:after="0" w:line="240" w:lineRule="auto"/>
        <w:ind w:firstLine="708"/>
        <w:jc w:val="both"/>
        <w:rPr>
          <w:rFonts w:ascii="Times New Roman" w:hAnsi="Times New Roman" w:cs="Times New Roman"/>
          <w:b/>
          <w:sz w:val="24"/>
          <w:szCs w:val="24"/>
        </w:rPr>
      </w:pPr>
      <w:r w:rsidRPr="0001015A">
        <w:rPr>
          <w:rFonts w:ascii="Times New Roman" w:hAnsi="Times New Roman" w:cs="Times New Roman"/>
          <w:b/>
          <w:sz w:val="24"/>
          <w:szCs w:val="24"/>
        </w:rPr>
        <w:t>Без въздействие (0).</w:t>
      </w:r>
    </w:p>
    <w:p w:rsidR="00B8272A" w:rsidRDefault="00B8272A" w:rsidP="008A5210">
      <w:pPr>
        <w:spacing w:after="0" w:line="240" w:lineRule="auto"/>
        <w:jc w:val="both"/>
        <w:rPr>
          <w:rFonts w:ascii="Times New Roman" w:hAnsi="Times New Roman" w:cs="Times New Roman"/>
          <w:b/>
          <w:sz w:val="24"/>
          <w:szCs w:val="24"/>
        </w:rPr>
      </w:pPr>
    </w:p>
    <w:p w:rsidR="00B8272A" w:rsidRDefault="00B8272A" w:rsidP="008A5210">
      <w:pPr>
        <w:spacing w:after="0" w:line="240" w:lineRule="auto"/>
        <w:jc w:val="both"/>
        <w:rPr>
          <w:rFonts w:ascii="Times New Roman" w:hAnsi="Times New Roman" w:cs="Times New Roman"/>
          <w:b/>
          <w:sz w:val="24"/>
          <w:szCs w:val="24"/>
          <w:u w:val="single"/>
        </w:rPr>
      </w:pPr>
      <w:r w:rsidRPr="00B8272A">
        <w:rPr>
          <w:rFonts w:ascii="Times New Roman" w:hAnsi="Times New Roman" w:cs="Times New Roman"/>
          <w:b/>
          <w:sz w:val="24"/>
          <w:szCs w:val="24"/>
          <w:u w:val="single"/>
          <w:lang w:val="en-US"/>
        </w:rPr>
        <w:t>6430 Хидрофилни съобщества от високи треви в равнините и в планинския до алпийския пояс</w:t>
      </w:r>
    </w:p>
    <w:p w:rsidR="00B8272A" w:rsidRDefault="00B8272A" w:rsidP="008A5210">
      <w:pPr>
        <w:spacing w:after="0" w:line="240" w:lineRule="auto"/>
        <w:jc w:val="both"/>
        <w:rPr>
          <w:rFonts w:ascii="Times New Roman" w:hAnsi="Times New Roman" w:cs="Times New Roman"/>
          <w:b/>
          <w:sz w:val="24"/>
          <w:szCs w:val="24"/>
          <w:u w:val="single"/>
        </w:rPr>
      </w:pPr>
    </w:p>
    <w:p w:rsidR="006F5D90" w:rsidRDefault="00B8272A" w:rsidP="006F5D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6F5D90">
        <w:rPr>
          <w:rFonts w:ascii="Times New Roman" w:hAnsi="Times New Roman" w:cs="Times New Roman"/>
          <w:sz w:val="24"/>
          <w:szCs w:val="24"/>
        </w:rPr>
        <w:t xml:space="preserve">Не се очаква въздействие върху природно местообитание 6430, поради териториалната му отдалеченост – приблизително </w:t>
      </w:r>
      <w:r w:rsidR="00F752E1">
        <w:rPr>
          <w:rFonts w:ascii="Times New Roman" w:hAnsi="Times New Roman" w:cs="Times New Roman"/>
          <w:sz w:val="24"/>
          <w:szCs w:val="24"/>
        </w:rPr>
        <w:t>280 м</w:t>
      </w:r>
      <w:r w:rsidR="006F5D90">
        <w:rPr>
          <w:rFonts w:ascii="Times New Roman" w:hAnsi="Times New Roman" w:cs="Times New Roman"/>
          <w:sz w:val="24"/>
          <w:szCs w:val="24"/>
          <w:lang w:val="en-US"/>
        </w:rPr>
        <w:t xml:space="preserve"> </w:t>
      </w:r>
      <w:r w:rsidR="00F752E1">
        <w:rPr>
          <w:rFonts w:ascii="Times New Roman" w:hAnsi="Times New Roman" w:cs="Times New Roman"/>
          <w:sz w:val="24"/>
          <w:szCs w:val="24"/>
        </w:rPr>
        <w:t>източно от имотите</w:t>
      </w:r>
      <w:r w:rsidR="006F5D90">
        <w:rPr>
          <w:rFonts w:ascii="Times New Roman" w:hAnsi="Times New Roman" w:cs="Times New Roman"/>
          <w:sz w:val="24"/>
          <w:szCs w:val="24"/>
        </w:rPr>
        <w:t xml:space="preserve"> на ИП</w:t>
      </w:r>
      <w:r w:rsidR="006F5D90" w:rsidRPr="00D853D4">
        <w:rPr>
          <w:rFonts w:ascii="Times New Roman" w:hAnsi="Times New Roman" w:cs="Times New Roman"/>
          <w:sz w:val="24"/>
          <w:szCs w:val="24"/>
        </w:rPr>
        <w:t>.</w:t>
      </w:r>
    </w:p>
    <w:p w:rsidR="00B8272A" w:rsidRDefault="00B8272A" w:rsidP="00B8272A">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r>
      <w:r w:rsidRPr="0001015A">
        <w:rPr>
          <w:rFonts w:ascii="Times New Roman" w:hAnsi="Times New Roman" w:cs="Times New Roman"/>
          <w:b/>
          <w:sz w:val="24"/>
          <w:szCs w:val="24"/>
        </w:rPr>
        <w:t>Без въздействие (0).</w:t>
      </w:r>
    </w:p>
    <w:p w:rsidR="00FB71B8" w:rsidRDefault="00FB71B8" w:rsidP="00B8272A">
      <w:pPr>
        <w:spacing w:after="0" w:line="240" w:lineRule="auto"/>
        <w:jc w:val="both"/>
        <w:rPr>
          <w:rFonts w:ascii="Times New Roman" w:hAnsi="Times New Roman" w:cs="Times New Roman"/>
          <w:b/>
          <w:sz w:val="24"/>
          <w:szCs w:val="24"/>
        </w:rPr>
      </w:pPr>
    </w:p>
    <w:p w:rsidR="00FB71B8" w:rsidRDefault="00FB71B8" w:rsidP="00B8272A">
      <w:pPr>
        <w:spacing w:after="0" w:line="240" w:lineRule="auto"/>
        <w:jc w:val="both"/>
        <w:rPr>
          <w:rFonts w:ascii="Times New Roman" w:hAnsi="Times New Roman" w:cs="Times New Roman"/>
          <w:b/>
          <w:sz w:val="24"/>
          <w:szCs w:val="24"/>
          <w:u w:val="single"/>
        </w:rPr>
      </w:pPr>
      <w:r w:rsidRPr="00FB71B8">
        <w:rPr>
          <w:rFonts w:ascii="Times New Roman" w:hAnsi="Times New Roman" w:cs="Times New Roman"/>
          <w:b/>
          <w:sz w:val="24"/>
          <w:szCs w:val="24"/>
          <w:u w:val="single"/>
        </w:rPr>
        <w:t>6510 Низинни сенокосни ливади</w:t>
      </w:r>
    </w:p>
    <w:p w:rsidR="00FB71B8" w:rsidRDefault="00FB71B8" w:rsidP="00B8272A">
      <w:pPr>
        <w:spacing w:after="0" w:line="240" w:lineRule="auto"/>
        <w:jc w:val="both"/>
        <w:rPr>
          <w:rFonts w:ascii="Times New Roman" w:hAnsi="Times New Roman" w:cs="Times New Roman"/>
          <w:b/>
          <w:sz w:val="24"/>
          <w:szCs w:val="24"/>
          <w:u w:val="single"/>
        </w:rPr>
      </w:pPr>
    </w:p>
    <w:p w:rsidR="004D66EE" w:rsidRDefault="00FB71B8" w:rsidP="004D66E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4D66EE">
        <w:rPr>
          <w:rFonts w:ascii="Times New Roman" w:hAnsi="Times New Roman" w:cs="Times New Roman"/>
          <w:sz w:val="24"/>
          <w:szCs w:val="24"/>
        </w:rPr>
        <w:t xml:space="preserve">Не се очаква въздействие върху природно местообитание 6510, поради териториалната му отдалеченост – приблизително </w:t>
      </w:r>
      <w:r w:rsidR="004F1825">
        <w:rPr>
          <w:rFonts w:ascii="Times New Roman" w:hAnsi="Times New Roman" w:cs="Times New Roman"/>
          <w:sz w:val="24"/>
          <w:szCs w:val="24"/>
        </w:rPr>
        <w:t>350 м северозападно от имотите</w:t>
      </w:r>
      <w:r w:rsidR="004D66EE">
        <w:rPr>
          <w:rFonts w:ascii="Times New Roman" w:hAnsi="Times New Roman" w:cs="Times New Roman"/>
          <w:sz w:val="24"/>
          <w:szCs w:val="24"/>
        </w:rPr>
        <w:t xml:space="preserve"> на ИП</w:t>
      </w:r>
      <w:r w:rsidR="004D66EE" w:rsidRPr="00D853D4">
        <w:rPr>
          <w:rFonts w:ascii="Times New Roman" w:hAnsi="Times New Roman" w:cs="Times New Roman"/>
          <w:sz w:val="24"/>
          <w:szCs w:val="24"/>
        </w:rPr>
        <w:t>.</w:t>
      </w:r>
    </w:p>
    <w:p w:rsidR="00FB71B8" w:rsidRDefault="004D66EE" w:rsidP="004D66EE">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r>
      <w:r w:rsidRPr="0001015A">
        <w:rPr>
          <w:rFonts w:ascii="Times New Roman" w:hAnsi="Times New Roman" w:cs="Times New Roman"/>
          <w:b/>
          <w:sz w:val="24"/>
          <w:szCs w:val="24"/>
        </w:rPr>
        <w:t>Без въздействие (0).</w:t>
      </w:r>
    </w:p>
    <w:p w:rsidR="00C53C5C" w:rsidRDefault="00C53C5C" w:rsidP="00C53C5C">
      <w:pPr>
        <w:spacing w:after="0" w:line="240" w:lineRule="auto"/>
        <w:jc w:val="both"/>
        <w:rPr>
          <w:rFonts w:ascii="Times New Roman" w:hAnsi="Times New Roman" w:cs="Times New Roman"/>
          <w:b/>
          <w:sz w:val="24"/>
          <w:szCs w:val="24"/>
        </w:rPr>
      </w:pPr>
    </w:p>
    <w:p w:rsidR="00C53C5C" w:rsidRPr="00040E45" w:rsidRDefault="000A0A1B" w:rsidP="00C53C5C">
      <w:pPr>
        <w:spacing w:after="0" w:line="240" w:lineRule="auto"/>
        <w:jc w:val="both"/>
        <w:rPr>
          <w:rFonts w:ascii="Times New Roman" w:hAnsi="Times New Roman" w:cs="Times New Roman"/>
          <w:b/>
          <w:sz w:val="24"/>
          <w:szCs w:val="24"/>
          <w:u w:val="single"/>
        </w:rPr>
      </w:pPr>
      <w:r w:rsidRPr="00520091">
        <w:rPr>
          <w:rFonts w:ascii="Times New Roman" w:hAnsi="Times New Roman" w:cs="Times New Roman"/>
          <w:b/>
          <w:sz w:val="24"/>
          <w:szCs w:val="24"/>
          <w:u w:val="single"/>
        </w:rPr>
        <w:t>91F0  Крайречни смесени гори от Quercus robur, Ulmus laevis и Fraxinus excelsior или Fraxinus angustifolia покрай големи реки (Ulmenion minoris)</w:t>
      </w:r>
    </w:p>
    <w:p w:rsidR="00C53C5C" w:rsidRDefault="00C53C5C" w:rsidP="00C53C5C">
      <w:pPr>
        <w:spacing w:after="0" w:line="240" w:lineRule="auto"/>
        <w:jc w:val="both"/>
        <w:rPr>
          <w:rFonts w:ascii="Times New Roman" w:hAnsi="Times New Roman" w:cs="Times New Roman"/>
          <w:b/>
          <w:sz w:val="24"/>
          <w:szCs w:val="24"/>
          <w:u w:val="single"/>
        </w:rPr>
      </w:pPr>
    </w:p>
    <w:p w:rsidR="001C1B2E" w:rsidRDefault="00C53C5C" w:rsidP="001C1B2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1C1B2E">
        <w:rPr>
          <w:rFonts w:ascii="Times New Roman" w:hAnsi="Times New Roman" w:cs="Times New Roman"/>
          <w:sz w:val="24"/>
          <w:szCs w:val="24"/>
        </w:rPr>
        <w:t>Не се очаква въздействие върху природно местообитание 91</w:t>
      </w:r>
      <w:r w:rsidR="001C1B2E">
        <w:rPr>
          <w:rFonts w:ascii="Times New Roman" w:hAnsi="Times New Roman" w:cs="Times New Roman"/>
          <w:sz w:val="24"/>
          <w:szCs w:val="24"/>
          <w:lang w:val="en-US"/>
        </w:rPr>
        <w:t>F0</w:t>
      </w:r>
      <w:r w:rsidR="001C1B2E">
        <w:rPr>
          <w:rFonts w:ascii="Times New Roman" w:hAnsi="Times New Roman" w:cs="Times New Roman"/>
          <w:sz w:val="24"/>
          <w:szCs w:val="24"/>
        </w:rPr>
        <w:t>, поради териториалната му отдалеченост – приблизително 1</w:t>
      </w:r>
      <w:r w:rsidR="00B77CAD">
        <w:rPr>
          <w:rFonts w:ascii="Times New Roman" w:hAnsi="Times New Roman" w:cs="Times New Roman"/>
          <w:sz w:val="24"/>
          <w:szCs w:val="24"/>
        </w:rPr>
        <w:t>,</w:t>
      </w:r>
      <w:r w:rsidR="001C1B2E">
        <w:rPr>
          <w:rFonts w:ascii="Times New Roman" w:hAnsi="Times New Roman" w:cs="Times New Roman"/>
          <w:sz w:val="24"/>
          <w:szCs w:val="24"/>
        </w:rPr>
        <w:t xml:space="preserve">2 </w:t>
      </w:r>
      <w:r w:rsidR="00B77CAD">
        <w:rPr>
          <w:rFonts w:ascii="Times New Roman" w:hAnsi="Times New Roman" w:cs="Times New Roman"/>
          <w:sz w:val="24"/>
          <w:szCs w:val="24"/>
        </w:rPr>
        <w:t>к</w:t>
      </w:r>
      <w:r w:rsidR="001C1B2E">
        <w:rPr>
          <w:rFonts w:ascii="Times New Roman" w:hAnsi="Times New Roman" w:cs="Times New Roman"/>
          <w:sz w:val="24"/>
          <w:szCs w:val="24"/>
        </w:rPr>
        <w:t>м северозападно от имотите на ИП</w:t>
      </w:r>
      <w:r w:rsidR="001C1B2E" w:rsidRPr="00D853D4">
        <w:rPr>
          <w:rFonts w:ascii="Times New Roman" w:hAnsi="Times New Roman" w:cs="Times New Roman"/>
          <w:sz w:val="24"/>
          <w:szCs w:val="24"/>
        </w:rPr>
        <w:t>.</w:t>
      </w:r>
    </w:p>
    <w:p w:rsidR="00356F6E" w:rsidRPr="007A7D12" w:rsidRDefault="001C1B2E" w:rsidP="001C1B2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01015A">
        <w:rPr>
          <w:rFonts w:ascii="Times New Roman" w:hAnsi="Times New Roman" w:cs="Times New Roman"/>
          <w:b/>
          <w:sz w:val="24"/>
          <w:szCs w:val="24"/>
        </w:rPr>
        <w:t>Без въздействие (0).</w:t>
      </w:r>
    </w:p>
    <w:p w:rsidR="0089579D" w:rsidRDefault="0089579D" w:rsidP="00A951FB">
      <w:pPr>
        <w:spacing w:after="0" w:line="240" w:lineRule="auto"/>
        <w:jc w:val="both"/>
        <w:rPr>
          <w:rFonts w:ascii="Times New Roman" w:hAnsi="Times New Roman" w:cs="Times New Roman"/>
          <w:b/>
          <w:sz w:val="24"/>
          <w:szCs w:val="24"/>
        </w:rPr>
      </w:pPr>
    </w:p>
    <w:p w:rsidR="00FA1DD8" w:rsidRDefault="00FA1DD8" w:rsidP="00A951FB">
      <w:pPr>
        <w:spacing w:after="0" w:line="240" w:lineRule="auto"/>
        <w:jc w:val="both"/>
        <w:rPr>
          <w:rFonts w:ascii="Times New Roman" w:hAnsi="Times New Roman" w:cs="Times New Roman"/>
          <w:b/>
          <w:sz w:val="24"/>
          <w:szCs w:val="24"/>
          <w:u w:val="single"/>
        </w:rPr>
      </w:pPr>
      <w:r w:rsidRPr="00FA1DD8">
        <w:rPr>
          <w:rFonts w:ascii="Times New Roman" w:hAnsi="Times New Roman" w:cs="Times New Roman"/>
          <w:b/>
          <w:sz w:val="24"/>
          <w:szCs w:val="24"/>
          <w:u w:val="single"/>
        </w:rPr>
        <w:t>91M0 Балкано-панонски церово-горунови гори</w:t>
      </w:r>
    </w:p>
    <w:p w:rsidR="00FA1DD8" w:rsidRDefault="00FA1DD8" w:rsidP="00A951FB">
      <w:pPr>
        <w:spacing w:after="0" w:line="240" w:lineRule="auto"/>
        <w:jc w:val="both"/>
        <w:rPr>
          <w:rFonts w:ascii="Times New Roman" w:hAnsi="Times New Roman" w:cs="Times New Roman"/>
          <w:b/>
          <w:sz w:val="24"/>
          <w:szCs w:val="24"/>
          <w:u w:val="single"/>
        </w:rPr>
      </w:pPr>
    </w:p>
    <w:p w:rsidR="007A7D12" w:rsidRDefault="00FA1DD8" w:rsidP="007A7D1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7A7D12">
        <w:rPr>
          <w:rFonts w:ascii="Times New Roman" w:hAnsi="Times New Roman" w:cs="Times New Roman"/>
          <w:sz w:val="24"/>
          <w:szCs w:val="24"/>
        </w:rPr>
        <w:t xml:space="preserve">Не се очаква въздействие върху природно местообитание 91М0, поради териториалната му </w:t>
      </w:r>
      <w:r w:rsidR="00B77CAD">
        <w:rPr>
          <w:rFonts w:ascii="Times New Roman" w:hAnsi="Times New Roman" w:cs="Times New Roman"/>
          <w:sz w:val="24"/>
          <w:szCs w:val="24"/>
        </w:rPr>
        <w:t>отдалеченост – приблизително 1,2</w:t>
      </w:r>
      <w:r w:rsidR="007A7D12">
        <w:rPr>
          <w:rFonts w:ascii="Times New Roman" w:hAnsi="Times New Roman" w:cs="Times New Roman"/>
          <w:sz w:val="24"/>
          <w:szCs w:val="24"/>
        </w:rPr>
        <w:t xml:space="preserve"> км </w:t>
      </w:r>
      <w:r w:rsidR="00B77CAD">
        <w:rPr>
          <w:rFonts w:ascii="Times New Roman" w:hAnsi="Times New Roman" w:cs="Times New Roman"/>
          <w:sz w:val="24"/>
          <w:szCs w:val="24"/>
        </w:rPr>
        <w:t>север-североизточно от имотите</w:t>
      </w:r>
      <w:r w:rsidR="007A7D12">
        <w:rPr>
          <w:rFonts w:ascii="Times New Roman" w:hAnsi="Times New Roman" w:cs="Times New Roman"/>
          <w:sz w:val="24"/>
          <w:szCs w:val="24"/>
        </w:rPr>
        <w:t xml:space="preserve"> на ИП</w:t>
      </w:r>
      <w:r w:rsidR="007A7D12" w:rsidRPr="00D853D4">
        <w:rPr>
          <w:rFonts w:ascii="Times New Roman" w:hAnsi="Times New Roman" w:cs="Times New Roman"/>
          <w:sz w:val="24"/>
          <w:szCs w:val="24"/>
        </w:rPr>
        <w:t>.</w:t>
      </w:r>
    </w:p>
    <w:p w:rsidR="00FA1DD8" w:rsidRDefault="007A7D12" w:rsidP="007A7D12">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r>
      <w:r w:rsidRPr="0001015A">
        <w:rPr>
          <w:rFonts w:ascii="Times New Roman" w:hAnsi="Times New Roman" w:cs="Times New Roman"/>
          <w:b/>
          <w:sz w:val="24"/>
          <w:szCs w:val="24"/>
        </w:rPr>
        <w:t>Без въздействие (0).</w:t>
      </w:r>
    </w:p>
    <w:p w:rsidR="009F12D7" w:rsidRDefault="009F12D7" w:rsidP="009F12D7">
      <w:pPr>
        <w:spacing w:after="0" w:line="240" w:lineRule="auto"/>
        <w:jc w:val="both"/>
        <w:rPr>
          <w:rFonts w:ascii="Times New Roman" w:hAnsi="Times New Roman" w:cs="Times New Roman"/>
          <w:b/>
          <w:sz w:val="24"/>
          <w:szCs w:val="24"/>
        </w:rPr>
      </w:pPr>
    </w:p>
    <w:p w:rsidR="00C9667D" w:rsidRDefault="00C9667D" w:rsidP="00797134">
      <w:pPr>
        <w:spacing w:after="0" w:line="240" w:lineRule="auto"/>
        <w:jc w:val="both"/>
        <w:rPr>
          <w:rFonts w:ascii="Times New Roman" w:hAnsi="Times New Roman" w:cs="Times New Roman"/>
          <w:sz w:val="24"/>
          <w:szCs w:val="24"/>
        </w:rPr>
      </w:pPr>
    </w:p>
    <w:p w:rsidR="00246192" w:rsidRDefault="00246192" w:rsidP="00797134">
      <w:pPr>
        <w:spacing w:after="0" w:line="240" w:lineRule="auto"/>
        <w:jc w:val="both"/>
        <w:rPr>
          <w:rFonts w:ascii="Times New Roman" w:hAnsi="Times New Roman" w:cs="Times New Roman"/>
          <w:sz w:val="24"/>
          <w:szCs w:val="24"/>
        </w:rPr>
      </w:pPr>
    </w:p>
    <w:p w:rsidR="00246192" w:rsidRDefault="00246192" w:rsidP="00797134">
      <w:pPr>
        <w:spacing w:after="0" w:line="240" w:lineRule="auto"/>
        <w:jc w:val="both"/>
        <w:rPr>
          <w:rFonts w:ascii="Times New Roman" w:hAnsi="Times New Roman" w:cs="Times New Roman"/>
          <w:sz w:val="24"/>
          <w:szCs w:val="24"/>
        </w:rPr>
      </w:pPr>
    </w:p>
    <w:p w:rsidR="00246192" w:rsidRDefault="00246192" w:rsidP="00797134">
      <w:pPr>
        <w:spacing w:after="0" w:line="240" w:lineRule="auto"/>
        <w:jc w:val="both"/>
        <w:rPr>
          <w:rFonts w:ascii="Times New Roman" w:hAnsi="Times New Roman" w:cs="Times New Roman"/>
          <w:sz w:val="24"/>
          <w:szCs w:val="24"/>
        </w:rPr>
      </w:pPr>
    </w:p>
    <w:p w:rsidR="00246192" w:rsidRDefault="00246192" w:rsidP="00797134">
      <w:pPr>
        <w:spacing w:after="0" w:line="240" w:lineRule="auto"/>
        <w:jc w:val="both"/>
        <w:rPr>
          <w:rFonts w:ascii="Times New Roman" w:hAnsi="Times New Roman" w:cs="Times New Roman"/>
          <w:sz w:val="24"/>
          <w:szCs w:val="24"/>
        </w:rPr>
      </w:pPr>
    </w:p>
    <w:p w:rsidR="00246192" w:rsidRDefault="00246192" w:rsidP="00797134">
      <w:pPr>
        <w:spacing w:after="0" w:line="240" w:lineRule="auto"/>
        <w:jc w:val="both"/>
        <w:rPr>
          <w:rFonts w:ascii="Times New Roman" w:hAnsi="Times New Roman" w:cs="Times New Roman"/>
          <w:sz w:val="24"/>
          <w:szCs w:val="24"/>
        </w:rPr>
      </w:pPr>
    </w:p>
    <w:p w:rsidR="00755F20" w:rsidRDefault="00755F20" w:rsidP="00797134">
      <w:pPr>
        <w:spacing w:after="0" w:line="240" w:lineRule="auto"/>
        <w:jc w:val="both"/>
        <w:rPr>
          <w:rFonts w:ascii="Times New Roman" w:hAnsi="Times New Roman" w:cs="Times New Roman"/>
          <w:i/>
          <w:sz w:val="24"/>
          <w:szCs w:val="24"/>
        </w:rPr>
      </w:pPr>
      <w:r w:rsidRPr="00755F20">
        <w:rPr>
          <w:rFonts w:ascii="Times New Roman" w:hAnsi="Times New Roman" w:cs="Times New Roman"/>
          <w:i/>
          <w:sz w:val="24"/>
          <w:szCs w:val="24"/>
        </w:rPr>
        <w:lastRenderedPageBreak/>
        <w:t>Описание и анализ на въздействието на инвестиционното предложение върху местообитанията на видовете, предмет на опазване в защитената зона</w:t>
      </w:r>
      <w:r w:rsidR="004561BC">
        <w:rPr>
          <w:rFonts w:ascii="Times New Roman" w:hAnsi="Times New Roman" w:cs="Times New Roman"/>
          <w:i/>
          <w:sz w:val="24"/>
          <w:szCs w:val="24"/>
        </w:rPr>
        <w:t xml:space="preserve"> </w:t>
      </w:r>
      <w:r w:rsidR="004561BC" w:rsidRPr="004561BC">
        <w:rPr>
          <w:rFonts w:ascii="Times New Roman" w:hAnsi="Times New Roman" w:cs="Times New Roman"/>
          <w:i/>
          <w:sz w:val="24"/>
          <w:szCs w:val="24"/>
        </w:rPr>
        <w:t>BG0000289 „Трилистник”</w:t>
      </w:r>
    </w:p>
    <w:p w:rsidR="00DB04BB" w:rsidRDefault="00DB04BB" w:rsidP="00797134">
      <w:pPr>
        <w:spacing w:after="0" w:line="240" w:lineRule="auto"/>
        <w:jc w:val="both"/>
        <w:rPr>
          <w:rFonts w:ascii="Times New Roman" w:hAnsi="Times New Roman" w:cs="Times New Roman"/>
          <w:i/>
          <w:sz w:val="24"/>
          <w:szCs w:val="24"/>
        </w:rPr>
      </w:pPr>
    </w:p>
    <w:p w:rsidR="00DB04BB" w:rsidRDefault="003445A6" w:rsidP="00797134">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Бозайници (Mammal</w:t>
      </w:r>
      <w:r>
        <w:rPr>
          <w:rFonts w:ascii="Times New Roman" w:hAnsi="Times New Roman" w:cs="Times New Roman"/>
          <w:b/>
          <w:sz w:val="24"/>
          <w:szCs w:val="24"/>
          <w:lang w:val="en-US"/>
        </w:rPr>
        <w:t>s</w:t>
      </w:r>
      <w:r w:rsidR="00DB04BB" w:rsidRPr="00DB04BB">
        <w:rPr>
          <w:rFonts w:ascii="Times New Roman" w:hAnsi="Times New Roman" w:cs="Times New Roman"/>
          <w:b/>
          <w:sz w:val="24"/>
          <w:szCs w:val="24"/>
        </w:rPr>
        <w:t>)</w:t>
      </w:r>
    </w:p>
    <w:p w:rsidR="00DB04BB" w:rsidRDefault="00DB04BB" w:rsidP="00797134">
      <w:pPr>
        <w:spacing w:after="0" w:line="240" w:lineRule="auto"/>
        <w:jc w:val="both"/>
        <w:rPr>
          <w:rFonts w:ascii="Times New Roman" w:hAnsi="Times New Roman" w:cs="Times New Roman"/>
          <w:b/>
          <w:sz w:val="24"/>
          <w:szCs w:val="24"/>
        </w:rPr>
      </w:pPr>
    </w:p>
    <w:p w:rsidR="00FB767A" w:rsidRDefault="00FB767A" w:rsidP="00923828">
      <w:pPr>
        <w:spacing w:after="0" w:line="240" w:lineRule="auto"/>
        <w:jc w:val="both"/>
        <w:rPr>
          <w:rFonts w:ascii="Times New Roman" w:hAnsi="Times New Roman" w:cs="Times New Roman"/>
          <w:b/>
          <w:sz w:val="24"/>
          <w:szCs w:val="24"/>
        </w:rPr>
      </w:pPr>
    </w:p>
    <w:p w:rsidR="00FB767A" w:rsidRPr="00AC2DAD" w:rsidRDefault="00FB767A" w:rsidP="00923828">
      <w:pPr>
        <w:spacing w:after="0" w:line="240" w:lineRule="auto"/>
        <w:jc w:val="both"/>
        <w:rPr>
          <w:rFonts w:ascii="Times New Roman" w:hAnsi="Times New Roman" w:cs="Times New Roman"/>
          <w:b/>
          <w:sz w:val="24"/>
          <w:szCs w:val="24"/>
          <w:u w:val="single"/>
        </w:rPr>
      </w:pPr>
      <w:r w:rsidRPr="00AC2DAD">
        <w:rPr>
          <w:rFonts w:ascii="Times New Roman" w:hAnsi="Times New Roman" w:cs="Times New Roman"/>
          <w:b/>
          <w:sz w:val="24"/>
          <w:szCs w:val="24"/>
          <w:u w:val="single"/>
        </w:rPr>
        <w:t>Лалугер (</w:t>
      </w:r>
      <w:r w:rsidRPr="00AC2DAD">
        <w:rPr>
          <w:rFonts w:ascii="Times New Roman" w:hAnsi="Times New Roman" w:cs="Times New Roman"/>
          <w:b/>
          <w:i/>
          <w:sz w:val="24"/>
          <w:szCs w:val="24"/>
          <w:u w:val="single"/>
        </w:rPr>
        <w:t>Spermophilus citellus</w:t>
      </w:r>
      <w:r w:rsidRPr="00AC2DAD">
        <w:rPr>
          <w:rFonts w:ascii="Times New Roman" w:hAnsi="Times New Roman" w:cs="Times New Roman"/>
          <w:b/>
          <w:sz w:val="24"/>
          <w:szCs w:val="24"/>
          <w:u w:val="single"/>
        </w:rPr>
        <w:t>)</w:t>
      </w:r>
    </w:p>
    <w:p w:rsidR="00FB767A" w:rsidRDefault="00FB767A" w:rsidP="00923828">
      <w:pPr>
        <w:spacing w:after="0" w:line="240" w:lineRule="auto"/>
        <w:jc w:val="both"/>
        <w:rPr>
          <w:rFonts w:ascii="Times New Roman" w:hAnsi="Times New Roman" w:cs="Times New Roman"/>
          <w:b/>
          <w:sz w:val="24"/>
          <w:szCs w:val="24"/>
          <w:u w:val="single"/>
        </w:rPr>
      </w:pPr>
    </w:p>
    <w:p w:rsidR="00325B83" w:rsidRDefault="00325B83" w:rsidP="00325B83">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325B83" w:rsidRDefault="00325B83" w:rsidP="00325B8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325B83" w:rsidRPr="00330603" w:rsidRDefault="00325B83" w:rsidP="00325B8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sidR="001F100C">
        <w:rPr>
          <w:rFonts w:ascii="Times New Roman" w:hAnsi="Times New Roman" w:cs="Times New Roman"/>
          <w:sz w:val="24"/>
          <w:szCs w:val="24"/>
        </w:rPr>
        <w:t>популациата е представена с две колонии</w:t>
      </w:r>
      <w:r>
        <w:rPr>
          <w:rFonts w:ascii="Times New Roman" w:hAnsi="Times New Roman" w:cs="Times New Roman"/>
          <w:sz w:val="24"/>
          <w:szCs w:val="24"/>
        </w:rPr>
        <w:t xml:space="preserve">. </w:t>
      </w:r>
      <w:r w:rsidR="001F100C">
        <w:rPr>
          <w:rFonts w:ascii="Times New Roman" w:hAnsi="Times New Roman" w:cs="Times New Roman"/>
          <w:sz w:val="24"/>
          <w:szCs w:val="24"/>
        </w:rPr>
        <w:t>Видът</w:t>
      </w:r>
      <w:r>
        <w:rPr>
          <w:rFonts w:ascii="Times New Roman" w:hAnsi="Times New Roman" w:cs="Times New Roman"/>
          <w:sz w:val="24"/>
          <w:szCs w:val="24"/>
        </w:rPr>
        <w:t xml:space="preserve"> е оценен, като </w:t>
      </w:r>
      <w:r w:rsidR="001F100C">
        <w:rPr>
          <w:rFonts w:ascii="Times New Roman" w:hAnsi="Times New Roman" w:cs="Times New Roman"/>
          <w:sz w:val="24"/>
          <w:szCs w:val="24"/>
        </w:rPr>
        <w:t>много рядък</w:t>
      </w:r>
      <w:r>
        <w:rPr>
          <w:rFonts w:ascii="Times New Roman" w:hAnsi="Times New Roman" w:cs="Times New Roman"/>
          <w:sz w:val="24"/>
          <w:szCs w:val="24"/>
        </w:rPr>
        <w:t xml:space="preserve"> (</w:t>
      </w:r>
      <w:r w:rsidR="001F100C">
        <w:rPr>
          <w:rFonts w:ascii="Times New Roman" w:hAnsi="Times New Roman" w:cs="Times New Roman"/>
          <w:sz w:val="24"/>
          <w:szCs w:val="24"/>
          <w:lang w:val="en-US"/>
        </w:rPr>
        <w:t>V</w:t>
      </w:r>
      <w:r>
        <w:rPr>
          <w:rFonts w:ascii="Times New Roman" w:hAnsi="Times New Roman" w:cs="Times New Roman"/>
          <w:sz w:val="24"/>
          <w:szCs w:val="24"/>
        </w:rPr>
        <w:t>). Общата оценка на зоната за опазването на вида и местообитанията му е „</w:t>
      </w:r>
      <w:r w:rsidR="00D61389">
        <w:rPr>
          <w:rFonts w:ascii="Times New Roman" w:hAnsi="Times New Roman" w:cs="Times New Roman"/>
          <w:sz w:val="24"/>
          <w:szCs w:val="24"/>
        </w:rPr>
        <w:t>отлична</w:t>
      </w:r>
      <w:r>
        <w:rPr>
          <w:rFonts w:ascii="Times New Roman" w:hAnsi="Times New Roman" w:cs="Times New Roman"/>
          <w:sz w:val="24"/>
          <w:szCs w:val="24"/>
        </w:rPr>
        <w:t>” (</w:t>
      </w:r>
      <w:r w:rsidR="00D61389">
        <w:rPr>
          <w:rFonts w:ascii="Times New Roman" w:hAnsi="Times New Roman" w:cs="Times New Roman"/>
          <w:sz w:val="24"/>
          <w:szCs w:val="24"/>
        </w:rPr>
        <w:t>А</w:t>
      </w:r>
      <w:r>
        <w:rPr>
          <w:rFonts w:ascii="Times New Roman" w:hAnsi="Times New Roman" w:cs="Times New Roman"/>
          <w:sz w:val="24"/>
          <w:szCs w:val="24"/>
        </w:rPr>
        <w:t>), като популацията му е със „значителна” представителност (С) в нея, с добро съхранение (В) и без изолиране (С).</w:t>
      </w:r>
    </w:p>
    <w:p w:rsidR="00325B83" w:rsidRPr="00330603" w:rsidRDefault="00325B83" w:rsidP="00325B83">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видове - фаза I“ (МОСВ 2013), видът е установен в зоната</w:t>
      </w:r>
      <w:r w:rsidR="000E7871">
        <w:rPr>
          <w:rFonts w:ascii="Times New Roman" w:hAnsi="Times New Roman" w:cs="Times New Roman"/>
          <w:sz w:val="24"/>
          <w:szCs w:val="24"/>
        </w:rPr>
        <w:t xml:space="preserve"> с две находища (колонии)</w:t>
      </w:r>
      <w:r>
        <w:rPr>
          <w:rFonts w:ascii="Times New Roman" w:hAnsi="Times New Roman" w:cs="Times New Roman"/>
          <w:sz w:val="24"/>
          <w:szCs w:val="24"/>
        </w:rPr>
        <w:t>.</w:t>
      </w:r>
      <w:r w:rsidRPr="00330603">
        <w:rPr>
          <w:rFonts w:ascii="Times New Roman" w:hAnsi="Times New Roman" w:cs="Times New Roman"/>
          <w:sz w:val="24"/>
          <w:szCs w:val="24"/>
        </w:rPr>
        <w:t xml:space="preserve"> Площта на </w:t>
      </w:r>
      <w:r w:rsidR="006418D4">
        <w:rPr>
          <w:rFonts w:ascii="Times New Roman" w:hAnsi="Times New Roman" w:cs="Times New Roman"/>
          <w:sz w:val="24"/>
          <w:szCs w:val="24"/>
        </w:rPr>
        <w:t xml:space="preserve">потенциалните местообитания е 475,3 ха: </w:t>
      </w:r>
      <w:r w:rsidR="0048080A" w:rsidRPr="0048080A">
        <w:rPr>
          <w:rFonts w:ascii="Times New Roman" w:hAnsi="Times New Roman" w:cs="Times New Roman"/>
          <w:sz w:val="24"/>
          <w:szCs w:val="24"/>
        </w:rPr>
        <w:t xml:space="preserve">оптимални </w:t>
      </w:r>
      <w:r w:rsidR="006418D4">
        <w:rPr>
          <w:rFonts w:ascii="Times New Roman" w:hAnsi="Times New Roman" w:cs="Times New Roman"/>
          <w:sz w:val="24"/>
          <w:szCs w:val="24"/>
        </w:rPr>
        <w:t>-</w:t>
      </w:r>
      <w:r w:rsidR="0048080A" w:rsidRPr="0048080A">
        <w:rPr>
          <w:rFonts w:ascii="Times New Roman" w:hAnsi="Times New Roman" w:cs="Times New Roman"/>
          <w:sz w:val="24"/>
          <w:szCs w:val="24"/>
        </w:rPr>
        <w:t xml:space="preserve"> 103,6 ха и субоптимални </w:t>
      </w:r>
      <w:r w:rsidR="006418D4">
        <w:rPr>
          <w:rFonts w:ascii="Times New Roman" w:hAnsi="Times New Roman" w:cs="Times New Roman"/>
          <w:sz w:val="24"/>
          <w:szCs w:val="24"/>
        </w:rPr>
        <w:t>-</w:t>
      </w:r>
      <w:r w:rsidR="0048080A" w:rsidRPr="0048080A">
        <w:rPr>
          <w:rFonts w:ascii="Times New Roman" w:hAnsi="Times New Roman" w:cs="Times New Roman"/>
          <w:sz w:val="24"/>
          <w:szCs w:val="24"/>
        </w:rPr>
        <w:t xml:space="preserve"> 371,7 ха. Изчислената площ предоставя достатъчен ресурс за съществуването на стабилни популации на </w:t>
      </w:r>
      <w:r w:rsidR="006418D4">
        <w:rPr>
          <w:rFonts w:ascii="Times New Roman" w:hAnsi="Times New Roman" w:cs="Times New Roman"/>
          <w:sz w:val="24"/>
          <w:szCs w:val="24"/>
        </w:rPr>
        <w:t>е</w:t>
      </w:r>
      <w:r w:rsidR="0048080A" w:rsidRPr="0048080A">
        <w:rPr>
          <w:rFonts w:ascii="Times New Roman" w:hAnsi="Times New Roman" w:cs="Times New Roman"/>
          <w:sz w:val="24"/>
          <w:szCs w:val="24"/>
        </w:rPr>
        <w:t>вропейски</w:t>
      </w:r>
      <w:r w:rsidR="006418D4">
        <w:rPr>
          <w:rFonts w:ascii="Times New Roman" w:hAnsi="Times New Roman" w:cs="Times New Roman"/>
          <w:sz w:val="24"/>
          <w:szCs w:val="24"/>
        </w:rPr>
        <w:t>я</w:t>
      </w:r>
      <w:r w:rsidR="0048080A" w:rsidRPr="0048080A">
        <w:rPr>
          <w:rFonts w:ascii="Times New Roman" w:hAnsi="Times New Roman" w:cs="Times New Roman"/>
          <w:sz w:val="24"/>
          <w:szCs w:val="24"/>
        </w:rPr>
        <w:t xml:space="preserve"> лалугер и по този параметър природозащитното състояние на вида е благоприятно.</w:t>
      </w:r>
    </w:p>
    <w:p w:rsidR="00325B83" w:rsidRPr="007F48F7" w:rsidRDefault="00325B83" w:rsidP="00325B83">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sidR="00A37417">
        <w:rPr>
          <w:rFonts w:ascii="Times New Roman" w:hAnsi="Times New Roman" w:cs="Times New Roman"/>
          <w:b/>
          <w:i/>
          <w:sz w:val="24"/>
          <w:szCs w:val="24"/>
        </w:rPr>
        <w:t>Благоприятно</w:t>
      </w:r>
      <w:r>
        <w:rPr>
          <w:rFonts w:ascii="Times New Roman" w:hAnsi="Times New Roman" w:cs="Times New Roman"/>
          <w:b/>
          <w:i/>
          <w:sz w:val="24"/>
          <w:szCs w:val="24"/>
        </w:rPr>
        <w:t>”</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325B83" w:rsidRDefault="00325B83" w:rsidP="00325B83">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325B83" w:rsidRDefault="00325B83" w:rsidP="00325B83">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325B83" w:rsidRDefault="00325B83" w:rsidP="00325B83">
      <w:pPr>
        <w:spacing w:after="0" w:line="240" w:lineRule="auto"/>
        <w:jc w:val="both"/>
        <w:rPr>
          <w:rFonts w:ascii="Times New Roman" w:hAnsi="Times New Roman" w:cs="Times New Roman"/>
          <w:b/>
          <w:sz w:val="24"/>
          <w:szCs w:val="24"/>
        </w:rPr>
      </w:pPr>
    </w:p>
    <w:p w:rsidR="00325B83" w:rsidRDefault="00325B83" w:rsidP="00325B8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Pr="00330603">
        <w:rPr>
          <w:rFonts w:ascii="Times New Roman" w:hAnsi="Times New Roman" w:cs="Times New Roman"/>
          <w:sz w:val="24"/>
          <w:szCs w:val="24"/>
        </w:rPr>
        <w:t>местообитания</w:t>
      </w:r>
      <w:r>
        <w:rPr>
          <w:rFonts w:ascii="Times New Roman" w:hAnsi="Times New Roman" w:cs="Times New Roman"/>
          <w:sz w:val="24"/>
          <w:szCs w:val="24"/>
        </w:rPr>
        <w:t xml:space="preserve"> с площ от </w:t>
      </w:r>
      <w:r w:rsidR="00A37417">
        <w:rPr>
          <w:rFonts w:ascii="Times New Roman" w:hAnsi="Times New Roman" w:cs="Times New Roman"/>
          <w:sz w:val="24"/>
          <w:szCs w:val="24"/>
        </w:rPr>
        <w:t>около 1,4 ха, или 0,3</w:t>
      </w:r>
      <w:r>
        <w:rPr>
          <w:rFonts w:ascii="Times New Roman" w:hAnsi="Times New Roman" w:cs="Times New Roman"/>
          <w:sz w:val="24"/>
          <w:szCs w:val="24"/>
        </w:rPr>
        <w:t xml:space="preserve">% </w:t>
      </w:r>
      <w:r w:rsidR="00F06899">
        <w:rPr>
          <w:rFonts w:ascii="Times New Roman" w:hAnsi="Times New Roman" w:cs="Times New Roman"/>
          <w:sz w:val="24"/>
          <w:szCs w:val="24"/>
        </w:rPr>
        <w:t xml:space="preserve">от </w:t>
      </w:r>
      <w:r>
        <w:rPr>
          <w:rFonts w:ascii="Times New Roman" w:hAnsi="Times New Roman" w:cs="Times New Roman"/>
          <w:sz w:val="24"/>
          <w:szCs w:val="24"/>
        </w:rPr>
        <w:t xml:space="preserve">площта им </w:t>
      </w:r>
      <w:r w:rsidR="0040009F">
        <w:rPr>
          <w:rFonts w:ascii="Times New Roman" w:hAnsi="Times New Roman" w:cs="Times New Roman"/>
          <w:sz w:val="24"/>
          <w:szCs w:val="24"/>
        </w:rPr>
        <w:t xml:space="preserve">в </w:t>
      </w:r>
      <w:r>
        <w:rPr>
          <w:rFonts w:ascii="Times New Roman" w:hAnsi="Times New Roman" w:cs="Times New Roman"/>
          <w:sz w:val="24"/>
          <w:szCs w:val="24"/>
        </w:rPr>
        <w:t>зоната. Видът или негови следи не са установени и при посещенията.</w:t>
      </w:r>
    </w:p>
    <w:p w:rsidR="00325B83" w:rsidRDefault="00325B83" w:rsidP="00325B83">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w:t>
      </w:r>
      <w:r w:rsidR="00DF3EC2">
        <w:rPr>
          <w:rFonts w:ascii="Times New Roman" w:hAnsi="Times New Roman" w:cs="Times New Roman"/>
          <w:sz w:val="24"/>
          <w:szCs w:val="24"/>
        </w:rPr>
        <w:t>ите</w:t>
      </w:r>
      <w:r>
        <w:rPr>
          <w:rFonts w:ascii="Times New Roman" w:hAnsi="Times New Roman" w:cs="Times New Roman"/>
          <w:sz w:val="24"/>
          <w:szCs w:val="24"/>
        </w:rPr>
        <w:t xml:space="preserve"> на ИП не отговарят на </w:t>
      </w:r>
      <w:r w:rsidR="00A37417">
        <w:rPr>
          <w:rFonts w:ascii="Times New Roman" w:hAnsi="Times New Roman" w:cs="Times New Roman"/>
          <w:sz w:val="24"/>
          <w:szCs w:val="24"/>
        </w:rPr>
        <w:t xml:space="preserve">оптималните </w:t>
      </w:r>
      <w:r w:rsidR="002C6B59">
        <w:rPr>
          <w:rFonts w:ascii="Times New Roman" w:hAnsi="Times New Roman" w:cs="Times New Roman"/>
          <w:sz w:val="24"/>
          <w:szCs w:val="24"/>
        </w:rPr>
        <w:t>изисквания</w:t>
      </w:r>
      <w:r>
        <w:rPr>
          <w:rFonts w:ascii="Times New Roman" w:hAnsi="Times New Roman" w:cs="Times New Roman"/>
          <w:sz w:val="24"/>
          <w:szCs w:val="24"/>
        </w:rPr>
        <w:t xml:space="preserve"> на вида, поради което не могат да се приемат за негово местообитание</w:t>
      </w:r>
      <w:r w:rsidR="007543AC">
        <w:rPr>
          <w:rFonts w:ascii="Times New Roman" w:hAnsi="Times New Roman" w:cs="Times New Roman"/>
          <w:sz w:val="24"/>
          <w:szCs w:val="24"/>
        </w:rPr>
        <w:t xml:space="preserve"> с висока пригодност</w:t>
      </w:r>
      <w:r>
        <w:rPr>
          <w:rFonts w:ascii="Times New Roman" w:hAnsi="Times New Roman" w:cs="Times New Roman"/>
          <w:sz w:val="24"/>
          <w:szCs w:val="24"/>
        </w:rPr>
        <w:t xml:space="preserve">. </w:t>
      </w:r>
      <w:r w:rsidR="002C6B59">
        <w:rPr>
          <w:rFonts w:ascii="Times New Roman" w:hAnsi="Times New Roman" w:cs="Times New Roman"/>
          <w:sz w:val="24"/>
          <w:szCs w:val="24"/>
        </w:rPr>
        <w:t xml:space="preserve">Става въпрос за терен със значително високотревие, което се избягва от лалугера. Причината за това състояние е липса на поддържане на тревната покривка, чрез паша или косене. </w:t>
      </w:r>
      <w:r>
        <w:rPr>
          <w:rFonts w:ascii="Times New Roman" w:hAnsi="Times New Roman" w:cs="Times New Roman"/>
          <w:sz w:val="24"/>
          <w:szCs w:val="24"/>
        </w:rPr>
        <w:t>Не се очаква наличие на индивиди, като такива или техни следи не са установени и при посещенията.</w:t>
      </w:r>
    </w:p>
    <w:p w:rsidR="00325B83" w:rsidRDefault="00325B83" w:rsidP="00325B8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325B83" w:rsidRDefault="00325B83" w:rsidP="00325B8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325B83" w:rsidRDefault="00325B83" w:rsidP="00325B83">
      <w:pPr>
        <w:spacing w:after="0" w:line="240" w:lineRule="auto"/>
        <w:jc w:val="both"/>
        <w:rPr>
          <w:rFonts w:ascii="Times New Roman" w:hAnsi="Times New Roman" w:cs="Times New Roman"/>
          <w:b/>
          <w:sz w:val="24"/>
          <w:szCs w:val="24"/>
        </w:rPr>
      </w:pPr>
    </w:p>
    <w:p w:rsidR="00325B83" w:rsidRDefault="00325B83" w:rsidP="00325B8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AE65CE">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sidR="00AE65CE">
        <w:rPr>
          <w:rFonts w:ascii="Times New Roman" w:hAnsi="Times New Roman" w:cs="Times New Roman"/>
          <w:sz w:val="24"/>
          <w:szCs w:val="24"/>
        </w:rPr>
        <w:t xml:space="preserve">се очаква засягане на слабо пригодно местообитание с площ 1,4 ха, или 0,3%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w:t>
      </w:r>
      <w:r w:rsidR="007543AC">
        <w:rPr>
          <w:rFonts w:ascii="Times New Roman" w:hAnsi="Times New Roman" w:cs="Times New Roman"/>
          <w:sz w:val="24"/>
          <w:szCs w:val="24"/>
        </w:rPr>
        <w:t>те</w:t>
      </w:r>
      <w:r>
        <w:rPr>
          <w:rFonts w:ascii="Times New Roman" w:hAnsi="Times New Roman" w:cs="Times New Roman"/>
          <w:sz w:val="24"/>
          <w:szCs w:val="24"/>
        </w:rPr>
        <w:t xml:space="preserve"> имот</w:t>
      </w:r>
      <w:r w:rsidR="007543AC">
        <w:rPr>
          <w:rFonts w:ascii="Times New Roman" w:hAnsi="Times New Roman" w:cs="Times New Roman"/>
          <w:sz w:val="24"/>
          <w:szCs w:val="24"/>
        </w:rPr>
        <w:t>и</w:t>
      </w:r>
      <w:r>
        <w:rPr>
          <w:rFonts w:ascii="Times New Roman" w:hAnsi="Times New Roman" w:cs="Times New Roman"/>
          <w:sz w:val="24"/>
          <w:szCs w:val="24"/>
        </w:rPr>
        <w:t xml:space="preserve">, </w:t>
      </w:r>
      <w:r w:rsidR="00AE65CE">
        <w:rPr>
          <w:rFonts w:ascii="Times New Roman" w:hAnsi="Times New Roman" w:cs="Times New Roman"/>
          <w:sz w:val="24"/>
          <w:szCs w:val="24"/>
        </w:rPr>
        <w:t xml:space="preserve">поради </w:t>
      </w:r>
      <w:r w:rsidR="00AC2DAD">
        <w:rPr>
          <w:rFonts w:ascii="Times New Roman" w:hAnsi="Times New Roman" w:cs="Times New Roman"/>
          <w:sz w:val="24"/>
          <w:szCs w:val="24"/>
        </w:rPr>
        <w:t xml:space="preserve">което </w:t>
      </w:r>
      <w:r>
        <w:rPr>
          <w:rFonts w:ascii="Times New Roman" w:hAnsi="Times New Roman" w:cs="Times New Roman"/>
          <w:sz w:val="24"/>
          <w:szCs w:val="24"/>
        </w:rPr>
        <w:t xml:space="preserve">не се очаква </w:t>
      </w:r>
      <w:r w:rsidR="00AC2DAD">
        <w:rPr>
          <w:rFonts w:ascii="Times New Roman" w:hAnsi="Times New Roman" w:cs="Times New Roman"/>
          <w:sz w:val="24"/>
          <w:szCs w:val="24"/>
        </w:rPr>
        <w:t xml:space="preserve">пряко засягане или безпокойство </w:t>
      </w:r>
      <w:r>
        <w:rPr>
          <w:rFonts w:ascii="Times New Roman" w:hAnsi="Times New Roman" w:cs="Times New Roman"/>
          <w:sz w:val="24"/>
          <w:szCs w:val="24"/>
        </w:rPr>
        <w:t>от реализацията на ИП.</w:t>
      </w:r>
    </w:p>
    <w:p w:rsidR="00325B83" w:rsidRDefault="00325B83" w:rsidP="00325B83">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b/>
        <w:t>Липсват регистрации и следи от индивиди и в околните терени, поради което не се очаква и безпокойство в околността.</w:t>
      </w:r>
    </w:p>
    <w:p w:rsidR="00325B83" w:rsidRPr="00AC2DAD" w:rsidRDefault="00325B83" w:rsidP="00325B8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31380F" w:rsidRDefault="00325B83" w:rsidP="00325B8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лалугера</w:t>
      </w:r>
      <w:r w:rsidRPr="00D9168F">
        <w:rPr>
          <w:rFonts w:ascii="Times New Roman" w:hAnsi="Times New Roman" w:cs="Times New Roman"/>
          <w:b/>
          <w:sz w:val="24"/>
          <w:szCs w:val="24"/>
        </w:rPr>
        <w:t xml:space="preserve"> (</w:t>
      </w:r>
      <w:r w:rsidRPr="00325B83">
        <w:rPr>
          <w:rFonts w:ascii="Times New Roman" w:hAnsi="Times New Roman" w:cs="Times New Roman"/>
          <w:b/>
          <w:i/>
          <w:sz w:val="24"/>
          <w:szCs w:val="24"/>
        </w:rPr>
        <w:t>Spermophilus citellus</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2D6CA3">
        <w:rPr>
          <w:rFonts w:ascii="Times New Roman" w:hAnsi="Times New Roman" w:cs="Times New Roman"/>
          <w:b/>
          <w:sz w:val="24"/>
          <w:szCs w:val="24"/>
        </w:rPr>
        <w:t>BG0000289 „Трилистник”</w:t>
      </w:r>
      <w:r>
        <w:rPr>
          <w:rFonts w:ascii="Times New Roman" w:hAnsi="Times New Roman" w:cs="Times New Roman"/>
          <w:b/>
          <w:sz w:val="24"/>
          <w:szCs w:val="24"/>
        </w:rPr>
        <w:t xml:space="preserve"> е за незначително </w:t>
      </w:r>
      <w:r w:rsidR="004936F6">
        <w:rPr>
          <w:rFonts w:ascii="Times New Roman" w:hAnsi="Times New Roman" w:cs="Times New Roman"/>
          <w:b/>
          <w:sz w:val="24"/>
          <w:szCs w:val="24"/>
        </w:rPr>
        <w:t>от</w:t>
      </w:r>
      <w:r w:rsidR="007543AC">
        <w:rPr>
          <w:rFonts w:ascii="Times New Roman" w:hAnsi="Times New Roman" w:cs="Times New Roman"/>
          <w:b/>
          <w:sz w:val="24"/>
          <w:szCs w:val="24"/>
        </w:rPr>
        <w:t>рицател</w:t>
      </w:r>
      <w:r>
        <w:rPr>
          <w:rFonts w:ascii="Times New Roman" w:hAnsi="Times New Roman" w:cs="Times New Roman"/>
          <w:b/>
          <w:sz w:val="24"/>
          <w:szCs w:val="24"/>
        </w:rPr>
        <w:t xml:space="preserve">но (1), </w:t>
      </w:r>
      <w:r w:rsidR="004936F6">
        <w:rPr>
          <w:rFonts w:ascii="Times New Roman" w:hAnsi="Times New Roman" w:cs="Times New Roman"/>
          <w:b/>
          <w:sz w:val="24"/>
          <w:szCs w:val="24"/>
        </w:rPr>
        <w:t>вследствие засягане на слабо пригодни потенциални местообитания на вида с площ под 1% от площта им в зоната</w:t>
      </w:r>
      <w:r>
        <w:rPr>
          <w:rFonts w:ascii="Times New Roman" w:hAnsi="Times New Roman" w:cs="Times New Roman"/>
          <w:b/>
          <w:sz w:val="24"/>
          <w:szCs w:val="24"/>
        </w:rPr>
        <w:t>.</w:t>
      </w:r>
    </w:p>
    <w:p w:rsidR="00D9743F" w:rsidRDefault="00D9743F" w:rsidP="00DF7896">
      <w:pPr>
        <w:spacing w:after="0" w:line="240" w:lineRule="auto"/>
        <w:jc w:val="both"/>
        <w:rPr>
          <w:rFonts w:ascii="Times New Roman" w:hAnsi="Times New Roman" w:cs="Times New Roman"/>
          <w:b/>
          <w:sz w:val="24"/>
          <w:szCs w:val="24"/>
        </w:rPr>
      </w:pPr>
    </w:p>
    <w:p w:rsidR="00AE400F" w:rsidRDefault="00AE400F" w:rsidP="00DF7896">
      <w:pPr>
        <w:spacing w:after="0" w:line="240" w:lineRule="auto"/>
        <w:jc w:val="both"/>
        <w:rPr>
          <w:rFonts w:ascii="Times New Roman" w:hAnsi="Times New Roman" w:cs="Times New Roman"/>
          <w:b/>
          <w:sz w:val="24"/>
          <w:szCs w:val="24"/>
        </w:rPr>
      </w:pPr>
    </w:p>
    <w:p w:rsidR="00D9743F" w:rsidRPr="00C83BA0" w:rsidRDefault="00D9743F" w:rsidP="00DF7896">
      <w:pPr>
        <w:spacing w:after="0" w:line="240" w:lineRule="auto"/>
        <w:jc w:val="both"/>
        <w:rPr>
          <w:rFonts w:ascii="Times New Roman" w:hAnsi="Times New Roman" w:cs="Times New Roman"/>
          <w:b/>
          <w:sz w:val="24"/>
          <w:szCs w:val="24"/>
          <w:u w:val="single"/>
        </w:rPr>
      </w:pPr>
      <w:r w:rsidRPr="00C83BA0">
        <w:rPr>
          <w:rFonts w:ascii="Times New Roman" w:hAnsi="Times New Roman" w:cs="Times New Roman"/>
          <w:b/>
          <w:sz w:val="24"/>
          <w:szCs w:val="24"/>
          <w:u w:val="single"/>
        </w:rPr>
        <w:t>Пъстър пор (</w:t>
      </w:r>
      <w:r w:rsidRPr="00C83BA0">
        <w:rPr>
          <w:rFonts w:ascii="Times New Roman" w:hAnsi="Times New Roman" w:cs="Times New Roman"/>
          <w:b/>
          <w:i/>
          <w:sz w:val="24"/>
          <w:szCs w:val="24"/>
          <w:u w:val="single"/>
        </w:rPr>
        <w:t>Vormela peregusna</w:t>
      </w:r>
      <w:r w:rsidRPr="00C83BA0">
        <w:rPr>
          <w:rFonts w:ascii="Times New Roman" w:hAnsi="Times New Roman" w:cs="Times New Roman"/>
          <w:b/>
          <w:sz w:val="24"/>
          <w:szCs w:val="24"/>
          <w:u w:val="single"/>
        </w:rPr>
        <w:t>)</w:t>
      </w:r>
    </w:p>
    <w:p w:rsidR="00D9743F" w:rsidRDefault="00D9743F" w:rsidP="00DF7896">
      <w:pPr>
        <w:spacing w:after="0" w:line="240" w:lineRule="auto"/>
        <w:jc w:val="both"/>
        <w:rPr>
          <w:rFonts w:ascii="Times New Roman" w:hAnsi="Times New Roman" w:cs="Times New Roman"/>
          <w:b/>
          <w:sz w:val="24"/>
          <w:szCs w:val="24"/>
          <w:u w:val="single"/>
        </w:rPr>
      </w:pPr>
    </w:p>
    <w:p w:rsidR="00DC3360" w:rsidRDefault="00DC3360" w:rsidP="00DC3360">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DC3360" w:rsidRDefault="00DC3360" w:rsidP="00DC336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DC3360" w:rsidRPr="00330603" w:rsidRDefault="00DC3360" w:rsidP="00DC336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sidR="00F731BD">
        <w:rPr>
          <w:rFonts w:ascii="Times New Roman" w:hAnsi="Times New Roman" w:cs="Times New Roman"/>
          <w:sz w:val="24"/>
          <w:szCs w:val="24"/>
        </w:rPr>
        <w:t>липсва информация за численост и брой находища на вида. Той</w:t>
      </w:r>
      <w:r>
        <w:rPr>
          <w:rFonts w:ascii="Times New Roman" w:hAnsi="Times New Roman" w:cs="Times New Roman"/>
          <w:sz w:val="24"/>
          <w:szCs w:val="24"/>
        </w:rPr>
        <w:t xml:space="preserve"> е оценен, като </w:t>
      </w:r>
      <w:r w:rsidR="007D4B76">
        <w:rPr>
          <w:rFonts w:ascii="Times New Roman" w:hAnsi="Times New Roman" w:cs="Times New Roman"/>
          <w:sz w:val="24"/>
          <w:szCs w:val="24"/>
        </w:rPr>
        <w:t>представен</w:t>
      </w:r>
      <w:r>
        <w:rPr>
          <w:rFonts w:ascii="Times New Roman" w:hAnsi="Times New Roman" w:cs="Times New Roman"/>
          <w:sz w:val="24"/>
          <w:szCs w:val="24"/>
        </w:rPr>
        <w:t xml:space="preserve"> (</w:t>
      </w:r>
      <w:r w:rsidR="007D4B76">
        <w:rPr>
          <w:rFonts w:ascii="Times New Roman" w:hAnsi="Times New Roman" w:cs="Times New Roman"/>
          <w:sz w:val="24"/>
          <w:szCs w:val="24"/>
        </w:rPr>
        <w:t>Р)</w:t>
      </w:r>
      <w:r>
        <w:rPr>
          <w:rFonts w:ascii="Times New Roman" w:hAnsi="Times New Roman" w:cs="Times New Roman"/>
          <w:sz w:val="24"/>
          <w:szCs w:val="24"/>
        </w:rPr>
        <w:t>. Общата оценка на зоната за опазването на вида и местообитанията му е „</w:t>
      </w:r>
      <w:r w:rsidR="007D4B76">
        <w:rPr>
          <w:rFonts w:ascii="Times New Roman" w:hAnsi="Times New Roman" w:cs="Times New Roman"/>
          <w:sz w:val="24"/>
          <w:szCs w:val="24"/>
        </w:rPr>
        <w:t>добр</w:t>
      </w:r>
      <w:r>
        <w:rPr>
          <w:rFonts w:ascii="Times New Roman" w:hAnsi="Times New Roman" w:cs="Times New Roman"/>
          <w:sz w:val="24"/>
          <w:szCs w:val="24"/>
        </w:rPr>
        <w:t>а” (</w:t>
      </w:r>
      <w:r w:rsidR="007D4B76">
        <w:rPr>
          <w:rFonts w:ascii="Times New Roman" w:hAnsi="Times New Roman" w:cs="Times New Roman"/>
          <w:sz w:val="24"/>
          <w:szCs w:val="24"/>
        </w:rPr>
        <w:t>В</w:t>
      </w:r>
      <w:r>
        <w:rPr>
          <w:rFonts w:ascii="Times New Roman" w:hAnsi="Times New Roman" w:cs="Times New Roman"/>
          <w:sz w:val="24"/>
          <w:szCs w:val="24"/>
        </w:rPr>
        <w:t xml:space="preserve">), като популацията му е със „значителна” представителност (С) в нея, с </w:t>
      </w:r>
      <w:r w:rsidR="007D4B76">
        <w:rPr>
          <w:rFonts w:ascii="Times New Roman" w:hAnsi="Times New Roman" w:cs="Times New Roman"/>
          <w:sz w:val="24"/>
          <w:szCs w:val="24"/>
        </w:rPr>
        <w:t>добр</w:t>
      </w:r>
      <w:r>
        <w:rPr>
          <w:rFonts w:ascii="Times New Roman" w:hAnsi="Times New Roman" w:cs="Times New Roman"/>
          <w:sz w:val="24"/>
          <w:szCs w:val="24"/>
        </w:rPr>
        <w:t>о съхранение (</w:t>
      </w:r>
      <w:r w:rsidR="007D4B76">
        <w:rPr>
          <w:rFonts w:ascii="Times New Roman" w:hAnsi="Times New Roman" w:cs="Times New Roman"/>
          <w:sz w:val="24"/>
          <w:szCs w:val="24"/>
        </w:rPr>
        <w:t>В) и</w:t>
      </w:r>
      <w:r>
        <w:rPr>
          <w:rFonts w:ascii="Times New Roman" w:hAnsi="Times New Roman" w:cs="Times New Roman"/>
          <w:sz w:val="24"/>
          <w:szCs w:val="24"/>
        </w:rPr>
        <w:t xml:space="preserve"> </w:t>
      </w:r>
      <w:r w:rsidR="00373182">
        <w:rPr>
          <w:rFonts w:ascii="Times New Roman" w:hAnsi="Times New Roman" w:cs="Times New Roman"/>
          <w:sz w:val="24"/>
          <w:szCs w:val="24"/>
        </w:rPr>
        <w:t>без изолиране</w:t>
      </w:r>
      <w:r w:rsidR="007D4B76">
        <w:rPr>
          <w:rFonts w:ascii="Times New Roman" w:hAnsi="Times New Roman" w:cs="Times New Roman"/>
          <w:sz w:val="24"/>
          <w:szCs w:val="24"/>
        </w:rPr>
        <w:t xml:space="preserve"> (С).</w:t>
      </w:r>
    </w:p>
    <w:p w:rsidR="00DC3360" w:rsidRPr="00330603" w:rsidRDefault="00DC3360" w:rsidP="00DC336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 xml:space="preserve">видове - фаза I“ (МОСВ 2013), </w:t>
      </w:r>
      <w:r w:rsidR="00B10A90">
        <w:rPr>
          <w:rFonts w:ascii="Times New Roman" w:hAnsi="Times New Roman" w:cs="Times New Roman"/>
          <w:sz w:val="24"/>
          <w:szCs w:val="24"/>
        </w:rPr>
        <w:t>видът не е установен</w:t>
      </w:r>
      <w:r w:rsidR="000B5387">
        <w:rPr>
          <w:rFonts w:ascii="Times New Roman" w:hAnsi="Times New Roman" w:cs="Times New Roman"/>
          <w:sz w:val="24"/>
          <w:szCs w:val="24"/>
        </w:rPr>
        <w:t xml:space="preserve"> в зоната</w:t>
      </w:r>
      <w:r>
        <w:rPr>
          <w:rFonts w:ascii="Times New Roman" w:hAnsi="Times New Roman" w:cs="Times New Roman"/>
          <w:sz w:val="24"/>
          <w:szCs w:val="24"/>
        </w:rPr>
        <w:t>.</w:t>
      </w:r>
      <w:r w:rsidRPr="00330603">
        <w:rPr>
          <w:rFonts w:ascii="Times New Roman" w:hAnsi="Times New Roman" w:cs="Times New Roman"/>
          <w:sz w:val="24"/>
          <w:szCs w:val="24"/>
        </w:rPr>
        <w:t xml:space="preserve"> 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B10A90">
        <w:rPr>
          <w:rFonts w:ascii="Times New Roman" w:hAnsi="Times New Roman" w:cs="Times New Roman"/>
          <w:sz w:val="24"/>
          <w:szCs w:val="24"/>
        </w:rPr>
        <w:t>335,3</w:t>
      </w:r>
      <w:r>
        <w:rPr>
          <w:rFonts w:ascii="Times New Roman" w:hAnsi="Times New Roman" w:cs="Times New Roman"/>
          <w:sz w:val="24"/>
          <w:szCs w:val="24"/>
        </w:rPr>
        <w:t xml:space="preserve"> ха.</w:t>
      </w:r>
    </w:p>
    <w:p w:rsidR="00DC3360" w:rsidRPr="007F48F7" w:rsidRDefault="00DC3360" w:rsidP="00DC336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DC3360" w:rsidRDefault="00DC3360" w:rsidP="00DC336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DC3360" w:rsidRDefault="00DC3360" w:rsidP="00DC3360">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DC3360" w:rsidRDefault="00DC3360" w:rsidP="00DC3360">
      <w:pPr>
        <w:spacing w:after="0" w:line="240" w:lineRule="auto"/>
        <w:jc w:val="both"/>
        <w:rPr>
          <w:rFonts w:ascii="Times New Roman" w:hAnsi="Times New Roman" w:cs="Times New Roman"/>
          <w:b/>
          <w:sz w:val="24"/>
          <w:szCs w:val="24"/>
        </w:rPr>
      </w:pPr>
    </w:p>
    <w:p w:rsidR="00DC3360" w:rsidRDefault="00DC3360" w:rsidP="00DC336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Pr="00330603">
        <w:rPr>
          <w:rFonts w:ascii="Times New Roman" w:hAnsi="Times New Roman" w:cs="Times New Roman"/>
          <w:sz w:val="24"/>
          <w:szCs w:val="24"/>
        </w:rPr>
        <w:t>местообитания</w:t>
      </w:r>
      <w:r w:rsidR="00567B35">
        <w:rPr>
          <w:rFonts w:ascii="Times New Roman" w:hAnsi="Times New Roman" w:cs="Times New Roman"/>
          <w:sz w:val="24"/>
          <w:szCs w:val="24"/>
        </w:rPr>
        <w:t xml:space="preserve"> с площ от </w:t>
      </w:r>
      <w:r w:rsidR="00567B35">
        <w:rPr>
          <w:rFonts w:ascii="Times New Roman" w:hAnsi="Times New Roman" w:cs="Times New Roman"/>
          <w:sz w:val="24"/>
          <w:szCs w:val="24"/>
          <w:lang w:val="en-US"/>
        </w:rPr>
        <w:t>1</w:t>
      </w:r>
      <w:r>
        <w:rPr>
          <w:rFonts w:ascii="Times New Roman" w:hAnsi="Times New Roman" w:cs="Times New Roman"/>
          <w:sz w:val="24"/>
          <w:szCs w:val="24"/>
        </w:rPr>
        <w:t>,</w:t>
      </w:r>
      <w:r w:rsidR="00567B35">
        <w:rPr>
          <w:rFonts w:ascii="Times New Roman" w:hAnsi="Times New Roman" w:cs="Times New Roman"/>
          <w:sz w:val="24"/>
          <w:szCs w:val="24"/>
        </w:rPr>
        <w:t>4 ха, или 0,</w:t>
      </w:r>
      <w:r w:rsidR="006D4084">
        <w:rPr>
          <w:rFonts w:ascii="Times New Roman" w:hAnsi="Times New Roman" w:cs="Times New Roman"/>
          <w:sz w:val="24"/>
          <w:szCs w:val="24"/>
          <w:lang w:val="en-US"/>
        </w:rPr>
        <w:t>4</w:t>
      </w:r>
      <w:r w:rsidR="00E551B4">
        <w:rPr>
          <w:rFonts w:ascii="Times New Roman" w:hAnsi="Times New Roman" w:cs="Times New Roman"/>
          <w:sz w:val="24"/>
          <w:szCs w:val="24"/>
        </w:rPr>
        <w:t xml:space="preserve">% </w:t>
      </w:r>
      <w:r w:rsidR="00550793">
        <w:rPr>
          <w:rFonts w:ascii="Times New Roman" w:hAnsi="Times New Roman" w:cs="Times New Roman"/>
          <w:sz w:val="24"/>
          <w:szCs w:val="24"/>
        </w:rPr>
        <w:t xml:space="preserve">от </w:t>
      </w:r>
      <w:r w:rsidR="00E551B4">
        <w:rPr>
          <w:rFonts w:ascii="Times New Roman" w:hAnsi="Times New Roman" w:cs="Times New Roman"/>
          <w:sz w:val="24"/>
          <w:szCs w:val="24"/>
        </w:rPr>
        <w:t xml:space="preserve">площта им </w:t>
      </w:r>
      <w:r w:rsidR="0040009F">
        <w:rPr>
          <w:rFonts w:ascii="Times New Roman" w:hAnsi="Times New Roman" w:cs="Times New Roman"/>
          <w:sz w:val="24"/>
          <w:szCs w:val="24"/>
        </w:rPr>
        <w:t xml:space="preserve">в </w:t>
      </w:r>
      <w:r w:rsidR="00E551B4">
        <w:rPr>
          <w:rFonts w:ascii="Times New Roman" w:hAnsi="Times New Roman" w:cs="Times New Roman"/>
          <w:sz w:val="24"/>
          <w:szCs w:val="24"/>
        </w:rPr>
        <w:t>зоната.</w:t>
      </w:r>
      <w:r>
        <w:rPr>
          <w:rFonts w:ascii="Times New Roman" w:hAnsi="Times New Roman" w:cs="Times New Roman"/>
          <w:sz w:val="24"/>
          <w:szCs w:val="24"/>
        </w:rPr>
        <w:t xml:space="preserve"> Видът или негови следи не са установени и при посещенията.</w:t>
      </w:r>
    </w:p>
    <w:p w:rsidR="00AC584D" w:rsidRDefault="000E16F6" w:rsidP="00567B35">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r>
      <w:r w:rsidR="00567B35">
        <w:rPr>
          <w:rFonts w:ascii="Times New Roman" w:hAnsi="Times New Roman" w:cs="Times New Roman"/>
          <w:sz w:val="24"/>
          <w:szCs w:val="24"/>
        </w:rPr>
        <w:t>Условията и характера на растителността в имот</w:t>
      </w:r>
      <w:r w:rsidR="00DF3EC2">
        <w:rPr>
          <w:rFonts w:ascii="Times New Roman" w:hAnsi="Times New Roman" w:cs="Times New Roman"/>
          <w:sz w:val="24"/>
          <w:szCs w:val="24"/>
        </w:rPr>
        <w:t xml:space="preserve">ите на ИП </w:t>
      </w:r>
      <w:r w:rsidR="00567B35">
        <w:rPr>
          <w:rFonts w:ascii="Times New Roman" w:hAnsi="Times New Roman" w:cs="Times New Roman"/>
          <w:sz w:val="24"/>
          <w:szCs w:val="24"/>
        </w:rPr>
        <w:t xml:space="preserve">отговарят на </w:t>
      </w:r>
      <w:r w:rsidR="00DF3EC2">
        <w:rPr>
          <w:rFonts w:ascii="Times New Roman" w:hAnsi="Times New Roman" w:cs="Times New Roman"/>
          <w:sz w:val="24"/>
          <w:szCs w:val="24"/>
        </w:rPr>
        <w:t>част от</w:t>
      </w:r>
      <w:r w:rsidR="00567B35">
        <w:rPr>
          <w:rFonts w:ascii="Times New Roman" w:hAnsi="Times New Roman" w:cs="Times New Roman"/>
          <w:sz w:val="24"/>
          <w:szCs w:val="24"/>
        </w:rPr>
        <w:t xml:space="preserve"> изисквания</w:t>
      </w:r>
      <w:r w:rsidR="00DF3EC2">
        <w:rPr>
          <w:rFonts w:ascii="Times New Roman" w:hAnsi="Times New Roman" w:cs="Times New Roman"/>
          <w:sz w:val="24"/>
          <w:szCs w:val="24"/>
        </w:rPr>
        <w:t xml:space="preserve">та на вида, поради което </w:t>
      </w:r>
      <w:r w:rsidR="00567B35">
        <w:rPr>
          <w:rFonts w:ascii="Times New Roman" w:hAnsi="Times New Roman" w:cs="Times New Roman"/>
          <w:sz w:val="24"/>
          <w:szCs w:val="24"/>
        </w:rPr>
        <w:t xml:space="preserve">могат да се приемат за негово местообитание с </w:t>
      </w:r>
      <w:r w:rsidR="00DF3EC2">
        <w:rPr>
          <w:rFonts w:ascii="Times New Roman" w:hAnsi="Times New Roman" w:cs="Times New Roman"/>
          <w:sz w:val="24"/>
          <w:szCs w:val="24"/>
        </w:rPr>
        <w:t>потенциална</w:t>
      </w:r>
      <w:r w:rsidR="00567B35">
        <w:rPr>
          <w:rFonts w:ascii="Times New Roman" w:hAnsi="Times New Roman" w:cs="Times New Roman"/>
          <w:sz w:val="24"/>
          <w:szCs w:val="24"/>
        </w:rPr>
        <w:t xml:space="preserve"> пригодност. </w:t>
      </w:r>
      <w:r w:rsidR="00DF3EC2">
        <w:rPr>
          <w:rFonts w:ascii="Times New Roman" w:hAnsi="Times New Roman" w:cs="Times New Roman"/>
          <w:sz w:val="24"/>
          <w:szCs w:val="24"/>
        </w:rPr>
        <w:t>Към момента н</w:t>
      </w:r>
      <w:r w:rsidR="00567B35">
        <w:rPr>
          <w:rFonts w:ascii="Times New Roman" w:hAnsi="Times New Roman" w:cs="Times New Roman"/>
          <w:sz w:val="24"/>
          <w:szCs w:val="24"/>
        </w:rPr>
        <w:t>е се очаква наличие на индивиди, като такива или техни следи не са установени и при посещенията</w:t>
      </w:r>
    </w:p>
    <w:p w:rsidR="00DC3360" w:rsidRDefault="00DC3360" w:rsidP="00DC336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DC3360" w:rsidRDefault="00DC3360" w:rsidP="00DC336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DC3360" w:rsidRDefault="00DC3360" w:rsidP="00DC3360">
      <w:pPr>
        <w:spacing w:after="0" w:line="240" w:lineRule="auto"/>
        <w:jc w:val="both"/>
        <w:rPr>
          <w:rFonts w:ascii="Times New Roman" w:hAnsi="Times New Roman" w:cs="Times New Roman"/>
          <w:b/>
          <w:sz w:val="24"/>
          <w:szCs w:val="24"/>
        </w:rPr>
      </w:pPr>
    </w:p>
    <w:p w:rsidR="007E0C74" w:rsidRDefault="00DC3360" w:rsidP="007E0C74">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7E0C74">
        <w:rPr>
          <w:rFonts w:ascii="Times New Roman" w:hAnsi="Times New Roman" w:cs="Times New Roman"/>
          <w:sz w:val="24"/>
          <w:szCs w:val="24"/>
        </w:rPr>
        <w:t>Чрез реализирането на ИП</w:t>
      </w:r>
      <w:r w:rsidR="007E0C74" w:rsidRPr="00F647F4">
        <w:rPr>
          <w:rFonts w:ascii="Times New Roman" w:hAnsi="Times New Roman" w:cs="Times New Roman"/>
          <w:sz w:val="24"/>
          <w:szCs w:val="24"/>
        </w:rPr>
        <w:t xml:space="preserve"> </w:t>
      </w:r>
      <w:r w:rsidR="007E0C74">
        <w:rPr>
          <w:rFonts w:ascii="Times New Roman" w:hAnsi="Times New Roman" w:cs="Times New Roman"/>
          <w:sz w:val="24"/>
          <w:szCs w:val="24"/>
        </w:rPr>
        <w:t xml:space="preserve">се очаква засягане на потенциално местообитание с площ 1,4 ха, или 0,42% от общата площ на местообитанията на вида в зоната. Не са установени </w:t>
      </w:r>
      <w:r w:rsidR="007E0C74" w:rsidRPr="00F647F4">
        <w:rPr>
          <w:rFonts w:ascii="Times New Roman" w:hAnsi="Times New Roman" w:cs="Times New Roman"/>
          <w:sz w:val="24"/>
          <w:szCs w:val="24"/>
        </w:rPr>
        <w:t xml:space="preserve">индивиди на вида в </w:t>
      </w:r>
      <w:r w:rsidR="007E0C74">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7E0C74" w:rsidRDefault="007E0C74" w:rsidP="007E0C7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Липсват регистрации и следи от индивиди и в околните терени, поради което не се очаква и безпокойство в околността.</w:t>
      </w:r>
    </w:p>
    <w:p w:rsidR="007E0C74" w:rsidRPr="00AC2DAD" w:rsidRDefault="007E0C74" w:rsidP="007E0C7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D9743F" w:rsidRDefault="007E0C74" w:rsidP="007E0C74">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пъстрия пор</w:t>
      </w:r>
      <w:r w:rsidRPr="00D9168F">
        <w:rPr>
          <w:rFonts w:ascii="Times New Roman" w:hAnsi="Times New Roman" w:cs="Times New Roman"/>
          <w:b/>
          <w:sz w:val="24"/>
          <w:szCs w:val="24"/>
        </w:rPr>
        <w:t xml:space="preserve"> (</w:t>
      </w:r>
      <w:r w:rsidRPr="007E0C74">
        <w:rPr>
          <w:rFonts w:ascii="Times New Roman" w:hAnsi="Times New Roman" w:cs="Times New Roman"/>
          <w:b/>
          <w:i/>
          <w:sz w:val="24"/>
          <w:szCs w:val="24"/>
        </w:rPr>
        <w:t>Vormela peregusna</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2D6CA3">
        <w:rPr>
          <w:rFonts w:ascii="Times New Roman" w:hAnsi="Times New Roman" w:cs="Times New Roman"/>
          <w:b/>
          <w:sz w:val="24"/>
          <w:szCs w:val="24"/>
        </w:rPr>
        <w:t>BG0000289 „Трилистник”</w:t>
      </w:r>
      <w:r>
        <w:rPr>
          <w:rFonts w:ascii="Times New Roman" w:hAnsi="Times New Roman" w:cs="Times New Roman"/>
          <w:b/>
          <w:sz w:val="24"/>
          <w:szCs w:val="24"/>
        </w:rPr>
        <w:t xml:space="preserve"> е за незначително </w:t>
      </w:r>
      <w:r w:rsidR="004936F6">
        <w:rPr>
          <w:rFonts w:ascii="Times New Roman" w:hAnsi="Times New Roman" w:cs="Times New Roman"/>
          <w:b/>
          <w:sz w:val="24"/>
          <w:szCs w:val="24"/>
        </w:rPr>
        <w:t>от</w:t>
      </w:r>
      <w:r>
        <w:rPr>
          <w:rFonts w:ascii="Times New Roman" w:hAnsi="Times New Roman" w:cs="Times New Roman"/>
          <w:b/>
          <w:sz w:val="24"/>
          <w:szCs w:val="24"/>
        </w:rPr>
        <w:t xml:space="preserve">рицателно (1), </w:t>
      </w:r>
      <w:r w:rsidR="004936F6">
        <w:rPr>
          <w:rFonts w:ascii="Times New Roman" w:hAnsi="Times New Roman" w:cs="Times New Roman"/>
          <w:b/>
          <w:sz w:val="24"/>
          <w:szCs w:val="24"/>
        </w:rPr>
        <w:t>вследствие засягане на потенциални местообитания на вида с площ под 1% от площта им в зоната</w:t>
      </w:r>
      <w:r>
        <w:rPr>
          <w:rFonts w:ascii="Times New Roman" w:hAnsi="Times New Roman" w:cs="Times New Roman"/>
          <w:b/>
          <w:sz w:val="24"/>
          <w:szCs w:val="24"/>
        </w:rPr>
        <w:t>.</w:t>
      </w:r>
    </w:p>
    <w:p w:rsidR="0078428C" w:rsidRDefault="0078428C" w:rsidP="0078428C">
      <w:pPr>
        <w:spacing w:after="0" w:line="240" w:lineRule="auto"/>
        <w:jc w:val="both"/>
        <w:rPr>
          <w:rFonts w:ascii="Times New Roman" w:hAnsi="Times New Roman" w:cs="Times New Roman"/>
          <w:b/>
          <w:sz w:val="24"/>
          <w:szCs w:val="24"/>
        </w:rPr>
      </w:pPr>
    </w:p>
    <w:p w:rsidR="002144C4" w:rsidRDefault="002144C4" w:rsidP="005C7403">
      <w:pPr>
        <w:spacing w:after="0" w:line="240" w:lineRule="auto"/>
        <w:jc w:val="both"/>
        <w:rPr>
          <w:rFonts w:ascii="Times New Roman" w:hAnsi="Times New Roman" w:cs="Times New Roman"/>
          <w:b/>
          <w:sz w:val="24"/>
          <w:szCs w:val="24"/>
        </w:rPr>
      </w:pPr>
    </w:p>
    <w:p w:rsidR="008C5621" w:rsidRDefault="008C5621" w:rsidP="005C7403">
      <w:pPr>
        <w:spacing w:after="0" w:line="240" w:lineRule="auto"/>
        <w:jc w:val="both"/>
        <w:rPr>
          <w:rFonts w:ascii="Times New Roman" w:hAnsi="Times New Roman" w:cs="Times New Roman"/>
          <w:b/>
          <w:sz w:val="24"/>
          <w:szCs w:val="24"/>
        </w:rPr>
      </w:pPr>
      <w:r w:rsidRPr="008C5621">
        <w:rPr>
          <w:rFonts w:ascii="Times New Roman" w:hAnsi="Times New Roman" w:cs="Times New Roman"/>
          <w:b/>
          <w:sz w:val="24"/>
          <w:szCs w:val="24"/>
        </w:rPr>
        <w:t>Влечуги (</w:t>
      </w:r>
      <w:r w:rsidR="003445A6">
        <w:rPr>
          <w:rFonts w:ascii="Times New Roman" w:hAnsi="Times New Roman" w:cs="Times New Roman"/>
          <w:b/>
          <w:sz w:val="24"/>
          <w:szCs w:val="24"/>
          <w:lang w:val="en-US"/>
        </w:rPr>
        <w:t>Reptilia</w:t>
      </w:r>
      <w:r w:rsidRPr="008C5621">
        <w:rPr>
          <w:rFonts w:ascii="Times New Roman" w:hAnsi="Times New Roman" w:cs="Times New Roman"/>
          <w:b/>
          <w:sz w:val="24"/>
          <w:szCs w:val="24"/>
          <w:lang w:val="en-US"/>
        </w:rPr>
        <w:t>)</w:t>
      </w:r>
    </w:p>
    <w:p w:rsidR="008C5621" w:rsidRDefault="008C5621" w:rsidP="005C7403">
      <w:pPr>
        <w:spacing w:after="0" w:line="240" w:lineRule="auto"/>
        <w:jc w:val="both"/>
        <w:rPr>
          <w:rFonts w:ascii="Times New Roman" w:hAnsi="Times New Roman" w:cs="Times New Roman"/>
          <w:b/>
          <w:sz w:val="24"/>
          <w:szCs w:val="24"/>
        </w:rPr>
      </w:pPr>
    </w:p>
    <w:p w:rsidR="008C5621" w:rsidRDefault="008C5621" w:rsidP="005C7403">
      <w:pPr>
        <w:spacing w:after="0" w:line="240" w:lineRule="auto"/>
        <w:jc w:val="both"/>
        <w:rPr>
          <w:rFonts w:ascii="Times New Roman" w:hAnsi="Times New Roman" w:cs="Times New Roman"/>
          <w:b/>
          <w:sz w:val="24"/>
          <w:szCs w:val="24"/>
          <w:u w:val="single"/>
        </w:rPr>
      </w:pPr>
      <w:r w:rsidRPr="008C5621">
        <w:rPr>
          <w:rFonts w:ascii="Times New Roman" w:hAnsi="Times New Roman" w:cs="Times New Roman"/>
          <w:b/>
          <w:sz w:val="24"/>
          <w:szCs w:val="24"/>
          <w:u w:val="single"/>
        </w:rPr>
        <w:t>Шипобедрена костенурка (</w:t>
      </w:r>
      <w:r w:rsidRPr="008C5621">
        <w:rPr>
          <w:rFonts w:ascii="Times New Roman" w:hAnsi="Times New Roman" w:cs="Times New Roman"/>
          <w:b/>
          <w:i/>
          <w:sz w:val="24"/>
          <w:szCs w:val="24"/>
          <w:u w:val="single"/>
        </w:rPr>
        <w:t>Testudo graeca</w:t>
      </w:r>
      <w:r w:rsidRPr="008C5621">
        <w:rPr>
          <w:rFonts w:ascii="Times New Roman" w:hAnsi="Times New Roman" w:cs="Times New Roman"/>
          <w:b/>
          <w:sz w:val="24"/>
          <w:szCs w:val="24"/>
          <w:u w:val="single"/>
        </w:rPr>
        <w:t>)</w:t>
      </w:r>
    </w:p>
    <w:p w:rsidR="008C5621" w:rsidRDefault="008C5621" w:rsidP="005C7403">
      <w:pPr>
        <w:spacing w:after="0" w:line="240" w:lineRule="auto"/>
        <w:jc w:val="both"/>
        <w:rPr>
          <w:rFonts w:ascii="Times New Roman" w:hAnsi="Times New Roman" w:cs="Times New Roman"/>
          <w:b/>
          <w:sz w:val="24"/>
          <w:szCs w:val="24"/>
          <w:u w:val="single"/>
        </w:rPr>
      </w:pPr>
    </w:p>
    <w:p w:rsidR="0055602D" w:rsidRPr="00132F53" w:rsidRDefault="0055602D" w:rsidP="0055602D">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w:t>
      </w:r>
      <w:r w:rsidRPr="0055602D">
        <w:rPr>
          <w:rFonts w:ascii="Times New Roman" w:hAnsi="Times New Roman" w:cs="Times New Roman"/>
          <w:sz w:val="24"/>
          <w:szCs w:val="24"/>
        </w:rPr>
        <w:t>шипобедрената костенурка (</w:t>
      </w:r>
      <w:r w:rsidRPr="0055602D">
        <w:rPr>
          <w:rFonts w:ascii="Times New Roman" w:hAnsi="Times New Roman" w:cs="Times New Roman"/>
          <w:i/>
          <w:sz w:val="24"/>
          <w:szCs w:val="24"/>
        </w:rPr>
        <w:t>Testudo graeca</w:t>
      </w:r>
      <w:r w:rsidRPr="0055602D">
        <w:rPr>
          <w:rFonts w:ascii="Times New Roman" w:hAnsi="Times New Roman" w:cs="Times New Roman"/>
          <w:sz w:val="24"/>
          <w:szCs w:val="24"/>
        </w:rPr>
        <w:t>)</w:t>
      </w:r>
      <w:r>
        <w:rPr>
          <w:rFonts w:ascii="Times New Roman" w:hAnsi="Times New Roman" w:cs="Times New Roman"/>
          <w:sz w:val="24"/>
          <w:szCs w:val="24"/>
        </w:rPr>
        <w:t>, поради териториална отдалеченост. Най-близките полигони на п</w:t>
      </w:r>
      <w:r w:rsidR="00D14BF4">
        <w:rPr>
          <w:rFonts w:ascii="Times New Roman" w:hAnsi="Times New Roman" w:cs="Times New Roman"/>
          <w:sz w:val="24"/>
          <w:szCs w:val="24"/>
        </w:rPr>
        <w:t>потенциални</w:t>
      </w:r>
      <w:r>
        <w:rPr>
          <w:rFonts w:ascii="Times New Roman" w:hAnsi="Times New Roman" w:cs="Times New Roman"/>
          <w:sz w:val="24"/>
          <w:szCs w:val="24"/>
        </w:rPr>
        <w:t>те местооб</w:t>
      </w:r>
      <w:r w:rsidR="00D14BF4">
        <w:rPr>
          <w:rFonts w:ascii="Times New Roman" w:hAnsi="Times New Roman" w:cs="Times New Roman"/>
          <w:sz w:val="24"/>
          <w:szCs w:val="24"/>
        </w:rPr>
        <w:t xml:space="preserve">итания </w:t>
      </w:r>
      <w:r w:rsidR="00263D07">
        <w:rPr>
          <w:rFonts w:ascii="Times New Roman" w:hAnsi="Times New Roman" w:cs="Times New Roman"/>
          <w:sz w:val="24"/>
          <w:szCs w:val="24"/>
        </w:rPr>
        <w:t xml:space="preserve">на вида </w:t>
      </w:r>
      <w:r w:rsidR="00D14BF4">
        <w:rPr>
          <w:rFonts w:ascii="Times New Roman" w:hAnsi="Times New Roman" w:cs="Times New Roman"/>
          <w:sz w:val="24"/>
          <w:szCs w:val="24"/>
        </w:rPr>
        <w:t xml:space="preserve">са разположени на около </w:t>
      </w:r>
      <w:r w:rsidR="00263D07">
        <w:rPr>
          <w:rFonts w:ascii="Times New Roman" w:hAnsi="Times New Roman" w:cs="Times New Roman"/>
          <w:sz w:val="24"/>
          <w:szCs w:val="24"/>
        </w:rPr>
        <w:t>1</w:t>
      </w:r>
      <w:r w:rsidR="00D14BF4">
        <w:rPr>
          <w:rFonts w:ascii="Times New Roman" w:hAnsi="Times New Roman" w:cs="Times New Roman"/>
          <w:sz w:val="24"/>
          <w:szCs w:val="24"/>
        </w:rPr>
        <w:t>,</w:t>
      </w:r>
      <w:r w:rsidR="00B13F94">
        <w:rPr>
          <w:rFonts w:ascii="Times New Roman" w:hAnsi="Times New Roman" w:cs="Times New Roman"/>
          <w:sz w:val="24"/>
          <w:szCs w:val="24"/>
        </w:rPr>
        <w:t>4</w:t>
      </w:r>
      <w:r>
        <w:rPr>
          <w:rFonts w:ascii="Times New Roman" w:hAnsi="Times New Roman" w:cs="Times New Roman"/>
          <w:sz w:val="24"/>
          <w:szCs w:val="24"/>
        </w:rPr>
        <w:t xml:space="preserve"> </w:t>
      </w:r>
      <w:r w:rsidR="00E7598E">
        <w:rPr>
          <w:rFonts w:ascii="Times New Roman" w:hAnsi="Times New Roman" w:cs="Times New Roman"/>
          <w:sz w:val="24"/>
          <w:szCs w:val="24"/>
        </w:rPr>
        <w:t>км</w:t>
      </w:r>
      <w:r>
        <w:rPr>
          <w:rFonts w:ascii="Times New Roman" w:hAnsi="Times New Roman" w:cs="Times New Roman"/>
          <w:sz w:val="24"/>
          <w:szCs w:val="24"/>
        </w:rPr>
        <w:t xml:space="preserve"> </w:t>
      </w:r>
      <w:r w:rsidR="00B13F94">
        <w:rPr>
          <w:rFonts w:ascii="Times New Roman" w:hAnsi="Times New Roman" w:cs="Times New Roman"/>
          <w:sz w:val="24"/>
          <w:szCs w:val="24"/>
        </w:rPr>
        <w:t>северозападно от имотите</w:t>
      </w:r>
      <w:r>
        <w:rPr>
          <w:rFonts w:ascii="Times New Roman" w:hAnsi="Times New Roman" w:cs="Times New Roman"/>
          <w:sz w:val="24"/>
          <w:szCs w:val="24"/>
        </w:rPr>
        <w:t xml:space="preserve"> на ИП.</w:t>
      </w:r>
    </w:p>
    <w:p w:rsidR="008C5621" w:rsidRDefault="0055602D" w:rsidP="0055602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6C4ACF" w:rsidRDefault="006C4ACF" w:rsidP="0055602D">
      <w:pPr>
        <w:spacing w:after="0" w:line="240" w:lineRule="auto"/>
        <w:jc w:val="both"/>
        <w:rPr>
          <w:rFonts w:ascii="Times New Roman" w:hAnsi="Times New Roman" w:cs="Times New Roman"/>
          <w:b/>
          <w:sz w:val="24"/>
          <w:szCs w:val="24"/>
        </w:rPr>
      </w:pPr>
    </w:p>
    <w:p w:rsidR="006C4ACF" w:rsidRPr="0040009F" w:rsidRDefault="006C4ACF" w:rsidP="0055602D">
      <w:pPr>
        <w:spacing w:after="0" w:line="240" w:lineRule="auto"/>
        <w:jc w:val="both"/>
        <w:rPr>
          <w:rFonts w:ascii="Times New Roman" w:hAnsi="Times New Roman" w:cs="Times New Roman"/>
          <w:b/>
          <w:sz w:val="24"/>
          <w:szCs w:val="24"/>
          <w:u w:val="single"/>
        </w:rPr>
      </w:pPr>
      <w:r w:rsidRPr="0040009F">
        <w:rPr>
          <w:rFonts w:ascii="Times New Roman" w:hAnsi="Times New Roman" w:cs="Times New Roman"/>
          <w:b/>
          <w:sz w:val="24"/>
          <w:szCs w:val="24"/>
          <w:u w:val="single"/>
        </w:rPr>
        <w:t>Шипоопашата костенурка (</w:t>
      </w:r>
      <w:r w:rsidRPr="0040009F">
        <w:rPr>
          <w:rFonts w:ascii="Times New Roman" w:hAnsi="Times New Roman" w:cs="Times New Roman"/>
          <w:b/>
          <w:i/>
          <w:sz w:val="24"/>
          <w:szCs w:val="24"/>
          <w:u w:val="single"/>
        </w:rPr>
        <w:t>Testudo hermanni</w:t>
      </w:r>
      <w:r w:rsidRPr="0040009F">
        <w:rPr>
          <w:rFonts w:ascii="Times New Roman" w:hAnsi="Times New Roman" w:cs="Times New Roman"/>
          <w:b/>
          <w:sz w:val="24"/>
          <w:szCs w:val="24"/>
          <w:u w:val="single"/>
        </w:rPr>
        <w:t>)</w:t>
      </w:r>
    </w:p>
    <w:p w:rsidR="006C4ACF" w:rsidRDefault="006C4ACF" w:rsidP="0055602D">
      <w:pPr>
        <w:spacing w:after="0" w:line="240" w:lineRule="auto"/>
        <w:jc w:val="both"/>
        <w:rPr>
          <w:rFonts w:ascii="Times New Roman" w:hAnsi="Times New Roman" w:cs="Times New Roman"/>
          <w:b/>
          <w:sz w:val="24"/>
          <w:szCs w:val="24"/>
          <w:u w:val="single"/>
        </w:rPr>
      </w:pPr>
    </w:p>
    <w:p w:rsidR="00F0308F" w:rsidRDefault="00F0308F" w:rsidP="00F0308F">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F0308F" w:rsidRDefault="00F0308F" w:rsidP="00F0308F">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2F4ED0" w:rsidRPr="00330603" w:rsidRDefault="00F0308F" w:rsidP="002F4ED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2F4ED0">
        <w:rPr>
          <w:rFonts w:ascii="Times New Roman" w:hAnsi="Times New Roman" w:cs="Times New Roman"/>
          <w:sz w:val="24"/>
          <w:szCs w:val="24"/>
        </w:rPr>
        <w:t>В стандартния формуляр на з</w:t>
      </w:r>
      <w:r w:rsidR="002F4ED0" w:rsidRPr="00330603">
        <w:rPr>
          <w:rFonts w:ascii="Times New Roman" w:hAnsi="Times New Roman" w:cs="Times New Roman"/>
          <w:sz w:val="24"/>
          <w:szCs w:val="24"/>
        </w:rPr>
        <w:t xml:space="preserve">ащитената зона </w:t>
      </w:r>
      <w:r w:rsidR="002F4ED0">
        <w:rPr>
          <w:rFonts w:ascii="Times New Roman" w:hAnsi="Times New Roman" w:cs="Times New Roman"/>
          <w:sz w:val="24"/>
          <w:szCs w:val="24"/>
        </w:rPr>
        <w:t>липсва информация за численост и брой находища на вида. Той е оценен, като представен (Р). Общата оценка на зоната за опазването на вида и местообитанията му е „</w:t>
      </w:r>
      <w:r w:rsidR="004F1CA9">
        <w:rPr>
          <w:rFonts w:ascii="Times New Roman" w:hAnsi="Times New Roman" w:cs="Times New Roman"/>
          <w:sz w:val="24"/>
          <w:szCs w:val="24"/>
        </w:rPr>
        <w:t>значима</w:t>
      </w:r>
      <w:r w:rsidR="002F4ED0">
        <w:rPr>
          <w:rFonts w:ascii="Times New Roman" w:hAnsi="Times New Roman" w:cs="Times New Roman"/>
          <w:sz w:val="24"/>
          <w:szCs w:val="24"/>
        </w:rPr>
        <w:t>” (</w:t>
      </w:r>
      <w:r w:rsidR="004F1CA9">
        <w:rPr>
          <w:rFonts w:ascii="Times New Roman" w:hAnsi="Times New Roman" w:cs="Times New Roman"/>
          <w:sz w:val="24"/>
          <w:szCs w:val="24"/>
        </w:rPr>
        <w:t>С</w:t>
      </w:r>
      <w:r w:rsidR="002F4ED0">
        <w:rPr>
          <w:rFonts w:ascii="Times New Roman" w:hAnsi="Times New Roman" w:cs="Times New Roman"/>
          <w:sz w:val="24"/>
          <w:szCs w:val="24"/>
        </w:rPr>
        <w:t>), като популацията му е със „значителна</w:t>
      </w:r>
      <w:r w:rsidR="004F1CA9">
        <w:rPr>
          <w:rFonts w:ascii="Times New Roman" w:hAnsi="Times New Roman" w:cs="Times New Roman"/>
          <w:sz w:val="24"/>
          <w:szCs w:val="24"/>
        </w:rPr>
        <w:t xml:space="preserve">” представителност (С) в нея, със средно или намалено </w:t>
      </w:r>
      <w:r w:rsidR="002F4ED0">
        <w:rPr>
          <w:rFonts w:ascii="Times New Roman" w:hAnsi="Times New Roman" w:cs="Times New Roman"/>
          <w:sz w:val="24"/>
          <w:szCs w:val="24"/>
        </w:rPr>
        <w:t>съхранение (</w:t>
      </w:r>
      <w:r w:rsidR="0020017C">
        <w:rPr>
          <w:rFonts w:ascii="Times New Roman" w:hAnsi="Times New Roman" w:cs="Times New Roman"/>
          <w:sz w:val="24"/>
          <w:szCs w:val="24"/>
        </w:rPr>
        <w:t>С</w:t>
      </w:r>
      <w:r w:rsidR="002F4ED0">
        <w:rPr>
          <w:rFonts w:ascii="Times New Roman" w:hAnsi="Times New Roman" w:cs="Times New Roman"/>
          <w:sz w:val="24"/>
          <w:szCs w:val="24"/>
        </w:rPr>
        <w:t>) и неизолирана (С).</w:t>
      </w:r>
    </w:p>
    <w:p w:rsidR="002F4ED0" w:rsidRPr="00330603" w:rsidRDefault="002F4ED0" w:rsidP="002F4ED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видове - фаза I“ (МОСВ 2013), видът не е установен</w:t>
      </w:r>
      <w:r w:rsidR="000B5387">
        <w:rPr>
          <w:rFonts w:ascii="Times New Roman" w:hAnsi="Times New Roman" w:cs="Times New Roman"/>
          <w:sz w:val="24"/>
          <w:szCs w:val="24"/>
        </w:rPr>
        <w:t xml:space="preserve"> в зоната</w:t>
      </w:r>
      <w:r>
        <w:rPr>
          <w:rFonts w:ascii="Times New Roman" w:hAnsi="Times New Roman" w:cs="Times New Roman"/>
          <w:sz w:val="24"/>
          <w:szCs w:val="24"/>
        </w:rPr>
        <w:t>.</w:t>
      </w:r>
      <w:r w:rsidRPr="00330603">
        <w:rPr>
          <w:rFonts w:ascii="Times New Roman" w:hAnsi="Times New Roman" w:cs="Times New Roman"/>
          <w:sz w:val="24"/>
          <w:szCs w:val="24"/>
        </w:rPr>
        <w:t xml:space="preserve"> 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AB3841">
        <w:rPr>
          <w:rFonts w:ascii="Times New Roman" w:hAnsi="Times New Roman" w:cs="Times New Roman"/>
          <w:sz w:val="24"/>
          <w:szCs w:val="24"/>
        </w:rPr>
        <w:t>241,39</w:t>
      </w:r>
      <w:r>
        <w:rPr>
          <w:rFonts w:ascii="Times New Roman" w:hAnsi="Times New Roman" w:cs="Times New Roman"/>
          <w:sz w:val="24"/>
          <w:szCs w:val="24"/>
        </w:rPr>
        <w:t xml:space="preserve"> ха.</w:t>
      </w:r>
    </w:p>
    <w:p w:rsidR="00F0308F" w:rsidRPr="007F48F7" w:rsidRDefault="002F4ED0" w:rsidP="002F4ED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F0308F" w:rsidRDefault="00F0308F" w:rsidP="00F0308F">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2B250B" w:rsidRDefault="002B250B" w:rsidP="002B250B">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2B250B" w:rsidRDefault="002B250B" w:rsidP="002B250B">
      <w:pPr>
        <w:spacing w:after="0" w:line="240" w:lineRule="auto"/>
        <w:jc w:val="both"/>
        <w:rPr>
          <w:rFonts w:ascii="Times New Roman" w:hAnsi="Times New Roman" w:cs="Times New Roman"/>
          <w:b/>
          <w:sz w:val="24"/>
          <w:szCs w:val="24"/>
        </w:rPr>
      </w:pPr>
    </w:p>
    <w:p w:rsidR="00C716A0" w:rsidRDefault="002B250B" w:rsidP="00C716A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C716A0">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00C716A0" w:rsidRPr="00330603">
        <w:rPr>
          <w:rFonts w:ascii="Times New Roman" w:hAnsi="Times New Roman" w:cs="Times New Roman"/>
          <w:sz w:val="24"/>
          <w:szCs w:val="24"/>
        </w:rPr>
        <w:t xml:space="preserve"> </w:t>
      </w:r>
      <w:r w:rsidR="00C716A0">
        <w:rPr>
          <w:rFonts w:ascii="Times New Roman" w:hAnsi="Times New Roman" w:cs="Times New Roman"/>
          <w:sz w:val="24"/>
          <w:szCs w:val="24"/>
        </w:rPr>
        <w:t xml:space="preserve">му </w:t>
      </w:r>
      <w:r w:rsidR="00C716A0" w:rsidRPr="00330603">
        <w:rPr>
          <w:rFonts w:ascii="Times New Roman" w:hAnsi="Times New Roman" w:cs="Times New Roman"/>
          <w:sz w:val="24"/>
          <w:szCs w:val="24"/>
        </w:rPr>
        <w:t>местообитания</w:t>
      </w:r>
      <w:r w:rsidR="00C716A0">
        <w:rPr>
          <w:rFonts w:ascii="Times New Roman" w:hAnsi="Times New Roman" w:cs="Times New Roman"/>
          <w:sz w:val="24"/>
          <w:szCs w:val="24"/>
        </w:rPr>
        <w:t xml:space="preserve"> с площ от </w:t>
      </w:r>
      <w:r w:rsidR="00550793">
        <w:rPr>
          <w:rFonts w:ascii="Times New Roman" w:hAnsi="Times New Roman" w:cs="Times New Roman"/>
          <w:sz w:val="24"/>
          <w:szCs w:val="24"/>
        </w:rPr>
        <w:t>0,02</w:t>
      </w:r>
      <w:r w:rsidR="00C716A0">
        <w:rPr>
          <w:rFonts w:ascii="Times New Roman" w:hAnsi="Times New Roman" w:cs="Times New Roman"/>
          <w:sz w:val="24"/>
          <w:szCs w:val="24"/>
        </w:rPr>
        <w:t xml:space="preserve"> ха, или 0,</w:t>
      </w:r>
      <w:r w:rsidR="00550793">
        <w:rPr>
          <w:rFonts w:ascii="Times New Roman" w:hAnsi="Times New Roman" w:cs="Times New Roman"/>
          <w:sz w:val="24"/>
          <w:szCs w:val="24"/>
        </w:rPr>
        <w:t>008</w:t>
      </w:r>
      <w:r w:rsidR="00C716A0">
        <w:rPr>
          <w:rFonts w:ascii="Times New Roman" w:hAnsi="Times New Roman" w:cs="Times New Roman"/>
          <w:sz w:val="24"/>
          <w:szCs w:val="24"/>
        </w:rPr>
        <w:t xml:space="preserve">% </w:t>
      </w:r>
      <w:r w:rsidR="00550793">
        <w:rPr>
          <w:rFonts w:ascii="Times New Roman" w:hAnsi="Times New Roman" w:cs="Times New Roman"/>
          <w:sz w:val="24"/>
          <w:szCs w:val="24"/>
        </w:rPr>
        <w:t xml:space="preserve">от </w:t>
      </w:r>
      <w:r w:rsidR="00C716A0">
        <w:rPr>
          <w:rFonts w:ascii="Times New Roman" w:hAnsi="Times New Roman" w:cs="Times New Roman"/>
          <w:sz w:val="24"/>
          <w:szCs w:val="24"/>
        </w:rPr>
        <w:t>площта им в зоната. Видът или негови следи не са установени и при посещенията.</w:t>
      </w:r>
    </w:p>
    <w:p w:rsidR="00C716A0" w:rsidRDefault="00C716A0" w:rsidP="00C716A0">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имотите на ИП отговарят на част от изискванията на вида, поради което могат да се приемат за негово местообитание с потенциална пригодност. Към момента не се очаква наличие на индивиди, като такива или техни следи не са установени и при посещенията</w:t>
      </w:r>
    </w:p>
    <w:p w:rsidR="00C716A0" w:rsidRDefault="00C716A0" w:rsidP="00C716A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246192" w:rsidRDefault="00246192" w:rsidP="00C716A0">
      <w:pPr>
        <w:spacing w:after="0" w:line="240" w:lineRule="auto"/>
        <w:jc w:val="both"/>
        <w:rPr>
          <w:rFonts w:ascii="Times New Roman" w:hAnsi="Times New Roman" w:cs="Times New Roman"/>
          <w:b/>
          <w:sz w:val="24"/>
          <w:szCs w:val="24"/>
        </w:rPr>
      </w:pPr>
    </w:p>
    <w:p w:rsidR="00C716A0" w:rsidRDefault="00C716A0" w:rsidP="00C716A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C716A0" w:rsidRDefault="00C716A0" w:rsidP="00C716A0">
      <w:pPr>
        <w:spacing w:after="0" w:line="240" w:lineRule="auto"/>
        <w:jc w:val="both"/>
        <w:rPr>
          <w:rFonts w:ascii="Times New Roman" w:hAnsi="Times New Roman" w:cs="Times New Roman"/>
          <w:b/>
          <w:sz w:val="24"/>
          <w:szCs w:val="24"/>
        </w:rPr>
      </w:pPr>
    </w:p>
    <w:p w:rsidR="00C716A0" w:rsidRDefault="00C716A0" w:rsidP="00C716A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 xml:space="preserve">се очаква засягане на потенциално местообитание с площ </w:t>
      </w:r>
      <w:r w:rsidR="00550793">
        <w:rPr>
          <w:rFonts w:ascii="Times New Roman" w:hAnsi="Times New Roman" w:cs="Times New Roman"/>
          <w:sz w:val="24"/>
          <w:szCs w:val="24"/>
        </w:rPr>
        <w:t>0,02</w:t>
      </w:r>
      <w:r>
        <w:rPr>
          <w:rFonts w:ascii="Times New Roman" w:hAnsi="Times New Roman" w:cs="Times New Roman"/>
          <w:sz w:val="24"/>
          <w:szCs w:val="24"/>
        </w:rPr>
        <w:t xml:space="preserve"> ха, или 0,</w:t>
      </w:r>
      <w:r w:rsidR="00924CCD">
        <w:rPr>
          <w:rFonts w:ascii="Times New Roman" w:hAnsi="Times New Roman" w:cs="Times New Roman"/>
          <w:sz w:val="24"/>
          <w:szCs w:val="24"/>
        </w:rPr>
        <w:t>008</w:t>
      </w:r>
      <w:r>
        <w:rPr>
          <w:rFonts w:ascii="Times New Roman" w:hAnsi="Times New Roman" w:cs="Times New Roman"/>
          <w:sz w:val="24"/>
          <w:szCs w:val="24"/>
        </w:rPr>
        <w:t xml:space="preserve">%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C716A0" w:rsidRDefault="00C716A0" w:rsidP="00C716A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Липсват регистрации и следи от индивиди и в околните терени, поради което не се очаква и безпокойство в околността.</w:t>
      </w:r>
    </w:p>
    <w:p w:rsidR="00C716A0" w:rsidRPr="00AC2DAD" w:rsidRDefault="00C716A0" w:rsidP="00C716A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6C4ACF" w:rsidRDefault="00C716A0" w:rsidP="00C716A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sidR="00924CCD">
        <w:rPr>
          <w:rFonts w:ascii="Times New Roman" w:hAnsi="Times New Roman" w:cs="Times New Roman"/>
          <w:b/>
          <w:sz w:val="24"/>
          <w:szCs w:val="24"/>
        </w:rPr>
        <w:t>шипоопашатата костенурка</w:t>
      </w:r>
      <w:r w:rsidRPr="00D9168F">
        <w:rPr>
          <w:rFonts w:ascii="Times New Roman" w:hAnsi="Times New Roman" w:cs="Times New Roman"/>
          <w:b/>
          <w:sz w:val="24"/>
          <w:szCs w:val="24"/>
        </w:rPr>
        <w:t xml:space="preserve"> (</w:t>
      </w:r>
      <w:r w:rsidR="00924CCD" w:rsidRPr="00924CCD">
        <w:rPr>
          <w:rFonts w:ascii="Times New Roman" w:hAnsi="Times New Roman" w:cs="Times New Roman"/>
          <w:b/>
          <w:i/>
          <w:sz w:val="24"/>
          <w:szCs w:val="24"/>
        </w:rPr>
        <w:t>Testudo hermanni</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2D6CA3">
        <w:rPr>
          <w:rFonts w:ascii="Times New Roman" w:hAnsi="Times New Roman" w:cs="Times New Roman"/>
          <w:b/>
          <w:sz w:val="24"/>
          <w:szCs w:val="24"/>
        </w:rPr>
        <w:t>BG0000289 „Трилистник”</w:t>
      </w:r>
      <w:r>
        <w:rPr>
          <w:rFonts w:ascii="Times New Roman" w:hAnsi="Times New Roman" w:cs="Times New Roman"/>
          <w:b/>
          <w:sz w:val="24"/>
          <w:szCs w:val="24"/>
        </w:rPr>
        <w:t xml:space="preserve"> е за незначително </w:t>
      </w:r>
      <w:r w:rsidR="004936F6">
        <w:rPr>
          <w:rFonts w:ascii="Times New Roman" w:hAnsi="Times New Roman" w:cs="Times New Roman"/>
          <w:b/>
          <w:sz w:val="24"/>
          <w:szCs w:val="24"/>
        </w:rPr>
        <w:t>от</w:t>
      </w:r>
      <w:r>
        <w:rPr>
          <w:rFonts w:ascii="Times New Roman" w:hAnsi="Times New Roman" w:cs="Times New Roman"/>
          <w:b/>
          <w:sz w:val="24"/>
          <w:szCs w:val="24"/>
        </w:rPr>
        <w:t>рицател</w:t>
      </w:r>
      <w:r w:rsidR="00924CCD">
        <w:rPr>
          <w:rFonts w:ascii="Times New Roman" w:hAnsi="Times New Roman" w:cs="Times New Roman"/>
          <w:b/>
          <w:sz w:val="24"/>
          <w:szCs w:val="24"/>
        </w:rPr>
        <w:t xml:space="preserve">но (1), вследствие </w:t>
      </w:r>
      <w:r>
        <w:rPr>
          <w:rFonts w:ascii="Times New Roman" w:hAnsi="Times New Roman" w:cs="Times New Roman"/>
          <w:b/>
          <w:sz w:val="24"/>
          <w:szCs w:val="24"/>
        </w:rPr>
        <w:t xml:space="preserve">засягане на </w:t>
      </w:r>
      <w:r w:rsidR="00924CCD">
        <w:rPr>
          <w:rFonts w:ascii="Times New Roman" w:hAnsi="Times New Roman" w:cs="Times New Roman"/>
          <w:b/>
          <w:sz w:val="24"/>
          <w:szCs w:val="24"/>
        </w:rPr>
        <w:t xml:space="preserve">потенциални </w:t>
      </w:r>
      <w:r>
        <w:rPr>
          <w:rFonts w:ascii="Times New Roman" w:hAnsi="Times New Roman" w:cs="Times New Roman"/>
          <w:b/>
          <w:sz w:val="24"/>
          <w:szCs w:val="24"/>
        </w:rPr>
        <w:t>местообитани</w:t>
      </w:r>
      <w:r w:rsidR="00924CCD">
        <w:rPr>
          <w:rFonts w:ascii="Times New Roman" w:hAnsi="Times New Roman" w:cs="Times New Roman"/>
          <w:b/>
          <w:sz w:val="24"/>
          <w:szCs w:val="24"/>
        </w:rPr>
        <w:t>я</w:t>
      </w:r>
      <w:r>
        <w:rPr>
          <w:rFonts w:ascii="Times New Roman" w:hAnsi="Times New Roman" w:cs="Times New Roman"/>
          <w:b/>
          <w:sz w:val="24"/>
          <w:szCs w:val="24"/>
        </w:rPr>
        <w:t xml:space="preserve"> </w:t>
      </w:r>
      <w:r w:rsidR="00924CCD">
        <w:rPr>
          <w:rFonts w:ascii="Times New Roman" w:hAnsi="Times New Roman" w:cs="Times New Roman"/>
          <w:b/>
          <w:sz w:val="24"/>
          <w:szCs w:val="24"/>
        </w:rPr>
        <w:t>на вида с площ под 1% от площта им в зоната.</w:t>
      </w:r>
    </w:p>
    <w:p w:rsidR="00565356" w:rsidRDefault="00565356" w:rsidP="00565356">
      <w:pPr>
        <w:spacing w:after="0" w:line="240" w:lineRule="auto"/>
        <w:jc w:val="both"/>
        <w:rPr>
          <w:rFonts w:ascii="Times New Roman" w:hAnsi="Times New Roman" w:cs="Times New Roman"/>
          <w:b/>
          <w:sz w:val="24"/>
          <w:szCs w:val="24"/>
        </w:rPr>
      </w:pPr>
    </w:p>
    <w:p w:rsidR="00565356" w:rsidRPr="000D42D9" w:rsidRDefault="00565356" w:rsidP="00565356">
      <w:pPr>
        <w:spacing w:after="0" w:line="240" w:lineRule="auto"/>
        <w:jc w:val="both"/>
        <w:rPr>
          <w:rFonts w:ascii="Times New Roman" w:hAnsi="Times New Roman" w:cs="Times New Roman"/>
          <w:b/>
          <w:sz w:val="24"/>
          <w:szCs w:val="24"/>
          <w:u w:val="single"/>
        </w:rPr>
      </w:pPr>
      <w:r w:rsidRPr="000D42D9">
        <w:rPr>
          <w:rFonts w:ascii="Times New Roman" w:hAnsi="Times New Roman" w:cs="Times New Roman"/>
          <w:b/>
          <w:sz w:val="24"/>
          <w:szCs w:val="24"/>
          <w:u w:val="single"/>
        </w:rPr>
        <w:t>Обикновена блатна костенурка (</w:t>
      </w:r>
      <w:r w:rsidRPr="000D42D9">
        <w:rPr>
          <w:rFonts w:ascii="Times New Roman" w:hAnsi="Times New Roman" w:cs="Times New Roman"/>
          <w:b/>
          <w:i/>
          <w:sz w:val="24"/>
          <w:szCs w:val="24"/>
          <w:u w:val="single"/>
        </w:rPr>
        <w:t>Emys orbicularis</w:t>
      </w:r>
      <w:r w:rsidRPr="000D42D9">
        <w:rPr>
          <w:rFonts w:ascii="Times New Roman" w:hAnsi="Times New Roman" w:cs="Times New Roman"/>
          <w:b/>
          <w:sz w:val="24"/>
          <w:szCs w:val="24"/>
          <w:u w:val="single"/>
        </w:rPr>
        <w:t>)</w:t>
      </w:r>
    </w:p>
    <w:p w:rsidR="00565356" w:rsidRDefault="00565356" w:rsidP="00565356">
      <w:pPr>
        <w:spacing w:after="0" w:line="240" w:lineRule="auto"/>
        <w:jc w:val="both"/>
        <w:rPr>
          <w:rFonts w:ascii="Times New Roman" w:hAnsi="Times New Roman" w:cs="Times New Roman"/>
          <w:b/>
          <w:sz w:val="24"/>
          <w:szCs w:val="24"/>
          <w:u w:val="single"/>
        </w:rPr>
      </w:pPr>
    </w:p>
    <w:p w:rsidR="006D118C" w:rsidRDefault="006D118C" w:rsidP="006D118C">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6D118C" w:rsidRDefault="006D118C" w:rsidP="006D118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6D118C" w:rsidRPr="00330603" w:rsidRDefault="006D118C" w:rsidP="006D118C">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видът е оценен, като много рядък (</w:t>
      </w:r>
      <w:r>
        <w:rPr>
          <w:rFonts w:ascii="Times New Roman" w:hAnsi="Times New Roman" w:cs="Times New Roman"/>
          <w:sz w:val="24"/>
          <w:szCs w:val="24"/>
          <w:lang w:val="en-US"/>
        </w:rPr>
        <w:t>V</w:t>
      </w:r>
      <w:r>
        <w:rPr>
          <w:rFonts w:ascii="Times New Roman" w:hAnsi="Times New Roman" w:cs="Times New Roman"/>
          <w:sz w:val="24"/>
          <w:szCs w:val="24"/>
        </w:rPr>
        <w:t>), с отбелязани 3 находища. Общата оценка на зоната за опазването на вида и местообитанията му е „</w:t>
      </w:r>
      <w:r w:rsidR="009D1706">
        <w:rPr>
          <w:rFonts w:ascii="Times New Roman" w:hAnsi="Times New Roman" w:cs="Times New Roman"/>
          <w:sz w:val="24"/>
          <w:szCs w:val="24"/>
        </w:rPr>
        <w:t>добра</w:t>
      </w:r>
      <w:r>
        <w:rPr>
          <w:rFonts w:ascii="Times New Roman" w:hAnsi="Times New Roman" w:cs="Times New Roman"/>
          <w:sz w:val="24"/>
          <w:szCs w:val="24"/>
        </w:rPr>
        <w:t>” (</w:t>
      </w:r>
      <w:r w:rsidR="009D1706">
        <w:rPr>
          <w:rFonts w:ascii="Times New Roman" w:hAnsi="Times New Roman" w:cs="Times New Roman"/>
          <w:sz w:val="24"/>
          <w:szCs w:val="24"/>
        </w:rPr>
        <w:t>В</w:t>
      </w:r>
      <w:r>
        <w:rPr>
          <w:rFonts w:ascii="Times New Roman" w:hAnsi="Times New Roman" w:cs="Times New Roman"/>
          <w:sz w:val="24"/>
          <w:szCs w:val="24"/>
        </w:rPr>
        <w:t xml:space="preserve">), като популацията му е със „значителна” представителност (С) в нея, с отлично съхранение (А), </w:t>
      </w:r>
      <w:r w:rsidR="009D1706">
        <w:rPr>
          <w:rFonts w:ascii="Times New Roman" w:hAnsi="Times New Roman" w:cs="Times New Roman"/>
          <w:sz w:val="24"/>
          <w:szCs w:val="24"/>
        </w:rPr>
        <w:t>без изолиране</w:t>
      </w:r>
      <w:r>
        <w:rPr>
          <w:rFonts w:ascii="Times New Roman" w:hAnsi="Times New Roman" w:cs="Times New Roman"/>
          <w:sz w:val="24"/>
          <w:szCs w:val="24"/>
        </w:rPr>
        <w:t xml:space="preserve"> (</w:t>
      </w:r>
      <w:r w:rsidR="009D1706">
        <w:rPr>
          <w:rFonts w:ascii="Times New Roman" w:hAnsi="Times New Roman" w:cs="Times New Roman"/>
          <w:sz w:val="24"/>
          <w:szCs w:val="24"/>
        </w:rPr>
        <w:t>С</w:t>
      </w:r>
      <w:r>
        <w:rPr>
          <w:rFonts w:ascii="Times New Roman" w:hAnsi="Times New Roman" w:cs="Times New Roman"/>
          <w:sz w:val="24"/>
          <w:szCs w:val="24"/>
        </w:rPr>
        <w:t>).</w:t>
      </w:r>
    </w:p>
    <w:p w:rsidR="006D118C" w:rsidRPr="00330603" w:rsidRDefault="006D118C" w:rsidP="006D118C">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видове - фаза I“ (МОСВ 2013), у</w:t>
      </w:r>
      <w:r w:rsidRPr="006839B1">
        <w:rPr>
          <w:rFonts w:ascii="Times New Roman" w:hAnsi="Times New Roman" w:cs="Times New Roman"/>
          <w:sz w:val="24"/>
          <w:szCs w:val="24"/>
        </w:rPr>
        <w:t xml:space="preserve">становеното обилие по време на теренните изследвания </w:t>
      </w:r>
      <w:r>
        <w:rPr>
          <w:rFonts w:ascii="Times New Roman" w:hAnsi="Times New Roman" w:cs="Times New Roman"/>
          <w:sz w:val="24"/>
          <w:szCs w:val="24"/>
        </w:rPr>
        <w:t xml:space="preserve">в зоната </w:t>
      </w:r>
      <w:r w:rsidRPr="006839B1">
        <w:rPr>
          <w:rFonts w:ascii="Times New Roman" w:hAnsi="Times New Roman" w:cs="Times New Roman"/>
          <w:sz w:val="24"/>
          <w:szCs w:val="24"/>
        </w:rPr>
        <w:t>е</w:t>
      </w:r>
      <w:r>
        <w:rPr>
          <w:rFonts w:ascii="Times New Roman" w:hAnsi="Times New Roman" w:cs="Times New Roman"/>
          <w:sz w:val="24"/>
          <w:szCs w:val="24"/>
        </w:rPr>
        <w:t xml:space="preserve"> било 0,</w:t>
      </w:r>
      <w:r w:rsidR="00267A72">
        <w:rPr>
          <w:rFonts w:ascii="Times New Roman" w:hAnsi="Times New Roman" w:cs="Times New Roman"/>
          <w:sz w:val="24"/>
          <w:szCs w:val="24"/>
        </w:rPr>
        <w:t>71</w:t>
      </w:r>
      <w:r>
        <w:rPr>
          <w:rFonts w:ascii="Times New Roman" w:hAnsi="Times New Roman" w:cs="Times New Roman"/>
          <w:sz w:val="24"/>
          <w:szCs w:val="24"/>
        </w:rPr>
        <w:t xml:space="preserve"> екз. на 1000 м.</w:t>
      </w:r>
      <w:r w:rsidRPr="00330603">
        <w:rPr>
          <w:rFonts w:ascii="Times New Roman" w:hAnsi="Times New Roman" w:cs="Times New Roman"/>
          <w:sz w:val="24"/>
          <w:szCs w:val="24"/>
        </w:rPr>
        <w:t xml:space="preserve"> </w:t>
      </w:r>
      <w:r w:rsidR="00AC3BF3">
        <w:rPr>
          <w:rFonts w:ascii="Times New Roman" w:hAnsi="Times New Roman" w:cs="Times New Roman"/>
          <w:sz w:val="24"/>
          <w:szCs w:val="24"/>
        </w:rPr>
        <w:t>Регистрирани са 9 индивида</w:t>
      </w:r>
      <w:r w:rsidR="00AC3BF3">
        <w:rPr>
          <w:rFonts w:ascii="Times New Roman" w:hAnsi="Times New Roman" w:cs="Times New Roman"/>
          <w:sz w:val="24"/>
          <w:szCs w:val="24"/>
          <w:lang w:val="en-US"/>
        </w:rPr>
        <w:t xml:space="preserve">. </w:t>
      </w:r>
      <w:r w:rsidRPr="00330603">
        <w:rPr>
          <w:rFonts w:ascii="Times New Roman" w:hAnsi="Times New Roman" w:cs="Times New Roman"/>
          <w:sz w:val="24"/>
          <w:szCs w:val="24"/>
        </w:rPr>
        <w:t xml:space="preserve">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267A72">
        <w:rPr>
          <w:rFonts w:ascii="Times New Roman" w:hAnsi="Times New Roman" w:cs="Times New Roman"/>
          <w:sz w:val="24"/>
          <w:szCs w:val="24"/>
        </w:rPr>
        <w:t>437,0</w:t>
      </w:r>
      <w:r>
        <w:rPr>
          <w:rFonts w:ascii="Times New Roman" w:hAnsi="Times New Roman" w:cs="Times New Roman"/>
          <w:sz w:val="24"/>
          <w:szCs w:val="24"/>
        </w:rPr>
        <w:t xml:space="preserve"> ха.</w:t>
      </w:r>
    </w:p>
    <w:p w:rsidR="006D118C" w:rsidRPr="007F48F7" w:rsidRDefault="006D118C" w:rsidP="006D118C">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sidR="00267A72">
        <w:rPr>
          <w:rFonts w:ascii="Times New Roman" w:hAnsi="Times New Roman" w:cs="Times New Roman"/>
          <w:b/>
          <w:i/>
          <w:sz w:val="24"/>
          <w:szCs w:val="24"/>
        </w:rPr>
        <w:t>Благоприятно</w:t>
      </w:r>
      <w:r>
        <w:rPr>
          <w:rFonts w:ascii="Times New Roman" w:hAnsi="Times New Roman" w:cs="Times New Roman"/>
          <w:b/>
          <w:i/>
          <w:sz w:val="24"/>
          <w:szCs w:val="24"/>
        </w:rPr>
        <w:t>”</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6D118C" w:rsidRDefault="006D118C" w:rsidP="006D118C">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6D118C" w:rsidRDefault="006D118C" w:rsidP="006D118C">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6D118C" w:rsidRDefault="006D118C" w:rsidP="006D118C">
      <w:pPr>
        <w:spacing w:after="0" w:line="240" w:lineRule="auto"/>
        <w:jc w:val="both"/>
        <w:rPr>
          <w:rFonts w:ascii="Times New Roman" w:hAnsi="Times New Roman" w:cs="Times New Roman"/>
          <w:b/>
          <w:sz w:val="24"/>
          <w:szCs w:val="24"/>
        </w:rPr>
      </w:pPr>
    </w:p>
    <w:p w:rsidR="00906E59" w:rsidRDefault="006D118C" w:rsidP="00906E5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906E59">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00906E59" w:rsidRPr="00330603">
        <w:rPr>
          <w:rFonts w:ascii="Times New Roman" w:hAnsi="Times New Roman" w:cs="Times New Roman"/>
          <w:sz w:val="24"/>
          <w:szCs w:val="24"/>
        </w:rPr>
        <w:t xml:space="preserve"> </w:t>
      </w:r>
      <w:r w:rsidR="00906E59">
        <w:rPr>
          <w:rFonts w:ascii="Times New Roman" w:hAnsi="Times New Roman" w:cs="Times New Roman"/>
          <w:sz w:val="24"/>
          <w:szCs w:val="24"/>
        </w:rPr>
        <w:t xml:space="preserve">му </w:t>
      </w:r>
      <w:r w:rsidR="00906E59" w:rsidRPr="00330603">
        <w:rPr>
          <w:rFonts w:ascii="Times New Roman" w:hAnsi="Times New Roman" w:cs="Times New Roman"/>
          <w:sz w:val="24"/>
          <w:szCs w:val="24"/>
        </w:rPr>
        <w:t>местообитания</w:t>
      </w:r>
      <w:r w:rsidR="00906E59">
        <w:rPr>
          <w:rFonts w:ascii="Times New Roman" w:hAnsi="Times New Roman" w:cs="Times New Roman"/>
          <w:sz w:val="24"/>
          <w:szCs w:val="24"/>
        </w:rPr>
        <w:t xml:space="preserve"> с площ от около 1,4 ха, или 0,3% от площта им в зоната. Видът или негови следи не са установени и при посещенията.</w:t>
      </w:r>
    </w:p>
    <w:p w:rsidR="00906E59" w:rsidRDefault="00906E59" w:rsidP="00906E59">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имотите на ИП не отговарят на оптималните изисквания на вида, поради което не могат да се приемат за негово местообитание с висока пригодност. Става въпрос за тер</w:t>
      </w:r>
      <w:r w:rsidR="00DF6FCA">
        <w:rPr>
          <w:rFonts w:ascii="Times New Roman" w:hAnsi="Times New Roman" w:cs="Times New Roman"/>
          <w:sz w:val="24"/>
          <w:szCs w:val="24"/>
        </w:rPr>
        <w:t>ен, сравнително отдалечен от открит воден басей</w:t>
      </w:r>
      <w:r w:rsidR="002F7F9E">
        <w:rPr>
          <w:rFonts w:ascii="Times New Roman" w:hAnsi="Times New Roman" w:cs="Times New Roman"/>
          <w:sz w:val="24"/>
          <w:szCs w:val="24"/>
        </w:rPr>
        <w:t>н, имащ значително високотревие</w:t>
      </w:r>
      <w:r>
        <w:rPr>
          <w:rFonts w:ascii="Times New Roman" w:hAnsi="Times New Roman" w:cs="Times New Roman"/>
          <w:sz w:val="24"/>
          <w:szCs w:val="24"/>
        </w:rPr>
        <w:t>. Не се очаква наличие на индивиди, като такива или техни следи не са установени и при посещенията.</w:t>
      </w:r>
    </w:p>
    <w:p w:rsidR="00906E59" w:rsidRDefault="00906E59" w:rsidP="00906E5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246192" w:rsidRDefault="00246192" w:rsidP="00906E59">
      <w:pPr>
        <w:spacing w:after="0" w:line="240" w:lineRule="auto"/>
        <w:jc w:val="both"/>
        <w:rPr>
          <w:rFonts w:ascii="Times New Roman" w:hAnsi="Times New Roman" w:cs="Times New Roman"/>
          <w:b/>
          <w:sz w:val="24"/>
          <w:szCs w:val="24"/>
        </w:rPr>
      </w:pPr>
    </w:p>
    <w:p w:rsidR="00246192" w:rsidRDefault="00246192" w:rsidP="00906E59">
      <w:pPr>
        <w:spacing w:after="0" w:line="240" w:lineRule="auto"/>
        <w:jc w:val="both"/>
        <w:rPr>
          <w:rFonts w:ascii="Times New Roman" w:hAnsi="Times New Roman" w:cs="Times New Roman"/>
          <w:b/>
          <w:sz w:val="24"/>
          <w:szCs w:val="24"/>
        </w:rPr>
      </w:pPr>
    </w:p>
    <w:p w:rsidR="00906E59" w:rsidRDefault="00906E59" w:rsidP="00906E5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906E59" w:rsidRDefault="00906E59" w:rsidP="00906E59">
      <w:pPr>
        <w:spacing w:after="0" w:line="240" w:lineRule="auto"/>
        <w:jc w:val="both"/>
        <w:rPr>
          <w:rFonts w:ascii="Times New Roman" w:hAnsi="Times New Roman" w:cs="Times New Roman"/>
          <w:b/>
          <w:sz w:val="24"/>
          <w:szCs w:val="24"/>
        </w:rPr>
      </w:pPr>
    </w:p>
    <w:p w:rsidR="00906E59" w:rsidRDefault="00906E59" w:rsidP="00906E5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 xml:space="preserve">се очаква засягане на слабо пригодно местообитание с площ 1,4 ха, или 0,3%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906E59" w:rsidRDefault="00906E59" w:rsidP="00906E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Липсват регистрации и следи от индивиди и в околните терени, поради което не се очаква и безпокойство в околността.</w:t>
      </w:r>
    </w:p>
    <w:p w:rsidR="00906E59" w:rsidRPr="00AC2DAD" w:rsidRDefault="00906E59" w:rsidP="00906E5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3D35BD" w:rsidRDefault="00906E59" w:rsidP="00906E5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обикновената блатна костенурка</w:t>
      </w:r>
      <w:r w:rsidRPr="00D9168F">
        <w:rPr>
          <w:rFonts w:ascii="Times New Roman" w:hAnsi="Times New Roman" w:cs="Times New Roman"/>
          <w:b/>
          <w:sz w:val="24"/>
          <w:szCs w:val="24"/>
        </w:rPr>
        <w:t xml:space="preserve"> (</w:t>
      </w:r>
      <w:r w:rsidRPr="00906E59">
        <w:rPr>
          <w:rFonts w:ascii="Times New Roman" w:hAnsi="Times New Roman" w:cs="Times New Roman"/>
          <w:b/>
          <w:i/>
          <w:sz w:val="24"/>
          <w:szCs w:val="24"/>
        </w:rPr>
        <w:t>Emys orbicularis</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2D6CA3">
        <w:rPr>
          <w:rFonts w:ascii="Times New Roman" w:hAnsi="Times New Roman" w:cs="Times New Roman"/>
          <w:b/>
          <w:sz w:val="24"/>
          <w:szCs w:val="24"/>
        </w:rPr>
        <w:t>BG0000289 „Трилистник”</w:t>
      </w:r>
      <w:r>
        <w:rPr>
          <w:rFonts w:ascii="Times New Roman" w:hAnsi="Times New Roman" w:cs="Times New Roman"/>
          <w:b/>
          <w:sz w:val="24"/>
          <w:szCs w:val="24"/>
        </w:rPr>
        <w:t xml:space="preserve"> е за незначително отрицателно (1), вследствие засягане на слабо пригодни потенциални местообитания на вида с площ под 1% от площта им в зоната.</w:t>
      </w:r>
    </w:p>
    <w:p w:rsidR="00677E4D" w:rsidRDefault="00677E4D" w:rsidP="003D35BD">
      <w:pPr>
        <w:spacing w:after="0" w:line="240" w:lineRule="auto"/>
        <w:jc w:val="both"/>
        <w:rPr>
          <w:rFonts w:ascii="Times New Roman" w:hAnsi="Times New Roman" w:cs="Times New Roman"/>
          <w:b/>
          <w:sz w:val="24"/>
          <w:szCs w:val="24"/>
        </w:rPr>
      </w:pPr>
    </w:p>
    <w:p w:rsidR="003D35BD" w:rsidRPr="00CE6B71" w:rsidRDefault="003D35BD" w:rsidP="003D35BD">
      <w:pPr>
        <w:spacing w:after="0" w:line="240" w:lineRule="auto"/>
        <w:jc w:val="both"/>
        <w:rPr>
          <w:rFonts w:ascii="Times New Roman" w:hAnsi="Times New Roman" w:cs="Times New Roman"/>
          <w:b/>
          <w:sz w:val="24"/>
          <w:szCs w:val="24"/>
          <w:u w:val="single"/>
        </w:rPr>
      </w:pPr>
      <w:r w:rsidRPr="00DF6FCA">
        <w:rPr>
          <w:rFonts w:ascii="Times New Roman" w:hAnsi="Times New Roman" w:cs="Times New Roman"/>
          <w:b/>
          <w:sz w:val="24"/>
          <w:szCs w:val="24"/>
          <w:u w:val="single"/>
        </w:rPr>
        <w:t>Пъстър смок (</w:t>
      </w:r>
      <w:r w:rsidRPr="00DF6FCA">
        <w:rPr>
          <w:rFonts w:ascii="Times New Roman" w:hAnsi="Times New Roman" w:cs="Times New Roman"/>
          <w:b/>
          <w:i/>
          <w:sz w:val="24"/>
          <w:szCs w:val="24"/>
          <w:u w:val="single"/>
        </w:rPr>
        <w:t>Elaphe</w:t>
      </w:r>
      <w:r w:rsidRPr="00CE6B71">
        <w:rPr>
          <w:rFonts w:ascii="Times New Roman" w:hAnsi="Times New Roman" w:cs="Times New Roman"/>
          <w:b/>
          <w:i/>
          <w:sz w:val="24"/>
          <w:szCs w:val="24"/>
          <w:u w:val="single"/>
        </w:rPr>
        <w:t xml:space="preserve"> sauromates</w:t>
      </w:r>
      <w:r w:rsidRPr="00CE6B71">
        <w:rPr>
          <w:rFonts w:ascii="Times New Roman" w:hAnsi="Times New Roman" w:cs="Times New Roman"/>
          <w:b/>
          <w:sz w:val="24"/>
          <w:szCs w:val="24"/>
          <w:u w:val="single"/>
        </w:rPr>
        <w:t>)</w:t>
      </w:r>
    </w:p>
    <w:p w:rsidR="003D35BD" w:rsidRDefault="003D35BD" w:rsidP="003D35BD">
      <w:pPr>
        <w:spacing w:after="0" w:line="240" w:lineRule="auto"/>
        <w:jc w:val="both"/>
        <w:rPr>
          <w:rFonts w:ascii="Times New Roman" w:hAnsi="Times New Roman" w:cs="Times New Roman"/>
          <w:b/>
          <w:sz w:val="24"/>
          <w:szCs w:val="24"/>
          <w:u w:val="single"/>
        </w:rPr>
      </w:pPr>
    </w:p>
    <w:p w:rsidR="0066691A" w:rsidRDefault="0066691A" w:rsidP="0066691A">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66691A" w:rsidRDefault="0066691A" w:rsidP="0066691A">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66691A" w:rsidRPr="00330603" w:rsidRDefault="0066691A" w:rsidP="0066691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 xml:space="preserve">липсва информация за численост и брой находища на вида. Той е оценен, като представен (Р). Общата оценка на зоната за опазването на вида и местообитанията му е „добра” (В), като популацията му е със „значителна” представителност (С) в нея, с </w:t>
      </w:r>
      <w:r w:rsidR="00373182">
        <w:rPr>
          <w:rFonts w:ascii="Times New Roman" w:hAnsi="Times New Roman" w:cs="Times New Roman"/>
          <w:sz w:val="24"/>
          <w:szCs w:val="24"/>
        </w:rPr>
        <w:t>отличн</w:t>
      </w:r>
      <w:r>
        <w:rPr>
          <w:rFonts w:ascii="Times New Roman" w:hAnsi="Times New Roman" w:cs="Times New Roman"/>
          <w:sz w:val="24"/>
          <w:szCs w:val="24"/>
        </w:rPr>
        <w:t>о съхранение (</w:t>
      </w:r>
      <w:r w:rsidR="00373182">
        <w:rPr>
          <w:rFonts w:ascii="Times New Roman" w:hAnsi="Times New Roman" w:cs="Times New Roman"/>
          <w:sz w:val="24"/>
          <w:szCs w:val="24"/>
        </w:rPr>
        <w:t>А</w:t>
      </w:r>
      <w:r>
        <w:rPr>
          <w:rFonts w:ascii="Times New Roman" w:hAnsi="Times New Roman" w:cs="Times New Roman"/>
          <w:sz w:val="24"/>
          <w:szCs w:val="24"/>
        </w:rPr>
        <w:t xml:space="preserve">) и </w:t>
      </w:r>
      <w:r w:rsidR="00373182">
        <w:rPr>
          <w:rFonts w:ascii="Times New Roman" w:hAnsi="Times New Roman" w:cs="Times New Roman"/>
          <w:sz w:val="24"/>
          <w:szCs w:val="24"/>
        </w:rPr>
        <w:t>без изолиране</w:t>
      </w:r>
      <w:r>
        <w:rPr>
          <w:rFonts w:ascii="Times New Roman" w:hAnsi="Times New Roman" w:cs="Times New Roman"/>
          <w:sz w:val="24"/>
          <w:szCs w:val="24"/>
        </w:rPr>
        <w:t xml:space="preserve"> (С).</w:t>
      </w:r>
    </w:p>
    <w:p w:rsidR="0066691A" w:rsidRPr="00330603" w:rsidRDefault="0066691A" w:rsidP="0066691A">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видове - фаза I“ (МОСВ 2013), видът не е установен</w:t>
      </w:r>
      <w:r w:rsidR="000C5FB1">
        <w:rPr>
          <w:rFonts w:ascii="Times New Roman" w:hAnsi="Times New Roman" w:cs="Times New Roman"/>
          <w:sz w:val="24"/>
          <w:szCs w:val="24"/>
        </w:rPr>
        <w:t>, като няма налични данни за присъствието му в зоната и за предходните на картирането 6 години.</w:t>
      </w:r>
      <w:r w:rsidRPr="00330603">
        <w:rPr>
          <w:rFonts w:ascii="Times New Roman" w:hAnsi="Times New Roman" w:cs="Times New Roman"/>
          <w:sz w:val="24"/>
          <w:szCs w:val="24"/>
        </w:rPr>
        <w:t xml:space="preserve"> 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0B5387">
        <w:rPr>
          <w:rFonts w:ascii="Times New Roman" w:hAnsi="Times New Roman" w:cs="Times New Roman"/>
          <w:sz w:val="24"/>
          <w:szCs w:val="24"/>
        </w:rPr>
        <w:t>597,61</w:t>
      </w:r>
      <w:r>
        <w:rPr>
          <w:rFonts w:ascii="Times New Roman" w:hAnsi="Times New Roman" w:cs="Times New Roman"/>
          <w:sz w:val="24"/>
          <w:szCs w:val="24"/>
        </w:rPr>
        <w:t xml:space="preserve"> ха.</w:t>
      </w:r>
    </w:p>
    <w:p w:rsidR="0066691A" w:rsidRPr="007F48F7" w:rsidRDefault="0066691A" w:rsidP="0066691A">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66691A" w:rsidRDefault="0066691A" w:rsidP="0066691A">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66691A" w:rsidRDefault="0066691A" w:rsidP="0066691A">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66691A" w:rsidRDefault="0066691A" w:rsidP="0066691A">
      <w:pPr>
        <w:spacing w:after="0" w:line="240" w:lineRule="auto"/>
        <w:jc w:val="both"/>
        <w:rPr>
          <w:rFonts w:ascii="Times New Roman" w:hAnsi="Times New Roman" w:cs="Times New Roman"/>
          <w:b/>
          <w:sz w:val="24"/>
          <w:szCs w:val="24"/>
        </w:rPr>
      </w:pPr>
    </w:p>
    <w:p w:rsidR="00482526" w:rsidRDefault="0066691A" w:rsidP="00482526">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482526">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00482526" w:rsidRPr="00330603">
        <w:rPr>
          <w:rFonts w:ascii="Times New Roman" w:hAnsi="Times New Roman" w:cs="Times New Roman"/>
          <w:sz w:val="24"/>
          <w:szCs w:val="24"/>
        </w:rPr>
        <w:t xml:space="preserve"> </w:t>
      </w:r>
      <w:r w:rsidR="00482526">
        <w:rPr>
          <w:rFonts w:ascii="Times New Roman" w:hAnsi="Times New Roman" w:cs="Times New Roman"/>
          <w:sz w:val="24"/>
          <w:szCs w:val="24"/>
        </w:rPr>
        <w:t xml:space="preserve">му </w:t>
      </w:r>
      <w:r w:rsidR="00482526" w:rsidRPr="00330603">
        <w:rPr>
          <w:rFonts w:ascii="Times New Roman" w:hAnsi="Times New Roman" w:cs="Times New Roman"/>
          <w:sz w:val="24"/>
          <w:szCs w:val="24"/>
        </w:rPr>
        <w:t>местообитания</w:t>
      </w:r>
      <w:r w:rsidR="00482526">
        <w:rPr>
          <w:rFonts w:ascii="Times New Roman" w:hAnsi="Times New Roman" w:cs="Times New Roman"/>
          <w:sz w:val="24"/>
          <w:szCs w:val="24"/>
        </w:rPr>
        <w:t xml:space="preserve"> с площ от </w:t>
      </w:r>
      <w:r w:rsidR="00482526">
        <w:rPr>
          <w:rFonts w:ascii="Times New Roman" w:hAnsi="Times New Roman" w:cs="Times New Roman"/>
          <w:sz w:val="24"/>
          <w:szCs w:val="24"/>
          <w:lang w:val="en-US"/>
        </w:rPr>
        <w:t>1</w:t>
      </w:r>
      <w:r w:rsidR="00482526">
        <w:rPr>
          <w:rFonts w:ascii="Times New Roman" w:hAnsi="Times New Roman" w:cs="Times New Roman"/>
          <w:sz w:val="24"/>
          <w:szCs w:val="24"/>
        </w:rPr>
        <w:t xml:space="preserve">,4 ха, или 0,23% от площта им в зоната. Видът </w:t>
      </w:r>
      <w:r w:rsidR="00160FFD">
        <w:rPr>
          <w:rFonts w:ascii="Times New Roman" w:hAnsi="Times New Roman" w:cs="Times New Roman"/>
          <w:sz w:val="24"/>
          <w:szCs w:val="24"/>
        </w:rPr>
        <w:t>не е установен</w:t>
      </w:r>
      <w:r w:rsidR="00482526">
        <w:rPr>
          <w:rFonts w:ascii="Times New Roman" w:hAnsi="Times New Roman" w:cs="Times New Roman"/>
          <w:sz w:val="24"/>
          <w:szCs w:val="24"/>
        </w:rPr>
        <w:t xml:space="preserve"> и при посещенията.</w:t>
      </w:r>
    </w:p>
    <w:p w:rsidR="00482526" w:rsidRDefault="00482526" w:rsidP="00482526">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имотите на ИП отговарят на част от изискванията на вида, поради което могат да се приемат за негово местообитание с потенциална пригодност. Към момента не се очаква наличие на индивиди, като такива не са установени и при посещенията</w:t>
      </w:r>
    </w:p>
    <w:p w:rsidR="00482526" w:rsidRDefault="00482526" w:rsidP="0048252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246192" w:rsidRDefault="00246192" w:rsidP="00482526">
      <w:pPr>
        <w:spacing w:after="0" w:line="240" w:lineRule="auto"/>
        <w:jc w:val="both"/>
        <w:rPr>
          <w:rFonts w:ascii="Times New Roman" w:hAnsi="Times New Roman" w:cs="Times New Roman"/>
          <w:b/>
          <w:sz w:val="24"/>
          <w:szCs w:val="24"/>
        </w:rPr>
      </w:pPr>
    </w:p>
    <w:p w:rsidR="00482526" w:rsidRDefault="00482526" w:rsidP="0048252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482526" w:rsidRDefault="00482526" w:rsidP="00482526">
      <w:pPr>
        <w:spacing w:after="0" w:line="240" w:lineRule="auto"/>
        <w:jc w:val="both"/>
        <w:rPr>
          <w:rFonts w:ascii="Times New Roman" w:hAnsi="Times New Roman" w:cs="Times New Roman"/>
          <w:b/>
          <w:sz w:val="24"/>
          <w:szCs w:val="24"/>
        </w:rPr>
      </w:pPr>
    </w:p>
    <w:p w:rsidR="00482526" w:rsidRDefault="00482526" w:rsidP="00482526">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 xml:space="preserve">се очаква засягане на потенциално местообитание с площ 1,4 ха, или 0,23%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482526" w:rsidRDefault="00482526" w:rsidP="0048252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Липсват регистрации </w:t>
      </w:r>
      <w:r w:rsidR="00160FFD">
        <w:rPr>
          <w:rFonts w:ascii="Times New Roman" w:hAnsi="Times New Roman" w:cs="Times New Roman"/>
          <w:sz w:val="24"/>
          <w:szCs w:val="24"/>
        </w:rPr>
        <w:t>на</w:t>
      </w:r>
      <w:r>
        <w:rPr>
          <w:rFonts w:ascii="Times New Roman" w:hAnsi="Times New Roman" w:cs="Times New Roman"/>
          <w:sz w:val="24"/>
          <w:szCs w:val="24"/>
        </w:rPr>
        <w:t xml:space="preserve"> индивиди и в околните терени, поради което не се очаква и безпокойство в околността.</w:t>
      </w:r>
    </w:p>
    <w:p w:rsidR="00482526" w:rsidRPr="00AC2DAD" w:rsidRDefault="00482526" w:rsidP="0048252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3D35BD" w:rsidRDefault="00482526" w:rsidP="0048252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пъстрия смок</w:t>
      </w:r>
      <w:r w:rsidRPr="00D9168F">
        <w:rPr>
          <w:rFonts w:ascii="Times New Roman" w:hAnsi="Times New Roman" w:cs="Times New Roman"/>
          <w:b/>
          <w:sz w:val="24"/>
          <w:szCs w:val="24"/>
        </w:rPr>
        <w:t xml:space="preserve"> (</w:t>
      </w:r>
      <w:r w:rsidRPr="00482526">
        <w:rPr>
          <w:rFonts w:ascii="Times New Roman" w:hAnsi="Times New Roman" w:cs="Times New Roman"/>
          <w:b/>
          <w:i/>
          <w:sz w:val="24"/>
          <w:szCs w:val="24"/>
        </w:rPr>
        <w:t>Elaphe sauromates</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2D6CA3">
        <w:rPr>
          <w:rFonts w:ascii="Times New Roman" w:hAnsi="Times New Roman" w:cs="Times New Roman"/>
          <w:b/>
          <w:sz w:val="24"/>
          <w:szCs w:val="24"/>
        </w:rPr>
        <w:t>BG0000289 „Трилистник”</w:t>
      </w:r>
      <w:r>
        <w:rPr>
          <w:rFonts w:ascii="Times New Roman" w:hAnsi="Times New Roman" w:cs="Times New Roman"/>
          <w:b/>
          <w:sz w:val="24"/>
          <w:szCs w:val="24"/>
        </w:rPr>
        <w:t xml:space="preserve"> е за незначително отрицателно (1), вследствие засягане на потенциални местообитания на вида с площ под 1% от площта им в зоната.</w:t>
      </w:r>
    </w:p>
    <w:p w:rsidR="00F919D5" w:rsidRDefault="00F919D5" w:rsidP="003B477F">
      <w:pPr>
        <w:spacing w:after="0" w:line="240" w:lineRule="auto"/>
        <w:jc w:val="both"/>
        <w:rPr>
          <w:rFonts w:ascii="Times New Roman" w:hAnsi="Times New Roman" w:cs="Times New Roman"/>
          <w:b/>
          <w:sz w:val="24"/>
          <w:szCs w:val="24"/>
        </w:rPr>
      </w:pPr>
    </w:p>
    <w:p w:rsidR="000B47F7" w:rsidRDefault="000B47F7" w:rsidP="003B477F">
      <w:pPr>
        <w:spacing w:after="0" w:line="240" w:lineRule="auto"/>
        <w:jc w:val="both"/>
        <w:rPr>
          <w:rFonts w:ascii="Times New Roman" w:hAnsi="Times New Roman" w:cs="Times New Roman"/>
          <w:b/>
          <w:sz w:val="24"/>
          <w:szCs w:val="24"/>
        </w:rPr>
      </w:pPr>
    </w:p>
    <w:p w:rsidR="00F919D5" w:rsidRDefault="00F919D5" w:rsidP="003B477F">
      <w:pPr>
        <w:spacing w:after="0" w:line="240" w:lineRule="auto"/>
        <w:jc w:val="both"/>
        <w:rPr>
          <w:rFonts w:ascii="Times New Roman" w:hAnsi="Times New Roman" w:cs="Times New Roman"/>
          <w:b/>
          <w:sz w:val="24"/>
          <w:szCs w:val="24"/>
        </w:rPr>
      </w:pPr>
      <w:r w:rsidRPr="00F919D5">
        <w:rPr>
          <w:rFonts w:ascii="Times New Roman" w:hAnsi="Times New Roman" w:cs="Times New Roman"/>
          <w:b/>
          <w:sz w:val="24"/>
          <w:szCs w:val="24"/>
        </w:rPr>
        <w:t xml:space="preserve">Земноводни </w:t>
      </w:r>
      <w:r w:rsidR="003445A6">
        <w:rPr>
          <w:rFonts w:ascii="Times New Roman" w:hAnsi="Times New Roman" w:cs="Times New Roman"/>
          <w:b/>
          <w:sz w:val="24"/>
          <w:szCs w:val="24"/>
          <w:lang w:val="en-US"/>
        </w:rPr>
        <w:t>(Amphibia</w:t>
      </w:r>
      <w:r w:rsidRPr="00F919D5">
        <w:rPr>
          <w:rFonts w:ascii="Times New Roman" w:hAnsi="Times New Roman" w:cs="Times New Roman"/>
          <w:b/>
          <w:sz w:val="24"/>
          <w:szCs w:val="24"/>
          <w:lang w:val="en-US"/>
        </w:rPr>
        <w:t>)</w:t>
      </w:r>
    </w:p>
    <w:p w:rsidR="00F919D5" w:rsidRDefault="00F919D5" w:rsidP="003B477F">
      <w:pPr>
        <w:spacing w:after="0" w:line="240" w:lineRule="auto"/>
        <w:jc w:val="both"/>
        <w:rPr>
          <w:rFonts w:ascii="Times New Roman" w:hAnsi="Times New Roman" w:cs="Times New Roman"/>
          <w:b/>
          <w:sz w:val="24"/>
          <w:szCs w:val="24"/>
        </w:rPr>
      </w:pPr>
    </w:p>
    <w:p w:rsidR="00F919D5" w:rsidRPr="003F0D16" w:rsidRDefault="00F919D5" w:rsidP="003B477F">
      <w:pPr>
        <w:spacing w:after="0" w:line="240" w:lineRule="auto"/>
        <w:jc w:val="both"/>
        <w:rPr>
          <w:rFonts w:ascii="Times New Roman" w:hAnsi="Times New Roman" w:cs="Times New Roman"/>
          <w:b/>
          <w:sz w:val="24"/>
          <w:szCs w:val="24"/>
          <w:u w:val="single"/>
        </w:rPr>
      </w:pPr>
      <w:r w:rsidRPr="00D02F2D">
        <w:rPr>
          <w:rFonts w:ascii="Times New Roman" w:hAnsi="Times New Roman" w:cs="Times New Roman"/>
          <w:b/>
          <w:sz w:val="24"/>
          <w:szCs w:val="24"/>
          <w:u w:val="single"/>
        </w:rPr>
        <w:t>Голям гребенест тритон (</w:t>
      </w:r>
      <w:r w:rsidRPr="003F0D16">
        <w:rPr>
          <w:rFonts w:ascii="Times New Roman" w:hAnsi="Times New Roman" w:cs="Times New Roman"/>
          <w:b/>
          <w:i/>
          <w:sz w:val="24"/>
          <w:szCs w:val="24"/>
          <w:u w:val="single"/>
        </w:rPr>
        <w:t>Triturus karelinii</w:t>
      </w:r>
      <w:r w:rsidRPr="003F0D16">
        <w:rPr>
          <w:rFonts w:ascii="Times New Roman" w:hAnsi="Times New Roman" w:cs="Times New Roman"/>
          <w:b/>
          <w:sz w:val="24"/>
          <w:szCs w:val="24"/>
          <w:u w:val="single"/>
        </w:rPr>
        <w:t>)</w:t>
      </w:r>
    </w:p>
    <w:p w:rsidR="00F919D5" w:rsidRDefault="00F919D5" w:rsidP="003B477F">
      <w:pPr>
        <w:spacing w:after="0" w:line="240" w:lineRule="auto"/>
        <w:jc w:val="both"/>
        <w:rPr>
          <w:rFonts w:ascii="Times New Roman" w:hAnsi="Times New Roman" w:cs="Times New Roman"/>
          <w:b/>
          <w:sz w:val="24"/>
          <w:szCs w:val="24"/>
          <w:u w:val="single"/>
        </w:rPr>
      </w:pPr>
    </w:p>
    <w:p w:rsidR="00D50793" w:rsidRDefault="00D50793" w:rsidP="00D50793">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D50793" w:rsidRDefault="00D50793" w:rsidP="00D5079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D50793" w:rsidRPr="00330603" w:rsidRDefault="00D50793" w:rsidP="00D5079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 xml:space="preserve">видът е оценен, като </w:t>
      </w:r>
      <w:r w:rsidR="008468BD">
        <w:rPr>
          <w:rFonts w:ascii="Times New Roman" w:hAnsi="Times New Roman" w:cs="Times New Roman"/>
          <w:sz w:val="24"/>
          <w:szCs w:val="24"/>
        </w:rPr>
        <w:t xml:space="preserve">много </w:t>
      </w:r>
      <w:r>
        <w:rPr>
          <w:rFonts w:ascii="Times New Roman" w:hAnsi="Times New Roman" w:cs="Times New Roman"/>
          <w:sz w:val="24"/>
          <w:szCs w:val="24"/>
        </w:rPr>
        <w:t>рядък (</w:t>
      </w:r>
      <w:r w:rsidR="008468BD">
        <w:rPr>
          <w:rFonts w:ascii="Times New Roman" w:hAnsi="Times New Roman" w:cs="Times New Roman"/>
          <w:sz w:val="24"/>
          <w:szCs w:val="24"/>
          <w:lang w:val="en-US"/>
        </w:rPr>
        <w:t>V</w:t>
      </w:r>
      <w:r>
        <w:rPr>
          <w:rFonts w:ascii="Times New Roman" w:hAnsi="Times New Roman" w:cs="Times New Roman"/>
          <w:sz w:val="24"/>
          <w:szCs w:val="24"/>
        </w:rPr>
        <w:t>), с отбелязан</w:t>
      </w:r>
      <w:r w:rsidR="008468BD">
        <w:rPr>
          <w:rFonts w:ascii="Times New Roman" w:hAnsi="Times New Roman" w:cs="Times New Roman"/>
          <w:sz w:val="24"/>
          <w:szCs w:val="24"/>
        </w:rPr>
        <w:t>о</w:t>
      </w:r>
      <w:r>
        <w:rPr>
          <w:rFonts w:ascii="Times New Roman" w:hAnsi="Times New Roman" w:cs="Times New Roman"/>
          <w:sz w:val="24"/>
          <w:szCs w:val="24"/>
        </w:rPr>
        <w:t xml:space="preserve"> </w:t>
      </w:r>
      <w:r w:rsidR="008468BD">
        <w:rPr>
          <w:rFonts w:ascii="Times New Roman" w:hAnsi="Times New Roman" w:cs="Times New Roman"/>
          <w:sz w:val="24"/>
          <w:szCs w:val="24"/>
        </w:rPr>
        <w:t>едно</w:t>
      </w:r>
      <w:r>
        <w:rPr>
          <w:rFonts w:ascii="Times New Roman" w:hAnsi="Times New Roman" w:cs="Times New Roman"/>
          <w:sz w:val="24"/>
          <w:szCs w:val="24"/>
        </w:rPr>
        <w:t xml:space="preserve"> находищ</w:t>
      </w:r>
      <w:r w:rsidR="008468BD">
        <w:rPr>
          <w:rFonts w:ascii="Times New Roman" w:hAnsi="Times New Roman" w:cs="Times New Roman"/>
          <w:sz w:val="24"/>
          <w:szCs w:val="24"/>
        </w:rPr>
        <w:t>е</w:t>
      </w:r>
      <w:r>
        <w:rPr>
          <w:rFonts w:ascii="Times New Roman" w:hAnsi="Times New Roman" w:cs="Times New Roman"/>
          <w:sz w:val="24"/>
          <w:szCs w:val="24"/>
        </w:rPr>
        <w:t>. Общата оценка на зоната за опазването на вида и местообитанията му е „</w:t>
      </w:r>
      <w:r w:rsidR="008468BD">
        <w:rPr>
          <w:rFonts w:ascii="Times New Roman" w:hAnsi="Times New Roman" w:cs="Times New Roman"/>
          <w:sz w:val="24"/>
          <w:szCs w:val="24"/>
        </w:rPr>
        <w:t>добр</w:t>
      </w:r>
      <w:r>
        <w:rPr>
          <w:rFonts w:ascii="Times New Roman" w:hAnsi="Times New Roman" w:cs="Times New Roman"/>
          <w:sz w:val="24"/>
          <w:szCs w:val="24"/>
        </w:rPr>
        <w:t>а” (</w:t>
      </w:r>
      <w:r w:rsidR="008468BD">
        <w:rPr>
          <w:rFonts w:ascii="Times New Roman" w:hAnsi="Times New Roman" w:cs="Times New Roman"/>
          <w:sz w:val="24"/>
          <w:szCs w:val="24"/>
        </w:rPr>
        <w:t>В</w:t>
      </w:r>
      <w:r>
        <w:rPr>
          <w:rFonts w:ascii="Times New Roman" w:hAnsi="Times New Roman" w:cs="Times New Roman"/>
          <w:sz w:val="24"/>
          <w:szCs w:val="24"/>
        </w:rPr>
        <w:t xml:space="preserve">), като популацията му е със „значителна” представителност (С) в нея, с </w:t>
      </w:r>
      <w:r w:rsidR="00753D67">
        <w:rPr>
          <w:rFonts w:ascii="Times New Roman" w:hAnsi="Times New Roman" w:cs="Times New Roman"/>
          <w:sz w:val="24"/>
          <w:szCs w:val="24"/>
        </w:rPr>
        <w:t>отлично</w:t>
      </w:r>
      <w:r>
        <w:rPr>
          <w:rFonts w:ascii="Times New Roman" w:hAnsi="Times New Roman" w:cs="Times New Roman"/>
          <w:sz w:val="24"/>
          <w:szCs w:val="24"/>
        </w:rPr>
        <w:t xml:space="preserve"> съхранение (</w:t>
      </w:r>
      <w:r w:rsidR="00753D67">
        <w:rPr>
          <w:rFonts w:ascii="Times New Roman" w:hAnsi="Times New Roman" w:cs="Times New Roman"/>
          <w:sz w:val="24"/>
          <w:szCs w:val="24"/>
        </w:rPr>
        <w:t>А</w:t>
      </w:r>
      <w:r>
        <w:rPr>
          <w:rFonts w:ascii="Times New Roman" w:hAnsi="Times New Roman" w:cs="Times New Roman"/>
          <w:sz w:val="24"/>
          <w:szCs w:val="24"/>
        </w:rPr>
        <w:t>), без изолираност (</w:t>
      </w:r>
      <w:r>
        <w:rPr>
          <w:rFonts w:ascii="Times New Roman" w:hAnsi="Times New Roman" w:cs="Times New Roman"/>
          <w:sz w:val="24"/>
          <w:szCs w:val="24"/>
          <w:lang w:val="en-US"/>
        </w:rPr>
        <w:t>C</w:t>
      </w:r>
      <w:r>
        <w:rPr>
          <w:rFonts w:ascii="Times New Roman" w:hAnsi="Times New Roman" w:cs="Times New Roman"/>
          <w:sz w:val="24"/>
          <w:szCs w:val="24"/>
        </w:rPr>
        <w:t>).</w:t>
      </w:r>
    </w:p>
    <w:p w:rsidR="00D50793" w:rsidRPr="00330603" w:rsidRDefault="00D50793" w:rsidP="00D50793">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видове - фаза I“ (МОСВ 2013), у</w:t>
      </w:r>
      <w:r w:rsidRPr="006839B1">
        <w:rPr>
          <w:rFonts w:ascii="Times New Roman" w:hAnsi="Times New Roman" w:cs="Times New Roman"/>
          <w:sz w:val="24"/>
          <w:szCs w:val="24"/>
        </w:rPr>
        <w:t xml:space="preserve">становеното обилие по време на теренните изследвания </w:t>
      </w:r>
      <w:r>
        <w:rPr>
          <w:rFonts w:ascii="Times New Roman" w:hAnsi="Times New Roman" w:cs="Times New Roman"/>
          <w:sz w:val="24"/>
          <w:szCs w:val="24"/>
        </w:rPr>
        <w:t xml:space="preserve">в зоната </w:t>
      </w:r>
      <w:r w:rsidRPr="006839B1">
        <w:rPr>
          <w:rFonts w:ascii="Times New Roman" w:hAnsi="Times New Roman" w:cs="Times New Roman"/>
          <w:sz w:val="24"/>
          <w:szCs w:val="24"/>
        </w:rPr>
        <w:t>е</w:t>
      </w:r>
      <w:r>
        <w:rPr>
          <w:rFonts w:ascii="Times New Roman" w:hAnsi="Times New Roman" w:cs="Times New Roman"/>
          <w:sz w:val="24"/>
          <w:szCs w:val="24"/>
        </w:rPr>
        <w:t xml:space="preserve"> било </w:t>
      </w:r>
      <w:r w:rsidRPr="002718CC">
        <w:rPr>
          <w:rFonts w:ascii="Times New Roman" w:hAnsi="Times New Roman" w:cs="Times New Roman"/>
          <w:sz w:val="24"/>
          <w:szCs w:val="24"/>
        </w:rPr>
        <w:t>0,</w:t>
      </w:r>
      <w:r w:rsidR="00753D67">
        <w:rPr>
          <w:rFonts w:ascii="Times New Roman" w:hAnsi="Times New Roman" w:cs="Times New Roman"/>
          <w:sz w:val="24"/>
          <w:szCs w:val="24"/>
        </w:rPr>
        <w:t>08</w:t>
      </w:r>
      <w:r w:rsidRPr="002718CC">
        <w:rPr>
          <w:rFonts w:ascii="Times New Roman" w:hAnsi="Times New Roman" w:cs="Times New Roman"/>
          <w:sz w:val="24"/>
          <w:szCs w:val="24"/>
        </w:rPr>
        <w:t xml:space="preserve"> е</w:t>
      </w:r>
      <w:r>
        <w:rPr>
          <w:rFonts w:ascii="Times New Roman" w:hAnsi="Times New Roman" w:cs="Times New Roman"/>
          <w:sz w:val="24"/>
          <w:szCs w:val="24"/>
        </w:rPr>
        <w:t>кз. на 10 часа престой на капан.</w:t>
      </w:r>
      <w:r w:rsidRPr="00330603">
        <w:rPr>
          <w:rFonts w:ascii="Times New Roman" w:hAnsi="Times New Roman" w:cs="Times New Roman"/>
          <w:sz w:val="24"/>
          <w:szCs w:val="24"/>
        </w:rPr>
        <w:t xml:space="preserve"> </w:t>
      </w:r>
      <w:r w:rsidR="00753D67">
        <w:rPr>
          <w:rFonts w:ascii="Times New Roman" w:hAnsi="Times New Roman" w:cs="Times New Roman"/>
          <w:sz w:val="24"/>
          <w:szCs w:val="24"/>
        </w:rPr>
        <w:t xml:space="preserve">Установени са един възрастен </w:t>
      </w:r>
      <w:r w:rsidR="00BE49AF">
        <w:rPr>
          <w:rFonts w:ascii="Times New Roman" w:hAnsi="Times New Roman" w:cs="Times New Roman"/>
          <w:sz w:val="24"/>
          <w:szCs w:val="24"/>
        </w:rPr>
        <w:t xml:space="preserve">женски </w:t>
      </w:r>
      <w:r w:rsidR="00753D67">
        <w:rPr>
          <w:rFonts w:ascii="Times New Roman" w:hAnsi="Times New Roman" w:cs="Times New Roman"/>
          <w:sz w:val="24"/>
          <w:szCs w:val="24"/>
        </w:rPr>
        <w:t xml:space="preserve">екземпляр и 25 ларви. </w:t>
      </w:r>
      <w:r w:rsidRPr="00330603">
        <w:rPr>
          <w:rFonts w:ascii="Times New Roman" w:hAnsi="Times New Roman" w:cs="Times New Roman"/>
          <w:sz w:val="24"/>
          <w:szCs w:val="24"/>
        </w:rPr>
        <w:t xml:space="preserve">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BE49AF">
        <w:rPr>
          <w:rFonts w:ascii="Times New Roman" w:hAnsi="Times New Roman" w:cs="Times New Roman"/>
          <w:sz w:val="24"/>
          <w:szCs w:val="24"/>
        </w:rPr>
        <w:t>337,55</w:t>
      </w:r>
      <w:r>
        <w:rPr>
          <w:rFonts w:ascii="Times New Roman" w:hAnsi="Times New Roman" w:cs="Times New Roman"/>
          <w:sz w:val="24"/>
          <w:szCs w:val="24"/>
        </w:rPr>
        <w:t xml:space="preserve"> </w:t>
      </w:r>
      <w:r w:rsidR="009022BA">
        <w:rPr>
          <w:rFonts w:ascii="Times New Roman" w:hAnsi="Times New Roman" w:cs="Times New Roman"/>
          <w:sz w:val="24"/>
          <w:szCs w:val="24"/>
        </w:rPr>
        <w:t>ха</w:t>
      </w:r>
      <w:r>
        <w:rPr>
          <w:rFonts w:ascii="Times New Roman" w:hAnsi="Times New Roman" w:cs="Times New Roman"/>
          <w:sz w:val="24"/>
          <w:szCs w:val="24"/>
        </w:rPr>
        <w:t>.</w:t>
      </w:r>
    </w:p>
    <w:p w:rsidR="00F919D5" w:rsidRDefault="00D50793" w:rsidP="00D50793">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C9667D" w:rsidRDefault="00C9667D" w:rsidP="00D50793">
      <w:pPr>
        <w:spacing w:after="0" w:line="240" w:lineRule="auto"/>
        <w:jc w:val="both"/>
        <w:rPr>
          <w:rFonts w:ascii="Times New Roman" w:hAnsi="Times New Roman" w:cs="Times New Roman"/>
          <w:sz w:val="24"/>
          <w:szCs w:val="24"/>
        </w:rPr>
      </w:pPr>
    </w:p>
    <w:p w:rsidR="00D50793" w:rsidRDefault="00D50793" w:rsidP="00D50793">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D50793" w:rsidRDefault="00D50793" w:rsidP="00D50793">
      <w:pPr>
        <w:spacing w:after="0" w:line="240" w:lineRule="auto"/>
        <w:jc w:val="both"/>
        <w:rPr>
          <w:rFonts w:ascii="Times New Roman" w:hAnsi="Times New Roman" w:cs="Times New Roman"/>
          <w:b/>
          <w:sz w:val="24"/>
          <w:szCs w:val="24"/>
        </w:rPr>
      </w:pPr>
    </w:p>
    <w:p w:rsidR="00D02F2D" w:rsidRDefault="00D50793" w:rsidP="00D02F2D">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D02F2D">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00D02F2D" w:rsidRPr="00330603">
        <w:rPr>
          <w:rFonts w:ascii="Times New Roman" w:hAnsi="Times New Roman" w:cs="Times New Roman"/>
          <w:sz w:val="24"/>
          <w:szCs w:val="24"/>
        </w:rPr>
        <w:t xml:space="preserve"> </w:t>
      </w:r>
      <w:r w:rsidR="00D02F2D">
        <w:rPr>
          <w:rFonts w:ascii="Times New Roman" w:hAnsi="Times New Roman" w:cs="Times New Roman"/>
          <w:sz w:val="24"/>
          <w:szCs w:val="24"/>
        </w:rPr>
        <w:t xml:space="preserve">му </w:t>
      </w:r>
      <w:r w:rsidR="00D02F2D" w:rsidRPr="00330603">
        <w:rPr>
          <w:rFonts w:ascii="Times New Roman" w:hAnsi="Times New Roman" w:cs="Times New Roman"/>
          <w:sz w:val="24"/>
          <w:szCs w:val="24"/>
        </w:rPr>
        <w:t>местообитания</w:t>
      </w:r>
      <w:r w:rsidR="002F7F9E">
        <w:rPr>
          <w:rFonts w:ascii="Times New Roman" w:hAnsi="Times New Roman" w:cs="Times New Roman"/>
          <w:sz w:val="24"/>
          <w:szCs w:val="24"/>
        </w:rPr>
        <w:t xml:space="preserve"> с площ от около 1,4 ха, или 0,4</w:t>
      </w:r>
      <w:r w:rsidR="00D02F2D">
        <w:rPr>
          <w:rFonts w:ascii="Times New Roman" w:hAnsi="Times New Roman" w:cs="Times New Roman"/>
          <w:sz w:val="24"/>
          <w:szCs w:val="24"/>
        </w:rPr>
        <w:t xml:space="preserve">% от площта им в зоната. Видът </w:t>
      </w:r>
      <w:r w:rsidR="00491B40">
        <w:rPr>
          <w:rFonts w:ascii="Times New Roman" w:hAnsi="Times New Roman" w:cs="Times New Roman"/>
          <w:sz w:val="24"/>
          <w:szCs w:val="24"/>
        </w:rPr>
        <w:t>не е установен</w:t>
      </w:r>
      <w:r w:rsidR="00D02F2D">
        <w:rPr>
          <w:rFonts w:ascii="Times New Roman" w:hAnsi="Times New Roman" w:cs="Times New Roman"/>
          <w:sz w:val="24"/>
          <w:szCs w:val="24"/>
        </w:rPr>
        <w:t xml:space="preserve"> и при посещенията.</w:t>
      </w:r>
    </w:p>
    <w:p w:rsidR="00D02F2D" w:rsidRDefault="00D02F2D" w:rsidP="00D02F2D">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имотите на ИП не отговарят на оптималните изисквания на вида, поради което не могат да се приемат за негово местообитание с висока пригодност. Става въпрос за терен, сравнително отдалечен от открит воден басейн, имащ значително високотревие. Не се очаква наличие на индивиди, като такива не са установени и при посещенията.</w:t>
      </w:r>
    </w:p>
    <w:p w:rsidR="00D02F2D" w:rsidRDefault="00D02F2D" w:rsidP="00D02F2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b/>
      </w:r>
    </w:p>
    <w:p w:rsidR="00D02F2D" w:rsidRDefault="00D02F2D" w:rsidP="00D02F2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D02F2D" w:rsidRDefault="00D02F2D" w:rsidP="00D02F2D">
      <w:pPr>
        <w:spacing w:after="0" w:line="240" w:lineRule="auto"/>
        <w:jc w:val="both"/>
        <w:rPr>
          <w:rFonts w:ascii="Times New Roman" w:hAnsi="Times New Roman" w:cs="Times New Roman"/>
          <w:b/>
          <w:sz w:val="24"/>
          <w:szCs w:val="24"/>
        </w:rPr>
      </w:pPr>
    </w:p>
    <w:p w:rsidR="00D02F2D" w:rsidRDefault="00D02F2D" w:rsidP="00D02F2D">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се очаква засягане на слабо пригодно мест</w:t>
      </w:r>
      <w:r w:rsidR="002F7F9E">
        <w:rPr>
          <w:rFonts w:ascii="Times New Roman" w:hAnsi="Times New Roman" w:cs="Times New Roman"/>
          <w:sz w:val="24"/>
          <w:szCs w:val="24"/>
        </w:rPr>
        <w:t>ообитание с площ 1,4 ха, или 0,4</w:t>
      </w:r>
      <w:r>
        <w:rPr>
          <w:rFonts w:ascii="Times New Roman" w:hAnsi="Times New Roman" w:cs="Times New Roman"/>
          <w:sz w:val="24"/>
          <w:szCs w:val="24"/>
        </w:rPr>
        <w:t xml:space="preserve">%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D02F2D" w:rsidRDefault="00D02F2D" w:rsidP="00D02F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Липсват регистрации </w:t>
      </w:r>
      <w:r w:rsidR="00FB3499">
        <w:rPr>
          <w:rFonts w:ascii="Times New Roman" w:hAnsi="Times New Roman" w:cs="Times New Roman"/>
          <w:sz w:val="24"/>
          <w:szCs w:val="24"/>
        </w:rPr>
        <w:t>на</w:t>
      </w:r>
      <w:r>
        <w:rPr>
          <w:rFonts w:ascii="Times New Roman" w:hAnsi="Times New Roman" w:cs="Times New Roman"/>
          <w:sz w:val="24"/>
          <w:szCs w:val="24"/>
        </w:rPr>
        <w:t xml:space="preserve"> индивиди и в околните терени, поради което не се очаква и безпокойство в околността.</w:t>
      </w:r>
    </w:p>
    <w:p w:rsidR="00D02F2D" w:rsidRPr="00AC2DAD" w:rsidRDefault="00D02F2D" w:rsidP="00D02F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D50793" w:rsidRDefault="00D02F2D" w:rsidP="00D02F2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големия гребенест тритон</w:t>
      </w:r>
      <w:r w:rsidRPr="00D9168F">
        <w:rPr>
          <w:rFonts w:ascii="Times New Roman" w:hAnsi="Times New Roman" w:cs="Times New Roman"/>
          <w:b/>
          <w:sz w:val="24"/>
          <w:szCs w:val="24"/>
        </w:rPr>
        <w:t xml:space="preserve"> (</w:t>
      </w:r>
      <w:r w:rsidRPr="00D02F2D">
        <w:rPr>
          <w:rFonts w:ascii="Times New Roman" w:hAnsi="Times New Roman" w:cs="Times New Roman"/>
          <w:b/>
          <w:i/>
          <w:sz w:val="24"/>
          <w:szCs w:val="24"/>
        </w:rPr>
        <w:t>Triturus karelinii</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2D6CA3">
        <w:rPr>
          <w:rFonts w:ascii="Times New Roman" w:hAnsi="Times New Roman" w:cs="Times New Roman"/>
          <w:b/>
          <w:sz w:val="24"/>
          <w:szCs w:val="24"/>
        </w:rPr>
        <w:t>BG0000289 „Трилистник”</w:t>
      </w:r>
      <w:r>
        <w:rPr>
          <w:rFonts w:ascii="Times New Roman" w:hAnsi="Times New Roman" w:cs="Times New Roman"/>
          <w:b/>
          <w:sz w:val="24"/>
          <w:szCs w:val="24"/>
        </w:rPr>
        <w:t xml:space="preserve"> е за незначително отрицателно (1), вследствие засягане на слабо пригодни потенциални местообитания на вида с площ под 1% от площта им в зоната.</w:t>
      </w:r>
    </w:p>
    <w:p w:rsidR="00FF65EA" w:rsidRDefault="00FF65EA" w:rsidP="00814660">
      <w:pPr>
        <w:spacing w:after="0" w:line="240" w:lineRule="auto"/>
        <w:jc w:val="both"/>
        <w:rPr>
          <w:rFonts w:ascii="Times New Roman" w:hAnsi="Times New Roman" w:cs="Times New Roman"/>
          <w:b/>
          <w:sz w:val="24"/>
          <w:szCs w:val="24"/>
        </w:rPr>
      </w:pPr>
    </w:p>
    <w:p w:rsidR="002144C4" w:rsidRDefault="002144C4" w:rsidP="00814660">
      <w:pPr>
        <w:spacing w:after="0" w:line="240" w:lineRule="auto"/>
        <w:jc w:val="both"/>
        <w:rPr>
          <w:rFonts w:ascii="Times New Roman" w:hAnsi="Times New Roman" w:cs="Times New Roman"/>
          <w:b/>
          <w:sz w:val="24"/>
          <w:szCs w:val="24"/>
        </w:rPr>
      </w:pPr>
    </w:p>
    <w:p w:rsidR="00FF65EA" w:rsidRPr="008E76EF" w:rsidRDefault="003069BE" w:rsidP="00814660">
      <w:pPr>
        <w:spacing w:after="0" w:line="240" w:lineRule="auto"/>
        <w:jc w:val="both"/>
        <w:rPr>
          <w:rFonts w:ascii="Times New Roman" w:hAnsi="Times New Roman" w:cs="Times New Roman"/>
          <w:b/>
          <w:sz w:val="24"/>
          <w:szCs w:val="24"/>
          <w:u w:val="single"/>
        </w:rPr>
      </w:pPr>
      <w:r w:rsidRPr="00BB3727">
        <w:rPr>
          <w:rFonts w:ascii="Times New Roman" w:hAnsi="Times New Roman" w:cs="Times New Roman"/>
          <w:b/>
          <w:sz w:val="24"/>
          <w:szCs w:val="24"/>
          <w:u w:val="single"/>
        </w:rPr>
        <w:t>Червенокорем</w:t>
      </w:r>
      <w:r>
        <w:rPr>
          <w:rFonts w:ascii="Times New Roman" w:hAnsi="Times New Roman" w:cs="Times New Roman"/>
          <w:b/>
          <w:sz w:val="24"/>
          <w:szCs w:val="24"/>
          <w:u w:val="single"/>
        </w:rPr>
        <w:t>на</w:t>
      </w:r>
      <w:r w:rsidR="00FF65EA" w:rsidRPr="008E76EF">
        <w:rPr>
          <w:rFonts w:ascii="Times New Roman" w:hAnsi="Times New Roman" w:cs="Times New Roman"/>
          <w:b/>
          <w:sz w:val="24"/>
          <w:szCs w:val="24"/>
          <w:u w:val="single"/>
        </w:rPr>
        <w:t xml:space="preserve"> бумка (</w:t>
      </w:r>
      <w:r w:rsidR="00FF65EA" w:rsidRPr="008E76EF">
        <w:rPr>
          <w:rFonts w:ascii="Times New Roman" w:hAnsi="Times New Roman" w:cs="Times New Roman"/>
          <w:b/>
          <w:i/>
          <w:sz w:val="24"/>
          <w:szCs w:val="24"/>
          <w:u w:val="single"/>
        </w:rPr>
        <w:t xml:space="preserve">Bombina </w:t>
      </w:r>
      <w:r>
        <w:rPr>
          <w:rFonts w:ascii="Times New Roman" w:hAnsi="Times New Roman" w:cs="Times New Roman"/>
          <w:b/>
          <w:i/>
          <w:sz w:val="24"/>
          <w:szCs w:val="24"/>
          <w:u w:val="single"/>
          <w:lang w:val="en-US"/>
        </w:rPr>
        <w:t>bombina</w:t>
      </w:r>
      <w:r w:rsidR="00FF65EA" w:rsidRPr="008E76EF">
        <w:rPr>
          <w:rFonts w:ascii="Times New Roman" w:hAnsi="Times New Roman" w:cs="Times New Roman"/>
          <w:b/>
          <w:sz w:val="24"/>
          <w:szCs w:val="24"/>
          <w:u w:val="single"/>
        </w:rPr>
        <w:t>)</w:t>
      </w:r>
    </w:p>
    <w:p w:rsidR="00FF65EA" w:rsidRDefault="00FF65EA" w:rsidP="00814660">
      <w:pPr>
        <w:spacing w:after="0" w:line="240" w:lineRule="auto"/>
        <w:jc w:val="both"/>
        <w:rPr>
          <w:rFonts w:ascii="Times New Roman" w:hAnsi="Times New Roman" w:cs="Times New Roman"/>
          <w:b/>
          <w:sz w:val="24"/>
          <w:szCs w:val="24"/>
          <w:u w:val="single"/>
        </w:rPr>
      </w:pPr>
    </w:p>
    <w:p w:rsidR="009B1A66" w:rsidRDefault="009B1A66" w:rsidP="009B1A66">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9B1A66" w:rsidRDefault="009B1A66" w:rsidP="009B1A6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9B1A66" w:rsidRPr="00330603" w:rsidRDefault="009B1A66" w:rsidP="009B1A66">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F41F08">
        <w:rPr>
          <w:rFonts w:ascii="Times New Roman" w:hAnsi="Times New Roman" w:cs="Times New Roman"/>
          <w:sz w:val="24"/>
          <w:szCs w:val="24"/>
        </w:rPr>
        <w:t>В стандартния формуляр на з</w:t>
      </w:r>
      <w:r w:rsidR="00F41F08" w:rsidRPr="00330603">
        <w:rPr>
          <w:rFonts w:ascii="Times New Roman" w:hAnsi="Times New Roman" w:cs="Times New Roman"/>
          <w:sz w:val="24"/>
          <w:szCs w:val="24"/>
        </w:rPr>
        <w:t xml:space="preserve">ащитената зона </w:t>
      </w:r>
      <w:r w:rsidR="00F41F08">
        <w:rPr>
          <w:rFonts w:ascii="Times New Roman" w:hAnsi="Times New Roman" w:cs="Times New Roman"/>
          <w:sz w:val="24"/>
          <w:szCs w:val="24"/>
        </w:rPr>
        <w:t>липсва информация за численост и брой находища на вида. Той е оценен, като представен (Р). Общата оценка на зоната за опазването на вида и местообитанията му е „добра” (В), като популацията му е със „значителна” представителност (С) в нея, с отлично съхранение (А) и без изолиране (С).</w:t>
      </w:r>
    </w:p>
    <w:p w:rsidR="009B1A66" w:rsidRPr="00330603" w:rsidRDefault="009B1A66" w:rsidP="009B1A66">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 xml:space="preserve">видове - фаза I“ (МОСВ 2013), </w:t>
      </w:r>
      <w:r w:rsidR="00846089">
        <w:rPr>
          <w:rFonts w:ascii="Times New Roman" w:hAnsi="Times New Roman" w:cs="Times New Roman"/>
          <w:sz w:val="24"/>
          <w:szCs w:val="24"/>
        </w:rPr>
        <w:t>видът не е установен</w:t>
      </w:r>
      <w:r>
        <w:rPr>
          <w:rFonts w:ascii="Times New Roman" w:hAnsi="Times New Roman" w:cs="Times New Roman"/>
          <w:sz w:val="24"/>
          <w:szCs w:val="24"/>
        </w:rPr>
        <w:t>.</w:t>
      </w:r>
      <w:r w:rsidRPr="00330603">
        <w:rPr>
          <w:rFonts w:ascii="Times New Roman" w:hAnsi="Times New Roman" w:cs="Times New Roman"/>
          <w:sz w:val="24"/>
          <w:szCs w:val="24"/>
        </w:rPr>
        <w:t xml:space="preserve"> 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846089">
        <w:rPr>
          <w:rFonts w:ascii="Times New Roman" w:hAnsi="Times New Roman" w:cs="Times New Roman"/>
          <w:sz w:val="24"/>
          <w:szCs w:val="24"/>
        </w:rPr>
        <w:t>151,64</w:t>
      </w:r>
      <w:r>
        <w:rPr>
          <w:rFonts w:ascii="Times New Roman" w:hAnsi="Times New Roman" w:cs="Times New Roman"/>
          <w:sz w:val="24"/>
          <w:szCs w:val="24"/>
        </w:rPr>
        <w:t xml:space="preserve"> </w:t>
      </w:r>
      <w:r w:rsidR="00A474D0">
        <w:rPr>
          <w:rFonts w:ascii="Times New Roman" w:hAnsi="Times New Roman" w:cs="Times New Roman"/>
          <w:sz w:val="24"/>
          <w:szCs w:val="24"/>
        </w:rPr>
        <w:t>ха</w:t>
      </w:r>
      <w:r>
        <w:rPr>
          <w:rFonts w:ascii="Times New Roman" w:hAnsi="Times New Roman" w:cs="Times New Roman"/>
          <w:sz w:val="24"/>
          <w:szCs w:val="24"/>
        </w:rPr>
        <w:t>.</w:t>
      </w:r>
    </w:p>
    <w:p w:rsidR="00FF65EA" w:rsidRDefault="009B1A66" w:rsidP="009B1A66">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9B1A66" w:rsidRDefault="009B1A66" w:rsidP="009B1A66">
      <w:pPr>
        <w:spacing w:after="0" w:line="240" w:lineRule="auto"/>
        <w:jc w:val="both"/>
        <w:rPr>
          <w:rFonts w:ascii="Times New Roman" w:hAnsi="Times New Roman" w:cs="Times New Roman"/>
          <w:b/>
          <w:sz w:val="24"/>
          <w:szCs w:val="24"/>
        </w:rPr>
      </w:pPr>
    </w:p>
    <w:p w:rsidR="00846089" w:rsidRDefault="00846089" w:rsidP="00846089">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846089" w:rsidRDefault="00846089" w:rsidP="00846089">
      <w:pPr>
        <w:spacing w:after="0" w:line="240" w:lineRule="auto"/>
        <w:jc w:val="both"/>
        <w:rPr>
          <w:rFonts w:ascii="Times New Roman" w:hAnsi="Times New Roman" w:cs="Times New Roman"/>
          <w:b/>
          <w:sz w:val="24"/>
          <w:szCs w:val="24"/>
        </w:rPr>
      </w:pPr>
    </w:p>
    <w:p w:rsidR="00BB3727" w:rsidRDefault="00846089" w:rsidP="00BB372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BB3727">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00BB3727" w:rsidRPr="00330603">
        <w:rPr>
          <w:rFonts w:ascii="Times New Roman" w:hAnsi="Times New Roman" w:cs="Times New Roman"/>
          <w:sz w:val="24"/>
          <w:szCs w:val="24"/>
        </w:rPr>
        <w:t xml:space="preserve"> </w:t>
      </w:r>
      <w:r w:rsidR="00BB3727">
        <w:rPr>
          <w:rFonts w:ascii="Times New Roman" w:hAnsi="Times New Roman" w:cs="Times New Roman"/>
          <w:sz w:val="24"/>
          <w:szCs w:val="24"/>
        </w:rPr>
        <w:t xml:space="preserve">му </w:t>
      </w:r>
      <w:r w:rsidR="00BB3727" w:rsidRPr="00330603">
        <w:rPr>
          <w:rFonts w:ascii="Times New Roman" w:hAnsi="Times New Roman" w:cs="Times New Roman"/>
          <w:sz w:val="24"/>
          <w:szCs w:val="24"/>
        </w:rPr>
        <w:t>местообитания</w:t>
      </w:r>
      <w:r w:rsidR="00BB3727">
        <w:rPr>
          <w:rFonts w:ascii="Times New Roman" w:hAnsi="Times New Roman" w:cs="Times New Roman"/>
          <w:sz w:val="24"/>
          <w:szCs w:val="24"/>
        </w:rPr>
        <w:t xml:space="preserve"> с площ от около 1,4 ха, или 0,</w:t>
      </w:r>
      <w:r w:rsidR="000C5B1B">
        <w:rPr>
          <w:rFonts w:ascii="Times New Roman" w:hAnsi="Times New Roman" w:cs="Times New Roman"/>
          <w:sz w:val="24"/>
          <w:szCs w:val="24"/>
        </w:rPr>
        <w:t>9</w:t>
      </w:r>
      <w:r w:rsidR="00BB3727">
        <w:rPr>
          <w:rFonts w:ascii="Times New Roman" w:hAnsi="Times New Roman" w:cs="Times New Roman"/>
          <w:sz w:val="24"/>
          <w:szCs w:val="24"/>
        </w:rPr>
        <w:t xml:space="preserve">% от площта им в зоната. Видът </w:t>
      </w:r>
      <w:r w:rsidR="00FB3499">
        <w:rPr>
          <w:rFonts w:ascii="Times New Roman" w:hAnsi="Times New Roman" w:cs="Times New Roman"/>
          <w:sz w:val="24"/>
          <w:szCs w:val="24"/>
        </w:rPr>
        <w:t>не се установи</w:t>
      </w:r>
      <w:r w:rsidR="00BB3727">
        <w:rPr>
          <w:rFonts w:ascii="Times New Roman" w:hAnsi="Times New Roman" w:cs="Times New Roman"/>
          <w:sz w:val="24"/>
          <w:szCs w:val="24"/>
        </w:rPr>
        <w:t xml:space="preserve"> и при посещенията.</w:t>
      </w:r>
    </w:p>
    <w:p w:rsidR="00BB3727" w:rsidRDefault="00BB3727" w:rsidP="00BB3727">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имотите на ИП не отговарят на оптималните изисквания на вида, поради което не могат да се приемат за негово местообитание с висока пригодност. Става въпрос за терен, сравнително отдалечен от открит воден басейн, имащ значително високотревие. Не се очаква наличие на индивиди, като такива не са установени и при посещенията.</w:t>
      </w:r>
    </w:p>
    <w:p w:rsidR="00BB3727" w:rsidRDefault="00BB3727" w:rsidP="00BB372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BB3727" w:rsidRDefault="00BB3727" w:rsidP="00BB372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BB3727" w:rsidRDefault="00BB3727" w:rsidP="00BB3727">
      <w:pPr>
        <w:spacing w:after="0" w:line="240" w:lineRule="auto"/>
        <w:jc w:val="both"/>
        <w:rPr>
          <w:rFonts w:ascii="Times New Roman" w:hAnsi="Times New Roman" w:cs="Times New Roman"/>
          <w:b/>
          <w:sz w:val="24"/>
          <w:szCs w:val="24"/>
        </w:rPr>
      </w:pPr>
    </w:p>
    <w:p w:rsidR="00BB3727" w:rsidRDefault="00BB3727" w:rsidP="00BB372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се очаква засягане на слабо пригодно местообитание с площ 1,4 ха, или 0,</w:t>
      </w:r>
      <w:r w:rsidR="000C5B1B">
        <w:rPr>
          <w:rFonts w:ascii="Times New Roman" w:hAnsi="Times New Roman" w:cs="Times New Roman"/>
          <w:sz w:val="24"/>
          <w:szCs w:val="24"/>
        </w:rPr>
        <w:t>9</w:t>
      </w:r>
      <w:r>
        <w:rPr>
          <w:rFonts w:ascii="Times New Roman" w:hAnsi="Times New Roman" w:cs="Times New Roman"/>
          <w:sz w:val="24"/>
          <w:szCs w:val="24"/>
        </w:rPr>
        <w:t xml:space="preserve">%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BB3727" w:rsidRDefault="00BB3727" w:rsidP="00BB372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Липсват регистрации </w:t>
      </w:r>
      <w:r w:rsidR="00FB3499">
        <w:rPr>
          <w:rFonts w:ascii="Times New Roman" w:hAnsi="Times New Roman" w:cs="Times New Roman"/>
          <w:sz w:val="24"/>
          <w:szCs w:val="24"/>
        </w:rPr>
        <w:t>на</w:t>
      </w:r>
      <w:r>
        <w:rPr>
          <w:rFonts w:ascii="Times New Roman" w:hAnsi="Times New Roman" w:cs="Times New Roman"/>
          <w:sz w:val="24"/>
          <w:szCs w:val="24"/>
        </w:rPr>
        <w:t xml:space="preserve"> индивиди и в околните терени, поради което не се очаква и безпокойство в околността.</w:t>
      </w:r>
    </w:p>
    <w:p w:rsidR="00BB3727" w:rsidRPr="00AC2DAD" w:rsidRDefault="00BB3727" w:rsidP="00BB372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9B1A66" w:rsidRDefault="00BB3727" w:rsidP="00BB372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червенокоремната бумка</w:t>
      </w:r>
      <w:r w:rsidRPr="00D9168F">
        <w:rPr>
          <w:rFonts w:ascii="Times New Roman" w:hAnsi="Times New Roman" w:cs="Times New Roman"/>
          <w:b/>
          <w:sz w:val="24"/>
          <w:szCs w:val="24"/>
        </w:rPr>
        <w:t xml:space="preserve"> (</w:t>
      </w:r>
      <w:r w:rsidRPr="00BB3727">
        <w:rPr>
          <w:rFonts w:ascii="Times New Roman" w:hAnsi="Times New Roman" w:cs="Times New Roman"/>
          <w:b/>
          <w:i/>
          <w:sz w:val="24"/>
          <w:szCs w:val="24"/>
        </w:rPr>
        <w:t>Bombina bombina</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2D6CA3">
        <w:rPr>
          <w:rFonts w:ascii="Times New Roman" w:hAnsi="Times New Roman" w:cs="Times New Roman"/>
          <w:b/>
          <w:sz w:val="24"/>
          <w:szCs w:val="24"/>
        </w:rPr>
        <w:t>BG0000289 „Трилистник”</w:t>
      </w:r>
      <w:r>
        <w:rPr>
          <w:rFonts w:ascii="Times New Roman" w:hAnsi="Times New Roman" w:cs="Times New Roman"/>
          <w:b/>
          <w:sz w:val="24"/>
          <w:szCs w:val="24"/>
        </w:rPr>
        <w:t xml:space="preserve"> е за незначително отрицателно (1), вследствие засягане на слабо пригодни потенциални местообитания на вида с площ под 1% от площта им в зоната.</w:t>
      </w:r>
    </w:p>
    <w:p w:rsidR="0031380F" w:rsidRDefault="0031380F" w:rsidP="00B16C3A">
      <w:pPr>
        <w:spacing w:after="0" w:line="240" w:lineRule="auto"/>
        <w:jc w:val="both"/>
        <w:rPr>
          <w:rFonts w:ascii="Times New Roman" w:hAnsi="Times New Roman" w:cs="Times New Roman"/>
          <w:b/>
          <w:sz w:val="24"/>
          <w:szCs w:val="24"/>
        </w:rPr>
      </w:pPr>
    </w:p>
    <w:p w:rsidR="0031380F" w:rsidRDefault="0031380F" w:rsidP="00B16C3A">
      <w:pPr>
        <w:spacing w:after="0" w:line="240" w:lineRule="auto"/>
        <w:jc w:val="both"/>
        <w:rPr>
          <w:rFonts w:ascii="Times New Roman" w:hAnsi="Times New Roman" w:cs="Times New Roman"/>
          <w:b/>
          <w:sz w:val="24"/>
          <w:szCs w:val="24"/>
        </w:rPr>
      </w:pPr>
    </w:p>
    <w:p w:rsidR="008037FF" w:rsidRDefault="008037FF" w:rsidP="00B16C3A">
      <w:pPr>
        <w:spacing w:after="0" w:line="240" w:lineRule="auto"/>
        <w:jc w:val="both"/>
        <w:rPr>
          <w:rFonts w:ascii="Times New Roman" w:hAnsi="Times New Roman" w:cs="Times New Roman"/>
          <w:b/>
          <w:sz w:val="24"/>
          <w:szCs w:val="24"/>
        </w:rPr>
      </w:pPr>
      <w:r w:rsidRPr="008037FF">
        <w:rPr>
          <w:rFonts w:ascii="Times New Roman" w:hAnsi="Times New Roman" w:cs="Times New Roman"/>
          <w:b/>
          <w:sz w:val="24"/>
          <w:szCs w:val="24"/>
        </w:rPr>
        <w:t>Риби (</w:t>
      </w:r>
      <w:r w:rsidR="003445A6">
        <w:rPr>
          <w:rFonts w:ascii="Times New Roman" w:hAnsi="Times New Roman" w:cs="Times New Roman"/>
          <w:b/>
          <w:sz w:val="24"/>
          <w:szCs w:val="24"/>
          <w:lang w:val="en-US"/>
        </w:rPr>
        <w:t>Pisces</w:t>
      </w:r>
      <w:r w:rsidRPr="008037FF">
        <w:rPr>
          <w:rFonts w:ascii="Times New Roman" w:hAnsi="Times New Roman" w:cs="Times New Roman"/>
          <w:b/>
          <w:sz w:val="24"/>
          <w:szCs w:val="24"/>
          <w:lang w:val="en-US"/>
        </w:rPr>
        <w:t>)</w:t>
      </w:r>
    </w:p>
    <w:p w:rsidR="008037FF" w:rsidRDefault="008037FF" w:rsidP="00B16C3A">
      <w:pPr>
        <w:spacing w:after="0" w:line="240" w:lineRule="auto"/>
        <w:jc w:val="both"/>
        <w:rPr>
          <w:rFonts w:ascii="Times New Roman" w:hAnsi="Times New Roman" w:cs="Times New Roman"/>
          <w:b/>
          <w:sz w:val="24"/>
          <w:szCs w:val="24"/>
        </w:rPr>
      </w:pPr>
    </w:p>
    <w:p w:rsidR="008037FF" w:rsidRDefault="008037FF" w:rsidP="00B16C3A">
      <w:pPr>
        <w:spacing w:after="0" w:line="240" w:lineRule="auto"/>
        <w:jc w:val="both"/>
        <w:rPr>
          <w:rFonts w:ascii="Times New Roman" w:hAnsi="Times New Roman" w:cs="Times New Roman"/>
          <w:b/>
          <w:sz w:val="24"/>
          <w:szCs w:val="24"/>
          <w:u w:val="single"/>
        </w:rPr>
      </w:pPr>
      <w:r w:rsidRPr="008037FF">
        <w:rPr>
          <w:rFonts w:ascii="Times New Roman" w:hAnsi="Times New Roman" w:cs="Times New Roman"/>
          <w:b/>
          <w:sz w:val="24"/>
          <w:szCs w:val="24"/>
          <w:u w:val="single"/>
        </w:rPr>
        <w:t>Маришка мряна (</w:t>
      </w:r>
      <w:r w:rsidRPr="008037FF">
        <w:rPr>
          <w:rFonts w:ascii="Times New Roman" w:hAnsi="Times New Roman" w:cs="Times New Roman"/>
          <w:b/>
          <w:i/>
          <w:sz w:val="24"/>
          <w:szCs w:val="24"/>
          <w:u w:val="single"/>
        </w:rPr>
        <w:t>Barbus cyclolepis</w:t>
      </w:r>
      <w:r w:rsidRPr="008037FF">
        <w:rPr>
          <w:rFonts w:ascii="Times New Roman" w:hAnsi="Times New Roman" w:cs="Times New Roman"/>
          <w:b/>
          <w:sz w:val="24"/>
          <w:szCs w:val="24"/>
          <w:u w:val="single"/>
        </w:rPr>
        <w:t>)</w:t>
      </w:r>
    </w:p>
    <w:p w:rsidR="008037FF" w:rsidRDefault="008037FF" w:rsidP="00B16C3A">
      <w:pPr>
        <w:spacing w:after="0" w:line="240" w:lineRule="auto"/>
        <w:jc w:val="both"/>
        <w:rPr>
          <w:rFonts w:ascii="Times New Roman" w:hAnsi="Times New Roman" w:cs="Times New Roman"/>
          <w:b/>
          <w:sz w:val="24"/>
          <w:szCs w:val="24"/>
          <w:u w:val="single"/>
        </w:rPr>
      </w:pPr>
    </w:p>
    <w:p w:rsidR="00685A66" w:rsidRPr="00132F53" w:rsidRDefault="00685A66" w:rsidP="00685A66">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w:t>
      </w:r>
      <w:r w:rsidRPr="00685A66">
        <w:rPr>
          <w:rFonts w:ascii="Times New Roman" w:hAnsi="Times New Roman" w:cs="Times New Roman"/>
          <w:sz w:val="24"/>
          <w:szCs w:val="24"/>
        </w:rPr>
        <w:t>маришката мряна (</w:t>
      </w:r>
      <w:r w:rsidRPr="00685A66">
        <w:rPr>
          <w:rFonts w:ascii="Times New Roman" w:hAnsi="Times New Roman" w:cs="Times New Roman"/>
          <w:i/>
          <w:sz w:val="24"/>
          <w:szCs w:val="24"/>
        </w:rPr>
        <w:t>Barbus cyclolepis</w:t>
      </w:r>
      <w:r w:rsidRPr="00685A66">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полигони на </w:t>
      </w:r>
      <w:r w:rsidR="00715609">
        <w:rPr>
          <w:rFonts w:ascii="Times New Roman" w:hAnsi="Times New Roman" w:cs="Times New Roman"/>
          <w:sz w:val="24"/>
          <w:szCs w:val="24"/>
        </w:rPr>
        <w:t>потенциални</w:t>
      </w:r>
      <w:r>
        <w:rPr>
          <w:rFonts w:ascii="Times New Roman" w:hAnsi="Times New Roman" w:cs="Times New Roman"/>
          <w:sz w:val="24"/>
          <w:szCs w:val="24"/>
        </w:rPr>
        <w:t xml:space="preserve">те местообитания </w:t>
      </w:r>
      <w:r w:rsidR="00715609">
        <w:rPr>
          <w:rFonts w:ascii="Times New Roman" w:hAnsi="Times New Roman" w:cs="Times New Roman"/>
          <w:sz w:val="24"/>
          <w:szCs w:val="24"/>
        </w:rPr>
        <w:t xml:space="preserve">на вида </w:t>
      </w:r>
      <w:r>
        <w:rPr>
          <w:rFonts w:ascii="Times New Roman" w:hAnsi="Times New Roman" w:cs="Times New Roman"/>
          <w:sz w:val="24"/>
          <w:szCs w:val="24"/>
        </w:rPr>
        <w:t xml:space="preserve">са разположени на около </w:t>
      </w:r>
      <w:r w:rsidR="00877BEA">
        <w:rPr>
          <w:rFonts w:ascii="Times New Roman" w:hAnsi="Times New Roman" w:cs="Times New Roman"/>
          <w:sz w:val="24"/>
          <w:szCs w:val="24"/>
        </w:rPr>
        <w:t xml:space="preserve">250 </w:t>
      </w:r>
      <w:r w:rsidR="00A474D0">
        <w:rPr>
          <w:rFonts w:ascii="Times New Roman" w:hAnsi="Times New Roman" w:cs="Times New Roman"/>
          <w:sz w:val="24"/>
          <w:szCs w:val="24"/>
        </w:rPr>
        <w:t>м</w:t>
      </w:r>
      <w:r>
        <w:rPr>
          <w:rFonts w:ascii="Times New Roman" w:hAnsi="Times New Roman" w:cs="Times New Roman"/>
          <w:sz w:val="24"/>
          <w:szCs w:val="24"/>
        </w:rPr>
        <w:t xml:space="preserve"> </w:t>
      </w:r>
      <w:r w:rsidR="00877BEA">
        <w:rPr>
          <w:rFonts w:ascii="Times New Roman" w:hAnsi="Times New Roman" w:cs="Times New Roman"/>
          <w:sz w:val="24"/>
          <w:szCs w:val="24"/>
        </w:rPr>
        <w:t>източн</w:t>
      </w:r>
      <w:r w:rsidR="00007545">
        <w:rPr>
          <w:rFonts w:ascii="Times New Roman" w:hAnsi="Times New Roman" w:cs="Times New Roman"/>
          <w:sz w:val="24"/>
          <w:szCs w:val="24"/>
        </w:rPr>
        <w:t>о</w:t>
      </w:r>
      <w:r>
        <w:rPr>
          <w:rFonts w:ascii="Times New Roman" w:hAnsi="Times New Roman" w:cs="Times New Roman"/>
          <w:sz w:val="24"/>
          <w:szCs w:val="24"/>
        </w:rPr>
        <w:t xml:space="preserve"> от площадката на ИП.</w:t>
      </w:r>
    </w:p>
    <w:p w:rsidR="008037FF" w:rsidRDefault="00685A66" w:rsidP="00685A6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C61A39" w:rsidRDefault="00C61A39" w:rsidP="00685A66">
      <w:pPr>
        <w:spacing w:after="0" w:line="240" w:lineRule="auto"/>
        <w:jc w:val="both"/>
        <w:rPr>
          <w:rFonts w:ascii="Times New Roman" w:hAnsi="Times New Roman" w:cs="Times New Roman"/>
          <w:b/>
          <w:sz w:val="24"/>
          <w:szCs w:val="24"/>
        </w:rPr>
      </w:pPr>
    </w:p>
    <w:p w:rsidR="00C61A39" w:rsidRDefault="00C61A39" w:rsidP="00685A66">
      <w:pPr>
        <w:spacing w:after="0" w:line="240" w:lineRule="auto"/>
        <w:jc w:val="both"/>
        <w:rPr>
          <w:rFonts w:ascii="Times New Roman" w:hAnsi="Times New Roman" w:cs="Times New Roman"/>
          <w:b/>
          <w:sz w:val="24"/>
          <w:szCs w:val="24"/>
          <w:u w:val="single"/>
        </w:rPr>
      </w:pPr>
      <w:r w:rsidRPr="00C61A39">
        <w:rPr>
          <w:rFonts w:ascii="Times New Roman" w:hAnsi="Times New Roman" w:cs="Times New Roman"/>
          <w:b/>
          <w:sz w:val="24"/>
          <w:szCs w:val="24"/>
          <w:u w:val="single"/>
        </w:rPr>
        <w:t>Обикновен щипок (</w:t>
      </w:r>
      <w:r w:rsidRPr="00C61A39">
        <w:rPr>
          <w:rFonts w:ascii="Times New Roman" w:hAnsi="Times New Roman" w:cs="Times New Roman"/>
          <w:b/>
          <w:i/>
          <w:sz w:val="24"/>
          <w:szCs w:val="24"/>
          <w:u w:val="single"/>
        </w:rPr>
        <w:t>Cobitis taenia</w:t>
      </w:r>
      <w:r w:rsidRPr="00C61A39">
        <w:rPr>
          <w:rFonts w:ascii="Times New Roman" w:hAnsi="Times New Roman" w:cs="Times New Roman"/>
          <w:b/>
          <w:sz w:val="24"/>
          <w:szCs w:val="24"/>
          <w:u w:val="single"/>
        </w:rPr>
        <w:t>)</w:t>
      </w:r>
    </w:p>
    <w:p w:rsidR="00C61A39" w:rsidRDefault="00C61A39" w:rsidP="00685A66">
      <w:pPr>
        <w:spacing w:after="0" w:line="240" w:lineRule="auto"/>
        <w:jc w:val="both"/>
        <w:rPr>
          <w:rFonts w:ascii="Times New Roman" w:hAnsi="Times New Roman" w:cs="Times New Roman"/>
          <w:b/>
          <w:sz w:val="24"/>
          <w:szCs w:val="24"/>
          <w:u w:val="single"/>
        </w:rPr>
      </w:pPr>
    </w:p>
    <w:p w:rsidR="004014E7" w:rsidRPr="00132F53" w:rsidRDefault="004014E7" w:rsidP="004014E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w:t>
      </w:r>
      <w:r w:rsidRPr="004014E7">
        <w:rPr>
          <w:rFonts w:ascii="Times New Roman" w:hAnsi="Times New Roman" w:cs="Times New Roman"/>
          <w:sz w:val="24"/>
          <w:szCs w:val="24"/>
        </w:rPr>
        <w:t>обикновения щипок (</w:t>
      </w:r>
      <w:r w:rsidRPr="004014E7">
        <w:rPr>
          <w:rFonts w:ascii="Times New Roman" w:hAnsi="Times New Roman" w:cs="Times New Roman"/>
          <w:i/>
          <w:sz w:val="24"/>
          <w:szCs w:val="24"/>
        </w:rPr>
        <w:t>Cobitis taenia</w:t>
      </w:r>
      <w:r w:rsidRPr="004014E7">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полигони на </w:t>
      </w:r>
      <w:r w:rsidR="008566F3">
        <w:rPr>
          <w:rFonts w:ascii="Times New Roman" w:hAnsi="Times New Roman" w:cs="Times New Roman"/>
          <w:sz w:val="24"/>
          <w:szCs w:val="24"/>
        </w:rPr>
        <w:t>потенциални</w:t>
      </w:r>
      <w:r>
        <w:rPr>
          <w:rFonts w:ascii="Times New Roman" w:hAnsi="Times New Roman" w:cs="Times New Roman"/>
          <w:sz w:val="24"/>
          <w:szCs w:val="24"/>
        </w:rPr>
        <w:t>те местообита</w:t>
      </w:r>
      <w:r w:rsidR="008566F3">
        <w:rPr>
          <w:rFonts w:ascii="Times New Roman" w:hAnsi="Times New Roman" w:cs="Times New Roman"/>
          <w:sz w:val="24"/>
          <w:szCs w:val="24"/>
        </w:rPr>
        <w:t xml:space="preserve">ния на вида са разположени на около </w:t>
      </w:r>
      <w:r w:rsidR="003A2756">
        <w:rPr>
          <w:rFonts w:ascii="Times New Roman" w:hAnsi="Times New Roman" w:cs="Times New Roman"/>
          <w:sz w:val="24"/>
          <w:szCs w:val="24"/>
        </w:rPr>
        <w:t>250 м източно</w:t>
      </w:r>
      <w:r>
        <w:rPr>
          <w:rFonts w:ascii="Times New Roman" w:hAnsi="Times New Roman" w:cs="Times New Roman"/>
          <w:sz w:val="24"/>
          <w:szCs w:val="24"/>
        </w:rPr>
        <w:t xml:space="preserve"> от площадката на ИП.</w:t>
      </w:r>
    </w:p>
    <w:p w:rsidR="00C315ED" w:rsidRDefault="004014E7" w:rsidP="00AC2555">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0B47F7" w:rsidRDefault="000B47F7" w:rsidP="00AC2555">
      <w:pPr>
        <w:spacing w:after="0" w:line="240" w:lineRule="auto"/>
        <w:jc w:val="both"/>
        <w:rPr>
          <w:rFonts w:ascii="Times New Roman" w:hAnsi="Times New Roman" w:cs="Times New Roman"/>
          <w:b/>
          <w:sz w:val="24"/>
          <w:szCs w:val="24"/>
        </w:rPr>
      </w:pPr>
    </w:p>
    <w:p w:rsidR="00C315ED" w:rsidRDefault="00C315ED" w:rsidP="00AC2555">
      <w:pPr>
        <w:spacing w:after="0" w:line="240" w:lineRule="auto"/>
        <w:jc w:val="both"/>
        <w:rPr>
          <w:rFonts w:ascii="Times New Roman" w:hAnsi="Times New Roman" w:cs="Times New Roman"/>
          <w:b/>
          <w:sz w:val="24"/>
          <w:szCs w:val="24"/>
          <w:u w:val="single"/>
        </w:rPr>
      </w:pPr>
      <w:r w:rsidRPr="00C315ED">
        <w:rPr>
          <w:rFonts w:ascii="Times New Roman" w:hAnsi="Times New Roman" w:cs="Times New Roman"/>
          <w:b/>
          <w:sz w:val="24"/>
          <w:szCs w:val="24"/>
          <w:u w:val="single"/>
        </w:rPr>
        <w:t>Балкански щипок (</w:t>
      </w:r>
      <w:r w:rsidRPr="00C315ED">
        <w:rPr>
          <w:rFonts w:ascii="Times New Roman" w:hAnsi="Times New Roman" w:cs="Times New Roman"/>
          <w:b/>
          <w:i/>
          <w:sz w:val="24"/>
          <w:szCs w:val="24"/>
          <w:u w:val="single"/>
        </w:rPr>
        <w:t>Sabanejewia aurata</w:t>
      </w:r>
      <w:r w:rsidRPr="00C315ED">
        <w:rPr>
          <w:rFonts w:ascii="Times New Roman" w:hAnsi="Times New Roman" w:cs="Times New Roman"/>
          <w:b/>
          <w:sz w:val="24"/>
          <w:szCs w:val="24"/>
          <w:u w:val="single"/>
        </w:rPr>
        <w:t>)</w:t>
      </w:r>
    </w:p>
    <w:p w:rsidR="00BB4F87" w:rsidRDefault="00BB4F87" w:rsidP="00AC2555">
      <w:pPr>
        <w:spacing w:after="0" w:line="240" w:lineRule="auto"/>
        <w:jc w:val="both"/>
        <w:rPr>
          <w:rFonts w:ascii="Times New Roman" w:hAnsi="Times New Roman" w:cs="Times New Roman"/>
          <w:b/>
          <w:sz w:val="24"/>
          <w:szCs w:val="24"/>
          <w:u w:val="single"/>
        </w:rPr>
      </w:pPr>
    </w:p>
    <w:p w:rsidR="00BB4F87" w:rsidRPr="00132F53" w:rsidRDefault="00BB4F87" w:rsidP="00BB4F8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w:t>
      </w:r>
      <w:r w:rsidRPr="00BB4F87">
        <w:rPr>
          <w:rFonts w:ascii="Times New Roman" w:hAnsi="Times New Roman" w:cs="Times New Roman"/>
          <w:sz w:val="24"/>
          <w:szCs w:val="24"/>
        </w:rPr>
        <w:t>балканския щипок (</w:t>
      </w:r>
      <w:r w:rsidRPr="00BB4F87">
        <w:rPr>
          <w:rFonts w:ascii="Times New Roman" w:hAnsi="Times New Roman" w:cs="Times New Roman"/>
          <w:i/>
          <w:sz w:val="24"/>
          <w:szCs w:val="24"/>
        </w:rPr>
        <w:t>Sabanejewia aurata</w:t>
      </w:r>
      <w:r w:rsidRPr="00BB4F87">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полигони на </w:t>
      </w:r>
      <w:r w:rsidR="007C43C1">
        <w:rPr>
          <w:rFonts w:ascii="Times New Roman" w:hAnsi="Times New Roman" w:cs="Times New Roman"/>
          <w:sz w:val="24"/>
          <w:szCs w:val="24"/>
        </w:rPr>
        <w:t>потенциалните</w:t>
      </w:r>
      <w:r>
        <w:rPr>
          <w:rFonts w:ascii="Times New Roman" w:hAnsi="Times New Roman" w:cs="Times New Roman"/>
          <w:sz w:val="24"/>
          <w:szCs w:val="24"/>
        </w:rPr>
        <w:t xml:space="preserve"> местообитания </w:t>
      </w:r>
      <w:r w:rsidR="007C43C1">
        <w:rPr>
          <w:rFonts w:ascii="Times New Roman" w:hAnsi="Times New Roman" w:cs="Times New Roman"/>
          <w:sz w:val="24"/>
          <w:szCs w:val="24"/>
        </w:rPr>
        <w:t xml:space="preserve">на </w:t>
      </w:r>
      <w:r w:rsidR="00482F5C">
        <w:rPr>
          <w:rFonts w:ascii="Times New Roman" w:hAnsi="Times New Roman" w:cs="Times New Roman"/>
          <w:sz w:val="24"/>
          <w:szCs w:val="24"/>
        </w:rPr>
        <w:t xml:space="preserve">вида са разположени на около </w:t>
      </w:r>
      <w:r w:rsidR="003A2756">
        <w:rPr>
          <w:rFonts w:ascii="Times New Roman" w:hAnsi="Times New Roman" w:cs="Times New Roman"/>
          <w:sz w:val="24"/>
          <w:szCs w:val="24"/>
        </w:rPr>
        <w:t>250 м източно</w:t>
      </w:r>
      <w:r>
        <w:rPr>
          <w:rFonts w:ascii="Times New Roman" w:hAnsi="Times New Roman" w:cs="Times New Roman"/>
          <w:sz w:val="24"/>
          <w:szCs w:val="24"/>
        </w:rPr>
        <w:t xml:space="preserve"> от площадката на ИП.</w:t>
      </w:r>
    </w:p>
    <w:p w:rsidR="00D432A9" w:rsidRDefault="00BB4F87" w:rsidP="00BB4F8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C9667D" w:rsidRDefault="00C9667D" w:rsidP="00BB4F87">
      <w:pPr>
        <w:spacing w:after="0" w:line="240" w:lineRule="auto"/>
        <w:jc w:val="both"/>
        <w:rPr>
          <w:rFonts w:ascii="Times New Roman" w:hAnsi="Times New Roman" w:cs="Times New Roman"/>
          <w:b/>
          <w:sz w:val="24"/>
          <w:szCs w:val="24"/>
        </w:rPr>
      </w:pPr>
    </w:p>
    <w:p w:rsidR="00246192" w:rsidRDefault="00246192" w:rsidP="00BB4F87">
      <w:pPr>
        <w:spacing w:after="0" w:line="240" w:lineRule="auto"/>
        <w:jc w:val="both"/>
        <w:rPr>
          <w:rFonts w:ascii="Times New Roman" w:hAnsi="Times New Roman" w:cs="Times New Roman"/>
          <w:b/>
          <w:sz w:val="24"/>
          <w:szCs w:val="24"/>
        </w:rPr>
      </w:pPr>
    </w:p>
    <w:p w:rsidR="00246192" w:rsidRDefault="00246192" w:rsidP="00BB4F87">
      <w:pPr>
        <w:spacing w:after="0" w:line="240" w:lineRule="auto"/>
        <w:jc w:val="both"/>
        <w:rPr>
          <w:rFonts w:ascii="Times New Roman" w:hAnsi="Times New Roman" w:cs="Times New Roman"/>
          <w:b/>
          <w:sz w:val="24"/>
          <w:szCs w:val="24"/>
        </w:rPr>
      </w:pPr>
    </w:p>
    <w:p w:rsidR="00246192" w:rsidRDefault="00246192" w:rsidP="00BB4F87">
      <w:pPr>
        <w:spacing w:after="0" w:line="240" w:lineRule="auto"/>
        <w:jc w:val="both"/>
        <w:rPr>
          <w:rFonts w:ascii="Times New Roman" w:hAnsi="Times New Roman" w:cs="Times New Roman"/>
          <w:b/>
          <w:sz w:val="24"/>
          <w:szCs w:val="24"/>
        </w:rPr>
      </w:pPr>
    </w:p>
    <w:p w:rsidR="00D432A9" w:rsidRDefault="00D432A9" w:rsidP="00BB4F87">
      <w:pPr>
        <w:spacing w:after="0" w:line="240" w:lineRule="auto"/>
        <w:jc w:val="both"/>
        <w:rPr>
          <w:rFonts w:ascii="Times New Roman" w:hAnsi="Times New Roman" w:cs="Times New Roman"/>
          <w:b/>
          <w:sz w:val="24"/>
          <w:szCs w:val="24"/>
        </w:rPr>
      </w:pPr>
      <w:r w:rsidRPr="00D432A9">
        <w:rPr>
          <w:rFonts w:ascii="Times New Roman" w:hAnsi="Times New Roman" w:cs="Times New Roman"/>
          <w:b/>
          <w:sz w:val="24"/>
          <w:szCs w:val="24"/>
        </w:rPr>
        <w:lastRenderedPageBreak/>
        <w:t xml:space="preserve">Безгръбначни </w:t>
      </w:r>
      <w:r w:rsidRPr="00D432A9">
        <w:rPr>
          <w:rFonts w:ascii="Times New Roman" w:hAnsi="Times New Roman" w:cs="Times New Roman"/>
          <w:b/>
          <w:sz w:val="24"/>
          <w:szCs w:val="24"/>
          <w:lang w:val="en-US"/>
        </w:rPr>
        <w:t>(Invertebrates)</w:t>
      </w:r>
    </w:p>
    <w:p w:rsidR="00D432A9" w:rsidRDefault="00D432A9" w:rsidP="00BB4F87">
      <w:pPr>
        <w:spacing w:after="0" w:line="240" w:lineRule="auto"/>
        <w:jc w:val="both"/>
        <w:rPr>
          <w:rFonts w:ascii="Times New Roman" w:hAnsi="Times New Roman" w:cs="Times New Roman"/>
          <w:b/>
          <w:sz w:val="24"/>
          <w:szCs w:val="24"/>
        </w:rPr>
      </w:pPr>
    </w:p>
    <w:p w:rsidR="00557C9C" w:rsidRDefault="00557C9C" w:rsidP="00D4567A">
      <w:pPr>
        <w:spacing w:after="0" w:line="240" w:lineRule="auto"/>
        <w:jc w:val="both"/>
        <w:rPr>
          <w:rFonts w:ascii="Times New Roman" w:hAnsi="Times New Roman" w:cs="Times New Roman"/>
          <w:b/>
          <w:sz w:val="24"/>
          <w:szCs w:val="24"/>
        </w:rPr>
      </w:pPr>
    </w:p>
    <w:p w:rsidR="00557C9C" w:rsidRPr="002A5F0D" w:rsidRDefault="00557C9C" w:rsidP="00D4567A">
      <w:pPr>
        <w:spacing w:after="0" w:line="240" w:lineRule="auto"/>
        <w:jc w:val="both"/>
        <w:rPr>
          <w:rFonts w:ascii="Times New Roman" w:hAnsi="Times New Roman" w:cs="Times New Roman"/>
          <w:b/>
          <w:sz w:val="24"/>
          <w:szCs w:val="24"/>
          <w:u w:val="single"/>
        </w:rPr>
      </w:pPr>
      <w:r w:rsidRPr="002A5F0D">
        <w:rPr>
          <w:rFonts w:ascii="Times New Roman" w:hAnsi="Times New Roman" w:cs="Times New Roman"/>
          <w:b/>
          <w:sz w:val="24"/>
          <w:szCs w:val="24"/>
          <w:u w:val="single"/>
        </w:rPr>
        <w:t>Бръмбар рогач (</w:t>
      </w:r>
      <w:r w:rsidRPr="002A5F0D">
        <w:rPr>
          <w:rFonts w:ascii="Times New Roman" w:hAnsi="Times New Roman" w:cs="Times New Roman"/>
          <w:b/>
          <w:i/>
          <w:sz w:val="24"/>
          <w:szCs w:val="24"/>
          <w:u w:val="single"/>
        </w:rPr>
        <w:t>Lucanus cervus</w:t>
      </w:r>
      <w:r w:rsidRPr="002A5F0D">
        <w:rPr>
          <w:rFonts w:ascii="Times New Roman" w:hAnsi="Times New Roman" w:cs="Times New Roman"/>
          <w:b/>
          <w:sz w:val="24"/>
          <w:szCs w:val="24"/>
          <w:u w:val="single"/>
        </w:rPr>
        <w:t>)</w:t>
      </w:r>
    </w:p>
    <w:p w:rsidR="00557C9C" w:rsidRDefault="00557C9C" w:rsidP="00D4567A">
      <w:pPr>
        <w:spacing w:after="0" w:line="240" w:lineRule="auto"/>
        <w:jc w:val="both"/>
        <w:rPr>
          <w:rFonts w:ascii="Times New Roman" w:hAnsi="Times New Roman" w:cs="Times New Roman"/>
          <w:b/>
          <w:sz w:val="24"/>
          <w:szCs w:val="24"/>
          <w:u w:val="single"/>
        </w:rPr>
      </w:pPr>
    </w:p>
    <w:p w:rsidR="005F7B7D" w:rsidRPr="00132F53" w:rsidRDefault="005F7B7D" w:rsidP="005F7B7D">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бръмбъра рогач</w:t>
      </w:r>
      <w:r w:rsidRPr="00BB4F87">
        <w:rPr>
          <w:rFonts w:ascii="Times New Roman" w:hAnsi="Times New Roman" w:cs="Times New Roman"/>
          <w:sz w:val="24"/>
          <w:szCs w:val="24"/>
        </w:rPr>
        <w:t xml:space="preserve"> (</w:t>
      </w:r>
      <w:r w:rsidRPr="005F7B7D">
        <w:rPr>
          <w:rFonts w:ascii="Times New Roman" w:hAnsi="Times New Roman" w:cs="Times New Roman"/>
          <w:i/>
          <w:sz w:val="24"/>
          <w:szCs w:val="24"/>
        </w:rPr>
        <w:t>Lucanus cervus</w:t>
      </w:r>
      <w:r w:rsidRPr="00BB4F87">
        <w:rPr>
          <w:rFonts w:ascii="Times New Roman" w:hAnsi="Times New Roman" w:cs="Times New Roman"/>
          <w:sz w:val="24"/>
          <w:szCs w:val="24"/>
        </w:rPr>
        <w:t>)</w:t>
      </w:r>
      <w:r>
        <w:rPr>
          <w:rFonts w:ascii="Times New Roman" w:hAnsi="Times New Roman" w:cs="Times New Roman"/>
          <w:sz w:val="24"/>
          <w:szCs w:val="24"/>
        </w:rPr>
        <w:t>, поради териториална отдалеченост. Най-близките полигони на потенциалните местообитания на вида са разположени на около 155 м североизточно от площадката на ИП.</w:t>
      </w:r>
    </w:p>
    <w:p w:rsidR="00557C9C" w:rsidRDefault="005F7B7D" w:rsidP="005F7B7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557C9C" w:rsidRDefault="00557C9C" w:rsidP="00557C9C">
      <w:pPr>
        <w:spacing w:after="0" w:line="240" w:lineRule="auto"/>
        <w:jc w:val="both"/>
        <w:rPr>
          <w:rFonts w:ascii="Times New Roman" w:hAnsi="Times New Roman" w:cs="Times New Roman"/>
          <w:b/>
          <w:sz w:val="24"/>
          <w:szCs w:val="24"/>
        </w:rPr>
      </w:pPr>
    </w:p>
    <w:p w:rsidR="000B47F7" w:rsidRDefault="000B47F7" w:rsidP="002B31B0">
      <w:pPr>
        <w:spacing w:after="0" w:line="240" w:lineRule="auto"/>
        <w:jc w:val="both"/>
        <w:rPr>
          <w:rFonts w:ascii="Times New Roman" w:hAnsi="Times New Roman" w:cs="Times New Roman"/>
          <w:b/>
          <w:sz w:val="24"/>
          <w:szCs w:val="24"/>
        </w:rPr>
      </w:pPr>
    </w:p>
    <w:p w:rsidR="00550896" w:rsidRDefault="00550896" w:rsidP="002B31B0">
      <w:pPr>
        <w:spacing w:after="0" w:line="240" w:lineRule="auto"/>
        <w:jc w:val="both"/>
        <w:rPr>
          <w:rFonts w:ascii="Times New Roman" w:hAnsi="Times New Roman" w:cs="Times New Roman"/>
          <w:b/>
          <w:sz w:val="24"/>
          <w:szCs w:val="24"/>
          <w:u w:val="single"/>
        </w:rPr>
      </w:pPr>
      <w:r w:rsidRPr="00550896">
        <w:rPr>
          <w:rFonts w:ascii="Times New Roman" w:hAnsi="Times New Roman" w:cs="Times New Roman"/>
          <w:b/>
          <w:sz w:val="24"/>
          <w:szCs w:val="24"/>
          <w:u w:val="single"/>
        </w:rPr>
        <w:t>Обикновен сечко (</w:t>
      </w:r>
      <w:r w:rsidRPr="00550896">
        <w:rPr>
          <w:rFonts w:ascii="Times New Roman" w:hAnsi="Times New Roman" w:cs="Times New Roman"/>
          <w:b/>
          <w:i/>
          <w:sz w:val="24"/>
          <w:szCs w:val="24"/>
          <w:u w:val="single"/>
        </w:rPr>
        <w:t>Cerambyx cerdo</w:t>
      </w:r>
      <w:r w:rsidRPr="00550896">
        <w:rPr>
          <w:rFonts w:ascii="Times New Roman" w:hAnsi="Times New Roman" w:cs="Times New Roman"/>
          <w:b/>
          <w:sz w:val="24"/>
          <w:szCs w:val="24"/>
          <w:u w:val="single"/>
        </w:rPr>
        <w:t>)</w:t>
      </w:r>
    </w:p>
    <w:p w:rsidR="00550896" w:rsidRDefault="00550896" w:rsidP="002B31B0">
      <w:pPr>
        <w:spacing w:after="0" w:line="240" w:lineRule="auto"/>
        <w:jc w:val="both"/>
        <w:rPr>
          <w:rFonts w:ascii="Times New Roman" w:hAnsi="Times New Roman" w:cs="Times New Roman"/>
          <w:b/>
          <w:sz w:val="24"/>
          <w:szCs w:val="24"/>
          <w:u w:val="single"/>
        </w:rPr>
      </w:pPr>
    </w:p>
    <w:p w:rsidR="005241A3" w:rsidRPr="00132F53" w:rsidRDefault="005241A3" w:rsidP="005241A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обикновения сечко</w:t>
      </w:r>
      <w:r w:rsidRPr="00BB4F87">
        <w:rPr>
          <w:rFonts w:ascii="Times New Roman" w:hAnsi="Times New Roman" w:cs="Times New Roman"/>
          <w:sz w:val="24"/>
          <w:szCs w:val="24"/>
        </w:rPr>
        <w:t xml:space="preserve"> (</w:t>
      </w:r>
      <w:r w:rsidRPr="005241A3">
        <w:rPr>
          <w:rFonts w:ascii="Times New Roman" w:hAnsi="Times New Roman" w:cs="Times New Roman"/>
          <w:i/>
          <w:sz w:val="24"/>
          <w:szCs w:val="24"/>
        </w:rPr>
        <w:t>Cerambyx cerdo</w:t>
      </w:r>
      <w:r w:rsidRPr="00BB4F87">
        <w:rPr>
          <w:rFonts w:ascii="Times New Roman" w:hAnsi="Times New Roman" w:cs="Times New Roman"/>
          <w:sz w:val="24"/>
          <w:szCs w:val="24"/>
        </w:rPr>
        <w:t>)</w:t>
      </w:r>
      <w:r>
        <w:rPr>
          <w:rFonts w:ascii="Times New Roman" w:hAnsi="Times New Roman" w:cs="Times New Roman"/>
          <w:sz w:val="24"/>
          <w:szCs w:val="24"/>
        </w:rPr>
        <w:t>, поради териториална отдалеченост. Най-близките полигони на потенциалните местообитания на вида са разположени на около 200 м северно от площадката на ИП.</w:t>
      </w:r>
    </w:p>
    <w:p w:rsidR="00550896" w:rsidRDefault="005241A3" w:rsidP="005241A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6E25E3" w:rsidRDefault="006E25E3" w:rsidP="009D0B46">
      <w:pPr>
        <w:spacing w:after="0" w:line="240" w:lineRule="auto"/>
        <w:jc w:val="both"/>
        <w:rPr>
          <w:rFonts w:ascii="Times New Roman" w:hAnsi="Times New Roman" w:cs="Times New Roman"/>
          <w:b/>
          <w:sz w:val="24"/>
          <w:szCs w:val="24"/>
        </w:rPr>
      </w:pPr>
    </w:p>
    <w:p w:rsidR="006E25E3" w:rsidRPr="009E5AFC" w:rsidRDefault="006E25E3" w:rsidP="009D0B46">
      <w:pPr>
        <w:spacing w:after="0" w:line="240" w:lineRule="auto"/>
        <w:jc w:val="both"/>
        <w:rPr>
          <w:rFonts w:ascii="Times New Roman" w:hAnsi="Times New Roman" w:cs="Times New Roman"/>
          <w:b/>
          <w:sz w:val="24"/>
          <w:szCs w:val="24"/>
          <w:u w:val="single"/>
        </w:rPr>
      </w:pPr>
      <w:r w:rsidRPr="009E5AFC">
        <w:rPr>
          <w:rFonts w:ascii="Times New Roman" w:hAnsi="Times New Roman" w:cs="Times New Roman"/>
          <w:b/>
          <w:sz w:val="24"/>
          <w:szCs w:val="24"/>
          <w:u w:val="single"/>
        </w:rPr>
        <w:t>Буков сечко (</w:t>
      </w:r>
      <w:r w:rsidRPr="009E5AFC">
        <w:rPr>
          <w:rFonts w:ascii="Times New Roman" w:hAnsi="Times New Roman" w:cs="Times New Roman"/>
          <w:b/>
          <w:i/>
          <w:sz w:val="24"/>
          <w:szCs w:val="24"/>
          <w:u w:val="single"/>
        </w:rPr>
        <w:t>Morimus funereus</w:t>
      </w:r>
      <w:r w:rsidRPr="009E5AFC">
        <w:rPr>
          <w:rFonts w:ascii="Times New Roman" w:hAnsi="Times New Roman" w:cs="Times New Roman"/>
          <w:b/>
          <w:sz w:val="24"/>
          <w:szCs w:val="24"/>
          <w:u w:val="single"/>
        </w:rPr>
        <w:t>)</w:t>
      </w:r>
    </w:p>
    <w:p w:rsidR="006E25E3" w:rsidRDefault="006E25E3" w:rsidP="009D0B46">
      <w:pPr>
        <w:spacing w:after="0" w:line="240" w:lineRule="auto"/>
        <w:jc w:val="both"/>
        <w:rPr>
          <w:rFonts w:ascii="Times New Roman" w:hAnsi="Times New Roman" w:cs="Times New Roman"/>
          <w:b/>
          <w:sz w:val="24"/>
          <w:szCs w:val="24"/>
          <w:u w:val="single"/>
        </w:rPr>
      </w:pPr>
    </w:p>
    <w:p w:rsidR="005241A3" w:rsidRPr="00132F53" w:rsidRDefault="005241A3" w:rsidP="005241A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буковия сечко</w:t>
      </w:r>
      <w:r w:rsidRPr="00BB4F87">
        <w:rPr>
          <w:rFonts w:ascii="Times New Roman" w:hAnsi="Times New Roman" w:cs="Times New Roman"/>
          <w:sz w:val="24"/>
          <w:szCs w:val="24"/>
        </w:rPr>
        <w:t xml:space="preserve"> (</w:t>
      </w:r>
      <w:r w:rsidRPr="005241A3">
        <w:rPr>
          <w:rFonts w:ascii="Times New Roman" w:hAnsi="Times New Roman" w:cs="Times New Roman"/>
          <w:i/>
          <w:sz w:val="24"/>
          <w:szCs w:val="24"/>
        </w:rPr>
        <w:t>Morimus funereus</w:t>
      </w:r>
      <w:r w:rsidRPr="00BB4F87">
        <w:rPr>
          <w:rFonts w:ascii="Times New Roman" w:hAnsi="Times New Roman" w:cs="Times New Roman"/>
          <w:sz w:val="24"/>
          <w:szCs w:val="24"/>
        </w:rPr>
        <w:t>)</w:t>
      </w:r>
      <w:r>
        <w:rPr>
          <w:rFonts w:ascii="Times New Roman" w:hAnsi="Times New Roman" w:cs="Times New Roman"/>
          <w:sz w:val="24"/>
          <w:szCs w:val="24"/>
        </w:rPr>
        <w:t>, поради териториална отдалеченост. Най-близките полигони на потенциалните местообитания на вида са разположени на около 1</w:t>
      </w:r>
      <w:r w:rsidR="006D6C59">
        <w:rPr>
          <w:rFonts w:ascii="Times New Roman" w:hAnsi="Times New Roman" w:cs="Times New Roman"/>
          <w:sz w:val="24"/>
          <w:szCs w:val="24"/>
        </w:rPr>
        <w:t>70</w:t>
      </w:r>
      <w:r>
        <w:rPr>
          <w:rFonts w:ascii="Times New Roman" w:hAnsi="Times New Roman" w:cs="Times New Roman"/>
          <w:sz w:val="24"/>
          <w:szCs w:val="24"/>
        </w:rPr>
        <w:t xml:space="preserve"> м североизточно от площадката на ИП.</w:t>
      </w:r>
    </w:p>
    <w:p w:rsidR="006E25E3" w:rsidRDefault="005241A3" w:rsidP="005241A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2C5102" w:rsidRDefault="002C5102" w:rsidP="000F7AE0">
      <w:pPr>
        <w:spacing w:after="0" w:line="240" w:lineRule="auto"/>
        <w:jc w:val="both"/>
        <w:rPr>
          <w:rFonts w:ascii="Times New Roman" w:hAnsi="Times New Roman" w:cs="Times New Roman"/>
          <w:b/>
          <w:sz w:val="24"/>
          <w:szCs w:val="24"/>
        </w:rPr>
      </w:pPr>
    </w:p>
    <w:p w:rsidR="008C7C81" w:rsidRPr="00B20EA4" w:rsidRDefault="004561BC" w:rsidP="00B20EA4">
      <w:pPr>
        <w:spacing w:after="0" w:line="240" w:lineRule="auto"/>
        <w:jc w:val="both"/>
        <w:rPr>
          <w:rFonts w:ascii="Times New Roman" w:hAnsi="Times New Roman" w:cs="Times New Roman"/>
          <w:i/>
          <w:sz w:val="24"/>
          <w:szCs w:val="24"/>
        </w:rPr>
      </w:pPr>
      <w:r w:rsidRPr="00755F20">
        <w:rPr>
          <w:rFonts w:ascii="Times New Roman" w:hAnsi="Times New Roman" w:cs="Times New Roman"/>
          <w:i/>
          <w:sz w:val="24"/>
          <w:szCs w:val="24"/>
        </w:rPr>
        <w:t>Описание и анализ на въздействието на инвестиционното предложение върху типовете природни местообитания, предмет на опазване в защитената зона</w:t>
      </w:r>
      <w:r>
        <w:rPr>
          <w:rFonts w:ascii="Times New Roman" w:hAnsi="Times New Roman" w:cs="Times New Roman"/>
          <w:i/>
          <w:sz w:val="24"/>
          <w:szCs w:val="24"/>
        </w:rPr>
        <w:t xml:space="preserve"> </w:t>
      </w:r>
      <w:r w:rsidRPr="004561BC">
        <w:rPr>
          <w:rFonts w:ascii="Times New Roman" w:hAnsi="Times New Roman" w:cs="Times New Roman"/>
          <w:i/>
          <w:sz w:val="24"/>
          <w:szCs w:val="24"/>
        </w:rPr>
        <w:t>BG0000429 „Река Стряма”</w:t>
      </w:r>
    </w:p>
    <w:p w:rsidR="008C7C81" w:rsidRDefault="008C7C81" w:rsidP="008C7C81">
      <w:pPr>
        <w:spacing w:after="0" w:line="240" w:lineRule="auto"/>
        <w:jc w:val="both"/>
        <w:rPr>
          <w:rFonts w:ascii="Times New Roman" w:hAnsi="Times New Roman" w:cs="Times New Roman"/>
          <w:b/>
          <w:sz w:val="24"/>
          <w:szCs w:val="24"/>
        </w:rPr>
      </w:pPr>
    </w:p>
    <w:p w:rsidR="008C7C81" w:rsidRDefault="008C7C81" w:rsidP="008C7C81">
      <w:pPr>
        <w:spacing w:after="0" w:line="240" w:lineRule="auto"/>
        <w:jc w:val="both"/>
        <w:rPr>
          <w:rFonts w:ascii="Times New Roman" w:hAnsi="Times New Roman" w:cs="Times New Roman"/>
          <w:b/>
          <w:sz w:val="24"/>
          <w:szCs w:val="24"/>
          <w:u w:val="single"/>
        </w:rPr>
      </w:pPr>
      <w:r w:rsidRPr="00B8272A">
        <w:rPr>
          <w:rFonts w:ascii="Times New Roman" w:hAnsi="Times New Roman" w:cs="Times New Roman"/>
          <w:b/>
          <w:sz w:val="24"/>
          <w:szCs w:val="24"/>
          <w:u w:val="single"/>
          <w:lang w:val="en-US"/>
        </w:rPr>
        <w:t>6430 Хидрофилни съобщества от високи треви в равнините и в планинския до алпийския пояс</w:t>
      </w:r>
    </w:p>
    <w:p w:rsidR="008C7C81" w:rsidRDefault="008C7C81" w:rsidP="008C7C81">
      <w:pPr>
        <w:spacing w:after="0" w:line="240" w:lineRule="auto"/>
        <w:jc w:val="both"/>
        <w:rPr>
          <w:rFonts w:ascii="Times New Roman" w:hAnsi="Times New Roman" w:cs="Times New Roman"/>
          <w:b/>
          <w:sz w:val="24"/>
          <w:szCs w:val="24"/>
          <w:u w:val="single"/>
        </w:rPr>
      </w:pPr>
    </w:p>
    <w:p w:rsidR="008C7C81" w:rsidRDefault="008C7C81" w:rsidP="008C7C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Не се очаква въздействие върху природно местообитание 6430, поради териториалната му отдалеченост – приблизително </w:t>
      </w:r>
      <w:r w:rsidR="00B20EA4">
        <w:rPr>
          <w:rFonts w:ascii="Times New Roman" w:hAnsi="Times New Roman" w:cs="Times New Roman"/>
          <w:sz w:val="24"/>
          <w:szCs w:val="24"/>
        </w:rPr>
        <w:t>1,0 км</w:t>
      </w:r>
      <w:r>
        <w:rPr>
          <w:rFonts w:ascii="Times New Roman" w:hAnsi="Times New Roman" w:cs="Times New Roman"/>
          <w:sz w:val="24"/>
          <w:szCs w:val="24"/>
          <w:lang w:val="en-US"/>
        </w:rPr>
        <w:t xml:space="preserve"> </w:t>
      </w:r>
      <w:r w:rsidR="00B20EA4">
        <w:rPr>
          <w:rFonts w:ascii="Times New Roman" w:hAnsi="Times New Roman" w:cs="Times New Roman"/>
          <w:sz w:val="24"/>
          <w:szCs w:val="24"/>
        </w:rPr>
        <w:t>северозападно</w:t>
      </w:r>
      <w:r>
        <w:rPr>
          <w:rFonts w:ascii="Times New Roman" w:hAnsi="Times New Roman" w:cs="Times New Roman"/>
          <w:sz w:val="24"/>
          <w:szCs w:val="24"/>
        </w:rPr>
        <w:t xml:space="preserve"> от имотите на ИП</w:t>
      </w:r>
      <w:r w:rsidRPr="00D853D4">
        <w:rPr>
          <w:rFonts w:ascii="Times New Roman" w:hAnsi="Times New Roman" w:cs="Times New Roman"/>
          <w:sz w:val="24"/>
          <w:szCs w:val="24"/>
        </w:rPr>
        <w:t>.</w:t>
      </w:r>
    </w:p>
    <w:p w:rsidR="008C7C81" w:rsidRDefault="008C7C81" w:rsidP="008C7C81">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r>
      <w:r w:rsidRPr="0001015A">
        <w:rPr>
          <w:rFonts w:ascii="Times New Roman" w:hAnsi="Times New Roman" w:cs="Times New Roman"/>
          <w:b/>
          <w:sz w:val="24"/>
          <w:szCs w:val="24"/>
        </w:rPr>
        <w:t>Без въздействие (0).</w:t>
      </w:r>
    </w:p>
    <w:p w:rsidR="008C7C81" w:rsidRDefault="008C7C81" w:rsidP="008C7C81">
      <w:pPr>
        <w:spacing w:after="0" w:line="240" w:lineRule="auto"/>
        <w:jc w:val="both"/>
        <w:rPr>
          <w:rFonts w:ascii="Times New Roman" w:hAnsi="Times New Roman" w:cs="Times New Roman"/>
          <w:b/>
          <w:sz w:val="24"/>
          <w:szCs w:val="24"/>
        </w:rPr>
      </w:pPr>
    </w:p>
    <w:p w:rsidR="008C7C81" w:rsidRDefault="008C7C81" w:rsidP="008C7C81">
      <w:pPr>
        <w:spacing w:after="0" w:line="240" w:lineRule="auto"/>
        <w:jc w:val="both"/>
        <w:rPr>
          <w:rFonts w:ascii="Times New Roman" w:hAnsi="Times New Roman" w:cs="Times New Roman"/>
          <w:b/>
          <w:sz w:val="24"/>
          <w:szCs w:val="24"/>
          <w:u w:val="single"/>
        </w:rPr>
      </w:pPr>
      <w:r w:rsidRPr="00FB71B8">
        <w:rPr>
          <w:rFonts w:ascii="Times New Roman" w:hAnsi="Times New Roman" w:cs="Times New Roman"/>
          <w:b/>
          <w:sz w:val="24"/>
          <w:szCs w:val="24"/>
          <w:u w:val="single"/>
        </w:rPr>
        <w:t>6510 Низинни сенокосни ливади</w:t>
      </w:r>
    </w:p>
    <w:p w:rsidR="008C7C81" w:rsidRDefault="008C7C81" w:rsidP="008C7C81">
      <w:pPr>
        <w:spacing w:after="0" w:line="240" w:lineRule="auto"/>
        <w:jc w:val="both"/>
        <w:rPr>
          <w:rFonts w:ascii="Times New Roman" w:hAnsi="Times New Roman" w:cs="Times New Roman"/>
          <w:b/>
          <w:sz w:val="24"/>
          <w:szCs w:val="24"/>
          <w:u w:val="single"/>
        </w:rPr>
      </w:pPr>
    </w:p>
    <w:p w:rsidR="008C7C81" w:rsidRDefault="008C7C81" w:rsidP="008C7C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Не се очаква въздействие върху природно местообитание 6510, поради териториалната му отдалеченост – приблизително </w:t>
      </w:r>
      <w:r w:rsidR="003A7691">
        <w:rPr>
          <w:rFonts w:ascii="Times New Roman" w:hAnsi="Times New Roman" w:cs="Times New Roman"/>
          <w:sz w:val="24"/>
          <w:szCs w:val="24"/>
        </w:rPr>
        <w:t>40,0 км</w:t>
      </w:r>
      <w:r>
        <w:rPr>
          <w:rFonts w:ascii="Times New Roman" w:hAnsi="Times New Roman" w:cs="Times New Roman"/>
          <w:sz w:val="24"/>
          <w:szCs w:val="24"/>
        </w:rPr>
        <w:t xml:space="preserve"> </w:t>
      </w:r>
      <w:r w:rsidR="003A7691">
        <w:rPr>
          <w:rFonts w:ascii="Times New Roman" w:hAnsi="Times New Roman" w:cs="Times New Roman"/>
          <w:sz w:val="24"/>
          <w:szCs w:val="24"/>
        </w:rPr>
        <w:t>север-</w:t>
      </w:r>
      <w:r>
        <w:rPr>
          <w:rFonts w:ascii="Times New Roman" w:hAnsi="Times New Roman" w:cs="Times New Roman"/>
          <w:sz w:val="24"/>
          <w:szCs w:val="24"/>
        </w:rPr>
        <w:t>северозападно от имотите на ИП</w:t>
      </w:r>
      <w:r w:rsidRPr="00D853D4">
        <w:rPr>
          <w:rFonts w:ascii="Times New Roman" w:hAnsi="Times New Roman" w:cs="Times New Roman"/>
          <w:sz w:val="24"/>
          <w:szCs w:val="24"/>
        </w:rPr>
        <w:t>.</w:t>
      </w:r>
    </w:p>
    <w:p w:rsidR="008C7C81" w:rsidRDefault="008C7C81" w:rsidP="008C7C81">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ab/>
      </w:r>
      <w:r w:rsidRPr="0001015A">
        <w:rPr>
          <w:rFonts w:ascii="Times New Roman" w:hAnsi="Times New Roman" w:cs="Times New Roman"/>
          <w:b/>
          <w:sz w:val="24"/>
          <w:szCs w:val="24"/>
        </w:rPr>
        <w:t>Без въздействие (0).</w:t>
      </w:r>
    </w:p>
    <w:p w:rsidR="008C7C81" w:rsidRDefault="008C7C81" w:rsidP="008C7C81">
      <w:pPr>
        <w:spacing w:after="0" w:line="240" w:lineRule="auto"/>
        <w:jc w:val="both"/>
        <w:rPr>
          <w:rFonts w:ascii="Times New Roman" w:hAnsi="Times New Roman" w:cs="Times New Roman"/>
          <w:b/>
          <w:sz w:val="24"/>
          <w:szCs w:val="24"/>
        </w:rPr>
      </w:pPr>
    </w:p>
    <w:p w:rsidR="008C7C81" w:rsidRPr="00040E45" w:rsidRDefault="003A7691" w:rsidP="008C7C81">
      <w:pPr>
        <w:spacing w:after="0" w:line="240" w:lineRule="auto"/>
        <w:jc w:val="both"/>
        <w:rPr>
          <w:rFonts w:ascii="Times New Roman" w:hAnsi="Times New Roman" w:cs="Times New Roman"/>
          <w:b/>
          <w:sz w:val="24"/>
          <w:szCs w:val="24"/>
          <w:u w:val="single"/>
        </w:rPr>
      </w:pPr>
      <w:r w:rsidRPr="003A7691">
        <w:rPr>
          <w:rFonts w:ascii="Times New Roman" w:hAnsi="Times New Roman" w:cs="Times New Roman"/>
          <w:b/>
          <w:sz w:val="24"/>
          <w:szCs w:val="24"/>
          <w:u w:val="single"/>
        </w:rPr>
        <w:t>*91E0 Алувиални гори с Alnus glutinosa и Fraxinus excelsior (Alno-Pandion, Alnion incanae, Salicion albae)</w:t>
      </w:r>
    </w:p>
    <w:p w:rsidR="008C7C81" w:rsidRDefault="008C7C81" w:rsidP="008C7C81">
      <w:pPr>
        <w:spacing w:after="0" w:line="240" w:lineRule="auto"/>
        <w:jc w:val="both"/>
        <w:rPr>
          <w:rFonts w:ascii="Times New Roman" w:hAnsi="Times New Roman" w:cs="Times New Roman"/>
          <w:b/>
          <w:sz w:val="24"/>
          <w:szCs w:val="24"/>
          <w:u w:val="single"/>
        </w:rPr>
      </w:pPr>
    </w:p>
    <w:p w:rsidR="008C7C81" w:rsidRDefault="008C7C81" w:rsidP="008C7C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Не се очаква въздействие върху природно местообитание </w:t>
      </w:r>
      <w:r w:rsidR="008E3AFF" w:rsidRPr="008E3AFF">
        <w:rPr>
          <w:rFonts w:ascii="Times New Roman" w:hAnsi="Times New Roman" w:cs="Times New Roman"/>
          <w:sz w:val="24"/>
          <w:szCs w:val="24"/>
        </w:rPr>
        <w:t>*91E0</w:t>
      </w:r>
      <w:r>
        <w:rPr>
          <w:rFonts w:ascii="Times New Roman" w:hAnsi="Times New Roman" w:cs="Times New Roman"/>
          <w:sz w:val="24"/>
          <w:szCs w:val="24"/>
        </w:rPr>
        <w:t>, поради териториалната му отдалеченост – приблизително 1</w:t>
      </w:r>
      <w:r w:rsidR="008E3AFF">
        <w:rPr>
          <w:rFonts w:ascii="Times New Roman" w:hAnsi="Times New Roman" w:cs="Times New Roman"/>
          <w:sz w:val="24"/>
          <w:szCs w:val="24"/>
        </w:rPr>
        <w:t>5</w:t>
      </w:r>
      <w:r>
        <w:rPr>
          <w:rFonts w:ascii="Times New Roman" w:hAnsi="Times New Roman" w:cs="Times New Roman"/>
          <w:sz w:val="24"/>
          <w:szCs w:val="24"/>
        </w:rPr>
        <w:t>,</w:t>
      </w:r>
      <w:r w:rsidR="008E3AFF">
        <w:rPr>
          <w:rFonts w:ascii="Times New Roman" w:hAnsi="Times New Roman" w:cs="Times New Roman"/>
          <w:sz w:val="24"/>
          <w:szCs w:val="24"/>
        </w:rPr>
        <w:t>3</w:t>
      </w:r>
      <w:r>
        <w:rPr>
          <w:rFonts w:ascii="Times New Roman" w:hAnsi="Times New Roman" w:cs="Times New Roman"/>
          <w:sz w:val="24"/>
          <w:szCs w:val="24"/>
        </w:rPr>
        <w:t xml:space="preserve"> км </w:t>
      </w:r>
      <w:r w:rsidR="008E3AFF">
        <w:rPr>
          <w:rFonts w:ascii="Times New Roman" w:hAnsi="Times New Roman" w:cs="Times New Roman"/>
          <w:sz w:val="24"/>
          <w:szCs w:val="24"/>
        </w:rPr>
        <w:t>север-северозападно</w:t>
      </w:r>
      <w:r>
        <w:rPr>
          <w:rFonts w:ascii="Times New Roman" w:hAnsi="Times New Roman" w:cs="Times New Roman"/>
          <w:sz w:val="24"/>
          <w:szCs w:val="24"/>
        </w:rPr>
        <w:t xml:space="preserve"> от имотите на ИП</w:t>
      </w:r>
      <w:r w:rsidRPr="00D853D4">
        <w:rPr>
          <w:rFonts w:ascii="Times New Roman" w:hAnsi="Times New Roman" w:cs="Times New Roman"/>
          <w:sz w:val="24"/>
          <w:szCs w:val="24"/>
        </w:rPr>
        <w:t>.</w:t>
      </w:r>
    </w:p>
    <w:p w:rsidR="008C7C81" w:rsidRPr="007A7D12" w:rsidRDefault="008C7C81" w:rsidP="008C7C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01015A">
        <w:rPr>
          <w:rFonts w:ascii="Times New Roman" w:hAnsi="Times New Roman" w:cs="Times New Roman"/>
          <w:b/>
          <w:sz w:val="24"/>
          <w:szCs w:val="24"/>
        </w:rPr>
        <w:t>Без въздействие (0).</w:t>
      </w:r>
    </w:p>
    <w:p w:rsidR="008C7C81" w:rsidRDefault="008C7C81" w:rsidP="008C7C81">
      <w:pPr>
        <w:spacing w:after="0" w:line="240" w:lineRule="auto"/>
        <w:jc w:val="both"/>
        <w:rPr>
          <w:rFonts w:ascii="Times New Roman" w:hAnsi="Times New Roman" w:cs="Times New Roman"/>
          <w:b/>
          <w:sz w:val="24"/>
          <w:szCs w:val="24"/>
        </w:rPr>
      </w:pPr>
    </w:p>
    <w:p w:rsidR="008C7C81" w:rsidRDefault="008C7C81" w:rsidP="008C7C81">
      <w:pPr>
        <w:spacing w:after="0" w:line="240" w:lineRule="auto"/>
        <w:jc w:val="both"/>
        <w:rPr>
          <w:rFonts w:ascii="Times New Roman" w:hAnsi="Times New Roman" w:cs="Times New Roman"/>
          <w:b/>
          <w:sz w:val="24"/>
          <w:szCs w:val="24"/>
          <w:u w:val="single"/>
        </w:rPr>
      </w:pPr>
      <w:r w:rsidRPr="00FA1DD8">
        <w:rPr>
          <w:rFonts w:ascii="Times New Roman" w:hAnsi="Times New Roman" w:cs="Times New Roman"/>
          <w:b/>
          <w:sz w:val="24"/>
          <w:szCs w:val="24"/>
          <w:u w:val="single"/>
        </w:rPr>
        <w:t>91M0 Балкано-панонски церово-горунови гори</w:t>
      </w:r>
    </w:p>
    <w:p w:rsidR="008C7C81" w:rsidRDefault="008C7C81" w:rsidP="008C7C81">
      <w:pPr>
        <w:spacing w:after="0" w:line="240" w:lineRule="auto"/>
        <w:jc w:val="both"/>
        <w:rPr>
          <w:rFonts w:ascii="Times New Roman" w:hAnsi="Times New Roman" w:cs="Times New Roman"/>
          <w:b/>
          <w:sz w:val="24"/>
          <w:szCs w:val="24"/>
          <w:u w:val="single"/>
        </w:rPr>
      </w:pPr>
    </w:p>
    <w:p w:rsidR="008C7C81" w:rsidRDefault="008C7C81" w:rsidP="008C7C8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Не се очаква въздействие върху природно местообитание 91М0, поради териториалната му отдалеченост – приблизително </w:t>
      </w:r>
      <w:r w:rsidR="00E2690B">
        <w:rPr>
          <w:rFonts w:ascii="Times New Roman" w:hAnsi="Times New Roman" w:cs="Times New Roman"/>
          <w:sz w:val="24"/>
          <w:szCs w:val="24"/>
        </w:rPr>
        <w:t>31,1 км северно</w:t>
      </w:r>
      <w:r>
        <w:rPr>
          <w:rFonts w:ascii="Times New Roman" w:hAnsi="Times New Roman" w:cs="Times New Roman"/>
          <w:sz w:val="24"/>
          <w:szCs w:val="24"/>
        </w:rPr>
        <w:t xml:space="preserve"> от имотите на ИП</w:t>
      </w:r>
      <w:r w:rsidRPr="00D853D4">
        <w:rPr>
          <w:rFonts w:ascii="Times New Roman" w:hAnsi="Times New Roman" w:cs="Times New Roman"/>
          <w:sz w:val="24"/>
          <w:szCs w:val="24"/>
        </w:rPr>
        <w:t>.</w:t>
      </w:r>
    </w:p>
    <w:p w:rsidR="008C7C81" w:rsidRDefault="008C7C81" w:rsidP="008C7C81">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r>
      <w:r w:rsidRPr="0001015A">
        <w:rPr>
          <w:rFonts w:ascii="Times New Roman" w:hAnsi="Times New Roman" w:cs="Times New Roman"/>
          <w:b/>
          <w:sz w:val="24"/>
          <w:szCs w:val="24"/>
        </w:rPr>
        <w:t>Без въздействие (0).</w:t>
      </w:r>
    </w:p>
    <w:p w:rsidR="00C77AA7" w:rsidRDefault="00C77AA7" w:rsidP="008C7C81">
      <w:pPr>
        <w:spacing w:after="0" w:line="240" w:lineRule="auto"/>
        <w:jc w:val="both"/>
        <w:rPr>
          <w:rFonts w:ascii="Times New Roman" w:hAnsi="Times New Roman" w:cs="Times New Roman"/>
          <w:b/>
          <w:sz w:val="24"/>
          <w:szCs w:val="24"/>
        </w:rPr>
      </w:pPr>
    </w:p>
    <w:p w:rsidR="00C77AA7" w:rsidRDefault="00C77AA7" w:rsidP="00C77AA7">
      <w:pPr>
        <w:spacing w:after="0" w:line="240" w:lineRule="auto"/>
        <w:jc w:val="both"/>
        <w:rPr>
          <w:rFonts w:ascii="Times New Roman" w:hAnsi="Times New Roman" w:cs="Times New Roman"/>
          <w:b/>
          <w:sz w:val="24"/>
          <w:szCs w:val="24"/>
          <w:u w:val="single"/>
        </w:rPr>
      </w:pPr>
      <w:r w:rsidRPr="00C77AA7">
        <w:rPr>
          <w:rFonts w:ascii="Times New Roman" w:hAnsi="Times New Roman" w:cs="Times New Roman"/>
          <w:b/>
          <w:sz w:val="24"/>
          <w:szCs w:val="24"/>
          <w:u w:val="single"/>
        </w:rPr>
        <w:t>92А0 Крайречни галерии от Salix alba и Populus alba</w:t>
      </w:r>
    </w:p>
    <w:p w:rsidR="00C77AA7" w:rsidRDefault="00C77AA7" w:rsidP="00C77AA7">
      <w:pPr>
        <w:spacing w:after="0" w:line="240" w:lineRule="auto"/>
        <w:jc w:val="both"/>
        <w:rPr>
          <w:rFonts w:ascii="Times New Roman" w:hAnsi="Times New Roman" w:cs="Times New Roman"/>
          <w:b/>
          <w:sz w:val="24"/>
          <w:szCs w:val="24"/>
          <w:u w:val="single"/>
        </w:rPr>
      </w:pPr>
    </w:p>
    <w:p w:rsidR="00C77AA7" w:rsidRDefault="00C77AA7" w:rsidP="00C77AA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Не се очаква въздействие върху природно местообитание 92А0, поради териториалната му отдалеченост – приблизително 16,2 км север-северозападно от имотите на ИП</w:t>
      </w:r>
      <w:r w:rsidRPr="00D853D4">
        <w:rPr>
          <w:rFonts w:ascii="Times New Roman" w:hAnsi="Times New Roman" w:cs="Times New Roman"/>
          <w:sz w:val="24"/>
          <w:szCs w:val="24"/>
        </w:rPr>
        <w:t>.</w:t>
      </w:r>
    </w:p>
    <w:p w:rsidR="00C77AA7" w:rsidRPr="008C7C81" w:rsidRDefault="00C77AA7" w:rsidP="00C77AA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01015A">
        <w:rPr>
          <w:rFonts w:ascii="Times New Roman" w:hAnsi="Times New Roman" w:cs="Times New Roman"/>
          <w:b/>
          <w:sz w:val="24"/>
          <w:szCs w:val="24"/>
        </w:rPr>
        <w:t>Без въздействие (0).</w:t>
      </w:r>
    </w:p>
    <w:p w:rsidR="00301A54" w:rsidRDefault="00301A54" w:rsidP="000F7AE0">
      <w:pPr>
        <w:spacing w:after="0" w:line="240" w:lineRule="auto"/>
        <w:jc w:val="both"/>
        <w:rPr>
          <w:rFonts w:ascii="Times New Roman" w:hAnsi="Times New Roman" w:cs="Times New Roman"/>
          <w:i/>
          <w:sz w:val="24"/>
          <w:szCs w:val="24"/>
        </w:rPr>
      </w:pPr>
    </w:p>
    <w:p w:rsidR="00301A54" w:rsidRDefault="00301A54" w:rsidP="000F7AE0">
      <w:pPr>
        <w:spacing w:after="0" w:line="240" w:lineRule="auto"/>
        <w:jc w:val="both"/>
        <w:rPr>
          <w:rFonts w:ascii="Times New Roman" w:hAnsi="Times New Roman" w:cs="Times New Roman"/>
          <w:i/>
          <w:sz w:val="24"/>
          <w:szCs w:val="24"/>
          <w:lang w:val="en-US"/>
        </w:rPr>
      </w:pPr>
      <w:r w:rsidRPr="00755F20">
        <w:rPr>
          <w:rFonts w:ascii="Times New Roman" w:hAnsi="Times New Roman" w:cs="Times New Roman"/>
          <w:i/>
          <w:sz w:val="24"/>
          <w:szCs w:val="24"/>
        </w:rPr>
        <w:t>Описание и анализ на въздействието на инвестиционното предложение върху местообитанията на видовете, предмет на опазване в защитената зона</w:t>
      </w:r>
      <w:r>
        <w:rPr>
          <w:rFonts w:ascii="Times New Roman" w:hAnsi="Times New Roman" w:cs="Times New Roman"/>
          <w:i/>
          <w:sz w:val="24"/>
          <w:szCs w:val="24"/>
        </w:rPr>
        <w:t xml:space="preserve"> </w:t>
      </w:r>
      <w:r w:rsidRPr="004561BC">
        <w:rPr>
          <w:rFonts w:ascii="Times New Roman" w:hAnsi="Times New Roman" w:cs="Times New Roman"/>
          <w:i/>
          <w:sz w:val="24"/>
          <w:szCs w:val="24"/>
        </w:rPr>
        <w:t>BG0000429 „Река Стряма”</w:t>
      </w:r>
    </w:p>
    <w:p w:rsidR="003445A6" w:rsidRDefault="003445A6" w:rsidP="000F7AE0">
      <w:pPr>
        <w:spacing w:after="0" w:line="240" w:lineRule="auto"/>
        <w:jc w:val="both"/>
        <w:rPr>
          <w:rFonts w:ascii="Times New Roman" w:hAnsi="Times New Roman" w:cs="Times New Roman"/>
          <w:i/>
          <w:sz w:val="24"/>
          <w:szCs w:val="24"/>
          <w:lang w:val="en-US"/>
        </w:rPr>
      </w:pPr>
    </w:p>
    <w:p w:rsidR="003445A6" w:rsidRPr="003445A6" w:rsidRDefault="003445A6" w:rsidP="000F7AE0">
      <w:pPr>
        <w:spacing w:after="0" w:line="240" w:lineRule="auto"/>
        <w:jc w:val="both"/>
        <w:rPr>
          <w:rFonts w:ascii="Times New Roman" w:hAnsi="Times New Roman" w:cs="Times New Roman"/>
          <w:b/>
          <w:sz w:val="24"/>
          <w:szCs w:val="24"/>
          <w:lang w:val="en-US"/>
        </w:rPr>
      </w:pPr>
      <w:r w:rsidRPr="003445A6">
        <w:rPr>
          <w:rFonts w:ascii="Times New Roman" w:hAnsi="Times New Roman" w:cs="Times New Roman"/>
          <w:b/>
          <w:sz w:val="24"/>
          <w:szCs w:val="24"/>
          <w:lang w:val="en-US"/>
        </w:rPr>
        <w:t>Бозайници (Mammals)</w:t>
      </w:r>
    </w:p>
    <w:p w:rsidR="006B41BA" w:rsidRDefault="006B41BA" w:rsidP="000F7AE0">
      <w:pPr>
        <w:spacing w:after="0" w:line="240" w:lineRule="auto"/>
        <w:jc w:val="both"/>
        <w:rPr>
          <w:rFonts w:ascii="Times New Roman" w:hAnsi="Times New Roman" w:cs="Times New Roman"/>
          <w:i/>
          <w:sz w:val="24"/>
          <w:szCs w:val="24"/>
        </w:rPr>
      </w:pPr>
    </w:p>
    <w:p w:rsidR="006B41BA" w:rsidRDefault="006B41BA" w:rsidP="000F7AE0">
      <w:pPr>
        <w:spacing w:after="0" w:line="240" w:lineRule="auto"/>
        <w:jc w:val="both"/>
        <w:rPr>
          <w:rFonts w:ascii="Times New Roman" w:hAnsi="Times New Roman" w:cs="Times New Roman"/>
          <w:b/>
          <w:sz w:val="24"/>
          <w:szCs w:val="24"/>
          <w:u w:val="single"/>
        </w:rPr>
      </w:pPr>
      <w:r w:rsidRPr="006B41BA">
        <w:rPr>
          <w:rFonts w:ascii="Times New Roman" w:hAnsi="Times New Roman" w:cs="Times New Roman"/>
          <w:b/>
          <w:sz w:val="24"/>
          <w:szCs w:val="24"/>
          <w:u w:val="single"/>
        </w:rPr>
        <w:t>Малък подковонос (</w:t>
      </w:r>
      <w:r w:rsidRPr="006B41BA">
        <w:rPr>
          <w:rFonts w:ascii="Times New Roman" w:hAnsi="Times New Roman" w:cs="Times New Roman"/>
          <w:b/>
          <w:i/>
          <w:sz w:val="24"/>
          <w:szCs w:val="24"/>
          <w:u w:val="single"/>
        </w:rPr>
        <w:t>Rhinolophus hipposideros</w:t>
      </w:r>
      <w:r w:rsidRPr="006B41BA">
        <w:rPr>
          <w:rFonts w:ascii="Times New Roman" w:hAnsi="Times New Roman" w:cs="Times New Roman"/>
          <w:b/>
          <w:sz w:val="24"/>
          <w:szCs w:val="24"/>
          <w:u w:val="single"/>
        </w:rPr>
        <w:t>)</w:t>
      </w:r>
    </w:p>
    <w:p w:rsidR="00980DBB" w:rsidRDefault="00980DBB" w:rsidP="000F7AE0">
      <w:pPr>
        <w:spacing w:after="0" w:line="240" w:lineRule="auto"/>
        <w:jc w:val="both"/>
        <w:rPr>
          <w:rFonts w:ascii="Times New Roman" w:hAnsi="Times New Roman" w:cs="Times New Roman"/>
          <w:b/>
          <w:sz w:val="24"/>
          <w:szCs w:val="24"/>
          <w:u w:val="single"/>
        </w:rPr>
      </w:pPr>
    </w:p>
    <w:p w:rsidR="00980DBB" w:rsidRPr="00132F53" w:rsidRDefault="00980DBB" w:rsidP="00980DBB">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w:t>
      </w:r>
      <w:r w:rsidR="007A7C83">
        <w:rPr>
          <w:rFonts w:ascii="Times New Roman" w:hAnsi="Times New Roman" w:cs="Times New Roman"/>
          <w:sz w:val="24"/>
          <w:szCs w:val="24"/>
        </w:rPr>
        <w:t>малкия подковонос</w:t>
      </w:r>
      <w:r w:rsidRPr="00BB4F87">
        <w:rPr>
          <w:rFonts w:ascii="Times New Roman" w:hAnsi="Times New Roman" w:cs="Times New Roman"/>
          <w:sz w:val="24"/>
          <w:szCs w:val="24"/>
        </w:rPr>
        <w:t xml:space="preserve"> (</w:t>
      </w:r>
      <w:r w:rsidR="007A7C83" w:rsidRPr="007A7C83">
        <w:rPr>
          <w:rFonts w:ascii="Times New Roman" w:hAnsi="Times New Roman" w:cs="Times New Roman"/>
          <w:i/>
          <w:sz w:val="24"/>
          <w:szCs w:val="24"/>
        </w:rPr>
        <w:t>Rhinolophus hipposideros</w:t>
      </w:r>
      <w:r w:rsidRPr="00BB4F87">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w:t>
      </w:r>
      <w:r w:rsidR="007A7C83">
        <w:rPr>
          <w:rFonts w:ascii="Times New Roman" w:hAnsi="Times New Roman" w:cs="Times New Roman"/>
          <w:sz w:val="24"/>
          <w:szCs w:val="24"/>
        </w:rPr>
        <w:t xml:space="preserve">му </w:t>
      </w:r>
      <w:r>
        <w:rPr>
          <w:rFonts w:ascii="Times New Roman" w:hAnsi="Times New Roman" w:cs="Times New Roman"/>
          <w:sz w:val="24"/>
          <w:szCs w:val="24"/>
        </w:rPr>
        <w:t xml:space="preserve">полигони </w:t>
      </w:r>
      <w:r w:rsidR="007A7C83">
        <w:rPr>
          <w:rFonts w:ascii="Times New Roman" w:hAnsi="Times New Roman" w:cs="Times New Roman"/>
          <w:sz w:val="24"/>
          <w:szCs w:val="24"/>
        </w:rPr>
        <w:t xml:space="preserve">са </w:t>
      </w:r>
      <w:r>
        <w:rPr>
          <w:rFonts w:ascii="Times New Roman" w:hAnsi="Times New Roman" w:cs="Times New Roman"/>
          <w:sz w:val="24"/>
          <w:szCs w:val="24"/>
        </w:rPr>
        <w:t xml:space="preserve">на </w:t>
      </w:r>
      <w:r w:rsidR="007A7C83">
        <w:rPr>
          <w:rFonts w:ascii="Times New Roman" w:hAnsi="Times New Roman" w:cs="Times New Roman"/>
          <w:sz w:val="24"/>
          <w:szCs w:val="24"/>
        </w:rPr>
        <w:t xml:space="preserve">хранителните местообитания, граничещи югозападно с ПИ </w:t>
      </w:r>
      <w:r>
        <w:rPr>
          <w:rFonts w:ascii="Times New Roman" w:hAnsi="Times New Roman" w:cs="Times New Roman"/>
          <w:sz w:val="24"/>
          <w:szCs w:val="24"/>
        </w:rPr>
        <w:t xml:space="preserve"> </w:t>
      </w:r>
      <w:r w:rsidR="007A7C83" w:rsidRPr="007A7C83">
        <w:rPr>
          <w:rFonts w:ascii="Times New Roman" w:hAnsi="Times New Roman" w:cs="Times New Roman"/>
          <w:sz w:val="24"/>
          <w:szCs w:val="24"/>
        </w:rPr>
        <w:t>73122.7.25</w:t>
      </w:r>
      <w:r>
        <w:rPr>
          <w:rFonts w:ascii="Times New Roman" w:hAnsi="Times New Roman" w:cs="Times New Roman"/>
          <w:sz w:val="24"/>
          <w:szCs w:val="24"/>
        </w:rPr>
        <w:t>.</w:t>
      </w:r>
    </w:p>
    <w:p w:rsidR="00980DBB" w:rsidRPr="00980DBB" w:rsidRDefault="00980DBB" w:rsidP="00980DBB">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FC116A" w:rsidRDefault="00FC116A" w:rsidP="000F7AE0">
      <w:pPr>
        <w:spacing w:after="0" w:line="240" w:lineRule="auto"/>
        <w:jc w:val="both"/>
        <w:rPr>
          <w:rFonts w:ascii="Times New Roman" w:hAnsi="Times New Roman" w:cs="Times New Roman"/>
          <w:b/>
          <w:sz w:val="24"/>
          <w:szCs w:val="24"/>
          <w:u w:val="single"/>
        </w:rPr>
      </w:pPr>
    </w:p>
    <w:p w:rsidR="00FC116A" w:rsidRDefault="00FC116A" w:rsidP="000F7AE0">
      <w:pPr>
        <w:spacing w:after="0" w:line="240" w:lineRule="auto"/>
        <w:jc w:val="both"/>
        <w:rPr>
          <w:rFonts w:ascii="Times New Roman" w:hAnsi="Times New Roman" w:cs="Times New Roman"/>
          <w:b/>
          <w:sz w:val="24"/>
          <w:szCs w:val="24"/>
          <w:u w:val="single"/>
        </w:rPr>
      </w:pPr>
      <w:r w:rsidRPr="00980DBB">
        <w:rPr>
          <w:rFonts w:ascii="Times New Roman" w:hAnsi="Times New Roman" w:cs="Times New Roman"/>
          <w:b/>
          <w:sz w:val="24"/>
          <w:szCs w:val="24"/>
          <w:u w:val="single"/>
        </w:rPr>
        <w:t>Голям подковонос (</w:t>
      </w:r>
      <w:r w:rsidRPr="00980DBB">
        <w:rPr>
          <w:rFonts w:ascii="Times New Roman" w:hAnsi="Times New Roman" w:cs="Times New Roman"/>
          <w:b/>
          <w:i/>
          <w:sz w:val="24"/>
          <w:szCs w:val="24"/>
          <w:u w:val="single"/>
        </w:rPr>
        <w:t>Rhinolophus ferrumequinum</w:t>
      </w:r>
      <w:r w:rsidRPr="00980DBB">
        <w:rPr>
          <w:rFonts w:ascii="Times New Roman" w:hAnsi="Times New Roman" w:cs="Times New Roman"/>
          <w:b/>
          <w:sz w:val="24"/>
          <w:szCs w:val="24"/>
          <w:u w:val="single"/>
        </w:rPr>
        <w:t>)</w:t>
      </w:r>
    </w:p>
    <w:p w:rsidR="007A7C83" w:rsidRDefault="007A7C83" w:rsidP="000F7AE0">
      <w:pPr>
        <w:spacing w:after="0" w:line="240" w:lineRule="auto"/>
        <w:jc w:val="both"/>
        <w:rPr>
          <w:rFonts w:ascii="Times New Roman" w:hAnsi="Times New Roman" w:cs="Times New Roman"/>
          <w:b/>
          <w:sz w:val="24"/>
          <w:szCs w:val="24"/>
          <w:u w:val="single"/>
        </w:rPr>
      </w:pPr>
    </w:p>
    <w:p w:rsidR="007A7C83" w:rsidRPr="00132F53" w:rsidRDefault="007A7C83" w:rsidP="007A7C8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големия подковонос</w:t>
      </w:r>
      <w:r w:rsidRPr="00BB4F87">
        <w:rPr>
          <w:rFonts w:ascii="Times New Roman" w:hAnsi="Times New Roman" w:cs="Times New Roman"/>
          <w:sz w:val="24"/>
          <w:szCs w:val="24"/>
        </w:rPr>
        <w:t xml:space="preserve"> (</w:t>
      </w:r>
      <w:r w:rsidR="00602A8C" w:rsidRPr="00602A8C">
        <w:rPr>
          <w:rFonts w:ascii="Times New Roman" w:hAnsi="Times New Roman" w:cs="Times New Roman"/>
          <w:i/>
          <w:sz w:val="24"/>
          <w:szCs w:val="24"/>
        </w:rPr>
        <w:t>Rhinolophus ferrumequinum</w:t>
      </w:r>
      <w:r w:rsidRPr="00BB4F87">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му полигони са на </w:t>
      </w:r>
      <w:r w:rsidR="00602A8C">
        <w:rPr>
          <w:rFonts w:ascii="Times New Roman" w:hAnsi="Times New Roman" w:cs="Times New Roman"/>
          <w:sz w:val="24"/>
          <w:szCs w:val="24"/>
        </w:rPr>
        <w:t>потенциалните</w:t>
      </w:r>
      <w:r>
        <w:rPr>
          <w:rFonts w:ascii="Times New Roman" w:hAnsi="Times New Roman" w:cs="Times New Roman"/>
          <w:sz w:val="24"/>
          <w:szCs w:val="24"/>
        </w:rPr>
        <w:t xml:space="preserve"> местообитания, </w:t>
      </w:r>
      <w:r w:rsidR="00602A8C">
        <w:rPr>
          <w:rFonts w:ascii="Times New Roman" w:hAnsi="Times New Roman" w:cs="Times New Roman"/>
          <w:sz w:val="24"/>
          <w:szCs w:val="24"/>
        </w:rPr>
        <w:t>разположени на около 5 м</w:t>
      </w:r>
      <w:r>
        <w:rPr>
          <w:rFonts w:ascii="Times New Roman" w:hAnsi="Times New Roman" w:cs="Times New Roman"/>
          <w:sz w:val="24"/>
          <w:szCs w:val="24"/>
        </w:rPr>
        <w:t xml:space="preserve"> югозападно </w:t>
      </w:r>
      <w:r w:rsidR="00602A8C">
        <w:rPr>
          <w:rFonts w:ascii="Times New Roman" w:hAnsi="Times New Roman" w:cs="Times New Roman"/>
          <w:sz w:val="24"/>
          <w:szCs w:val="24"/>
        </w:rPr>
        <w:t>от</w:t>
      </w:r>
      <w:r>
        <w:rPr>
          <w:rFonts w:ascii="Times New Roman" w:hAnsi="Times New Roman" w:cs="Times New Roman"/>
          <w:sz w:val="24"/>
          <w:szCs w:val="24"/>
        </w:rPr>
        <w:t xml:space="preserve">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7A7C83" w:rsidRDefault="007A7C83" w:rsidP="007A7C8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602A8C" w:rsidRDefault="00602A8C" w:rsidP="007A7C83">
      <w:pPr>
        <w:spacing w:after="0" w:line="240" w:lineRule="auto"/>
        <w:jc w:val="both"/>
        <w:rPr>
          <w:rFonts w:ascii="Times New Roman" w:hAnsi="Times New Roman" w:cs="Times New Roman"/>
          <w:b/>
          <w:sz w:val="24"/>
          <w:szCs w:val="24"/>
        </w:rPr>
      </w:pPr>
    </w:p>
    <w:p w:rsidR="00602A8C" w:rsidRDefault="00602A8C" w:rsidP="007A7C83">
      <w:pPr>
        <w:spacing w:after="0" w:line="240" w:lineRule="auto"/>
        <w:jc w:val="both"/>
        <w:rPr>
          <w:rFonts w:ascii="Times New Roman" w:hAnsi="Times New Roman" w:cs="Times New Roman"/>
          <w:b/>
          <w:sz w:val="24"/>
          <w:szCs w:val="24"/>
          <w:u w:val="single"/>
        </w:rPr>
      </w:pPr>
      <w:r w:rsidRPr="004A3F70">
        <w:rPr>
          <w:rFonts w:ascii="Times New Roman" w:hAnsi="Times New Roman" w:cs="Times New Roman"/>
          <w:b/>
          <w:sz w:val="24"/>
          <w:szCs w:val="24"/>
          <w:u w:val="single"/>
        </w:rPr>
        <w:lastRenderedPageBreak/>
        <w:t>Остроух нощник (</w:t>
      </w:r>
      <w:r w:rsidRPr="004A3F70">
        <w:rPr>
          <w:rFonts w:ascii="Times New Roman" w:hAnsi="Times New Roman" w:cs="Times New Roman"/>
          <w:b/>
          <w:i/>
          <w:sz w:val="24"/>
          <w:szCs w:val="24"/>
          <w:u w:val="single"/>
        </w:rPr>
        <w:t>Myotis</w:t>
      </w:r>
      <w:r w:rsidRPr="00602A8C">
        <w:rPr>
          <w:rFonts w:ascii="Times New Roman" w:hAnsi="Times New Roman" w:cs="Times New Roman"/>
          <w:b/>
          <w:i/>
          <w:sz w:val="24"/>
          <w:szCs w:val="24"/>
          <w:u w:val="single"/>
        </w:rPr>
        <w:t xml:space="preserve"> blythii</w:t>
      </w:r>
      <w:r w:rsidRPr="00602A8C">
        <w:rPr>
          <w:rFonts w:ascii="Times New Roman" w:hAnsi="Times New Roman" w:cs="Times New Roman"/>
          <w:b/>
          <w:sz w:val="24"/>
          <w:szCs w:val="24"/>
          <w:u w:val="single"/>
        </w:rPr>
        <w:t>)</w:t>
      </w:r>
    </w:p>
    <w:p w:rsidR="00602A8C" w:rsidRDefault="00602A8C" w:rsidP="007A7C83">
      <w:pPr>
        <w:spacing w:after="0" w:line="240" w:lineRule="auto"/>
        <w:jc w:val="both"/>
        <w:rPr>
          <w:rFonts w:ascii="Times New Roman" w:hAnsi="Times New Roman" w:cs="Times New Roman"/>
          <w:b/>
          <w:sz w:val="24"/>
          <w:szCs w:val="24"/>
          <w:u w:val="single"/>
        </w:rPr>
      </w:pPr>
    </w:p>
    <w:p w:rsidR="004A3F70" w:rsidRDefault="004A3F70" w:rsidP="004A3F70">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4A3F70" w:rsidRDefault="004A3F70" w:rsidP="004A3F7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4A3F70" w:rsidRPr="00330603" w:rsidRDefault="004A3F70" w:rsidP="004A3F7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 xml:space="preserve">популацията е определена </w:t>
      </w:r>
      <w:r w:rsidR="007D0361">
        <w:rPr>
          <w:rFonts w:ascii="Times New Roman" w:hAnsi="Times New Roman" w:cs="Times New Roman"/>
          <w:sz w:val="24"/>
          <w:szCs w:val="24"/>
        </w:rPr>
        <w:t>на 51-100 индивида</w:t>
      </w:r>
      <w:r>
        <w:rPr>
          <w:rFonts w:ascii="Times New Roman" w:hAnsi="Times New Roman" w:cs="Times New Roman"/>
          <w:sz w:val="24"/>
          <w:szCs w:val="24"/>
        </w:rPr>
        <w:t xml:space="preserve">. </w:t>
      </w:r>
      <w:r w:rsidR="007D0361">
        <w:rPr>
          <w:rFonts w:ascii="Times New Roman" w:hAnsi="Times New Roman" w:cs="Times New Roman"/>
          <w:sz w:val="24"/>
          <w:szCs w:val="24"/>
        </w:rPr>
        <w:t>Видът</w:t>
      </w:r>
      <w:r>
        <w:rPr>
          <w:rFonts w:ascii="Times New Roman" w:hAnsi="Times New Roman" w:cs="Times New Roman"/>
          <w:sz w:val="24"/>
          <w:szCs w:val="24"/>
        </w:rPr>
        <w:t xml:space="preserve"> е оценен, като </w:t>
      </w:r>
      <w:r w:rsidR="007D0361">
        <w:rPr>
          <w:rFonts w:ascii="Times New Roman" w:hAnsi="Times New Roman" w:cs="Times New Roman"/>
          <w:sz w:val="24"/>
          <w:szCs w:val="24"/>
        </w:rPr>
        <w:t>рядък</w:t>
      </w:r>
      <w:r>
        <w:rPr>
          <w:rFonts w:ascii="Times New Roman" w:hAnsi="Times New Roman" w:cs="Times New Roman"/>
          <w:sz w:val="24"/>
          <w:szCs w:val="24"/>
        </w:rPr>
        <w:t xml:space="preserve"> (</w:t>
      </w:r>
      <w:r w:rsidR="007D0361">
        <w:rPr>
          <w:rFonts w:ascii="Times New Roman" w:hAnsi="Times New Roman" w:cs="Times New Roman"/>
          <w:sz w:val="24"/>
          <w:szCs w:val="24"/>
          <w:lang w:val="en-US"/>
        </w:rPr>
        <w:t>R</w:t>
      </w:r>
      <w:r>
        <w:rPr>
          <w:rFonts w:ascii="Times New Roman" w:hAnsi="Times New Roman" w:cs="Times New Roman"/>
          <w:sz w:val="24"/>
          <w:szCs w:val="24"/>
        </w:rPr>
        <w:t>). Общата оценка на зоната за опазването на вида и местообитанията му е „</w:t>
      </w:r>
      <w:r w:rsidR="007D0361">
        <w:rPr>
          <w:rFonts w:ascii="Times New Roman" w:hAnsi="Times New Roman" w:cs="Times New Roman"/>
          <w:sz w:val="24"/>
          <w:szCs w:val="24"/>
        </w:rPr>
        <w:t>значим</w:t>
      </w:r>
      <w:r>
        <w:rPr>
          <w:rFonts w:ascii="Times New Roman" w:hAnsi="Times New Roman" w:cs="Times New Roman"/>
          <w:sz w:val="24"/>
          <w:szCs w:val="24"/>
        </w:rPr>
        <w:t>а” (</w:t>
      </w:r>
      <w:r w:rsidR="007D0361">
        <w:rPr>
          <w:rFonts w:ascii="Times New Roman" w:hAnsi="Times New Roman" w:cs="Times New Roman"/>
          <w:sz w:val="24"/>
          <w:szCs w:val="24"/>
        </w:rPr>
        <w:t>С</w:t>
      </w:r>
      <w:r>
        <w:rPr>
          <w:rFonts w:ascii="Times New Roman" w:hAnsi="Times New Roman" w:cs="Times New Roman"/>
          <w:sz w:val="24"/>
          <w:szCs w:val="24"/>
        </w:rPr>
        <w:t xml:space="preserve">), като популацията му е със „значителна” представителност (С) в нея, с </w:t>
      </w:r>
      <w:r w:rsidR="007D0361">
        <w:rPr>
          <w:rFonts w:ascii="Times New Roman" w:hAnsi="Times New Roman" w:cs="Times New Roman"/>
          <w:sz w:val="24"/>
          <w:szCs w:val="24"/>
        </w:rPr>
        <w:t>добр</w:t>
      </w:r>
      <w:r>
        <w:rPr>
          <w:rFonts w:ascii="Times New Roman" w:hAnsi="Times New Roman" w:cs="Times New Roman"/>
          <w:sz w:val="24"/>
          <w:szCs w:val="24"/>
        </w:rPr>
        <w:t>о съхранение (</w:t>
      </w:r>
      <w:r w:rsidR="007D0361">
        <w:rPr>
          <w:rFonts w:ascii="Times New Roman" w:hAnsi="Times New Roman" w:cs="Times New Roman"/>
          <w:sz w:val="24"/>
          <w:szCs w:val="24"/>
        </w:rPr>
        <w:t>В</w:t>
      </w:r>
      <w:r>
        <w:rPr>
          <w:rFonts w:ascii="Times New Roman" w:hAnsi="Times New Roman" w:cs="Times New Roman"/>
          <w:sz w:val="24"/>
          <w:szCs w:val="24"/>
        </w:rPr>
        <w:t>) и без изолиране (С).</w:t>
      </w:r>
    </w:p>
    <w:p w:rsidR="004A3F70" w:rsidRPr="00330603" w:rsidRDefault="004A3F70" w:rsidP="004A3F7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 xml:space="preserve">видове - фаза I“ (МОСВ 2013), </w:t>
      </w:r>
      <w:r w:rsidR="00D9655F">
        <w:rPr>
          <w:rFonts w:ascii="Times New Roman" w:hAnsi="Times New Roman" w:cs="Times New Roman"/>
          <w:sz w:val="24"/>
          <w:szCs w:val="24"/>
        </w:rPr>
        <w:t xml:space="preserve">видът </w:t>
      </w:r>
      <w:r>
        <w:rPr>
          <w:rFonts w:ascii="Times New Roman" w:hAnsi="Times New Roman" w:cs="Times New Roman"/>
          <w:sz w:val="24"/>
          <w:szCs w:val="24"/>
        </w:rPr>
        <w:t xml:space="preserve">е установен </w:t>
      </w:r>
      <w:r w:rsidR="00D9655F">
        <w:rPr>
          <w:rFonts w:ascii="Times New Roman" w:hAnsi="Times New Roman" w:cs="Times New Roman"/>
          <w:sz w:val="24"/>
          <w:szCs w:val="24"/>
        </w:rPr>
        <w:t>в зоната с две находища и общо 36 индивида</w:t>
      </w:r>
      <w:r>
        <w:rPr>
          <w:rFonts w:ascii="Times New Roman" w:hAnsi="Times New Roman" w:cs="Times New Roman"/>
          <w:sz w:val="24"/>
          <w:szCs w:val="24"/>
        </w:rPr>
        <w:t>.</w:t>
      </w:r>
      <w:r w:rsidRPr="00330603">
        <w:rPr>
          <w:rFonts w:ascii="Times New Roman" w:hAnsi="Times New Roman" w:cs="Times New Roman"/>
          <w:sz w:val="24"/>
          <w:szCs w:val="24"/>
        </w:rPr>
        <w:t xml:space="preserve"> Площта на </w:t>
      </w:r>
      <w:r w:rsidR="00D9655F">
        <w:rPr>
          <w:rFonts w:ascii="Times New Roman" w:hAnsi="Times New Roman" w:cs="Times New Roman"/>
          <w:sz w:val="24"/>
          <w:szCs w:val="24"/>
        </w:rPr>
        <w:t>най-благоприятните</w:t>
      </w:r>
      <w:r w:rsidRPr="00C264A4">
        <w:rPr>
          <w:rFonts w:ascii="Times New Roman" w:hAnsi="Times New Roman" w:cs="Times New Roman"/>
          <w:sz w:val="24"/>
          <w:szCs w:val="24"/>
        </w:rPr>
        <w:t xml:space="preserve"> </w:t>
      </w:r>
      <w:r>
        <w:rPr>
          <w:rFonts w:ascii="Times New Roman" w:hAnsi="Times New Roman" w:cs="Times New Roman"/>
          <w:sz w:val="24"/>
          <w:szCs w:val="24"/>
        </w:rPr>
        <w:t xml:space="preserve">местообитания е определена на </w:t>
      </w:r>
      <w:r w:rsidR="00D9655F">
        <w:rPr>
          <w:rFonts w:ascii="Times New Roman" w:hAnsi="Times New Roman" w:cs="Times New Roman"/>
          <w:sz w:val="24"/>
          <w:szCs w:val="24"/>
        </w:rPr>
        <w:t>145,8</w:t>
      </w:r>
      <w:r w:rsidR="007D0361">
        <w:rPr>
          <w:rFonts w:ascii="Times New Roman" w:hAnsi="Times New Roman" w:cs="Times New Roman"/>
          <w:sz w:val="24"/>
          <w:szCs w:val="24"/>
        </w:rPr>
        <w:t xml:space="preserve"> ха, а на потенциалните ловни на </w:t>
      </w:r>
      <w:r w:rsidR="00030005">
        <w:rPr>
          <w:rFonts w:ascii="Times New Roman" w:hAnsi="Times New Roman" w:cs="Times New Roman"/>
          <w:sz w:val="24"/>
          <w:szCs w:val="24"/>
        </w:rPr>
        <w:t>2400 ха.</w:t>
      </w:r>
    </w:p>
    <w:p w:rsidR="004A3F70" w:rsidRPr="007F48F7" w:rsidRDefault="004A3F70" w:rsidP="004A3F7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4A3F70" w:rsidRDefault="004A3F70" w:rsidP="004A3F7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4A3F70" w:rsidRDefault="004A3F70" w:rsidP="004A3F70">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4A3F70" w:rsidRDefault="004A3F70" w:rsidP="004A3F70">
      <w:pPr>
        <w:spacing w:after="0" w:line="240" w:lineRule="auto"/>
        <w:jc w:val="both"/>
        <w:rPr>
          <w:rFonts w:ascii="Times New Roman" w:hAnsi="Times New Roman" w:cs="Times New Roman"/>
          <w:b/>
          <w:sz w:val="24"/>
          <w:szCs w:val="24"/>
        </w:rPr>
      </w:pPr>
    </w:p>
    <w:p w:rsidR="004A3F70" w:rsidRDefault="004A3F70" w:rsidP="004A3F7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00030005">
        <w:rPr>
          <w:rFonts w:ascii="Times New Roman" w:hAnsi="Times New Roman" w:cs="Times New Roman"/>
          <w:sz w:val="24"/>
          <w:szCs w:val="24"/>
        </w:rPr>
        <w:t xml:space="preserve">ловни </w:t>
      </w:r>
      <w:r w:rsidRPr="00330603">
        <w:rPr>
          <w:rFonts w:ascii="Times New Roman" w:hAnsi="Times New Roman" w:cs="Times New Roman"/>
          <w:sz w:val="24"/>
          <w:szCs w:val="24"/>
        </w:rPr>
        <w:t>местообитания</w:t>
      </w:r>
      <w:r>
        <w:rPr>
          <w:rFonts w:ascii="Times New Roman" w:hAnsi="Times New Roman" w:cs="Times New Roman"/>
          <w:sz w:val="24"/>
          <w:szCs w:val="24"/>
        </w:rPr>
        <w:t xml:space="preserve"> с площ от 0,06 ха, или 0,00</w:t>
      </w:r>
      <w:r w:rsidR="00030005">
        <w:rPr>
          <w:rFonts w:ascii="Times New Roman" w:hAnsi="Times New Roman" w:cs="Times New Roman"/>
          <w:sz w:val="24"/>
          <w:szCs w:val="24"/>
        </w:rPr>
        <w:t>3</w:t>
      </w:r>
      <w:r>
        <w:rPr>
          <w:rFonts w:ascii="Times New Roman" w:hAnsi="Times New Roman" w:cs="Times New Roman"/>
          <w:sz w:val="24"/>
          <w:szCs w:val="24"/>
        </w:rPr>
        <w:t xml:space="preserve">% от площта им в зоната. Видът </w:t>
      </w:r>
      <w:r w:rsidR="00030005">
        <w:rPr>
          <w:rFonts w:ascii="Times New Roman" w:hAnsi="Times New Roman" w:cs="Times New Roman"/>
          <w:sz w:val="24"/>
          <w:szCs w:val="24"/>
        </w:rPr>
        <w:t>не е установен</w:t>
      </w:r>
      <w:r>
        <w:rPr>
          <w:rFonts w:ascii="Times New Roman" w:hAnsi="Times New Roman" w:cs="Times New Roman"/>
          <w:sz w:val="24"/>
          <w:szCs w:val="24"/>
        </w:rPr>
        <w:t xml:space="preserve"> и при посещенията.</w:t>
      </w:r>
    </w:p>
    <w:p w:rsidR="004A3F70" w:rsidRDefault="004A3F70" w:rsidP="004A3F70">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 xml:space="preserve">Условията и характера на растителността в имотите на ИП отговарят на част от изискванията на вида, поради което могат да се приемат за негово </w:t>
      </w:r>
      <w:r w:rsidR="00030005">
        <w:rPr>
          <w:rFonts w:ascii="Times New Roman" w:hAnsi="Times New Roman" w:cs="Times New Roman"/>
          <w:sz w:val="24"/>
          <w:szCs w:val="24"/>
        </w:rPr>
        <w:t xml:space="preserve">ловно </w:t>
      </w:r>
      <w:r>
        <w:rPr>
          <w:rFonts w:ascii="Times New Roman" w:hAnsi="Times New Roman" w:cs="Times New Roman"/>
          <w:sz w:val="24"/>
          <w:szCs w:val="24"/>
        </w:rPr>
        <w:t>местообитание с потенциална пригодност. Към момента не се очаква наличие на индивиди, като такива не са установени и при посещенията</w:t>
      </w:r>
    </w:p>
    <w:p w:rsidR="004A3F70" w:rsidRDefault="004A3F70" w:rsidP="004A3F7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4A3F70" w:rsidRDefault="004A3F70" w:rsidP="004A3F7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4A3F70" w:rsidRDefault="004A3F70" w:rsidP="004A3F70">
      <w:pPr>
        <w:spacing w:after="0" w:line="240" w:lineRule="auto"/>
        <w:jc w:val="both"/>
        <w:rPr>
          <w:rFonts w:ascii="Times New Roman" w:hAnsi="Times New Roman" w:cs="Times New Roman"/>
          <w:b/>
          <w:sz w:val="24"/>
          <w:szCs w:val="24"/>
        </w:rPr>
      </w:pPr>
    </w:p>
    <w:p w:rsidR="004A3F70" w:rsidRDefault="004A3F70" w:rsidP="004A3F7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 xml:space="preserve">се очаква засягане на потенциално </w:t>
      </w:r>
      <w:r w:rsidR="00E37AEF">
        <w:rPr>
          <w:rFonts w:ascii="Times New Roman" w:hAnsi="Times New Roman" w:cs="Times New Roman"/>
          <w:sz w:val="24"/>
          <w:szCs w:val="24"/>
        </w:rPr>
        <w:t xml:space="preserve">ловно </w:t>
      </w:r>
      <w:r>
        <w:rPr>
          <w:rFonts w:ascii="Times New Roman" w:hAnsi="Times New Roman" w:cs="Times New Roman"/>
          <w:sz w:val="24"/>
          <w:szCs w:val="24"/>
        </w:rPr>
        <w:t>местообитание с площ 0,06 ха, или 0,00</w:t>
      </w:r>
      <w:r w:rsidR="00E37AEF">
        <w:rPr>
          <w:rFonts w:ascii="Times New Roman" w:hAnsi="Times New Roman" w:cs="Times New Roman"/>
          <w:sz w:val="24"/>
          <w:szCs w:val="24"/>
        </w:rPr>
        <w:t>3</w:t>
      </w:r>
      <w:r>
        <w:rPr>
          <w:rFonts w:ascii="Times New Roman" w:hAnsi="Times New Roman" w:cs="Times New Roman"/>
          <w:sz w:val="24"/>
          <w:szCs w:val="24"/>
        </w:rPr>
        <w:t xml:space="preserve">% от общата площ на </w:t>
      </w:r>
      <w:r w:rsidR="00E37AEF">
        <w:rPr>
          <w:rFonts w:ascii="Times New Roman" w:hAnsi="Times New Roman" w:cs="Times New Roman"/>
          <w:sz w:val="24"/>
          <w:szCs w:val="24"/>
        </w:rPr>
        <w:t>ловните местообитания</w:t>
      </w:r>
      <w:r>
        <w:rPr>
          <w:rFonts w:ascii="Times New Roman" w:hAnsi="Times New Roman" w:cs="Times New Roman"/>
          <w:sz w:val="24"/>
          <w:szCs w:val="24"/>
        </w:rPr>
        <w:t xml:space="preserve">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4A3F70" w:rsidRDefault="004A3F70" w:rsidP="004A3F7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Липсват регистрации </w:t>
      </w:r>
      <w:r w:rsidR="00E37AEF">
        <w:rPr>
          <w:rFonts w:ascii="Times New Roman" w:hAnsi="Times New Roman" w:cs="Times New Roman"/>
          <w:sz w:val="24"/>
          <w:szCs w:val="24"/>
        </w:rPr>
        <w:t>на</w:t>
      </w:r>
      <w:r>
        <w:rPr>
          <w:rFonts w:ascii="Times New Roman" w:hAnsi="Times New Roman" w:cs="Times New Roman"/>
          <w:sz w:val="24"/>
          <w:szCs w:val="24"/>
        </w:rPr>
        <w:t xml:space="preserve"> индивиди и в околните терени, поради което не се очаква и безпокойство в околността.</w:t>
      </w:r>
    </w:p>
    <w:p w:rsidR="004A3F70" w:rsidRPr="00AC2DAD" w:rsidRDefault="004A3F70" w:rsidP="004A3F7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602A8C" w:rsidRDefault="004A3F70" w:rsidP="004A3F70">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остроухия нощник</w:t>
      </w:r>
      <w:r w:rsidRPr="00D9168F">
        <w:rPr>
          <w:rFonts w:ascii="Times New Roman" w:hAnsi="Times New Roman" w:cs="Times New Roman"/>
          <w:b/>
          <w:sz w:val="24"/>
          <w:szCs w:val="24"/>
        </w:rPr>
        <w:t xml:space="preserve"> (</w:t>
      </w:r>
      <w:r w:rsidRPr="004A3F70">
        <w:rPr>
          <w:rFonts w:ascii="Times New Roman" w:hAnsi="Times New Roman" w:cs="Times New Roman"/>
          <w:b/>
          <w:i/>
          <w:sz w:val="24"/>
          <w:szCs w:val="24"/>
        </w:rPr>
        <w:t>Myotis blythii</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306D29">
        <w:rPr>
          <w:rFonts w:ascii="Times New Roman" w:hAnsi="Times New Roman" w:cs="Times New Roman"/>
          <w:b/>
          <w:sz w:val="24"/>
          <w:szCs w:val="24"/>
        </w:rPr>
        <w:t>BG0000429 „Река Стряма”</w:t>
      </w:r>
      <w:r>
        <w:rPr>
          <w:rFonts w:ascii="Times New Roman" w:hAnsi="Times New Roman" w:cs="Times New Roman"/>
          <w:b/>
          <w:sz w:val="24"/>
          <w:szCs w:val="24"/>
        </w:rPr>
        <w:t xml:space="preserve"> е за незначително отрицателно (1), вследствие засягане на потенциални </w:t>
      </w:r>
      <w:r w:rsidR="00104105">
        <w:rPr>
          <w:rFonts w:ascii="Times New Roman" w:hAnsi="Times New Roman" w:cs="Times New Roman"/>
          <w:b/>
          <w:sz w:val="24"/>
          <w:szCs w:val="24"/>
        </w:rPr>
        <w:t xml:space="preserve">ловни </w:t>
      </w:r>
      <w:r>
        <w:rPr>
          <w:rFonts w:ascii="Times New Roman" w:hAnsi="Times New Roman" w:cs="Times New Roman"/>
          <w:b/>
          <w:sz w:val="24"/>
          <w:szCs w:val="24"/>
        </w:rPr>
        <w:t>местообитания на вида с площ под 1% от площта им в зоната.</w:t>
      </w:r>
    </w:p>
    <w:p w:rsidR="004A3F70" w:rsidRDefault="004A3F70" w:rsidP="007A7C83">
      <w:pPr>
        <w:spacing w:after="0" w:line="240" w:lineRule="auto"/>
        <w:jc w:val="both"/>
        <w:rPr>
          <w:rFonts w:ascii="Times New Roman" w:hAnsi="Times New Roman" w:cs="Times New Roman"/>
          <w:b/>
          <w:sz w:val="24"/>
          <w:szCs w:val="24"/>
          <w:u w:val="single"/>
        </w:rPr>
      </w:pPr>
    </w:p>
    <w:p w:rsidR="00246192" w:rsidRDefault="00246192" w:rsidP="007A7C83">
      <w:pPr>
        <w:spacing w:after="0" w:line="240" w:lineRule="auto"/>
        <w:jc w:val="both"/>
        <w:rPr>
          <w:rFonts w:ascii="Times New Roman" w:hAnsi="Times New Roman" w:cs="Times New Roman"/>
          <w:b/>
          <w:sz w:val="24"/>
          <w:szCs w:val="24"/>
          <w:u w:val="single"/>
        </w:rPr>
      </w:pPr>
    </w:p>
    <w:p w:rsidR="00246192" w:rsidRDefault="00246192" w:rsidP="007A7C83">
      <w:pPr>
        <w:spacing w:after="0" w:line="240" w:lineRule="auto"/>
        <w:jc w:val="both"/>
        <w:rPr>
          <w:rFonts w:ascii="Times New Roman" w:hAnsi="Times New Roman" w:cs="Times New Roman"/>
          <w:b/>
          <w:sz w:val="24"/>
          <w:szCs w:val="24"/>
          <w:u w:val="single"/>
        </w:rPr>
      </w:pPr>
    </w:p>
    <w:p w:rsidR="00246192" w:rsidRDefault="00246192" w:rsidP="007A7C83">
      <w:pPr>
        <w:spacing w:after="0" w:line="240" w:lineRule="auto"/>
        <w:jc w:val="both"/>
        <w:rPr>
          <w:rFonts w:ascii="Times New Roman" w:hAnsi="Times New Roman" w:cs="Times New Roman"/>
          <w:b/>
          <w:sz w:val="24"/>
          <w:szCs w:val="24"/>
          <w:u w:val="single"/>
        </w:rPr>
      </w:pPr>
    </w:p>
    <w:p w:rsidR="00602A8C" w:rsidRPr="00E37AEF" w:rsidRDefault="00F56C8A" w:rsidP="007A7C83">
      <w:pPr>
        <w:spacing w:after="0" w:line="240" w:lineRule="auto"/>
        <w:jc w:val="both"/>
        <w:rPr>
          <w:rFonts w:ascii="Times New Roman" w:hAnsi="Times New Roman" w:cs="Times New Roman"/>
          <w:b/>
          <w:sz w:val="24"/>
          <w:szCs w:val="24"/>
          <w:u w:val="single"/>
        </w:rPr>
      </w:pPr>
      <w:r w:rsidRPr="00E37AEF">
        <w:rPr>
          <w:rFonts w:ascii="Times New Roman" w:hAnsi="Times New Roman" w:cs="Times New Roman"/>
          <w:b/>
          <w:sz w:val="24"/>
          <w:szCs w:val="24"/>
          <w:u w:val="single"/>
        </w:rPr>
        <w:lastRenderedPageBreak/>
        <w:t>Голям нощник (</w:t>
      </w:r>
      <w:r w:rsidRPr="00E37AEF">
        <w:rPr>
          <w:rFonts w:ascii="Times New Roman" w:hAnsi="Times New Roman" w:cs="Times New Roman"/>
          <w:b/>
          <w:i/>
          <w:sz w:val="24"/>
          <w:szCs w:val="24"/>
          <w:u w:val="single"/>
        </w:rPr>
        <w:t>Myotis myotis</w:t>
      </w:r>
      <w:r w:rsidRPr="00E37AEF">
        <w:rPr>
          <w:rFonts w:ascii="Times New Roman" w:hAnsi="Times New Roman" w:cs="Times New Roman"/>
          <w:b/>
          <w:sz w:val="24"/>
          <w:szCs w:val="24"/>
          <w:u w:val="single"/>
        </w:rPr>
        <w:t>)</w:t>
      </w:r>
    </w:p>
    <w:p w:rsidR="00643244" w:rsidRDefault="00643244" w:rsidP="007A7C83">
      <w:pPr>
        <w:spacing w:after="0" w:line="240" w:lineRule="auto"/>
        <w:jc w:val="both"/>
        <w:rPr>
          <w:rFonts w:ascii="Times New Roman" w:hAnsi="Times New Roman" w:cs="Times New Roman"/>
          <w:b/>
          <w:sz w:val="24"/>
          <w:szCs w:val="24"/>
          <w:u w:val="single"/>
        </w:rPr>
      </w:pPr>
    </w:p>
    <w:p w:rsidR="00E37AEF" w:rsidRDefault="00E37AEF" w:rsidP="00E37AEF">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E37AEF" w:rsidRDefault="00E37AEF" w:rsidP="00E37AEF">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E37AEF" w:rsidRPr="00330603" w:rsidRDefault="00E37AEF" w:rsidP="00E37AEF">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 xml:space="preserve">популацията е определена на </w:t>
      </w:r>
      <w:r w:rsidR="00104105">
        <w:rPr>
          <w:rFonts w:ascii="Times New Roman" w:hAnsi="Times New Roman" w:cs="Times New Roman"/>
          <w:sz w:val="24"/>
          <w:szCs w:val="24"/>
        </w:rPr>
        <w:t>1</w:t>
      </w:r>
      <w:r>
        <w:rPr>
          <w:rFonts w:ascii="Times New Roman" w:hAnsi="Times New Roman" w:cs="Times New Roman"/>
          <w:sz w:val="24"/>
          <w:szCs w:val="24"/>
        </w:rPr>
        <w:t>1-</w:t>
      </w:r>
      <w:r w:rsidR="00104105">
        <w:rPr>
          <w:rFonts w:ascii="Times New Roman" w:hAnsi="Times New Roman" w:cs="Times New Roman"/>
          <w:sz w:val="24"/>
          <w:szCs w:val="24"/>
        </w:rPr>
        <w:t>5</w:t>
      </w:r>
      <w:r>
        <w:rPr>
          <w:rFonts w:ascii="Times New Roman" w:hAnsi="Times New Roman" w:cs="Times New Roman"/>
          <w:sz w:val="24"/>
          <w:szCs w:val="24"/>
        </w:rPr>
        <w:t xml:space="preserve">0 индивида. Видът е оценен, като </w:t>
      </w:r>
      <w:r w:rsidR="00104105">
        <w:rPr>
          <w:rFonts w:ascii="Times New Roman" w:hAnsi="Times New Roman" w:cs="Times New Roman"/>
          <w:sz w:val="24"/>
          <w:szCs w:val="24"/>
        </w:rPr>
        <w:t>представн</w:t>
      </w:r>
      <w:r>
        <w:rPr>
          <w:rFonts w:ascii="Times New Roman" w:hAnsi="Times New Roman" w:cs="Times New Roman"/>
          <w:sz w:val="24"/>
          <w:szCs w:val="24"/>
        </w:rPr>
        <w:t xml:space="preserve"> (</w:t>
      </w:r>
      <w:r w:rsidR="00104105">
        <w:rPr>
          <w:rFonts w:ascii="Times New Roman" w:hAnsi="Times New Roman" w:cs="Times New Roman"/>
          <w:sz w:val="24"/>
          <w:szCs w:val="24"/>
        </w:rPr>
        <w:t>Р</w:t>
      </w:r>
      <w:r>
        <w:rPr>
          <w:rFonts w:ascii="Times New Roman" w:hAnsi="Times New Roman" w:cs="Times New Roman"/>
          <w:sz w:val="24"/>
          <w:szCs w:val="24"/>
        </w:rPr>
        <w:t>). Общата оценка на зоната за опазването на вида и местообитанията му е „значима” (С), като популацията му е със „значителна” представителност (С) в нея, с добро съхранение (В) и без изолиране (С).</w:t>
      </w:r>
    </w:p>
    <w:p w:rsidR="00E37AEF" w:rsidRPr="00330603" w:rsidRDefault="00E37AEF" w:rsidP="00E37AEF">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видове - фаза I“ (МОСВ 2013), видът е установен в зоната с две находища и общо 3</w:t>
      </w:r>
      <w:r w:rsidR="00646E34">
        <w:rPr>
          <w:rFonts w:ascii="Times New Roman" w:hAnsi="Times New Roman" w:cs="Times New Roman"/>
          <w:sz w:val="24"/>
          <w:szCs w:val="24"/>
        </w:rPr>
        <w:t>5</w:t>
      </w:r>
      <w:r>
        <w:rPr>
          <w:rFonts w:ascii="Times New Roman" w:hAnsi="Times New Roman" w:cs="Times New Roman"/>
          <w:sz w:val="24"/>
          <w:szCs w:val="24"/>
        </w:rPr>
        <w:t xml:space="preserve"> индивида.</w:t>
      </w:r>
      <w:r w:rsidRPr="00330603">
        <w:rPr>
          <w:rFonts w:ascii="Times New Roman" w:hAnsi="Times New Roman" w:cs="Times New Roman"/>
          <w:sz w:val="24"/>
          <w:szCs w:val="24"/>
        </w:rPr>
        <w:t xml:space="preserve"> Площта на </w:t>
      </w:r>
      <w:r>
        <w:rPr>
          <w:rFonts w:ascii="Times New Roman" w:hAnsi="Times New Roman" w:cs="Times New Roman"/>
          <w:sz w:val="24"/>
          <w:szCs w:val="24"/>
        </w:rPr>
        <w:t>най-благоприятните</w:t>
      </w:r>
      <w:r w:rsidRPr="00C264A4">
        <w:rPr>
          <w:rFonts w:ascii="Times New Roman" w:hAnsi="Times New Roman" w:cs="Times New Roman"/>
          <w:sz w:val="24"/>
          <w:szCs w:val="24"/>
        </w:rPr>
        <w:t xml:space="preserve"> </w:t>
      </w:r>
      <w:r>
        <w:rPr>
          <w:rFonts w:ascii="Times New Roman" w:hAnsi="Times New Roman" w:cs="Times New Roman"/>
          <w:sz w:val="24"/>
          <w:szCs w:val="24"/>
        </w:rPr>
        <w:t xml:space="preserve">местообитания е определена на </w:t>
      </w:r>
      <w:r w:rsidR="00646E34">
        <w:rPr>
          <w:rFonts w:ascii="Times New Roman" w:hAnsi="Times New Roman" w:cs="Times New Roman"/>
          <w:sz w:val="24"/>
          <w:szCs w:val="24"/>
        </w:rPr>
        <w:t>117,1</w:t>
      </w:r>
      <w:r>
        <w:rPr>
          <w:rFonts w:ascii="Times New Roman" w:hAnsi="Times New Roman" w:cs="Times New Roman"/>
          <w:sz w:val="24"/>
          <w:szCs w:val="24"/>
        </w:rPr>
        <w:t xml:space="preserve"> ха, а на потенциалните ловни на 2400 ха.</w:t>
      </w:r>
    </w:p>
    <w:p w:rsidR="00E37AEF" w:rsidRPr="007F48F7" w:rsidRDefault="00E37AEF" w:rsidP="00E37AEF">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E37AEF" w:rsidRDefault="00E37AEF" w:rsidP="00E37AEF">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E37AEF" w:rsidRDefault="00E37AEF" w:rsidP="00E37AEF">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E37AEF" w:rsidRDefault="00E37AEF" w:rsidP="00E37AEF">
      <w:pPr>
        <w:spacing w:after="0" w:line="240" w:lineRule="auto"/>
        <w:jc w:val="both"/>
        <w:rPr>
          <w:rFonts w:ascii="Times New Roman" w:hAnsi="Times New Roman" w:cs="Times New Roman"/>
          <w:b/>
          <w:sz w:val="24"/>
          <w:szCs w:val="24"/>
        </w:rPr>
      </w:pPr>
    </w:p>
    <w:p w:rsidR="00E37AEF" w:rsidRDefault="00E37AEF" w:rsidP="00E37AEF">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ловни </w:t>
      </w:r>
      <w:r w:rsidRPr="00330603">
        <w:rPr>
          <w:rFonts w:ascii="Times New Roman" w:hAnsi="Times New Roman" w:cs="Times New Roman"/>
          <w:sz w:val="24"/>
          <w:szCs w:val="24"/>
        </w:rPr>
        <w:t>местообитания</w:t>
      </w:r>
      <w:r>
        <w:rPr>
          <w:rFonts w:ascii="Times New Roman" w:hAnsi="Times New Roman" w:cs="Times New Roman"/>
          <w:sz w:val="24"/>
          <w:szCs w:val="24"/>
        </w:rPr>
        <w:t xml:space="preserve"> с площ от 0,06 ха, или 0,003% от площта им в зоната. Видът не е установен и при посещенията.</w:t>
      </w:r>
    </w:p>
    <w:p w:rsidR="00E37AEF" w:rsidRDefault="00E37AEF" w:rsidP="00E37AEF">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имотите на ИП отговарят на част от изискванията на вида, поради което могат да се приемат за негово ловно местообитание с потенциална пригодност. Към момента не се очаква наличие на индивиди, като такива не са установени и при посещенията</w:t>
      </w:r>
    </w:p>
    <w:p w:rsidR="00E37AEF" w:rsidRDefault="00E37AEF" w:rsidP="00E37AEF">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E37AEF" w:rsidRDefault="00E37AEF" w:rsidP="00E37AEF">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E37AEF" w:rsidRDefault="00E37AEF" w:rsidP="00E37AEF">
      <w:pPr>
        <w:spacing w:after="0" w:line="240" w:lineRule="auto"/>
        <w:jc w:val="both"/>
        <w:rPr>
          <w:rFonts w:ascii="Times New Roman" w:hAnsi="Times New Roman" w:cs="Times New Roman"/>
          <w:b/>
          <w:sz w:val="24"/>
          <w:szCs w:val="24"/>
        </w:rPr>
      </w:pPr>
    </w:p>
    <w:p w:rsidR="00E37AEF" w:rsidRDefault="00E37AEF" w:rsidP="00E37AEF">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 xml:space="preserve">се очаква засягане на потенциално ловно местообитание с площ 0,06 ха, или 0,003% от общата площ на ловните местообитания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E37AEF" w:rsidRDefault="00E37AEF" w:rsidP="00E37AE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Липсват регистрации на индивиди и в околните терени, поради което не се очаква и безпокойство в околността.</w:t>
      </w:r>
    </w:p>
    <w:p w:rsidR="00E37AEF" w:rsidRPr="00AC2DAD" w:rsidRDefault="00E37AEF" w:rsidP="00E37AE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643244" w:rsidRDefault="00E37AEF" w:rsidP="00E37AEF">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големия нощник</w:t>
      </w:r>
      <w:r w:rsidRPr="00D9168F">
        <w:rPr>
          <w:rFonts w:ascii="Times New Roman" w:hAnsi="Times New Roman" w:cs="Times New Roman"/>
          <w:b/>
          <w:sz w:val="24"/>
          <w:szCs w:val="24"/>
        </w:rPr>
        <w:t xml:space="preserve"> (</w:t>
      </w:r>
      <w:r w:rsidRPr="00E37AEF">
        <w:rPr>
          <w:rFonts w:ascii="Times New Roman" w:hAnsi="Times New Roman" w:cs="Times New Roman"/>
          <w:b/>
          <w:i/>
          <w:sz w:val="24"/>
          <w:szCs w:val="24"/>
        </w:rPr>
        <w:t>Myotis myotis</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306D29">
        <w:rPr>
          <w:rFonts w:ascii="Times New Roman" w:hAnsi="Times New Roman" w:cs="Times New Roman"/>
          <w:b/>
          <w:sz w:val="24"/>
          <w:szCs w:val="24"/>
        </w:rPr>
        <w:t>BG0000429 „Река Стряма”</w:t>
      </w:r>
      <w:r>
        <w:rPr>
          <w:rFonts w:ascii="Times New Roman" w:hAnsi="Times New Roman" w:cs="Times New Roman"/>
          <w:b/>
          <w:sz w:val="24"/>
          <w:szCs w:val="24"/>
        </w:rPr>
        <w:t xml:space="preserve"> е за незначително отрицателно (1), вследствие засягане на потенциални местообитания на вида с площ под 1% от площта им в зоната.</w:t>
      </w:r>
    </w:p>
    <w:p w:rsidR="00E37AEF" w:rsidRDefault="00E37AEF" w:rsidP="007A7C83">
      <w:pPr>
        <w:spacing w:after="0" w:line="240" w:lineRule="auto"/>
        <w:jc w:val="both"/>
        <w:rPr>
          <w:rFonts w:ascii="Times New Roman" w:hAnsi="Times New Roman" w:cs="Times New Roman"/>
          <w:b/>
          <w:sz w:val="24"/>
          <w:szCs w:val="24"/>
          <w:u w:val="single"/>
        </w:rPr>
      </w:pPr>
    </w:p>
    <w:p w:rsidR="00060DD0" w:rsidRDefault="00060DD0" w:rsidP="007A7C83">
      <w:pPr>
        <w:spacing w:after="0" w:line="240" w:lineRule="auto"/>
        <w:jc w:val="both"/>
        <w:rPr>
          <w:rFonts w:ascii="Times New Roman" w:hAnsi="Times New Roman" w:cs="Times New Roman"/>
          <w:b/>
          <w:sz w:val="24"/>
          <w:szCs w:val="24"/>
          <w:u w:val="single"/>
        </w:rPr>
      </w:pPr>
    </w:p>
    <w:p w:rsidR="00060DD0" w:rsidRDefault="00060DD0" w:rsidP="007A7C83">
      <w:pPr>
        <w:spacing w:after="0" w:line="240" w:lineRule="auto"/>
        <w:jc w:val="both"/>
        <w:rPr>
          <w:rFonts w:ascii="Times New Roman" w:hAnsi="Times New Roman" w:cs="Times New Roman"/>
          <w:b/>
          <w:sz w:val="24"/>
          <w:szCs w:val="24"/>
          <w:u w:val="single"/>
        </w:rPr>
      </w:pPr>
    </w:p>
    <w:p w:rsidR="00246192" w:rsidRDefault="00246192" w:rsidP="007A7C83">
      <w:pPr>
        <w:spacing w:after="0" w:line="240" w:lineRule="auto"/>
        <w:jc w:val="both"/>
        <w:rPr>
          <w:rFonts w:ascii="Times New Roman" w:hAnsi="Times New Roman" w:cs="Times New Roman"/>
          <w:b/>
          <w:sz w:val="24"/>
          <w:szCs w:val="24"/>
          <w:u w:val="single"/>
        </w:rPr>
      </w:pPr>
    </w:p>
    <w:p w:rsidR="00643244" w:rsidRDefault="00643244" w:rsidP="007A7C83">
      <w:pPr>
        <w:spacing w:after="0" w:line="240" w:lineRule="auto"/>
        <w:jc w:val="both"/>
        <w:rPr>
          <w:rFonts w:ascii="Times New Roman" w:hAnsi="Times New Roman" w:cs="Times New Roman"/>
          <w:b/>
          <w:sz w:val="24"/>
          <w:szCs w:val="24"/>
          <w:u w:val="single"/>
        </w:rPr>
      </w:pPr>
      <w:r w:rsidRPr="00060DD0">
        <w:rPr>
          <w:rFonts w:ascii="Times New Roman" w:hAnsi="Times New Roman" w:cs="Times New Roman"/>
          <w:b/>
          <w:sz w:val="24"/>
          <w:szCs w:val="24"/>
          <w:u w:val="single"/>
        </w:rPr>
        <w:lastRenderedPageBreak/>
        <w:t>Лалугер (</w:t>
      </w:r>
      <w:r w:rsidRPr="00060DD0">
        <w:rPr>
          <w:rFonts w:ascii="Times New Roman" w:hAnsi="Times New Roman" w:cs="Times New Roman"/>
          <w:b/>
          <w:i/>
          <w:sz w:val="24"/>
          <w:szCs w:val="24"/>
          <w:u w:val="single"/>
        </w:rPr>
        <w:t>Spermophilus citellus</w:t>
      </w:r>
      <w:r w:rsidRPr="00060DD0">
        <w:rPr>
          <w:rFonts w:ascii="Times New Roman" w:hAnsi="Times New Roman" w:cs="Times New Roman"/>
          <w:b/>
          <w:sz w:val="24"/>
          <w:szCs w:val="24"/>
          <w:u w:val="single"/>
        </w:rPr>
        <w:t>)</w:t>
      </w:r>
    </w:p>
    <w:p w:rsidR="00060DD0" w:rsidRDefault="00060DD0" w:rsidP="007A7C83">
      <w:pPr>
        <w:spacing w:after="0" w:line="240" w:lineRule="auto"/>
        <w:jc w:val="both"/>
        <w:rPr>
          <w:rFonts w:ascii="Times New Roman" w:hAnsi="Times New Roman" w:cs="Times New Roman"/>
          <w:b/>
          <w:sz w:val="24"/>
          <w:szCs w:val="24"/>
          <w:u w:val="single"/>
        </w:rPr>
      </w:pPr>
    </w:p>
    <w:p w:rsidR="00060DD0" w:rsidRDefault="00060DD0" w:rsidP="00060DD0">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060DD0" w:rsidRDefault="00060DD0" w:rsidP="00060DD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060DD0" w:rsidRPr="00330603" w:rsidRDefault="00060DD0" w:rsidP="00060DD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 xml:space="preserve">популациата е представена с </w:t>
      </w:r>
      <w:r w:rsidR="00384840">
        <w:rPr>
          <w:rFonts w:ascii="Times New Roman" w:hAnsi="Times New Roman" w:cs="Times New Roman"/>
          <w:sz w:val="24"/>
          <w:szCs w:val="24"/>
        </w:rPr>
        <w:t>пет</w:t>
      </w:r>
      <w:r>
        <w:rPr>
          <w:rFonts w:ascii="Times New Roman" w:hAnsi="Times New Roman" w:cs="Times New Roman"/>
          <w:sz w:val="24"/>
          <w:szCs w:val="24"/>
        </w:rPr>
        <w:t xml:space="preserve"> колонии. Видът е оценен, като много рядък (</w:t>
      </w:r>
      <w:r>
        <w:rPr>
          <w:rFonts w:ascii="Times New Roman" w:hAnsi="Times New Roman" w:cs="Times New Roman"/>
          <w:sz w:val="24"/>
          <w:szCs w:val="24"/>
          <w:lang w:val="en-US"/>
        </w:rPr>
        <w:t>V</w:t>
      </w:r>
      <w:r>
        <w:rPr>
          <w:rFonts w:ascii="Times New Roman" w:hAnsi="Times New Roman" w:cs="Times New Roman"/>
          <w:sz w:val="24"/>
          <w:szCs w:val="24"/>
        </w:rPr>
        <w:t>). Общата оценка на зоната за опазването на вида и местообитанията му е „</w:t>
      </w:r>
      <w:r w:rsidR="00384840">
        <w:rPr>
          <w:rFonts w:ascii="Times New Roman" w:hAnsi="Times New Roman" w:cs="Times New Roman"/>
          <w:sz w:val="24"/>
          <w:szCs w:val="24"/>
        </w:rPr>
        <w:t>добр</w:t>
      </w:r>
      <w:r>
        <w:rPr>
          <w:rFonts w:ascii="Times New Roman" w:hAnsi="Times New Roman" w:cs="Times New Roman"/>
          <w:sz w:val="24"/>
          <w:szCs w:val="24"/>
        </w:rPr>
        <w:t>а” (</w:t>
      </w:r>
      <w:r w:rsidR="00384840">
        <w:rPr>
          <w:rFonts w:ascii="Times New Roman" w:hAnsi="Times New Roman" w:cs="Times New Roman"/>
          <w:sz w:val="24"/>
          <w:szCs w:val="24"/>
        </w:rPr>
        <w:t>В</w:t>
      </w:r>
      <w:r>
        <w:rPr>
          <w:rFonts w:ascii="Times New Roman" w:hAnsi="Times New Roman" w:cs="Times New Roman"/>
          <w:sz w:val="24"/>
          <w:szCs w:val="24"/>
        </w:rPr>
        <w:t>), като популацията му е със „значителна” представителност (С) в нея, с добро съхранение (В) и без изолиране (С).</w:t>
      </w:r>
    </w:p>
    <w:p w:rsidR="00060DD0" w:rsidRPr="00330603" w:rsidRDefault="00060DD0" w:rsidP="00060DD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 xml:space="preserve">видове - фаза I“ (МОСВ 2013), видът е установен в зоната с </w:t>
      </w:r>
      <w:r w:rsidR="00010A5A">
        <w:rPr>
          <w:rFonts w:ascii="Times New Roman" w:hAnsi="Times New Roman" w:cs="Times New Roman"/>
          <w:sz w:val="24"/>
          <w:szCs w:val="24"/>
        </w:rPr>
        <w:t>пет</w:t>
      </w:r>
      <w:r>
        <w:rPr>
          <w:rFonts w:ascii="Times New Roman" w:hAnsi="Times New Roman" w:cs="Times New Roman"/>
          <w:sz w:val="24"/>
          <w:szCs w:val="24"/>
        </w:rPr>
        <w:t xml:space="preserve"> находища (колонии).</w:t>
      </w:r>
      <w:r w:rsidRPr="00330603">
        <w:rPr>
          <w:rFonts w:ascii="Times New Roman" w:hAnsi="Times New Roman" w:cs="Times New Roman"/>
          <w:sz w:val="24"/>
          <w:szCs w:val="24"/>
        </w:rPr>
        <w:t xml:space="preserve"> Площта на </w:t>
      </w:r>
      <w:r>
        <w:rPr>
          <w:rFonts w:ascii="Times New Roman" w:hAnsi="Times New Roman" w:cs="Times New Roman"/>
          <w:sz w:val="24"/>
          <w:szCs w:val="24"/>
        </w:rPr>
        <w:t xml:space="preserve">потенциалните местообитания е </w:t>
      </w:r>
      <w:r w:rsidR="00010A5A">
        <w:rPr>
          <w:rFonts w:ascii="Times New Roman" w:hAnsi="Times New Roman" w:cs="Times New Roman"/>
          <w:sz w:val="24"/>
          <w:szCs w:val="24"/>
        </w:rPr>
        <w:t>3191,1</w:t>
      </w:r>
      <w:r>
        <w:rPr>
          <w:rFonts w:ascii="Times New Roman" w:hAnsi="Times New Roman" w:cs="Times New Roman"/>
          <w:sz w:val="24"/>
          <w:szCs w:val="24"/>
        </w:rPr>
        <w:t xml:space="preserve"> ха: </w:t>
      </w:r>
      <w:r w:rsidRPr="0048080A">
        <w:rPr>
          <w:rFonts w:ascii="Times New Roman" w:hAnsi="Times New Roman" w:cs="Times New Roman"/>
          <w:sz w:val="24"/>
          <w:szCs w:val="24"/>
        </w:rPr>
        <w:t xml:space="preserve">оптимални </w:t>
      </w:r>
      <w:r w:rsidR="00010A5A">
        <w:rPr>
          <w:rFonts w:ascii="Times New Roman" w:hAnsi="Times New Roman" w:cs="Times New Roman"/>
          <w:sz w:val="24"/>
          <w:szCs w:val="24"/>
        </w:rPr>
        <w:t>–</w:t>
      </w:r>
      <w:r w:rsidRPr="0048080A">
        <w:rPr>
          <w:rFonts w:ascii="Times New Roman" w:hAnsi="Times New Roman" w:cs="Times New Roman"/>
          <w:sz w:val="24"/>
          <w:szCs w:val="24"/>
        </w:rPr>
        <w:t xml:space="preserve"> </w:t>
      </w:r>
      <w:r w:rsidR="00010A5A">
        <w:rPr>
          <w:rFonts w:ascii="Times New Roman" w:hAnsi="Times New Roman" w:cs="Times New Roman"/>
          <w:sz w:val="24"/>
          <w:szCs w:val="24"/>
        </w:rPr>
        <w:t>637,6</w:t>
      </w:r>
      <w:r w:rsidRPr="0048080A">
        <w:rPr>
          <w:rFonts w:ascii="Times New Roman" w:hAnsi="Times New Roman" w:cs="Times New Roman"/>
          <w:sz w:val="24"/>
          <w:szCs w:val="24"/>
        </w:rPr>
        <w:t xml:space="preserve"> ха и субоптимални </w:t>
      </w:r>
      <w:r w:rsidR="00010A5A">
        <w:rPr>
          <w:rFonts w:ascii="Times New Roman" w:hAnsi="Times New Roman" w:cs="Times New Roman"/>
          <w:sz w:val="24"/>
          <w:szCs w:val="24"/>
        </w:rPr>
        <w:t>–</w:t>
      </w:r>
      <w:r w:rsidRPr="0048080A">
        <w:rPr>
          <w:rFonts w:ascii="Times New Roman" w:hAnsi="Times New Roman" w:cs="Times New Roman"/>
          <w:sz w:val="24"/>
          <w:szCs w:val="24"/>
        </w:rPr>
        <w:t xml:space="preserve"> </w:t>
      </w:r>
      <w:r w:rsidR="00010A5A">
        <w:rPr>
          <w:rFonts w:ascii="Times New Roman" w:hAnsi="Times New Roman" w:cs="Times New Roman"/>
          <w:sz w:val="24"/>
          <w:szCs w:val="24"/>
        </w:rPr>
        <w:t>2553,5</w:t>
      </w:r>
      <w:r w:rsidRPr="0048080A">
        <w:rPr>
          <w:rFonts w:ascii="Times New Roman" w:hAnsi="Times New Roman" w:cs="Times New Roman"/>
          <w:sz w:val="24"/>
          <w:szCs w:val="24"/>
        </w:rPr>
        <w:t xml:space="preserve"> ха. Изчислената площ предоставя достатъчен ресурс за съществуването на стабилни популации на </w:t>
      </w:r>
      <w:r>
        <w:rPr>
          <w:rFonts w:ascii="Times New Roman" w:hAnsi="Times New Roman" w:cs="Times New Roman"/>
          <w:sz w:val="24"/>
          <w:szCs w:val="24"/>
        </w:rPr>
        <w:t>е</w:t>
      </w:r>
      <w:r w:rsidRPr="0048080A">
        <w:rPr>
          <w:rFonts w:ascii="Times New Roman" w:hAnsi="Times New Roman" w:cs="Times New Roman"/>
          <w:sz w:val="24"/>
          <w:szCs w:val="24"/>
        </w:rPr>
        <w:t>вропейски</w:t>
      </w:r>
      <w:r>
        <w:rPr>
          <w:rFonts w:ascii="Times New Roman" w:hAnsi="Times New Roman" w:cs="Times New Roman"/>
          <w:sz w:val="24"/>
          <w:szCs w:val="24"/>
        </w:rPr>
        <w:t>я</w:t>
      </w:r>
      <w:r w:rsidRPr="0048080A">
        <w:rPr>
          <w:rFonts w:ascii="Times New Roman" w:hAnsi="Times New Roman" w:cs="Times New Roman"/>
          <w:sz w:val="24"/>
          <w:szCs w:val="24"/>
        </w:rPr>
        <w:t xml:space="preserve"> лалугер и по този параметър природозащитното състояние на вида е благоприятно.</w:t>
      </w:r>
    </w:p>
    <w:p w:rsidR="00060DD0" w:rsidRPr="007F48F7" w:rsidRDefault="00060DD0" w:rsidP="00060DD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sidR="00E16ED1">
        <w:rPr>
          <w:rFonts w:ascii="Times New Roman" w:hAnsi="Times New Roman" w:cs="Times New Roman"/>
          <w:b/>
          <w:i/>
          <w:sz w:val="24"/>
          <w:szCs w:val="24"/>
        </w:rPr>
        <w:t>Неблагоприятно-незадоволително</w:t>
      </w:r>
      <w:r>
        <w:rPr>
          <w:rFonts w:ascii="Times New Roman" w:hAnsi="Times New Roman" w:cs="Times New Roman"/>
          <w:b/>
          <w:i/>
          <w:sz w:val="24"/>
          <w:szCs w:val="24"/>
        </w:rPr>
        <w:t>”</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060DD0" w:rsidRDefault="00060DD0" w:rsidP="00060DD0">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060DD0" w:rsidRDefault="00060DD0" w:rsidP="00060DD0">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060DD0" w:rsidRDefault="00060DD0" w:rsidP="00060DD0">
      <w:pPr>
        <w:spacing w:after="0" w:line="240" w:lineRule="auto"/>
        <w:jc w:val="both"/>
        <w:rPr>
          <w:rFonts w:ascii="Times New Roman" w:hAnsi="Times New Roman" w:cs="Times New Roman"/>
          <w:b/>
          <w:sz w:val="24"/>
          <w:szCs w:val="24"/>
        </w:rPr>
      </w:pPr>
    </w:p>
    <w:p w:rsidR="00060DD0" w:rsidRDefault="00060DD0" w:rsidP="00060DD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Pr="00330603">
        <w:rPr>
          <w:rFonts w:ascii="Times New Roman" w:hAnsi="Times New Roman" w:cs="Times New Roman"/>
          <w:sz w:val="24"/>
          <w:szCs w:val="24"/>
        </w:rPr>
        <w:t>местообитания</w:t>
      </w:r>
      <w:r>
        <w:rPr>
          <w:rFonts w:ascii="Times New Roman" w:hAnsi="Times New Roman" w:cs="Times New Roman"/>
          <w:sz w:val="24"/>
          <w:szCs w:val="24"/>
        </w:rPr>
        <w:t xml:space="preserve"> с площ от около </w:t>
      </w:r>
      <w:r w:rsidR="00E16ED1">
        <w:rPr>
          <w:rFonts w:ascii="Times New Roman" w:hAnsi="Times New Roman" w:cs="Times New Roman"/>
          <w:sz w:val="24"/>
          <w:szCs w:val="24"/>
        </w:rPr>
        <w:t>0,06 ха, или 0,002</w:t>
      </w:r>
      <w:r>
        <w:rPr>
          <w:rFonts w:ascii="Times New Roman" w:hAnsi="Times New Roman" w:cs="Times New Roman"/>
          <w:sz w:val="24"/>
          <w:szCs w:val="24"/>
        </w:rPr>
        <w:t>% от площта им в зоната. Видът или негови следи не са установени и при посещенията.</w:t>
      </w:r>
    </w:p>
    <w:p w:rsidR="00060DD0" w:rsidRDefault="00060DD0" w:rsidP="00060DD0">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имотите на ИП не отговарят на оптималните изисквания на вида, поради което не могат да се приемат за негово местообитание с висока пригодност. Става въпрос за терен със значително високотревие, което се избягва от лалугера. Причината за това състояние е липса на поддържане на тревната покривка, чрез паша или косене. Не се очаква наличие на индивиди, като такива или техни следи не са установени и при посещенията.</w:t>
      </w:r>
    </w:p>
    <w:p w:rsidR="00060DD0" w:rsidRDefault="00060DD0" w:rsidP="00060DD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060DD0" w:rsidRDefault="00060DD0" w:rsidP="00060DD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060DD0" w:rsidRDefault="00060DD0" w:rsidP="00060DD0">
      <w:pPr>
        <w:spacing w:after="0" w:line="240" w:lineRule="auto"/>
        <w:jc w:val="both"/>
        <w:rPr>
          <w:rFonts w:ascii="Times New Roman" w:hAnsi="Times New Roman" w:cs="Times New Roman"/>
          <w:b/>
          <w:sz w:val="24"/>
          <w:szCs w:val="24"/>
        </w:rPr>
      </w:pPr>
    </w:p>
    <w:p w:rsidR="00060DD0" w:rsidRDefault="00060DD0" w:rsidP="00060DD0">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се очаква засягане на слабо п</w:t>
      </w:r>
      <w:r w:rsidR="00E16ED1">
        <w:rPr>
          <w:rFonts w:ascii="Times New Roman" w:hAnsi="Times New Roman" w:cs="Times New Roman"/>
          <w:sz w:val="24"/>
          <w:szCs w:val="24"/>
        </w:rPr>
        <w:t>ригодно местообитание с площ 0,06 ха, или 0,002</w:t>
      </w:r>
      <w:r>
        <w:rPr>
          <w:rFonts w:ascii="Times New Roman" w:hAnsi="Times New Roman" w:cs="Times New Roman"/>
          <w:sz w:val="24"/>
          <w:szCs w:val="24"/>
        </w:rPr>
        <w:t xml:space="preserve">%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060DD0" w:rsidRDefault="00060DD0" w:rsidP="00060DD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Липсват регистрации и следи от индивиди и в околните терени, поради което не се очаква и безпокойство в околността.</w:t>
      </w:r>
    </w:p>
    <w:p w:rsidR="00060DD0" w:rsidRPr="00AC2DAD" w:rsidRDefault="00060DD0" w:rsidP="00060DD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643244" w:rsidRPr="00246192" w:rsidRDefault="00060DD0" w:rsidP="007A7C8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лалугера</w:t>
      </w:r>
      <w:r w:rsidRPr="00D9168F">
        <w:rPr>
          <w:rFonts w:ascii="Times New Roman" w:hAnsi="Times New Roman" w:cs="Times New Roman"/>
          <w:b/>
          <w:sz w:val="24"/>
          <w:szCs w:val="24"/>
        </w:rPr>
        <w:t xml:space="preserve"> (</w:t>
      </w:r>
      <w:r w:rsidRPr="00325B83">
        <w:rPr>
          <w:rFonts w:ascii="Times New Roman" w:hAnsi="Times New Roman" w:cs="Times New Roman"/>
          <w:b/>
          <w:i/>
          <w:sz w:val="24"/>
          <w:szCs w:val="24"/>
        </w:rPr>
        <w:t>Spermophilus citellus</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00384840" w:rsidRPr="00306D29">
        <w:rPr>
          <w:rFonts w:ascii="Times New Roman" w:hAnsi="Times New Roman" w:cs="Times New Roman"/>
          <w:b/>
          <w:sz w:val="24"/>
          <w:szCs w:val="24"/>
        </w:rPr>
        <w:t>BG0000429 „Река Стряма”</w:t>
      </w:r>
      <w:r>
        <w:rPr>
          <w:rFonts w:ascii="Times New Roman" w:hAnsi="Times New Roman" w:cs="Times New Roman"/>
          <w:b/>
          <w:sz w:val="24"/>
          <w:szCs w:val="24"/>
        </w:rPr>
        <w:t xml:space="preserve"> е за незначително отрицателно (1), вследствие засягане на слабо пригодни потенциални местообитания на вида с площ под 1% от площта им в зоната.</w:t>
      </w:r>
    </w:p>
    <w:p w:rsidR="002B7477" w:rsidRDefault="00643244" w:rsidP="007A7C83">
      <w:pPr>
        <w:spacing w:after="0" w:line="240" w:lineRule="auto"/>
        <w:jc w:val="both"/>
        <w:rPr>
          <w:rFonts w:ascii="Times New Roman" w:hAnsi="Times New Roman" w:cs="Times New Roman"/>
          <w:b/>
          <w:sz w:val="24"/>
          <w:szCs w:val="24"/>
          <w:u w:val="single"/>
        </w:rPr>
      </w:pPr>
      <w:r w:rsidRPr="00643244">
        <w:rPr>
          <w:rFonts w:ascii="Times New Roman" w:hAnsi="Times New Roman" w:cs="Times New Roman"/>
          <w:b/>
          <w:sz w:val="24"/>
          <w:szCs w:val="24"/>
          <w:u w:val="single"/>
        </w:rPr>
        <w:lastRenderedPageBreak/>
        <w:t>Видра (</w:t>
      </w:r>
      <w:r w:rsidRPr="00643244">
        <w:rPr>
          <w:rFonts w:ascii="Times New Roman" w:hAnsi="Times New Roman" w:cs="Times New Roman"/>
          <w:b/>
          <w:i/>
          <w:sz w:val="24"/>
          <w:szCs w:val="24"/>
          <w:u w:val="single"/>
        </w:rPr>
        <w:t>Lutra lutra</w:t>
      </w:r>
      <w:r w:rsidRPr="00643244">
        <w:rPr>
          <w:rFonts w:ascii="Times New Roman" w:hAnsi="Times New Roman" w:cs="Times New Roman"/>
          <w:b/>
          <w:sz w:val="24"/>
          <w:szCs w:val="24"/>
          <w:u w:val="single"/>
        </w:rPr>
        <w:t>)</w:t>
      </w:r>
    </w:p>
    <w:p w:rsidR="00643244" w:rsidRDefault="00643244" w:rsidP="007A7C83">
      <w:pPr>
        <w:spacing w:after="0" w:line="240" w:lineRule="auto"/>
        <w:jc w:val="both"/>
        <w:rPr>
          <w:rFonts w:ascii="Times New Roman" w:hAnsi="Times New Roman" w:cs="Times New Roman"/>
          <w:b/>
          <w:sz w:val="24"/>
          <w:szCs w:val="24"/>
          <w:u w:val="single"/>
        </w:rPr>
      </w:pPr>
    </w:p>
    <w:p w:rsidR="00643244" w:rsidRPr="00132F53" w:rsidRDefault="00643244" w:rsidP="00643244">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видрата</w:t>
      </w:r>
      <w:r w:rsidRPr="00BB4F87">
        <w:rPr>
          <w:rFonts w:ascii="Times New Roman" w:hAnsi="Times New Roman" w:cs="Times New Roman"/>
          <w:sz w:val="24"/>
          <w:szCs w:val="24"/>
        </w:rPr>
        <w:t xml:space="preserve"> (</w:t>
      </w:r>
      <w:r w:rsidRPr="00643244">
        <w:rPr>
          <w:rFonts w:ascii="Times New Roman" w:hAnsi="Times New Roman" w:cs="Times New Roman"/>
          <w:i/>
          <w:sz w:val="24"/>
          <w:szCs w:val="24"/>
        </w:rPr>
        <w:t>Lutra lutra</w:t>
      </w:r>
      <w:r w:rsidRPr="00BB4F87">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w:t>
      </w:r>
      <w:r w:rsidR="00336765">
        <w:rPr>
          <w:rFonts w:ascii="Times New Roman" w:hAnsi="Times New Roman" w:cs="Times New Roman"/>
          <w:sz w:val="24"/>
          <w:szCs w:val="24"/>
        </w:rPr>
        <w:t>ѝ</w:t>
      </w:r>
      <w:r>
        <w:rPr>
          <w:rFonts w:ascii="Times New Roman" w:hAnsi="Times New Roman" w:cs="Times New Roman"/>
          <w:sz w:val="24"/>
          <w:szCs w:val="24"/>
        </w:rPr>
        <w:t xml:space="preserve"> полигони на потенциалните местообитания</w:t>
      </w:r>
      <w:r w:rsidR="00336765">
        <w:rPr>
          <w:rFonts w:ascii="Times New Roman" w:hAnsi="Times New Roman" w:cs="Times New Roman"/>
          <w:sz w:val="24"/>
          <w:szCs w:val="24"/>
        </w:rPr>
        <w:t xml:space="preserve"> са</w:t>
      </w:r>
      <w:r>
        <w:rPr>
          <w:rFonts w:ascii="Times New Roman" w:hAnsi="Times New Roman" w:cs="Times New Roman"/>
          <w:sz w:val="24"/>
          <w:szCs w:val="24"/>
        </w:rPr>
        <w:t xml:space="preserve"> разположени на около 5 м югозападно от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643244" w:rsidRDefault="00643244" w:rsidP="00643244">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2B7477" w:rsidRDefault="002B7477" w:rsidP="00643244">
      <w:pPr>
        <w:spacing w:after="0" w:line="240" w:lineRule="auto"/>
        <w:jc w:val="both"/>
        <w:rPr>
          <w:rFonts w:ascii="Times New Roman" w:hAnsi="Times New Roman" w:cs="Times New Roman"/>
          <w:b/>
          <w:sz w:val="24"/>
          <w:szCs w:val="24"/>
        </w:rPr>
      </w:pPr>
    </w:p>
    <w:p w:rsidR="002B7477" w:rsidRPr="00306D29" w:rsidRDefault="002B7477" w:rsidP="00643244">
      <w:pPr>
        <w:spacing w:after="0" w:line="240" w:lineRule="auto"/>
        <w:jc w:val="both"/>
        <w:rPr>
          <w:rFonts w:ascii="Times New Roman" w:hAnsi="Times New Roman" w:cs="Times New Roman"/>
          <w:b/>
          <w:sz w:val="24"/>
          <w:szCs w:val="24"/>
          <w:u w:val="single"/>
        </w:rPr>
      </w:pPr>
      <w:r w:rsidRPr="00306D29">
        <w:rPr>
          <w:rFonts w:ascii="Times New Roman" w:hAnsi="Times New Roman" w:cs="Times New Roman"/>
          <w:b/>
          <w:sz w:val="24"/>
          <w:szCs w:val="24"/>
          <w:u w:val="single"/>
        </w:rPr>
        <w:t>Пъстър пор (</w:t>
      </w:r>
      <w:r w:rsidRPr="00306D29">
        <w:rPr>
          <w:rFonts w:ascii="Times New Roman" w:hAnsi="Times New Roman" w:cs="Times New Roman"/>
          <w:b/>
          <w:i/>
          <w:sz w:val="24"/>
          <w:szCs w:val="24"/>
          <w:u w:val="single"/>
        </w:rPr>
        <w:t>Vormela peregusna</w:t>
      </w:r>
      <w:r w:rsidRPr="00306D29">
        <w:rPr>
          <w:rFonts w:ascii="Times New Roman" w:hAnsi="Times New Roman" w:cs="Times New Roman"/>
          <w:b/>
          <w:sz w:val="24"/>
          <w:szCs w:val="24"/>
          <w:u w:val="single"/>
        </w:rPr>
        <w:t>)</w:t>
      </w:r>
    </w:p>
    <w:p w:rsidR="002B7477" w:rsidRDefault="002B7477" w:rsidP="00643244">
      <w:pPr>
        <w:spacing w:after="0" w:line="240" w:lineRule="auto"/>
        <w:jc w:val="both"/>
        <w:rPr>
          <w:rFonts w:ascii="Times New Roman" w:hAnsi="Times New Roman" w:cs="Times New Roman"/>
          <w:b/>
          <w:sz w:val="24"/>
          <w:szCs w:val="24"/>
          <w:u w:val="single"/>
        </w:rPr>
      </w:pPr>
    </w:p>
    <w:p w:rsidR="00306D29" w:rsidRDefault="00306D29" w:rsidP="00306D29">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306D29" w:rsidRDefault="00306D29" w:rsidP="00306D2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306D29" w:rsidRPr="00330603" w:rsidRDefault="00306D29" w:rsidP="00306D2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 xml:space="preserve">популацията е определена с едно находище. Той е оценен, като представен (Р). Общата оценка на зоната за опазването на вида и местообитанията му е „отлична” (А), като популацията му е със „значителна” представителност (С) в нея, с </w:t>
      </w:r>
      <w:r w:rsidR="00BB1D0A">
        <w:rPr>
          <w:rFonts w:ascii="Times New Roman" w:hAnsi="Times New Roman" w:cs="Times New Roman"/>
          <w:sz w:val="24"/>
          <w:szCs w:val="24"/>
        </w:rPr>
        <w:t>отлично</w:t>
      </w:r>
      <w:r>
        <w:rPr>
          <w:rFonts w:ascii="Times New Roman" w:hAnsi="Times New Roman" w:cs="Times New Roman"/>
          <w:sz w:val="24"/>
          <w:szCs w:val="24"/>
        </w:rPr>
        <w:t xml:space="preserve"> съхранение (</w:t>
      </w:r>
      <w:r w:rsidR="00BB1D0A">
        <w:rPr>
          <w:rFonts w:ascii="Times New Roman" w:hAnsi="Times New Roman" w:cs="Times New Roman"/>
          <w:sz w:val="24"/>
          <w:szCs w:val="24"/>
        </w:rPr>
        <w:t>А</w:t>
      </w:r>
      <w:r>
        <w:rPr>
          <w:rFonts w:ascii="Times New Roman" w:hAnsi="Times New Roman" w:cs="Times New Roman"/>
          <w:sz w:val="24"/>
          <w:szCs w:val="24"/>
        </w:rPr>
        <w:t>) и без изолиране (С).</w:t>
      </w:r>
    </w:p>
    <w:p w:rsidR="00306D29" w:rsidRPr="00330603" w:rsidRDefault="00306D29" w:rsidP="00306D29">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видове - фаза I“ (МОСВ 2013), видът не е установен в зоната.</w:t>
      </w:r>
      <w:r w:rsidRPr="00330603">
        <w:rPr>
          <w:rFonts w:ascii="Times New Roman" w:hAnsi="Times New Roman" w:cs="Times New Roman"/>
          <w:sz w:val="24"/>
          <w:szCs w:val="24"/>
        </w:rPr>
        <w:t xml:space="preserve"> 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BB1D0A">
        <w:rPr>
          <w:rFonts w:ascii="Times New Roman" w:hAnsi="Times New Roman" w:cs="Times New Roman"/>
          <w:sz w:val="24"/>
          <w:szCs w:val="24"/>
        </w:rPr>
        <w:t>3691</w:t>
      </w:r>
      <w:r>
        <w:rPr>
          <w:rFonts w:ascii="Times New Roman" w:hAnsi="Times New Roman" w:cs="Times New Roman"/>
          <w:sz w:val="24"/>
          <w:szCs w:val="24"/>
        </w:rPr>
        <w:t xml:space="preserve"> ха.</w:t>
      </w:r>
    </w:p>
    <w:p w:rsidR="00306D29" w:rsidRPr="007F48F7" w:rsidRDefault="00306D29" w:rsidP="00306D29">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306D29" w:rsidRDefault="00306D29" w:rsidP="00306D29">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306D29" w:rsidRDefault="00306D29" w:rsidP="00306D29">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306D29" w:rsidRDefault="00306D29" w:rsidP="00306D29">
      <w:pPr>
        <w:spacing w:after="0" w:line="240" w:lineRule="auto"/>
        <w:jc w:val="both"/>
        <w:rPr>
          <w:rFonts w:ascii="Times New Roman" w:hAnsi="Times New Roman" w:cs="Times New Roman"/>
          <w:b/>
          <w:sz w:val="24"/>
          <w:szCs w:val="24"/>
        </w:rPr>
      </w:pPr>
    </w:p>
    <w:p w:rsidR="00306D29" w:rsidRDefault="00306D29" w:rsidP="00306D2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Pr="00330603">
        <w:rPr>
          <w:rFonts w:ascii="Times New Roman" w:hAnsi="Times New Roman" w:cs="Times New Roman"/>
          <w:sz w:val="24"/>
          <w:szCs w:val="24"/>
        </w:rPr>
        <w:t>местообитания</w:t>
      </w:r>
      <w:r>
        <w:rPr>
          <w:rFonts w:ascii="Times New Roman" w:hAnsi="Times New Roman" w:cs="Times New Roman"/>
          <w:sz w:val="24"/>
          <w:szCs w:val="24"/>
        </w:rPr>
        <w:t xml:space="preserve"> с площ от </w:t>
      </w:r>
      <w:r w:rsidR="00613488">
        <w:rPr>
          <w:rFonts w:ascii="Times New Roman" w:hAnsi="Times New Roman" w:cs="Times New Roman"/>
          <w:sz w:val="24"/>
          <w:szCs w:val="24"/>
        </w:rPr>
        <w:t>0,06</w:t>
      </w:r>
      <w:r>
        <w:rPr>
          <w:rFonts w:ascii="Times New Roman" w:hAnsi="Times New Roman" w:cs="Times New Roman"/>
          <w:sz w:val="24"/>
          <w:szCs w:val="24"/>
        </w:rPr>
        <w:t xml:space="preserve"> ха, или 0,</w:t>
      </w:r>
      <w:r w:rsidR="00613488">
        <w:rPr>
          <w:rFonts w:ascii="Times New Roman" w:hAnsi="Times New Roman" w:cs="Times New Roman"/>
          <w:sz w:val="24"/>
          <w:szCs w:val="24"/>
        </w:rPr>
        <w:t>00</w:t>
      </w:r>
      <w:r>
        <w:rPr>
          <w:rFonts w:ascii="Times New Roman" w:hAnsi="Times New Roman" w:cs="Times New Roman"/>
          <w:sz w:val="24"/>
          <w:szCs w:val="24"/>
          <w:lang w:val="en-US"/>
        </w:rPr>
        <w:t>2</w:t>
      </w:r>
      <w:r>
        <w:rPr>
          <w:rFonts w:ascii="Times New Roman" w:hAnsi="Times New Roman" w:cs="Times New Roman"/>
          <w:sz w:val="24"/>
          <w:szCs w:val="24"/>
        </w:rPr>
        <w:t>% от площта им в зоната. Видът или негови следи не са установени и при посещенията.</w:t>
      </w:r>
    </w:p>
    <w:p w:rsidR="00306D29" w:rsidRDefault="00306D29" w:rsidP="00306D29">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имотите на ИП отговарят на част от изискванията на вида, поради което могат да се приемат за негово местообитание с потенциална пригодност. Към момента не се очаква наличие на индивиди, като такива или техни следи не са установени и при посещенията</w:t>
      </w:r>
    </w:p>
    <w:p w:rsidR="00306D29" w:rsidRDefault="00306D29" w:rsidP="00306D2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306D29" w:rsidRDefault="00306D29" w:rsidP="00306D2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306D29" w:rsidRDefault="00306D29" w:rsidP="00306D29">
      <w:pPr>
        <w:spacing w:after="0" w:line="240" w:lineRule="auto"/>
        <w:jc w:val="both"/>
        <w:rPr>
          <w:rFonts w:ascii="Times New Roman" w:hAnsi="Times New Roman" w:cs="Times New Roman"/>
          <w:b/>
          <w:sz w:val="24"/>
          <w:szCs w:val="24"/>
        </w:rPr>
      </w:pPr>
    </w:p>
    <w:p w:rsidR="00306D29" w:rsidRDefault="00306D29" w:rsidP="00306D2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 xml:space="preserve">се очаква засягане на потенциално местообитание с площ </w:t>
      </w:r>
      <w:r w:rsidR="00613488">
        <w:rPr>
          <w:rFonts w:ascii="Times New Roman" w:hAnsi="Times New Roman" w:cs="Times New Roman"/>
          <w:sz w:val="24"/>
          <w:szCs w:val="24"/>
        </w:rPr>
        <w:t>0,06 ха, или 0,00</w:t>
      </w:r>
      <w:r>
        <w:rPr>
          <w:rFonts w:ascii="Times New Roman" w:hAnsi="Times New Roman" w:cs="Times New Roman"/>
          <w:sz w:val="24"/>
          <w:szCs w:val="24"/>
        </w:rPr>
        <w:t xml:space="preserve">2%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306D29" w:rsidRDefault="00306D29" w:rsidP="00306D2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Липсват регистрации и следи от индивиди и в околните терени, поради което не се очаква и безпокойство в околността.</w:t>
      </w:r>
    </w:p>
    <w:p w:rsidR="00306D29" w:rsidRPr="00AC2DAD" w:rsidRDefault="00306D29" w:rsidP="00306D2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2B7477" w:rsidRDefault="00306D29" w:rsidP="00306D29">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rPr>
        <w:lastRenderedPageBreak/>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пъстрия пор</w:t>
      </w:r>
      <w:r w:rsidRPr="00D9168F">
        <w:rPr>
          <w:rFonts w:ascii="Times New Roman" w:hAnsi="Times New Roman" w:cs="Times New Roman"/>
          <w:b/>
          <w:sz w:val="24"/>
          <w:szCs w:val="24"/>
        </w:rPr>
        <w:t xml:space="preserve"> (</w:t>
      </w:r>
      <w:r w:rsidRPr="007E0C74">
        <w:rPr>
          <w:rFonts w:ascii="Times New Roman" w:hAnsi="Times New Roman" w:cs="Times New Roman"/>
          <w:b/>
          <w:i/>
          <w:sz w:val="24"/>
          <w:szCs w:val="24"/>
        </w:rPr>
        <w:t>Vormela peregusna</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306D29">
        <w:rPr>
          <w:rFonts w:ascii="Times New Roman" w:hAnsi="Times New Roman" w:cs="Times New Roman"/>
          <w:b/>
          <w:sz w:val="24"/>
          <w:szCs w:val="24"/>
        </w:rPr>
        <w:t>BG0000429 „Река Стряма”</w:t>
      </w:r>
      <w:r>
        <w:rPr>
          <w:rFonts w:ascii="Times New Roman" w:hAnsi="Times New Roman" w:cs="Times New Roman"/>
          <w:b/>
          <w:sz w:val="24"/>
          <w:szCs w:val="24"/>
        </w:rPr>
        <w:t xml:space="preserve"> е за незначително отрицателно (1), вследствие засягане на потенциални местообитания на вида с площ под 1% от площта им в зоната.</w:t>
      </w:r>
    </w:p>
    <w:p w:rsidR="002B7477" w:rsidRPr="00643244" w:rsidRDefault="002B7477" w:rsidP="00643244">
      <w:pPr>
        <w:spacing w:after="0" w:line="240" w:lineRule="auto"/>
        <w:jc w:val="both"/>
        <w:rPr>
          <w:rFonts w:ascii="Times New Roman" w:hAnsi="Times New Roman" w:cs="Times New Roman"/>
          <w:sz w:val="24"/>
          <w:szCs w:val="24"/>
        </w:rPr>
      </w:pPr>
    </w:p>
    <w:p w:rsidR="00EC0C50" w:rsidRDefault="003445A6" w:rsidP="00797134">
      <w:pPr>
        <w:spacing w:after="0" w:line="240" w:lineRule="auto"/>
        <w:jc w:val="both"/>
        <w:rPr>
          <w:rFonts w:ascii="Times New Roman" w:hAnsi="Times New Roman" w:cs="Times New Roman"/>
          <w:b/>
          <w:sz w:val="24"/>
          <w:szCs w:val="24"/>
        </w:rPr>
      </w:pPr>
      <w:r w:rsidRPr="003445A6">
        <w:rPr>
          <w:rFonts w:ascii="Times New Roman" w:hAnsi="Times New Roman" w:cs="Times New Roman"/>
          <w:b/>
          <w:sz w:val="24"/>
          <w:szCs w:val="24"/>
        </w:rPr>
        <w:t>Влечуги (Reptilia)</w:t>
      </w:r>
    </w:p>
    <w:p w:rsidR="00180866" w:rsidRDefault="00180866" w:rsidP="00797134">
      <w:pPr>
        <w:spacing w:after="0" w:line="240" w:lineRule="auto"/>
        <w:jc w:val="both"/>
        <w:rPr>
          <w:rFonts w:ascii="Times New Roman" w:hAnsi="Times New Roman" w:cs="Times New Roman"/>
          <w:b/>
          <w:sz w:val="24"/>
          <w:szCs w:val="24"/>
        </w:rPr>
      </w:pPr>
    </w:p>
    <w:p w:rsidR="00180866" w:rsidRDefault="00180866" w:rsidP="00797134">
      <w:pPr>
        <w:spacing w:after="0" w:line="240" w:lineRule="auto"/>
        <w:jc w:val="both"/>
        <w:rPr>
          <w:rFonts w:ascii="Times New Roman" w:hAnsi="Times New Roman" w:cs="Times New Roman"/>
          <w:b/>
          <w:sz w:val="24"/>
          <w:szCs w:val="24"/>
        </w:rPr>
      </w:pPr>
      <w:r w:rsidRPr="00180866">
        <w:rPr>
          <w:rFonts w:ascii="Times New Roman" w:hAnsi="Times New Roman" w:cs="Times New Roman"/>
          <w:b/>
          <w:sz w:val="24"/>
          <w:szCs w:val="24"/>
          <w:u w:val="single"/>
        </w:rPr>
        <w:t>Шипобедрена костенурка (</w:t>
      </w:r>
      <w:r w:rsidRPr="00180866">
        <w:rPr>
          <w:rFonts w:ascii="Times New Roman" w:hAnsi="Times New Roman" w:cs="Times New Roman"/>
          <w:b/>
          <w:i/>
          <w:sz w:val="24"/>
          <w:szCs w:val="24"/>
          <w:u w:val="single"/>
        </w:rPr>
        <w:t>Testudo graeca</w:t>
      </w:r>
      <w:r w:rsidRPr="00180866">
        <w:rPr>
          <w:rFonts w:ascii="Times New Roman" w:hAnsi="Times New Roman" w:cs="Times New Roman"/>
          <w:b/>
          <w:sz w:val="24"/>
          <w:szCs w:val="24"/>
          <w:u w:val="single"/>
        </w:rPr>
        <w:t>)</w:t>
      </w:r>
    </w:p>
    <w:p w:rsidR="00180866" w:rsidRDefault="00180866" w:rsidP="00797134">
      <w:pPr>
        <w:spacing w:after="0" w:line="240" w:lineRule="auto"/>
        <w:jc w:val="both"/>
        <w:rPr>
          <w:rFonts w:ascii="Times New Roman" w:hAnsi="Times New Roman" w:cs="Times New Roman"/>
          <w:b/>
          <w:sz w:val="24"/>
          <w:szCs w:val="24"/>
        </w:rPr>
      </w:pPr>
    </w:p>
    <w:p w:rsidR="00180866" w:rsidRPr="00132F53" w:rsidRDefault="00180866" w:rsidP="00180866">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w:t>
      </w:r>
      <w:r w:rsidRPr="00180866">
        <w:rPr>
          <w:rFonts w:ascii="Times New Roman" w:hAnsi="Times New Roman" w:cs="Times New Roman"/>
          <w:sz w:val="24"/>
          <w:szCs w:val="24"/>
        </w:rPr>
        <w:t>шипобедрената костенурка (</w:t>
      </w:r>
      <w:r w:rsidRPr="00180866">
        <w:rPr>
          <w:rFonts w:ascii="Times New Roman" w:hAnsi="Times New Roman" w:cs="Times New Roman"/>
          <w:i/>
          <w:sz w:val="24"/>
          <w:szCs w:val="24"/>
        </w:rPr>
        <w:t>Testudo graeca</w:t>
      </w:r>
      <w:r w:rsidRPr="00180866">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ѝ полигони на потенциалните местообитания са разположени на около 1,3 км северозападно от </w:t>
      </w:r>
      <w:r w:rsidR="00135753">
        <w:rPr>
          <w:rFonts w:ascii="Times New Roman" w:hAnsi="Times New Roman" w:cs="Times New Roman"/>
          <w:sz w:val="24"/>
          <w:szCs w:val="24"/>
        </w:rPr>
        <w:t>имотите на ИП</w:t>
      </w:r>
      <w:r>
        <w:rPr>
          <w:rFonts w:ascii="Times New Roman" w:hAnsi="Times New Roman" w:cs="Times New Roman"/>
          <w:sz w:val="24"/>
          <w:szCs w:val="24"/>
        </w:rPr>
        <w:t>.</w:t>
      </w:r>
    </w:p>
    <w:p w:rsidR="00180866" w:rsidRDefault="00180866" w:rsidP="0018086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9E5521" w:rsidRDefault="009E5521" w:rsidP="00180866">
      <w:pPr>
        <w:spacing w:after="0" w:line="240" w:lineRule="auto"/>
        <w:jc w:val="both"/>
        <w:rPr>
          <w:rFonts w:ascii="Times New Roman" w:hAnsi="Times New Roman" w:cs="Times New Roman"/>
          <w:b/>
          <w:sz w:val="24"/>
          <w:szCs w:val="24"/>
        </w:rPr>
      </w:pPr>
    </w:p>
    <w:p w:rsidR="009E5521" w:rsidRDefault="00471112" w:rsidP="00180866">
      <w:pPr>
        <w:spacing w:after="0" w:line="240" w:lineRule="auto"/>
        <w:jc w:val="both"/>
        <w:rPr>
          <w:rFonts w:ascii="Times New Roman" w:hAnsi="Times New Roman" w:cs="Times New Roman"/>
          <w:b/>
          <w:sz w:val="24"/>
          <w:szCs w:val="24"/>
          <w:u w:val="single"/>
        </w:rPr>
      </w:pPr>
      <w:r w:rsidRPr="00471112">
        <w:rPr>
          <w:rFonts w:ascii="Times New Roman" w:hAnsi="Times New Roman" w:cs="Times New Roman"/>
          <w:b/>
          <w:sz w:val="24"/>
          <w:szCs w:val="24"/>
          <w:u w:val="single"/>
        </w:rPr>
        <w:t>Шипоопашата костенурка (</w:t>
      </w:r>
      <w:r w:rsidRPr="00471112">
        <w:rPr>
          <w:rFonts w:ascii="Times New Roman" w:hAnsi="Times New Roman" w:cs="Times New Roman"/>
          <w:b/>
          <w:i/>
          <w:sz w:val="24"/>
          <w:szCs w:val="24"/>
          <w:u w:val="single"/>
        </w:rPr>
        <w:t>Testudo hermanni</w:t>
      </w:r>
      <w:r w:rsidRPr="00471112">
        <w:rPr>
          <w:rFonts w:ascii="Times New Roman" w:hAnsi="Times New Roman" w:cs="Times New Roman"/>
          <w:b/>
          <w:sz w:val="24"/>
          <w:szCs w:val="24"/>
          <w:u w:val="single"/>
        </w:rPr>
        <w:t>)</w:t>
      </w:r>
    </w:p>
    <w:p w:rsidR="00471112" w:rsidRDefault="00471112" w:rsidP="00180866">
      <w:pPr>
        <w:spacing w:after="0" w:line="240" w:lineRule="auto"/>
        <w:jc w:val="both"/>
        <w:rPr>
          <w:rFonts w:ascii="Times New Roman" w:hAnsi="Times New Roman" w:cs="Times New Roman"/>
          <w:b/>
          <w:sz w:val="24"/>
          <w:szCs w:val="24"/>
          <w:u w:val="single"/>
        </w:rPr>
      </w:pPr>
    </w:p>
    <w:p w:rsidR="00471112" w:rsidRPr="00132F53" w:rsidRDefault="00471112" w:rsidP="00471112">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шипоопашатата костенурка </w:t>
      </w:r>
      <w:r w:rsidRPr="00BB4F87">
        <w:rPr>
          <w:rFonts w:ascii="Times New Roman" w:hAnsi="Times New Roman" w:cs="Times New Roman"/>
          <w:sz w:val="24"/>
          <w:szCs w:val="24"/>
        </w:rPr>
        <w:t>(</w:t>
      </w:r>
      <w:r w:rsidRPr="00471112">
        <w:rPr>
          <w:rFonts w:ascii="Times New Roman" w:hAnsi="Times New Roman" w:cs="Times New Roman"/>
          <w:i/>
          <w:sz w:val="24"/>
          <w:szCs w:val="24"/>
        </w:rPr>
        <w:t>Testudo hermanni</w:t>
      </w:r>
      <w:r w:rsidRPr="00BB4F87">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ѝ полигони на потенциалните местообитания са разположени на около 5 м югозападно от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471112" w:rsidRDefault="00471112" w:rsidP="00471112">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7470F7" w:rsidRDefault="007470F7" w:rsidP="00471112">
      <w:pPr>
        <w:spacing w:after="0" w:line="240" w:lineRule="auto"/>
        <w:jc w:val="both"/>
        <w:rPr>
          <w:rFonts w:ascii="Times New Roman" w:hAnsi="Times New Roman" w:cs="Times New Roman"/>
          <w:b/>
          <w:sz w:val="24"/>
          <w:szCs w:val="24"/>
        </w:rPr>
      </w:pPr>
    </w:p>
    <w:p w:rsidR="007470F7" w:rsidRPr="00954367" w:rsidRDefault="007470F7" w:rsidP="00471112">
      <w:pPr>
        <w:spacing w:after="0" w:line="240" w:lineRule="auto"/>
        <w:jc w:val="both"/>
        <w:rPr>
          <w:rFonts w:ascii="Times New Roman" w:hAnsi="Times New Roman" w:cs="Times New Roman"/>
          <w:b/>
          <w:sz w:val="24"/>
          <w:szCs w:val="24"/>
          <w:u w:val="single"/>
        </w:rPr>
      </w:pPr>
      <w:r w:rsidRPr="00954367">
        <w:rPr>
          <w:rFonts w:ascii="Times New Roman" w:hAnsi="Times New Roman" w:cs="Times New Roman"/>
          <w:b/>
          <w:sz w:val="24"/>
          <w:szCs w:val="24"/>
          <w:u w:val="single"/>
        </w:rPr>
        <w:t>Обикновена блатна костенурка (</w:t>
      </w:r>
      <w:r w:rsidRPr="00954367">
        <w:rPr>
          <w:rFonts w:ascii="Times New Roman" w:hAnsi="Times New Roman" w:cs="Times New Roman"/>
          <w:b/>
          <w:i/>
          <w:sz w:val="24"/>
          <w:szCs w:val="24"/>
          <w:u w:val="single"/>
        </w:rPr>
        <w:t>Emys orbicularis</w:t>
      </w:r>
      <w:r w:rsidRPr="00954367">
        <w:rPr>
          <w:rFonts w:ascii="Times New Roman" w:hAnsi="Times New Roman" w:cs="Times New Roman"/>
          <w:b/>
          <w:sz w:val="24"/>
          <w:szCs w:val="24"/>
          <w:u w:val="single"/>
        </w:rPr>
        <w:t>)</w:t>
      </w:r>
    </w:p>
    <w:p w:rsidR="00EF1F32" w:rsidRDefault="00EF1F32" w:rsidP="00471112">
      <w:pPr>
        <w:spacing w:after="0" w:line="240" w:lineRule="auto"/>
        <w:jc w:val="both"/>
        <w:rPr>
          <w:rFonts w:ascii="Times New Roman" w:hAnsi="Times New Roman" w:cs="Times New Roman"/>
          <w:b/>
          <w:sz w:val="24"/>
          <w:szCs w:val="24"/>
          <w:u w:val="single"/>
        </w:rPr>
      </w:pPr>
    </w:p>
    <w:p w:rsidR="00954367" w:rsidRDefault="00954367" w:rsidP="00954367">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954367" w:rsidRDefault="00954367" w:rsidP="0095436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954367" w:rsidRPr="00330603" w:rsidRDefault="00954367" w:rsidP="0095436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видът е оценен, като рядък (</w:t>
      </w:r>
      <w:r>
        <w:rPr>
          <w:rFonts w:ascii="Times New Roman" w:hAnsi="Times New Roman" w:cs="Times New Roman"/>
          <w:sz w:val="24"/>
          <w:szCs w:val="24"/>
          <w:lang w:val="en-US"/>
        </w:rPr>
        <w:t>R</w:t>
      </w:r>
      <w:r>
        <w:rPr>
          <w:rFonts w:ascii="Times New Roman" w:hAnsi="Times New Roman" w:cs="Times New Roman"/>
          <w:sz w:val="24"/>
          <w:szCs w:val="24"/>
        </w:rPr>
        <w:t>), с отбелязани 5 находища. Общата оценка на зоната за опазването на вида и местообитанията му е „значима” (А), като популацията му е със „значителна” представителност (С) в нея, с отлично съхранение (А), без изолиране (С).</w:t>
      </w:r>
    </w:p>
    <w:p w:rsidR="00954367" w:rsidRPr="00330603" w:rsidRDefault="00954367" w:rsidP="00954367">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 xml:space="preserve">видове - фаза I“ (МОСВ 2013), </w:t>
      </w:r>
      <w:r w:rsidR="005050C9">
        <w:rPr>
          <w:rFonts w:ascii="Times New Roman" w:hAnsi="Times New Roman" w:cs="Times New Roman"/>
          <w:sz w:val="24"/>
          <w:szCs w:val="24"/>
        </w:rPr>
        <w:t>у</w:t>
      </w:r>
      <w:r w:rsidR="005050C9" w:rsidRPr="005050C9">
        <w:rPr>
          <w:rFonts w:ascii="Times New Roman" w:hAnsi="Times New Roman" w:cs="Times New Roman"/>
          <w:sz w:val="24"/>
          <w:szCs w:val="24"/>
        </w:rPr>
        <w:t>становеното обилие по време на теренните изследвания е 0,12 екз. на 1000 м, но общият брой на намер</w:t>
      </w:r>
      <w:r w:rsidR="005050C9">
        <w:rPr>
          <w:rFonts w:ascii="Times New Roman" w:hAnsi="Times New Roman" w:cs="Times New Roman"/>
          <w:sz w:val="24"/>
          <w:szCs w:val="24"/>
        </w:rPr>
        <w:t>ените екземпляри е твърде малък</w:t>
      </w:r>
      <w:r>
        <w:rPr>
          <w:rFonts w:ascii="Times New Roman" w:hAnsi="Times New Roman" w:cs="Times New Roman"/>
          <w:sz w:val="24"/>
          <w:szCs w:val="24"/>
          <w:lang w:val="en-US"/>
        </w:rPr>
        <w:t xml:space="preserve">. </w:t>
      </w:r>
      <w:r w:rsidRPr="00330603">
        <w:rPr>
          <w:rFonts w:ascii="Times New Roman" w:hAnsi="Times New Roman" w:cs="Times New Roman"/>
          <w:sz w:val="24"/>
          <w:szCs w:val="24"/>
        </w:rPr>
        <w:t xml:space="preserve">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C4647C">
        <w:rPr>
          <w:rFonts w:ascii="Times New Roman" w:hAnsi="Times New Roman" w:cs="Times New Roman"/>
          <w:sz w:val="24"/>
          <w:szCs w:val="24"/>
        </w:rPr>
        <w:t>2532,47</w:t>
      </w:r>
      <w:r>
        <w:rPr>
          <w:rFonts w:ascii="Times New Roman" w:hAnsi="Times New Roman" w:cs="Times New Roman"/>
          <w:sz w:val="24"/>
          <w:szCs w:val="24"/>
        </w:rPr>
        <w:t xml:space="preserve"> ха.</w:t>
      </w:r>
    </w:p>
    <w:p w:rsidR="00954367" w:rsidRPr="007F48F7" w:rsidRDefault="00954367" w:rsidP="00954367">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sidR="00C4647C">
        <w:rPr>
          <w:rFonts w:ascii="Times New Roman" w:hAnsi="Times New Roman" w:cs="Times New Roman"/>
          <w:b/>
          <w:i/>
          <w:sz w:val="24"/>
          <w:szCs w:val="24"/>
        </w:rPr>
        <w:t>Неблагоприятно-незадоволително</w:t>
      </w:r>
      <w:r>
        <w:rPr>
          <w:rFonts w:ascii="Times New Roman" w:hAnsi="Times New Roman" w:cs="Times New Roman"/>
          <w:b/>
          <w:i/>
          <w:sz w:val="24"/>
          <w:szCs w:val="24"/>
        </w:rPr>
        <w:t>”</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954367" w:rsidRDefault="00954367" w:rsidP="00954367">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954367" w:rsidRDefault="00954367" w:rsidP="00954367">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954367" w:rsidRDefault="00954367" w:rsidP="00954367">
      <w:pPr>
        <w:spacing w:after="0" w:line="240" w:lineRule="auto"/>
        <w:jc w:val="both"/>
        <w:rPr>
          <w:rFonts w:ascii="Times New Roman" w:hAnsi="Times New Roman" w:cs="Times New Roman"/>
          <w:b/>
          <w:sz w:val="24"/>
          <w:szCs w:val="24"/>
        </w:rPr>
      </w:pPr>
    </w:p>
    <w:p w:rsidR="00954367" w:rsidRDefault="00954367" w:rsidP="0095436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Pr="00330603">
        <w:rPr>
          <w:rFonts w:ascii="Times New Roman" w:hAnsi="Times New Roman" w:cs="Times New Roman"/>
          <w:sz w:val="24"/>
          <w:szCs w:val="24"/>
        </w:rPr>
        <w:t>местообитания</w:t>
      </w:r>
      <w:r>
        <w:rPr>
          <w:rFonts w:ascii="Times New Roman" w:hAnsi="Times New Roman" w:cs="Times New Roman"/>
          <w:sz w:val="24"/>
          <w:szCs w:val="24"/>
        </w:rPr>
        <w:t xml:space="preserve"> с площ от около </w:t>
      </w:r>
      <w:r w:rsidR="00C4647C">
        <w:rPr>
          <w:rFonts w:ascii="Times New Roman" w:hAnsi="Times New Roman" w:cs="Times New Roman"/>
          <w:sz w:val="24"/>
          <w:szCs w:val="24"/>
        </w:rPr>
        <w:t>0,06 ха, или 0,002</w:t>
      </w:r>
      <w:r>
        <w:rPr>
          <w:rFonts w:ascii="Times New Roman" w:hAnsi="Times New Roman" w:cs="Times New Roman"/>
          <w:sz w:val="24"/>
          <w:szCs w:val="24"/>
        </w:rPr>
        <w:t>% от площта им в зоната. Видът или негови следи не са установени и при посещенията.</w:t>
      </w:r>
    </w:p>
    <w:p w:rsidR="00954367" w:rsidRDefault="00954367" w:rsidP="00954367">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ab/>
        <w:t>Условията и характера на растителността в имотите на ИП не отговарят на оптималните изисквания на вида, поради което не могат да се приемат за негово местообитание с висока пригодност. Става въпрос за терен, сравнително отдалечен от открит воден басейн, имащ значително високотревие. Не се очаква наличие на индивиди, като такива или техни следи не са установени и при посещенията.</w:t>
      </w:r>
    </w:p>
    <w:p w:rsidR="00954367" w:rsidRDefault="00954367" w:rsidP="0095436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954367" w:rsidRDefault="00954367" w:rsidP="0095436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954367" w:rsidRDefault="00954367" w:rsidP="00954367">
      <w:pPr>
        <w:spacing w:after="0" w:line="240" w:lineRule="auto"/>
        <w:jc w:val="both"/>
        <w:rPr>
          <w:rFonts w:ascii="Times New Roman" w:hAnsi="Times New Roman" w:cs="Times New Roman"/>
          <w:b/>
          <w:sz w:val="24"/>
          <w:szCs w:val="24"/>
        </w:rPr>
      </w:pPr>
    </w:p>
    <w:p w:rsidR="00954367" w:rsidRDefault="00954367" w:rsidP="0095436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се очаква засягане на слабо п</w:t>
      </w:r>
      <w:r w:rsidR="00C4647C">
        <w:rPr>
          <w:rFonts w:ascii="Times New Roman" w:hAnsi="Times New Roman" w:cs="Times New Roman"/>
          <w:sz w:val="24"/>
          <w:szCs w:val="24"/>
        </w:rPr>
        <w:t>ригодно местообитание с площ 0,06 ха, или 0,002</w:t>
      </w:r>
      <w:r>
        <w:rPr>
          <w:rFonts w:ascii="Times New Roman" w:hAnsi="Times New Roman" w:cs="Times New Roman"/>
          <w:sz w:val="24"/>
          <w:szCs w:val="24"/>
        </w:rPr>
        <w:t xml:space="preserve">%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954367" w:rsidRDefault="00954367" w:rsidP="0095436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Липсват регистрации и следи от индивиди и в околните терени, поради което не се очаква и безпокойство в околността.</w:t>
      </w:r>
    </w:p>
    <w:p w:rsidR="00954367" w:rsidRPr="00AC2DAD" w:rsidRDefault="00954367" w:rsidP="0095436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EF1F32" w:rsidRDefault="00954367" w:rsidP="00954367">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обикновената блатна костенурка</w:t>
      </w:r>
      <w:r w:rsidRPr="00D9168F">
        <w:rPr>
          <w:rFonts w:ascii="Times New Roman" w:hAnsi="Times New Roman" w:cs="Times New Roman"/>
          <w:b/>
          <w:sz w:val="24"/>
          <w:szCs w:val="24"/>
        </w:rPr>
        <w:t xml:space="preserve"> (</w:t>
      </w:r>
      <w:r w:rsidRPr="00906E59">
        <w:rPr>
          <w:rFonts w:ascii="Times New Roman" w:hAnsi="Times New Roman" w:cs="Times New Roman"/>
          <w:b/>
          <w:i/>
          <w:sz w:val="24"/>
          <w:szCs w:val="24"/>
        </w:rPr>
        <w:t>Emys orbicularis</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954367">
        <w:rPr>
          <w:rFonts w:ascii="Times New Roman" w:hAnsi="Times New Roman" w:cs="Times New Roman"/>
          <w:b/>
          <w:sz w:val="24"/>
          <w:szCs w:val="24"/>
        </w:rPr>
        <w:t>BG0000429 „Река Стряма”</w:t>
      </w:r>
      <w:r>
        <w:rPr>
          <w:rFonts w:ascii="Times New Roman" w:hAnsi="Times New Roman" w:cs="Times New Roman"/>
          <w:b/>
          <w:sz w:val="24"/>
          <w:szCs w:val="24"/>
        </w:rPr>
        <w:t xml:space="preserve"> е за незначително отрицателно (1), вследствие засягане на слабо пригодни потенциални местообитания на вида с площ под 1% от площта им в зоната.</w:t>
      </w:r>
    </w:p>
    <w:p w:rsidR="00954367" w:rsidRDefault="00954367" w:rsidP="00471112">
      <w:pPr>
        <w:spacing w:after="0" w:line="240" w:lineRule="auto"/>
        <w:jc w:val="both"/>
        <w:rPr>
          <w:rFonts w:ascii="Times New Roman" w:hAnsi="Times New Roman" w:cs="Times New Roman"/>
          <w:b/>
          <w:sz w:val="24"/>
          <w:szCs w:val="24"/>
          <w:u w:val="single"/>
        </w:rPr>
      </w:pPr>
    </w:p>
    <w:p w:rsidR="00EF1F32" w:rsidRPr="009C646A" w:rsidRDefault="00EF1F32" w:rsidP="00471112">
      <w:pPr>
        <w:spacing w:after="0" w:line="240" w:lineRule="auto"/>
        <w:jc w:val="both"/>
        <w:rPr>
          <w:rFonts w:ascii="Times New Roman" w:hAnsi="Times New Roman" w:cs="Times New Roman"/>
          <w:b/>
          <w:sz w:val="24"/>
          <w:szCs w:val="24"/>
          <w:u w:val="single"/>
        </w:rPr>
      </w:pPr>
      <w:r w:rsidRPr="009C646A">
        <w:rPr>
          <w:rFonts w:ascii="Times New Roman" w:hAnsi="Times New Roman" w:cs="Times New Roman"/>
          <w:b/>
          <w:sz w:val="24"/>
          <w:szCs w:val="24"/>
          <w:u w:val="single"/>
        </w:rPr>
        <w:t>Пъстър смок (</w:t>
      </w:r>
      <w:r w:rsidRPr="009C646A">
        <w:rPr>
          <w:rFonts w:ascii="Times New Roman" w:hAnsi="Times New Roman" w:cs="Times New Roman"/>
          <w:b/>
          <w:i/>
          <w:sz w:val="24"/>
          <w:szCs w:val="24"/>
          <w:u w:val="single"/>
        </w:rPr>
        <w:t>Elaphe sauromates</w:t>
      </w:r>
      <w:r w:rsidRPr="009C646A">
        <w:rPr>
          <w:rFonts w:ascii="Times New Roman" w:hAnsi="Times New Roman" w:cs="Times New Roman"/>
          <w:b/>
          <w:sz w:val="24"/>
          <w:szCs w:val="24"/>
          <w:u w:val="single"/>
        </w:rPr>
        <w:t>)</w:t>
      </w:r>
    </w:p>
    <w:p w:rsidR="00EF1F32" w:rsidRDefault="00EF1F32" w:rsidP="00471112">
      <w:pPr>
        <w:spacing w:after="0" w:line="240" w:lineRule="auto"/>
        <w:jc w:val="both"/>
        <w:rPr>
          <w:rFonts w:ascii="Times New Roman" w:hAnsi="Times New Roman" w:cs="Times New Roman"/>
          <w:b/>
          <w:sz w:val="24"/>
          <w:szCs w:val="24"/>
          <w:u w:val="single"/>
        </w:rPr>
      </w:pPr>
    </w:p>
    <w:p w:rsidR="00A70DA7" w:rsidRDefault="00A70DA7" w:rsidP="00A70DA7">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A70DA7" w:rsidRDefault="00A70DA7" w:rsidP="00A70DA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A70DA7" w:rsidRPr="00330603" w:rsidRDefault="00A70DA7" w:rsidP="00A70D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липсва информация за численост и брой находища на вида. Той е оценен, като представен (Р). Общата оценка на зоната за опазването на вида и местообитанията му е „добра” (В), като популацията му е със „значителна” представителност (С) в нея, с отлично съхранение (А) и без изолиране (С).</w:t>
      </w:r>
    </w:p>
    <w:p w:rsidR="00A70DA7" w:rsidRPr="00330603" w:rsidRDefault="00A70DA7" w:rsidP="00A70DA7">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видове - фаза I“ (МОСВ 2013), видът не е установен, като няма налични данни за присъствието му в зоната и за предходните на картирането 6 години.</w:t>
      </w:r>
      <w:r w:rsidRPr="00330603">
        <w:rPr>
          <w:rFonts w:ascii="Times New Roman" w:hAnsi="Times New Roman" w:cs="Times New Roman"/>
          <w:sz w:val="24"/>
          <w:szCs w:val="24"/>
        </w:rPr>
        <w:t xml:space="preserve"> 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F84BAD">
        <w:rPr>
          <w:rFonts w:ascii="Times New Roman" w:hAnsi="Times New Roman" w:cs="Times New Roman"/>
          <w:sz w:val="24"/>
          <w:szCs w:val="24"/>
        </w:rPr>
        <w:t>2154,52</w:t>
      </w:r>
      <w:r>
        <w:rPr>
          <w:rFonts w:ascii="Times New Roman" w:hAnsi="Times New Roman" w:cs="Times New Roman"/>
          <w:sz w:val="24"/>
          <w:szCs w:val="24"/>
        </w:rPr>
        <w:t xml:space="preserve"> ха.</w:t>
      </w:r>
    </w:p>
    <w:p w:rsidR="00A70DA7" w:rsidRPr="007F48F7" w:rsidRDefault="00A70DA7" w:rsidP="00A70DA7">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A70DA7" w:rsidRDefault="00A70DA7" w:rsidP="00A70DA7">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A70DA7" w:rsidRDefault="00A70DA7" w:rsidP="00A70DA7">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A70DA7" w:rsidRDefault="00A70DA7" w:rsidP="00A70DA7">
      <w:pPr>
        <w:spacing w:after="0" w:line="240" w:lineRule="auto"/>
        <w:jc w:val="both"/>
        <w:rPr>
          <w:rFonts w:ascii="Times New Roman" w:hAnsi="Times New Roman" w:cs="Times New Roman"/>
          <w:b/>
          <w:sz w:val="24"/>
          <w:szCs w:val="24"/>
        </w:rPr>
      </w:pPr>
    </w:p>
    <w:p w:rsidR="00A70DA7" w:rsidRDefault="00A70DA7" w:rsidP="00A70D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Pr="00330603">
        <w:rPr>
          <w:rFonts w:ascii="Times New Roman" w:hAnsi="Times New Roman" w:cs="Times New Roman"/>
          <w:sz w:val="24"/>
          <w:szCs w:val="24"/>
        </w:rPr>
        <w:t>местообитания</w:t>
      </w:r>
      <w:r>
        <w:rPr>
          <w:rFonts w:ascii="Times New Roman" w:hAnsi="Times New Roman" w:cs="Times New Roman"/>
          <w:sz w:val="24"/>
          <w:szCs w:val="24"/>
        </w:rPr>
        <w:t xml:space="preserve"> с площ от </w:t>
      </w:r>
      <w:r w:rsidR="00F84BAD">
        <w:rPr>
          <w:rFonts w:ascii="Times New Roman" w:hAnsi="Times New Roman" w:cs="Times New Roman"/>
          <w:sz w:val="24"/>
          <w:szCs w:val="24"/>
        </w:rPr>
        <w:t>0,06 ха, или 0,00</w:t>
      </w:r>
      <w:r>
        <w:rPr>
          <w:rFonts w:ascii="Times New Roman" w:hAnsi="Times New Roman" w:cs="Times New Roman"/>
          <w:sz w:val="24"/>
          <w:szCs w:val="24"/>
        </w:rPr>
        <w:t xml:space="preserve">3% от площта им в зоната. Видът не </w:t>
      </w:r>
      <w:r w:rsidR="00F84BAD">
        <w:rPr>
          <w:rFonts w:ascii="Times New Roman" w:hAnsi="Times New Roman" w:cs="Times New Roman"/>
          <w:sz w:val="24"/>
          <w:szCs w:val="24"/>
        </w:rPr>
        <w:t>е установен</w:t>
      </w:r>
      <w:r>
        <w:rPr>
          <w:rFonts w:ascii="Times New Roman" w:hAnsi="Times New Roman" w:cs="Times New Roman"/>
          <w:sz w:val="24"/>
          <w:szCs w:val="24"/>
        </w:rPr>
        <w:t xml:space="preserve"> и при посещенията.</w:t>
      </w:r>
    </w:p>
    <w:p w:rsidR="00A70DA7" w:rsidRDefault="00A70DA7" w:rsidP="00A70DA7">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ab/>
        <w:t>Условията и характера на растителността в имотите на ИП отговарят на част от изискванията на вида, поради което могат да се приемат за негово местообитание с потенциална пригодност. Към момента не се очаква наличие на индивиди, като такива не са установени и при посещенията</w:t>
      </w:r>
    </w:p>
    <w:p w:rsidR="00A70DA7" w:rsidRDefault="00A70DA7" w:rsidP="00A70DA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A70DA7" w:rsidRDefault="00A70DA7" w:rsidP="00A70DA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A70DA7" w:rsidRDefault="00A70DA7" w:rsidP="00A70DA7">
      <w:pPr>
        <w:spacing w:after="0" w:line="240" w:lineRule="auto"/>
        <w:jc w:val="both"/>
        <w:rPr>
          <w:rFonts w:ascii="Times New Roman" w:hAnsi="Times New Roman" w:cs="Times New Roman"/>
          <w:b/>
          <w:sz w:val="24"/>
          <w:szCs w:val="24"/>
        </w:rPr>
      </w:pPr>
    </w:p>
    <w:p w:rsidR="00A70DA7" w:rsidRDefault="00A70DA7" w:rsidP="00A70D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 xml:space="preserve">се очаква засягане на потенциално местообитание с площ </w:t>
      </w:r>
      <w:r w:rsidR="00160FFD">
        <w:rPr>
          <w:rFonts w:ascii="Times New Roman" w:hAnsi="Times New Roman" w:cs="Times New Roman"/>
          <w:sz w:val="24"/>
          <w:szCs w:val="24"/>
        </w:rPr>
        <w:t>0,06 ха, или 0,00</w:t>
      </w:r>
      <w:r>
        <w:rPr>
          <w:rFonts w:ascii="Times New Roman" w:hAnsi="Times New Roman" w:cs="Times New Roman"/>
          <w:sz w:val="24"/>
          <w:szCs w:val="24"/>
        </w:rPr>
        <w:t xml:space="preserve">3%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A70DA7" w:rsidRDefault="00A70DA7" w:rsidP="00A70DA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Липсват регистрации </w:t>
      </w:r>
      <w:r w:rsidR="00160FFD">
        <w:rPr>
          <w:rFonts w:ascii="Times New Roman" w:hAnsi="Times New Roman" w:cs="Times New Roman"/>
          <w:sz w:val="24"/>
          <w:szCs w:val="24"/>
        </w:rPr>
        <w:t>на</w:t>
      </w:r>
      <w:r>
        <w:rPr>
          <w:rFonts w:ascii="Times New Roman" w:hAnsi="Times New Roman" w:cs="Times New Roman"/>
          <w:sz w:val="24"/>
          <w:szCs w:val="24"/>
        </w:rPr>
        <w:t xml:space="preserve"> индивиди и в околните терени, поради което не се очаква и безпокойство в околността.</w:t>
      </w:r>
    </w:p>
    <w:p w:rsidR="00A70DA7" w:rsidRPr="00AC2DAD" w:rsidRDefault="00A70DA7" w:rsidP="00A70DA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EF1F32" w:rsidRDefault="00A70DA7" w:rsidP="00A70DA7">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пъстрия смок</w:t>
      </w:r>
      <w:r w:rsidRPr="00D9168F">
        <w:rPr>
          <w:rFonts w:ascii="Times New Roman" w:hAnsi="Times New Roman" w:cs="Times New Roman"/>
          <w:b/>
          <w:sz w:val="24"/>
          <w:szCs w:val="24"/>
        </w:rPr>
        <w:t xml:space="preserve"> (</w:t>
      </w:r>
      <w:r w:rsidRPr="00482526">
        <w:rPr>
          <w:rFonts w:ascii="Times New Roman" w:hAnsi="Times New Roman" w:cs="Times New Roman"/>
          <w:b/>
          <w:i/>
          <w:sz w:val="24"/>
          <w:szCs w:val="24"/>
        </w:rPr>
        <w:t>Elaphe sauromates</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A70DA7">
        <w:rPr>
          <w:rFonts w:ascii="Times New Roman" w:hAnsi="Times New Roman" w:cs="Times New Roman"/>
          <w:b/>
          <w:sz w:val="24"/>
          <w:szCs w:val="24"/>
        </w:rPr>
        <w:t>BG0000429 „Река Стряма”</w:t>
      </w:r>
      <w:r>
        <w:rPr>
          <w:rFonts w:ascii="Times New Roman" w:hAnsi="Times New Roman" w:cs="Times New Roman"/>
          <w:b/>
          <w:sz w:val="24"/>
          <w:szCs w:val="24"/>
        </w:rPr>
        <w:t xml:space="preserve"> е за незначително отрицателно (1), вследствие засягане на потенциални местообитания на вида с площ под 1% от площта им в зоната.</w:t>
      </w:r>
    </w:p>
    <w:p w:rsidR="00A70DA7" w:rsidRDefault="00A70DA7" w:rsidP="00471112">
      <w:pPr>
        <w:spacing w:after="0" w:line="240" w:lineRule="auto"/>
        <w:jc w:val="both"/>
        <w:rPr>
          <w:rFonts w:ascii="Times New Roman" w:hAnsi="Times New Roman" w:cs="Times New Roman"/>
          <w:b/>
          <w:sz w:val="24"/>
          <w:szCs w:val="24"/>
          <w:u w:val="single"/>
        </w:rPr>
      </w:pPr>
    </w:p>
    <w:p w:rsidR="00A70DA7" w:rsidRDefault="00A70DA7" w:rsidP="00471112">
      <w:pPr>
        <w:spacing w:after="0" w:line="240" w:lineRule="auto"/>
        <w:jc w:val="both"/>
        <w:rPr>
          <w:rFonts w:ascii="Times New Roman" w:hAnsi="Times New Roman" w:cs="Times New Roman"/>
          <w:b/>
          <w:sz w:val="24"/>
          <w:szCs w:val="24"/>
          <w:u w:val="single"/>
        </w:rPr>
      </w:pPr>
    </w:p>
    <w:p w:rsidR="00EF1F32" w:rsidRDefault="00EF1F32" w:rsidP="00471112">
      <w:pPr>
        <w:spacing w:after="0" w:line="240" w:lineRule="auto"/>
        <w:jc w:val="both"/>
        <w:rPr>
          <w:rFonts w:ascii="Times New Roman" w:hAnsi="Times New Roman" w:cs="Times New Roman"/>
          <w:b/>
          <w:sz w:val="24"/>
          <w:szCs w:val="24"/>
        </w:rPr>
      </w:pPr>
      <w:r w:rsidRPr="00EF1F32">
        <w:rPr>
          <w:rFonts w:ascii="Times New Roman" w:hAnsi="Times New Roman" w:cs="Times New Roman"/>
          <w:b/>
          <w:sz w:val="24"/>
          <w:szCs w:val="24"/>
        </w:rPr>
        <w:t>Земноводни (Amphibia)</w:t>
      </w:r>
    </w:p>
    <w:p w:rsidR="00EF1F32" w:rsidRDefault="00EF1F32" w:rsidP="00471112">
      <w:pPr>
        <w:spacing w:after="0" w:line="240" w:lineRule="auto"/>
        <w:jc w:val="both"/>
        <w:rPr>
          <w:rFonts w:ascii="Times New Roman" w:hAnsi="Times New Roman" w:cs="Times New Roman"/>
          <w:b/>
          <w:sz w:val="24"/>
          <w:szCs w:val="24"/>
        </w:rPr>
      </w:pPr>
    </w:p>
    <w:p w:rsidR="00EF1F32" w:rsidRDefault="00EF1F32" w:rsidP="00471112">
      <w:pPr>
        <w:spacing w:after="0" w:line="240" w:lineRule="auto"/>
        <w:jc w:val="both"/>
        <w:rPr>
          <w:rFonts w:ascii="Times New Roman" w:hAnsi="Times New Roman" w:cs="Times New Roman"/>
          <w:b/>
          <w:sz w:val="24"/>
          <w:szCs w:val="24"/>
          <w:u w:val="single"/>
        </w:rPr>
      </w:pPr>
      <w:r w:rsidRPr="00EF1F32">
        <w:rPr>
          <w:rFonts w:ascii="Times New Roman" w:hAnsi="Times New Roman" w:cs="Times New Roman"/>
          <w:b/>
          <w:sz w:val="24"/>
          <w:szCs w:val="24"/>
          <w:u w:val="single"/>
        </w:rPr>
        <w:t xml:space="preserve">Голям гребенест </w:t>
      </w:r>
      <w:r w:rsidRPr="00160FFD">
        <w:rPr>
          <w:rFonts w:ascii="Times New Roman" w:hAnsi="Times New Roman" w:cs="Times New Roman"/>
          <w:b/>
          <w:sz w:val="24"/>
          <w:szCs w:val="24"/>
          <w:u w:val="single"/>
        </w:rPr>
        <w:t>тритон (</w:t>
      </w:r>
      <w:r w:rsidRPr="00160FFD">
        <w:rPr>
          <w:rFonts w:ascii="Times New Roman" w:hAnsi="Times New Roman" w:cs="Times New Roman"/>
          <w:b/>
          <w:i/>
          <w:sz w:val="24"/>
          <w:szCs w:val="24"/>
          <w:u w:val="single"/>
        </w:rPr>
        <w:t>Triturus karelinii</w:t>
      </w:r>
      <w:r w:rsidRPr="00160FFD">
        <w:rPr>
          <w:rFonts w:ascii="Times New Roman" w:hAnsi="Times New Roman" w:cs="Times New Roman"/>
          <w:b/>
          <w:sz w:val="24"/>
          <w:szCs w:val="24"/>
          <w:u w:val="single"/>
        </w:rPr>
        <w:t>)</w:t>
      </w:r>
    </w:p>
    <w:p w:rsidR="00EF1F32" w:rsidRDefault="00EF1F32" w:rsidP="00471112">
      <w:pPr>
        <w:spacing w:after="0" w:line="240" w:lineRule="auto"/>
        <w:jc w:val="both"/>
        <w:rPr>
          <w:rFonts w:ascii="Times New Roman" w:hAnsi="Times New Roman" w:cs="Times New Roman"/>
          <w:b/>
          <w:sz w:val="24"/>
          <w:szCs w:val="24"/>
          <w:u w:val="single"/>
        </w:rPr>
      </w:pPr>
    </w:p>
    <w:p w:rsidR="00AC599E" w:rsidRDefault="00AC599E" w:rsidP="00AC599E">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AC599E" w:rsidRDefault="00AC599E" w:rsidP="00AC599E">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AC599E" w:rsidRPr="00330603" w:rsidRDefault="00AC599E" w:rsidP="00AC599E">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видът е оценен, като много рядък (</w:t>
      </w:r>
      <w:r>
        <w:rPr>
          <w:rFonts w:ascii="Times New Roman" w:hAnsi="Times New Roman" w:cs="Times New Roman"/>
          <w:sz w:val="24"/>
          <w:szCs w:val="24"/>
          <w:lang w:val="en-US"/>
        </w:rPr>
        <w:t>V</w:t>
      </w:r>
      <w:r>
        <w:rPr>
          <w:rFonts w:ascii="Times New Roman" w:hAnsi="Times New Roman" w:cs="Times New Roman"/>
          <w:sz w:val="24"/>
          <w:szCs w:val="24"/>
        </w:rPr>
        <w:t>), с отбелязано едно находище. Общата оценка на зоната за опазването на вида и местообитанията му е „добра” (В), като популацията му е със „значителна” представителност (С) в нея, с отлично съхранение (А), без изолираност (</w:t>
      </w:r>
      <w:r>
        <w:rPr>
          <w:rFonts w:ascii="Times New Roman" w:hAnsi="Times New Roman" w:cs="Times New Roman"/>
          <w:sz w:val="24"/>
          <w:szCs w:val="24"/>
          <w:lang w:val="en-US"/>
        </w:rPr>
        <w:t>C</w:t>
      </w:r>
      <w:r>
        <w:rPr>
          <w:rFonts w:ascii="Times New Roman" w:hAnsi="Times New Roman" w:cs="Times New Roman"/>
          <w:sz w:val="24"/>
          <w:szCs w:val="24"/>
        </w:rPr>
        <w:t>).</w:t>
      </w:r>
    </w:p>
    <w:p w:rsidR="00AC599E" w:rsidRPr="00330603" w:rsidRDefault="00AC599E" w:rsidP="00AC599E">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 xml:space="preserve">видове - фаза I“ (МОСВ 2013), </w:t>
      </w:r>
      <w:r w:rsidR="00A91814">
        <w:rPr>
          <w:rFonts w:ascii="Times New Roman" w:hAnsi="Times New Roman" w:cs="Times New Roman"/>
          <w:sz w:val="24"/>
          <w:szCs w:val="24"/>
        </w:rPr>
        <w:t>в зоната не са открити индивиди</w:t>
      </w:r>
      <w:r>
        <w:rPr>
          <w:rFonts w:ascii="Times New Roman" w:hAnsi="Times New Roman" w:cs="Times New Roman"/>
          <w:sz w:val="24"/>
          <w:szCs w:val="24"/>
        </w:rPr>
        <w:t>.</w:t>
      </w:r>
      <w:r w:rsidRPr="00330603">
        <w:rPr>
          <w:rFonts w:ascii="Times New Roman" w:hAnsi="Times New Roman" w:cs="Times New Roman"/>
          <w:sz w:val="24"/>
          <w:szCs w:val="24"/>
        </w:rPr>
        <w:t xml:space="preserve"> 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A91814">
        <w:rPr>
          <w:rFonts w:ascii="Times New Roman" w:hAnsi="Times New Roman" w:cs="Times New Roman"/>
          <w:sz w:val="24"/>
          <w:szCs w:val="24"/>
        </w:rPr>
        <w:t>2742,37</w:t>
      </w:r>
      <w:r>
        <w:rPr>
          <w:rFonts w:ascii="Times New Roman" w:hAnsi="Times New Roman" w:cs="Times New Roman"/>
          <w:sz w:val="24"/>
          <w:szCs w:val="24"/>
        </w:rPr>
        <w:t xml:space="preserve"> ха.</w:t>
      </w:r>
    </w:p>
    <w:p w:rsidR="00AC599E" w:rsidRDefault="00AC599E" w:rsidP="00AC599E">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AC599E" w:rsidRDefault="00AC599E" w:rsidP="00AC599E">
      <w:pPr>
        <w:spacing w:after="0" w:line="240" w:lineRule="auto"/>
        <w:jc w:val="both"/>
        <w:rPr>
          <w:rFonts w:ascii="Times New Roman" w:hAnsi="Times New Roman" w:cs="Times New Roman"/>
          <w:sz w:val="24"/>
          <w:szCs w:val="24"/>
        </w:rPr>
      </w:pPr>
    </w:p>
    <w:p w:rsidR="00AC599E" w:rsidRDefault="00AC599E" w:rsidP="00AC599E">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AC599E" w:rsidRDefault="00AC599E" w:rsidP="00AC599E">
      <w:pPr>
        <w:spacing w:after="0" w:line="240" w:lineRule="auto"/>
        <w:jc w:val="both"/>
        <w:rPr>
          <w:rFonts w:ascii="Times New Roman" w:hAnsi="Times New Roman" w:cs="Times New Roman"/>
          <w:b/>
          <w:sz w:val="24"/>
          <w:szCs w:val="24"/>
        </w:rPr>
      </w:pPr>
    </w:p>
    <w:p w:rsidR="00AC599E" w:rsidRDefault="00AC599E" w:rsidP="00AC599E">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Pr="00330603">
        <w:rPr>
          <w:rFonts w:ascii="Times New Roman" w:hAnsi="Times New Roman" w:cs="Times New Roman"/>
          <w:sz w:val="24"/>
          <w:szCs w:val="24"/>
        </w:rPr>
        <w:t>местообитания</w:t>
      </w:r>
      <w:r w:rsidR="00E5129B">
        <w:rPr>
          <w:rFonts w:ascii="Times New Roman" w:hAnsi="Times New Roman" w:cs="Times New Roman"/>
          <w:sz w:val="24"/>
          <w:szCs w:val="24"/>
        </w:rPr>
        <w:t xml:space="preserve"> с площ от около 0,04 ха, или 0,001</w:t>
      </w:r>
      <w:r>
        <w:rPr>
          <w:rFonts w:ascii="Times New Roman" w:hAnsi="Times New Roman" w:cs="Times New Roman"/>
          <w:sz w:val="24"/>
          <w:szCs w:val="24"/>
        </w:rPr>
        <w:t>% от площта им в зоната. Видът не е установен и при посещенията.</w:t>
      </w:r>
    </w:p>
    <w:p w:rsidR="00AC599E" w:rsidRDefault="00AC599E" w:rsidP="00AC599E">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ab/>
        <w:t>Условията и характера на растителността в имотите на ИП не отговарят на оптималните изисквания на вида, поради което не могат да се приемат за негово местообитание с висока пригодност. Става въпрос за терен, сравнително отдалечен от открит воден басейн, имащ значително високотревие. Не се очаква наличие на индивиди, като такива не са установени и при посещенията.</w:t>
      </w:r>
    </w:p>
    <w:p w:rsidR="00AC599E" w:rsidRDefault="00AC599E" w:rsidP="00AC599E">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AC599E" w:rsidRDefault="00AC599E" w:rsidP="00AC599E">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AC599E" w:rsidRDefault="00AC599E" w:rsidP="00AC599E">
      <w:pPr>
        <w:spacing w:after="0" w:line="240" w:lineRule="auto"/>
        <w:jc w:val="both"/>
        <w:rPr>
          <w:rFonts w:ascii="Times New Roman" w:hAnsi="Times New Roman" w:cs="Times New Roman"/>
          <w:b/>
          <w:sz w:val="24"/>
          <w:szCs w:val="24"/>
        </w:rPr>
      </w:pPr>
    </w:p>
    <w:p w:rsidR="00AC599E" w:rsidRDefault="00AC599E" w:rsidP="00AC599E">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 xml:space="preserve">се очаква засягане на слабо </w:t>
      </w:r>
      <w:r w:rsidR="00E5129B">
        <w:rPr>
          <w:rFonts w:ascii="Times New Roman" w:hAnsi="Times New Roman" w:cs="Times New Roman"/>
          <w:sz w:val="24"/>
          <w:szCs w:val="24"/>
        </w:rPr>
        <w:t>пригодно местообитание с площ 0,04 ха, или 0,001</w:t>
      </w:r>
      <w:r>
        <w:rPr>
          <w:rFonts w:ascii="Times New Roman" w:hAnsi="Times New Roman" w:cs="Times New Roman"/>
          <w:sz w:val="24"/>
          <w:szCs w:val="24"/>
        </w:rPr>
        <w:t xml:space="preserve">%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AC599E" w:rsidRDefault="00AC599E" w:rsidP="00AC599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Липсват регистрации на индивиди и в околните терени, поради което не се очаква и безпокойство в околността.</w:t>
      </w:r>
    </w:p>
    <w:p w:rsidR="00AC599E" w:rsidRPr="00AC2DAD" w:rsidRDefault="00AC599E" w:rsidP="00AC599E">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AC599E" w:rsidRPr="00AC599E" w:rsidRDefault="00AC599E" w:rsidP="00AC599E">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големия гребенест тритон</w:t>
      </w:r>
      <w:r w:rsidRPr="00D9168F">
        <w:rPr>
          <w:rFonts w:ascii="Times New Roman" w:hAnsi="Times New Roman" w:cs="Times New Roman"/>
          <w:b/>
          <w:sz w:val="24"/>
          <w:szCs w:val="24"/>
        </w:rPr>
        <w:t xml:space="preserve"> (</w:t>
      </w:r>
      <w:r w:rsidRPr="00D02F2D">
        <w:rPr>
          <w:rFonts w:ascii="Times New Roman" w:hAnsi="Times New Roman" w:cs="Times New Roman"/>
          <w:b/>
          <w:i/>
          <w:sz w:val="24"/>
          <w:szCs w:val="24"/>
        </w:rPr>
        <w:t>Triturus karelinii</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AC599E">
        <w:rPr>
          <w:rFonts w:ascii="Times New Roman" w:hAnsi="Times New Roman" w:cs="Times New Roman"/>
          <w:b/>
          <w:sz w:val="24"/>
          <w:szCs w:val="24"/>
        </w:rPr>
        <w:t>BG0000429 „Река Стряма”</w:t>
      </w:r>
      <w:r>
        <w:rPr>
          <w:rFonts w:ascii="Times New Roman" w:hAnsi="Times New Roman" w:cs="Times New Roman"/>
          <w:b/>
          <w:sz w:val="24"/>
          <w:szCs w:val="24"/>
        </w:rPr>
        <w:t xml:space="preserve"> е за незначително отрицателно (1), вследствие засягане на слабо пригодни потенциални местообитания на вида с площ под 1% от площта им в зоната.</w:t>
      </w:r>
    </w:p>
    <w:p w:rsidR="00EF1F32" w:rsidRDefault="00EF1F32" w:rsidP="00471112">
      <w:pPr>
        <w:spacing w:after="0" w:line="240" w:lineRule="auto"/>
        <w:jc w:val="both"/>
        <w:rPr>
          <w:rFonts w:ascii="Times New Roman" w:hAnsi="Times New Roman" w:cs="Times New Roman"/>
          <w:b/>
          <w:sz w:val="24"/>
          <w:szCs w:val="24"/>
          <w:u w:val="single"/>
        </w:rPr>
      </w:pPr>
    </w:p>
    <w:p w:rsidR="00EF1F32" w:rsidRPr="00E5129B" w:rsidRDefault="00EF1F32" w:rsidP="00471112">
      <w:pPr>
        <w:spacing w:after="0" w:line="240" w:lineRule="auto"/>
        <w:jc w:val="both"/>
        <w:rPr>
          <w:rFonts w:ascii="Times New Roman" w:hAnsi="Times New Roman" w:cs="Times New Roman"/>
          <w:b/>
          <w:sz w:val="24"/>
          <w:szCs w:val="24"/>
          <w:u w:val="single"/>
        </w:rPr>
      </w:pPr>
      <w:r w:rsidRPr="00EF1F32">
        <w:rPr>
          <w:rFonts w:ascii="Times New Roman" w:hAnsi="Times New Roman" w:cs="Times New Roman"/>
          <w:b/>
          <w:sz w:val="24"/>
          <w:szCs w:val="24"/>
          <w:u w:val="single"/>
        </w:rPr>
        <w:t xml:space="preserve">Червенокоремна бумка </w:t>
      </w:r>
      <w:r w:rsidRPr="00E5129B">
        <w:rPr>
          <w:rFonts w:ascii="Times New Roman" w:hAnsi="Times New Roman" w:cs="Times New Roman"/>
          <w:b/>
          <w:sz w:val="24"/>
          <w:szCs w:val="24"/>
          <w:u w:val="single"/>
        </w:rPr>
        <w:t>(</w:t>
      </w:r>
      <w:r w:rsidRPr="00E5129B">
        <w:rPr>
          <w:rFonts w:ascii="Times New Roman" w:hAnsi="Times New Roman" w:cs="Times New Roman"/>
          <w:b/>
          <w:i/>
          <w:sz w:val="24"/>
          <w:szCs w:val="24"/>
          <w:u w:val="single"/>
        </w:rPr>
        <w:t>Bombina bombina</w:t>
      </w:r>
      <w:r w:rsidRPr="00E5129B">
        <w:rPr>
          <w:rFonts w:ascii="Times New Roman" w:hAnsi="Times New Roman" w:cs="Times New Roman"/>
          <w:b/>
          <w:sz w:val="24"/>
          <w:szCs w:val="24"/>
          <w:u w:val="single"/>
        </w:rPr>
        <w:t>)</w:t>
      </w:r>
    </w:p>
    <w:p w:rsidR="007A1AE1" w:rsidRDefault="007A1AE1" w:rsidP="00471112">
      <w:pPr>
        <w:spacing w:after="0" w:line="240" w:lineRule="auto"/>
        <w:jc w:val="both"/>
        <w:rPr>
          <w:rFonts w:ascii="Times New Roman" w:hAnsi="Times New Roman" w:cs="Times New Roman"/>
          <w:b/>
          <w:sz w:val="24"/>
          <w:szCs w:val="24"/>
          <w:u w:val="single"/>
        </w:rPr>
      </w:pPr>
    </w:p>
    <w:p w:rsidR="00E5129B" w:rsidRDefault="00E5129B" w:rsidP="00E5129B">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E5129B" w:rsidRDefault="00E5129B" w:rsidP="00E5129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E5129B" w:rsidRPr="00330603" w:rsidRDefault="00E5129B" w:rsidP="00E5129B">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липсва информация за численост и брой находища на вида. Той е оценен, като представен (Р). Общата оценка на зоната за опазването на вида и местообитанията му е „</w:t>
      </w:r>
      <w:r w:rsidR="008C6D12">
        <w:rPr>
          <w:rFonts w:ascii="Times New Roman" w:hAnsi="Times New Roman" w:cs="Times New Roman"/>
          <w:sz w:val="24"/>
          <w:szCs w:val="24"/>
        </w:rPr>
        <w:t>отличн</w:t>
      </w:r>
      <w:r>
        <w:rPr>
          <w:rFonts w:ascii="Times New Roman" w:hAnsi="Times New Roman" w:cs="Times New Roman"/>
          <w:sz w:val="24"/>
          <w:szCs w:val="24"/>
        </w:rPr>
        <w:t>а” (</w:t>
      </w:r>
      <w:r w:rsidR="008C6D12">
        <w:rPr>
          <w:rFonts w:ascii="Times New Roman" w:hAnsi="Times New Roman" w:cs="Times New Roman"/>
          <w:sz w:val="24"/>
          <w:szCs w:val="24"/>
        </w:rPr>
        <w:t>А</w:t>
      </w:r>
      <w:r>
        <w:rPr>
          <w:rFonts w:ascii="Times New Roman" w:hAnsi="Times New Roman" w:cs="Times New Roman"/>
          <w:sz w:val="24"/>
          <w:szCs w:val="24"/>
        </w:rPr>
        <w:t>), като популацията му е със „значителна” представителност (С) в нея, с отлично съхранение (А) и без изолиране (С).</w:t>
      </w:r>
    </w:p>
    <w:p w:rsidR="00E5129B" w:rsidRPr="00330603" w:rsidRDefault="00E5129B" w:rsidP="00E5129B">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 xml:space="preserve">видове - фаза I“ (МОСВ 2013), </w:t>
      </w:r>
      <w:r w:rsidR="008C6D12">
        <w:rPr>
          <w:rFonts w:ascii="Times New Roman" w:hAnsi="Times New Roman" w:cs="Times New Roman"/>
          <w:sz w:val="24"/>
          <w:szCs w:val="24"/>
        </w:rPr>
        <w:t>у</w:t>
      </w:r>
      <w:r w:rsidR="008C6D12" w:rsidRPr="008C6D12">
        <w:rPr>
          <w:rFonts w:ascii="Times New Roman" w:hAnsi="Times New Roman" w:cs="Times New Roman"/>
          <w:sz w:val="24"/>
          <w:szCs w:val="24"/>
        </w:rPr>
        <w:t>становеното обилие по време на теренните изследвания е 0,06 екз. на 1000 м, но общият брой на намер</w:t>
      </w:r>
      <w:r w:rsidR="008C6D12">
        <w:rPr>
          <w:rFonts w:ascii="Times New Roman" w:hAnsi="Times New Roman" w:cs="Times New Roman"/>
          <w:sz w:val="24"/>
          <w:szCs w:val="24"/>
        </w:rPr>
        <w:t>ените екземпляри е твърде малък</w:t>
      </w:r>
      <w:r>
        <w:rPr>
          <w:rFonts w:ascii="Times New Roman" w:hAnsi="Times New Roman" w:cs="Times New Roman"/>
          <w:sz w:val="24"/>
          <w:szCs w:val="24"/>
        </w:rPr>
        <w:t>.</w:t>
      </w:r>
      <w:r w:rsidRPr="00330603">
        <w:rPr>
          <w:rFonts w:ascii="Times New Roman" w:hAnsi="Times New Roman" w:cs="Times New Roman"/>
          <w:sz w:val="24"/>
          <w:szCs w:val="24"/>
        </w:rPr>
        <w:t xml:space="preserve"> 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8C6D12">
        <w:rPr>
          <w:rFonts w:ascii="Times New Roman" w:hAnsi="Times New Roman" w:cs="Times New Roman"/>
          <w:sz w:val="24"/>
          <w:szCs w:val="24"/>
        </w:rPr>
        <w:t>588,18</w:t>
      </w:r>
      <w:r>
        <w:rPr>
          <w:rFonts w:ascii="Times New Roman" w:hAnsi="Times New Roman" w:cs="Times New Roman"/>
          <w:sz w:val="24"/>
          <w:szCs w:val="24"/>
        </w:rPr>
        <w:t xml:space="preserve"> ха.</w:t>
      </w:r>
    </w:p>
    <w:p w:rsidR="00E5129B" w:rsidRDefault="00E5129B" w:rsidP="00E5129B">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Pr>
          <w:rFonts w:ascii="Times New Roman" w:hAnsi="Times New Roman" w:cs="Times New Roman"/>
          <w:b/>
          <w:i/>
          <w:sz w:val="24"/>
          <w:szCs w:val="24"/>
        </w:rPr>
        <w:t>Неблагоприятно-незадоволително”</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E5129B" w:rsidRDefault="00E5129B" w:rsidP="00E5129B">
      <w:pPr>
        <w:spacing w:after="0" w:line="240" w:lineRule="auto"/>
        <w:jc w:val="both"/>
        <w:rPr>
          <w:rFonts w:ascii="Times New Roman" w:hAnsi="Times New Roman" w:cs="Times New Roman"/>
          <w:b/>
          <w:sz w:val="24"/>
          <w:szCs w:val="24"/>
        </w:rPr>
      </w:pPr>
    </w:p>
    <w:p w:rsidR="00E5129B" w:rsidRDefault="00E5129B" w:rsidP="00E5129B">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E5129B" w:rsidRDefault="00E5129B" w:rsidP="00E5129B">
      <w:pPr>
        <w:spacing w:after="0" w:line="240" w:lineRule="auto"/>
        <w:jc w:val="both"/>
        <w:rPr>
          <w:rFonts w:ascii="Times New Roman" w:hAnsi="Times New Roman" w:cs="Times New Roman"/>
          <w:b/>
          <w:sz w:val="24"/>
          <w:szCs w:val="24"/>
        </w:rPr>
      </w:pPr>
    </w:p>
    <w:p w:rsidR="00E5129B" w:rsidRDefault="00E5129B" w:rsidP="00E5129B">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Pr="00330603">
        <w:rPr>
          <w:rFonts w:ascii="Times New Roman" w:hAnsi="Times New Roman" w:cs="Times New Roman"/>
          <w:sz w:val="24"/>
          <w:szCs w:val="24"/>
        </w:rPr>
        <w:t>местообитания</w:t>
      </w:r>
      <w:r>
        <w:rPr>
          <w:rFonts w:ascii="Times New Roman" w:hAnsi="Times New Roman" w:cs="Times New Roman"/>
          <w:sz w:val="24"/>
          <w:szCs w:val="24"/>
        </w:rPr>
        <w:t xml:space="preserve"> с площ от около </w:t>
      </w:r>
      <w:r w:rsidR="00491B40">
        <w:rPr>
          <w:rFonts w:ascii="Times New Roman" w:hAnsi="Times New Roman" w:cs="Times New Roman"/>
          <w:sz w:val="24"/>
          <w:szCs w:val="24"/>
        </w:rPr>
        <w:t>0,06</w:t>
      </w:r>
      <w:r>
        <w:rPr>
          <w:rFonts w:ascii="Times New Roman" w:hAnsi="Times New Roman" w:cs="Times New Roman"/>
          <w:sz w:val="24"/>
          <w:szCs w:val="24"/>
        </w:rPr>
        <w:t xml:space="preserve"> ха, или 0,</w:t>
      </w:r>
      <w:r w:rsidR="00491B40">
        <w:rPr>
          <w:rFonts w:ascii="Times New Roman" w:hAnsi="Times New Roman" w:cs="Times New Roman"/>
          <w:sz w:val="24"/>
          <w:szCs w:val="24"/>
        </w:rPr>
        <w:t>01</w:t>
      </w:r>
      <w:r>
        <w:rPr>
          <w:rFonts w:ascii="Times New Roman" w:hAnsi="Times New Roman" w:cs="Times New Roman"/>
          <w:sz w:val="24"/>
          <w:szCs w:val="24"/>
        </w:rPr>
        <w:t xml:space="preserve">% от площта им в зоната. Видът </w:t>
      </w:r>
      <w:r w:rsidR="00491B40">
        <w:rPr>
          <w:rFonts w:ascii="Times New Roman" w:hAnsi="Times New Roman" w:cs="Times New Roman"/>
          <w:sz w:val="24"/>
          <w:szCs w:val="24"/>
        </w:rPr>
        <w:t>не е установен</w:t>
      </w:r>
      <w:r>
        <w:rPr>
          <w:rFonts w:ascii="Times New Roman" w:hAnsi="Times New Roman" w:cs="Times New Roman"/>
          <w:sz w:val="24"/>
          <w:szCs w:val="24"/>
        </w:rPr>
        <w:t xml:space="preserve"> и при посещенията.</w:t>
      </w:r>
    </w:p>
    <w:p w:rsidR="00E5129B" w:rsidRDefault="00E5129B" w:rsidP="00E5129B">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ab/>
        <w:t>Условията и характера на растителността в имотите на ИП не отговарят на оптималните изисквания на вида, поради което не могат да се приемат за негово местообитание с висока пригодност. Става въпрос за терен, сравнително отдалечен от открит воден басейн, имащ значително високотревие. Не се очаква наличие на индивиди, като такива не са установени и при посещенията.</w:t>
      </w:r>
    </w:p>
    <w:p w:rsidR="00E5129B" w:rsidRDefault="00E5129B" w:rsidP="00E5129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E5129B" w:rsidRDefault="00E5129B" w:rsidP="00E5129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E5129B" w:rsidRDefault="00E5129B" w:rsidP="00E5129B">
      <w:pPr>
        <w:spacing w:after="0" w:line="240" w:lineRule="auto"/>
        <w:jc w:val="both"/>
        <w:rPr>
          <w:rFonts w:ascii="Times New Roman" w:hAnsi="Times New Roman" w:cs="Times New Roman"/>
          <w:b/>
          <w:sz w:val="24"/>
          <w:szCs w:val="24"/>
        </w:rPr>
      </w:pPr>
    </w:p>
    <w:p w:rsidR="00E5129B" w:rsidRDefault="00E5129B" w:rsidP="00E5129B">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 xml:space="preserve">се очаква засягане на слабо пригодно местообитание с площ </w:t>
      </w:r>
      <w:r w:rsidR="00491B40">
        <w:rPr>
          <w:rFonts w:ascii="Times New Roman" w:hAnsi="Times New Roman" w:cs="Times New Roman"/>
          <w:sz w:val="24"/>
          <w:szCs w:val="24"/>
        </w:rPr>
        <w:t>0,06</w:t>
      </w:r>
      <w:r>
        <w:rPr>
          <w:rFonts w:ascii="Times New Roman" w:hAnsi="Times New Roman" w:cs="Times New Roman"/>
          <w:sz w:val="24"/>
          <w:szCs w:val="24"/>
        </w:rPr>
        <w:t xml:space="preserve"> ха, или 0,</w:t>
      </w:r>
      <w:r w:rsidR="00491B40">
        <w:rPr>
          <w:rFonts w:ascii="Times New Roman" w:hAnsi="Times New Roman" w:cs="Times New Roman"/>
          <w:sz w:val="24"/>
          <w:szCs w:val="24"/>
        </w:rPr>
        <w:t>01</w:t>
      </w:r>
      <w:r>
        <w:rPr>
          <w:rFonts w:ascii="Times New Roman" w:hAnsi="Times New Roman" w:cs="Times New Roman"/>
          <w:sz w:val="24"/>
          <w:szCs w:val="24"/>
        </w:rPr>
        <w:t xml:space="preserve">%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E5129B" w:rsidRDefault="00E5129B" w:rsidP="00E5129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Липсват регистрации </w:t>
      </w:r>
      <w:r w:rsidR="00491B40">
        <w:rPr>
          <w:rFonts w:ascii="Times New Roman" w:hAnsi="Times New Roman" w:cs="Times New Roman"/>
          <w:sz w:val="24"/>
          <w:szCs w:val="24"/>
        </w:rPr>
        <w:t>на</w:t>
      </w:r>
      <w:r>
        <w:rPr>
          <w:rFonts w:ascii="Times New Roman" w:hAnsi="Times New Roman" w:cs="Times New Roman"/>
          <w:sz w:val="24"/>
          <w:szCs w:val="24"/>
        </w:rPr>
        <w:t xml:space="preserve"> индивиди и в околните терени, поради което не се очаква и безпокойство в околността.</w:t>
      </w:r>
    </w:p>
    <w:p w:rsidR="00E5129B" w:rsidRPr="00AC2DAD" w:rsidRDefault="00E5129B" w:rsidP="00E5129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7A1AE1" w:rsidRPr="00E5129B" w:rsidRDefault="00E5129B" w:rsidP="00E5129B">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Pr>
          <w:rFonts w:ascii="Times New Roman" w:hAnsi="Times New Roman" w:cs="Times New Roman"/>
          <w:b/>
          <w:sz w:val="24"/>
          <w:szCs w:val="24"/>
        </w:rPr>
        <w:t>червенокоремната бумка</w:t>
      </w:r>
      <w:r w:rsidRPr="00D9168F">
        <w:rPr>
          <w:rFonts w:ascii="Times New Roman" w:hAnsi="Times New Roman" w:cs="Times New Roman"/>
          <w:b/>
          <w:sz w:val="24"/>
          <w:szCs w:val="24"/>
        </w:rPr>
        <w:t xml:space="preserve"> (</w:t>
      </w:r>
      <w:r w:rsidRPr="00BB3727">
        <w:rPr>
          <w:rFonts w:ascii="Times New Roman" w:hAnsi="Times New Roman" w:cs="Times New Roman"/>
          <w:b/>
          <w:i/>
          <w:sz w:val="24"/>
          <w:szCs w:val="24"/>
        </w:rPr>
        <w:t>Bombina bombina</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E5129B">
        <w:rPr>
          <w:rFonts w:ascii="Times New Roman" w:hAnsi="Times New Roman" w:cs="Times New Roman"/>
          <w:b/>
          <w:sz w:val="24"/>
          <w:szCs w:val="24"/>
        </w:rPr>
        <w:t>BG0000429 „Река Стряма”</w:t>
      </w:r>
      <w:r>
        <w:rPr>
          <w:rFonts w:ascii="Times New Roman" w:hAnsi="Times New Roman" w:cs="Times New Roman"/>
          <w:b/>
          <w:sz w:val="24"/>
          <w:szCs w:val="24"/>
        </w:rPr>
        <w:t xml:space="preserve"> е за незначително отрицателно (1), вследствие засягане на слабо пригодни потенциални местообитания на вида с площ под 1% от площта им в зоната.</w:t>
      </w:r>
    </w:p>
    <w:p w:rsidR="00E5129B" w:rsidRDefault="00E5129B" w:rsidP="00471112">
      <w:pPr>
        <w:spacing w:after="0" w:line="240" w:lineRule="auto"/>
        <w:jc w:val="both"/>
        <w:rPr>
          <w:rFonts w:ascii="Times New Roman" w:hAnsi="Times New Roman" w:cs="Times New Roman"/>
          <w:b/>
          <w:sz w:val="24"/>
          <w:szCs w:val="24"/>
          <w:u w:val="single"/>
        </w:rPr>
      </w:pPr>
    </w:p>
    <w:p w:rsidR="007A1AE1" w:rsidRDefault="007A1AE1" w:rsidP="00471112">
      <w:pPr>
        <w:spacing w:after="0" w:line="240" w:lineRule="auto"/>
        <w:jc w:val="both"/>
        <w:rPr>
          <w:rFonts w:ascii="Times New Roman" w:hAnsi="Times New Roman" w:cs="Times New Roman"/>
          <w:b/>
          <w:sz w:val="24"/>
          <w:szCs w:val="24"/>
          <w:u w:val="single"/>
        </w:rPr>
      </w:pPr>
      <w:r w:rsidRPr="007A1AE1">
        <w:rPr>
          <w:rFonts w:ascii="Times New Roman" w:hAnsi="Times New Roman" w:cs="Times New Roman"/>
          <w:b/>
          <w:sz w:val="24"/>
          <w:szCs w:val="24"/>
          <w:u w:val="single"/>
        </w:rPr>
        <w:t>Жълтокоремна бумка (</w:t>
      </w:r>
      <w:r w:rsidRPr="007A1AE1">
        <w:rPr>
          <w:rFonts w:ascii="Times New Roman" w:hAnsi="Times New Roman" w:cs="Times New Roman"/>
          <w:b/>
          <w:i/>
          <w:sz w:val="24"/>
          <w:szCs w:val="24"/>
          <w:u w:val="single"/>
        </w:rPr>
        <w:t>Bombina variegata</w:t>
      </w:r>
      <w:r w:rsidRPr="007A1AE1">
        <w:rPr>
          <w:rFonts w:ascii="Times New Roman" w:hAnsi="Times New Roman" w:cs="Times New Roman"/>
          <w:b/>
          <w:sz w:val="24"/>
          <w:szCs w:val="24"/>
          <w:u w:val="single"/>
        </w:rPr>
        <w:t>)</w:t>
      </w:r>
    </w:p>
    <w:p w:rsidR="007A1AE1" w:rsidRDefault="007A1AE1" w:rsidP="00471112">
      <w:pPr>
        <w:spacing w:after="0" w:line="240" w:lineRule="auto"/>
        <w:jc w:val="both"/>
        <w:rPr>
          <w:rFonts w:ascii="Times New Roman" w:hAnsi="Times New Roman" w:cs="Times New Roman"/>
          <w:b/>
          <w:sz w:val="24"/>
          <w:szCs w:val="24"/>
          <w:u w:val="single"/>
        </w:rPr>
      </w:pPr>
    </w:p>
    <w:p w:rsidR="007A1AE1" w:rsidRPr="00132F53" w:rsidRDefault="007A1AE1" w:rsidP="007A1AE1">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ж</w:t>
      </w:r>
      <w:r w:rsidRPr="007A1AE1">
        <w:rPr>
          <w:rFonts w:ascii="Times New Roman" w:hAnsi="Times New Roman" w:cs="Times New Roman"/>
          <w:sz w:val="24"/>
          <w:szCs w:val="24"/>
        </w:rPr>
        <w:t>ълтокоремна</w:t>
      </w:r>
      <w:r>
        <w:rPr>
          <w:rFonts w:ascii="Times New Roman" w:hAnsi="Times New Roman" w:cs="Times New Roman"/>
          <w:sz w:val="24"/>
          <w:szCs w:val="24"/>
        </w:rPr>
        <w:t>та</w:t>
      </w:r>
      <w:r w:rsidRPr="007A1AE1">
        <w:rPr>
          <w:rFonts w:ascii="Times New Roman" w:hAnsi="Times New Roman" w:cs="Times New Roman"/>
          <w:sz w:val="24"/>
          <w:szCs w:val="24"/>
        </w:rPr>
        <w:t xml:space="preserve"> бумка (</w:t>
      </w:r>
      <w:r w:rsidRPr="007A1AE1">
        <w:rPr>
          <w:rFonts w:ascii="Times New Roman" w:hAnsi="Times New Roman" w:cs="Times New Roman"/>
          <w:i/>
          <w:sz w:val="24"/>
          <w:szCs w:val="24"/>
        </w:rPr>
        <w:t>Bombina variegata</w:t>
      </w:r>
      <w:r w:rsidRPr="007A1AE1">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ѝ полигони на потенциалните местообитания са разположени на около 5 м югозападно от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7A1AE1" w:rsidRPr="007A1AE1" w:rsidRDefault="007A1AE1" w:rsidP="007A1AE1">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180866" w:rsidRDefault="00180866" w:rsidP="00797134">
      <w:pPr>
        <w:spacing w:after="0" w:line="240" w:lineRule="auto"/>
        <w:jc w:val="both"/>
        <w:rPr>
          <w:rFonts w:ascii="Times New Roman" w:hAnsi="Times New Roman" w:cs="Times New Roman"/>
          <w:b/>
          <w:sz w:val="24"/>
          <w:szCs w:val="24"/>
        </w:rPr>
      </w:pPr>
    </w:p>
    <w:p w:rsidR="007A1AE1" w:rsidRDefault="007A1AE1" w:rsidP="00797134">
      <w:pPr>
        <w:spacing w:after="0" w:line="240" w:lineRule="auto"/>
        <w:jc w:val="both"/>
        <w:rPr>
          <w:rFonts w:ascii="Times New Roman" w:hAnsi="Times New Roman" w:cs="Times New Roman"/>
          <w:b/>
          <w:sz w:val="24"/>
          <w:szCs w:val="24"/>
        </w:rPr>
      </w:pPr>
    </w:p>
    <w:p w:rsidR="007A1AE1" w:rsidRDefault="007A1AE1" w:rsidP="00797134">
      <w:pPr>
        <w:spacing w:after="0" w:line="240" w:lineRule="auto"/>
        <w:jc w:val="both"/>
        <w:rPr>
          <w:rFonts w:ascii="Times New Roman" w:hAnsi="Times New Roman" w:cs="Times New Roman"/>
          <w:b/>
          <w:sz w:val="24"/>
          <w:szCs w:val="24"/>
        </w:rPr>
      </w:pPr>
      <w:r w:rsidRPr="007A1AE1">
        <w:rPr>
          <w:rFonts w:ascii="Times New Roman" w:hAnsi="Times New Roman" w:cs="Times New Roman"/>
          <w:b/>
          <w:sz w:val="24"/>
          <w:szCs w:val="24"/>
        </w:rPr>
        <w:t>Риби (Pisces)</w:t>
      </w:r>
    </w:p>
    <w:p w:rsidR="007A1AE1" w:rsidRDefault="007A1AE1" w:rsidP="00797134">
      <w:pPr>
        <w:spacing w:after="0" w:line="240" w:lineRule="auto"/>
        <w:jc w:val="both"/>
        <w:rPr>
          <w:rFonts w:ascii="Times New Roman" w:hAnsi="Times New Roman" w:cs="Times New Roman"/>
          <w:b/>
          <w:sz w:val="24"/>
          <w:szCs w:val="24"/>
        </w:rPr>
      </w:pPr>
    </w:p>
    <w:p w:rsidR="007A1AE1" w:rsidRDefault="007A1AE1" w:rsidP="00797134">
      <w:pPr>
        <w:spacing w:after="0" w:line="240" w:lineRule="auto"/>
        <w:jc w:val="both"/>
        <w:rPr>
          <w:rFonts w:ascii="Times New Roman" w:hAnsi="Times New Roman" w:cs="Times New Roman"/>
          <w:b/>
          <w:sz w:val="24"/>
          <w:szCs w:val="24"/>
          <w:u w:val="single"/>
        </w:rPr>
      </w:pPr>
      <w:r w:rsidRPr="007A1AE1">
        <w:rPr>
          <w:rFonts w:ascii="Times New Roman" w:hAnsi="Times New Roman" w:cs="Times New Roman"/>
          <w:b/>
          <w:sz w:val="24"/>
          <w:szCs w:val="24"/>
          <w:u w:val="single"/>
        </w:rPr>
        <w:t>Маришка мряна (</w:t>
      </w:r>
      <w:r w:rsidRPr="007A1AE1">
        <w:rPr>
          <w:rFonts w:ascii="Times New Roman" w:hAnsi="Times New Roman" w:cs="Times New Roman"/>
          <w:b/>
          <w:i/>
          <w:sz w:val="24"/>
          <w:szCs w:val="24"/>
          <w:u w:val="single"/>
        </w:rPr>
        <w:t>Barbus cyclolepis</w:t>
      </w:r>
      <w:r w:rsidRPr="007A1AE1">
        <w:rPr>
          <w:rFonts w:ascii="Times New Roman" w:hAnsi="Times New Roman" w:cs="Times New Roman"/>
          <w:b/>
          <w:sz w:val="24"/>
          <w:szCs w:val="24"/>
          <w:u w:val="single"/>
        </w:rPr>
        <w:t>)</w:t>
      </w:r>
    </w:p>
    <w:p w:rsidR="007A1AE1" w:rsidRDefault="007A1AE1" w:rsidP="00797134">
      <w:pPr>
        <w:spacing w:after="0" w:line="240" w:lineRule="auto"/>
        <w:jc w:val="both"/>
        <w:rPr>
          <w:rFonts w:ascii="Times New Roman" w:hAnsi="Times New Roman" w:cs="Times New Roman"/>
          <w:b/>
          <w:sz w:val="24"/>
          <w:szCs w:val="24"/>
          <w:u w:val="single"/>
        </w:rPr>
      </w:pPr>
    </w:p>
    <w:p w:rsidR="00E25DBD" w:rsidRPr="00132F53" w:rsidRDefault="007A1AE1" w:rsidP="00E25DBD">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w:t>
      </w:r>
      <w:r w:rsidR="00E25DBD">
        <w:rPr>
          <w:rFonts w:ascii="Times New Roman" w:hAnsi="Times New Roman" w:cs="Times New Roman"/>
          <w:sz w:val="24"/>
          <w:szCs w:val="24"/>
        </w:rPr>
        <w:t>м</w:t>
      </w:r>
      <w:r w:rsidR="00E25DBD" w:rsidRPr="00E25DBD">
        <w:rPr>
          <w:rFonts w:ascii="Times New Roman" w:hAnsi="Times New Roman" w:cs="Times New Roman"/>
          <w:sz w:val="24"/>
          <w:szCs w:val="24"/>
        </w:rPr>
        <w:t>аришка</w:t>
      </w:r>
      <w:r w:rsidR="00E25DBD">
        <w:rPr>
          <w:rFonts w:ascii="Times New Roman" w:hAnsi="Times New Roman" w:cs="Times New Roman"/>
          <w:sz w:val="24"/>
          <w:szCs w:val="24"/>
        </w:rPr>
        <w:t>та</w:t>
      </w:r>
      <w:r w:rsidR="00E25DBD" w:rsidRPr="00E25DBD">
        <w:rPr>
          <w:rFonts w:ascii="Times New Roman" w:hAnsi="Times New Roman" w:cs="Times New Roman"/>
          <w:sz w:val="24"/>
          <w:szCs w:val="24"/>
        </w:rPr>
        <w:t xml:space="preserve"> мряна (</w:t>
      </w:r>
      <w:r w:rsidR="00E25DBD" w:rsidRPr="00E25DBD">
        <w:rPr>
          <w:rFonts w:ascii="Times New Roman" w:hAnsi="Times New Roman" w:cs="Times New Roman"/>
          <w:i/>
          <w:sz w:val="24"/>
          <w:szCs w:val="24"/>
        </w:rPr>
        <w:t>Barbus cyclolepis</w:t>
      </w:r>
      <w:r w:rsidR="00E25DBD" w:rsidRPr="00E25DBD">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ѝ полигони на потенциалните местообитания са разположени на около </w:t>
      </w:r>
      <w:r w:rsidR="00E25DBD">
        <w:rPr>
          <w:rFonts w:ascii="Times New Roman" w:hAnsi="Times New Roman" w:cs="Times New Roman"/>
          <w:sz w:val="24"/>
          <w:szCs w:val="24"/>
        </w:rPr>
        <w:t>60</w:t>
      </w:r>
      <w:r>
        <w:rPr>
          <w:rFonts w:ascii="Times New Roman" w:hAnsi="Times New Roman" w:cs="Times New Roman"/>
          <w:sz w:val="24"/>
          <w:szCs w:val="24"/>
        </w:rPr>
        <w:t xml:space="preserve"> м югозападно от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7A1AE1" w:rsidRDefault="007A1AE1" w:rsidP="007A1AE1">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7B3B10" w:rsidRDefault="007B3B10" w:rsidP="007A1AE1">
      <w:pPr>
        <w:spacing w:after="0" w:line="240" w:lineRule="auto"/>
        <w:jc w:val="both"/>
        <w:rPr>
          <w:rFonts w:ascii="Times New Roman" w:hAnsi="Times New Roman" w:cs="Times New Roman"/>
          <w:b/>
          <w:sz w:val="24"/>
          <w:szCs w:val="24"/>
        </w:rPr>
      </w:pPr>
    </w:p>
    <w:p w:rsidR="007B3B10" w:rsidRDefault="007B3B10" w:rsidP="007A1AE1">
      <w:pPr>
        <w:spacing w:after="0" w:line="240" w:lineRule="auto"/>
        <w:jc w:val="both"/>
        <w:rPr>
          <w:rFonts w:ascii="Times New Roman" w:hAnsi="Times New Roman" w:cs="Times New Roman"/>
          <w:b/>
          <w:sz w:val="24"/>
          <w:szCs w:val="24"/>
          <w:u w:val="single"/>
        </w:rPr>
      </w:pPr>
      <w:r w:rsidRPr="007B3B10">
        <w:rPr>
          <w:rFonts w:ascii="Times New Roman" w:hAnsi="Times New Roman" w:cs="Times New Roman"/>
          <w:b/>
          <w:sz w:val="24"/>
          <w:szCs w:val="24"/>
          <w:u w:val="single"/>
        </w:rPr>
        <w:t>Европейска горчивка (</w:t>
      </w:r>
      <w:r w:rsidRPr="007B3B10">
        <w:rPr>
          <w:rFonts w:ascii="Times New Roman" w:hAnsi="Times New Roman" w:cs="Times New Roman"/>
          <w:b/>
          <w:i/>
          <w:sz w:val="24"/>
          <w:szCs w:val="24"/>
          <w:u w:val="single"/>
        </w:rPr>
        <w:t>Rhodeus amarus</w:t>
      </w:r>
      <w:r w:rsidRPr="007B3B10">
        <w:rPr>
          <w:rFonts w:ascii="Times New Roman" w:hAnsi="Times New Roman" w:cs="Times New Roman"/>
          <w:b/>
          <w:sz w:val="24"/>
          <w:szCs w:val="24"/>
          <w:u w:val="single"/>
        </w:rPr>
        <w:t>)</w:t>
      </w:r>
    </w:p>
    <w:p w:rsidR="007B3B10" w:rsidRDefault="007B3B10" w:rsidP="007A1AE1">
      <w:pPr>
        <w:spacing w:after="0" w:line="240" w:lineRule="auto"/>
        <w:jc w:val="both"/>
        <w:rPr>
          <w:rFonts w:ascii="Times New Roman" w:hAnsi="Times New Roman" w:cs="Times New Roman"/>
          <w:b/>
          <w:sz w:val="24"/>
          <w:szCs w:val="24"/>
          <w:u w:val="single"/>
        </w:rPr>
      </w:pPr>
    </w:p>
    <w:p w:rsidR="007B3B10" w:rsidRPr="00132F53" w:rsidRDefault="007B3B10" w:rsidP="007B3B1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европейската горчивка</w:t>
      </w:r>
      <w:r w:rsidRPr="00E25DBD">
        <w:rPr>
          <w:rFonts w:ascii="Times New Roman" w:hAnsi="Times New Roman" w:cs="Times New Roman"/>
          <w:sz w:val="24"/>
          <w:szCs w:val="24"/>
        </w:rPr>
        <w:t xml:space="preserve"> (</w:t>
      </w:r>
      <w:r w:rsidRPr="007B3B10">
        <w:rPr>
          <w:rFonts w:ascii="Times New Roman" w:hAnsi="Times New Roman" w:cs="Times New Roman"/>
          <w:i/>
          <w:sz w:val="24"/>
          <w:szCs w:val="24"/>
        </w:rPr>
        <w:t>Rhodeus amarus</w:t>
      </w:r>
      <w:r w:rsidRPr="00E25DBD">
        <w:rPr>
          <w:rFonts w:ascii="Times New Roman" w:hAnsi="Times New Roman" w:cs="Times New Roman"/>
          <w:sz w:val="24"/>
          <w:szCs w:val="24"/>
        </w:rPr>
        <w:t>)</w:t>
      </w:r>
      <w:r>
        <w:rPr>
          <w:rFonts w:ascii="Times New Roman" w:hAnsi="Times New Roman" w:cs="Times New Roman"/>
          <w:sz w:val="24"/>
          <w:szCs w:val="24"/>
        </w:rPr>
        <w:t>, поради териториална отдалеченост. Най-</w:t>
      </w:r>
      <w:r>
        <w:rPr>
          <w:rFonts w:ascii="Times New Roman" w:hAnsi="Times New Roman" w:cs="Times New Roman"/>
          <w:sz w:val="24"/>
          <w:szCs w:val="24"/>
        </w:rPr>
        <w:lastRenderedPageBreak/>
        <w:t xml:space="preserve">близките ѝ полигони на потенциалните местообитания са разположени на около 60 м югозападно от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7B3B10" w:rsidRDefault="007B3B10" w:rsidP="007B3B1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7B3B10" w:rsidRDefault="007B3B10" w:rsidP="007B3B10">
      <w:pPr>
        <w:spacing w:after="0" w:line="240" w:lineRule="auto"/>
        <w:jc w:val="both"/>
        <w:rPr>
          <w:rFonts w:ascii="Times New Roman" w:hAnsi="Times New Roman" w:cs="Times New Roman"/>
          <w:b/>
          <w:sz w:val="24"/>
          <w:szCs w:val="24"/>
        </w:rPr>
      </w:pPr>
    </w:p>
    <w:p w:rsidR="007B3B10" w:rsidRDefault="007B3B10" w:rsidP="007B3B10">
      <w:pPr>
        <w:spacing w:after="0" w:line="240" w:lineRule="auto"/>
        <w:jc w:val="both"/>
        <w:rPr>
          <w:rFonts w:ascii="Times New Roman" w:hAnsi="Times New Roman" w:cs="Times New Roman"/>
          <w:b/>
          <w:sz w:val="24"/>
          <w:szCs w:val="24"/>
          <w:u w:val="single"/>
        </w:rPr>
      </w:pPr>
      <w:r w:rsidRPr="007B3B10">
        <w:rPr>
          <w:rFonts w:ascii="Times New Roman" w:hAnsi="Times New Roman" w:cs="Times New Roman"/>
          <w:b/>
          <w:sz w:val="24"/>
          <w:szCs w:val="24"/>
          <w:u w:val="single"/>
        </w:rPr>
        <w:t>Обикновен щипок (</w:t>
      </w:r>
      <w:r w:rsidRPr="007B3B10">
        <w:rPr>
          <w:rFonts w:ascii="Times New Roman" w:hAnsi="Times New Roman" w:cs="Times New Roman"/>
          <w:b/>
          <w:i/>
          <w:sz w:val="24"/>
          <w:szCs w:val="24"/>
          <w:u w:val="single"/>
        </w:rPr>
        <w:t>Cobitis taenia</w:t>
      </w:r>
      <w:r w:rsidRPr="007B3B10">
        <w:rPr>
          <w:rFonts w:ascii="Times New Roman" w:hAnsi="Times New Roman" w:cs="Times New Roman"/>
          <w:b/>
          <w:sz w:val="24"/>
          <w:szCs w:val="24"/>
          <w:u w:val="single"/>
        </w:rPr>
        <w:t>)</w:t>
      </w:r>
    </w:p>
    <w:p w:rsidR="007B3B10" w:rsidRDefault="007B3B10" w:rsidP="007B3B10">
      <w:pPr>
        <w:spacing w:after="0" w:line="240" w:lineRule="auto"/>
        <w:jc w:val="both"/>
        <w:rPr>
          <w:rFonts w:ascii="Times New Roman" w:hAnsi="Times New Roman" w:cs="Times New Roman"/>
          <w:b/>
          <w:sz w:val="24"/>
          <w:szCs w:val="24"/>
          <w:u w:val="single"/>
        </w:rPr>
      </w:pPr>
    </w:p>
    <w:p w:rsidR="007B3B10" w:rsidRPr="00132F53" w:rsidRDefault="007B3B10" w:rsidP="007B3B10">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обикновени</w:t>
      </w:r>
      <w:r w:rsidR="0010180B">
        <w:rPr>
          <w:rFonts w:ascii="Times New Roman" w:hAnsi="Times New Roman" w:cs="Times New Roman"/>
          <w:sz w:val="24"/>
          <w:szCs w:val="24"/>
        </w:rPr>
        <w:t>я</w:t>
      </w:r>
      <w:r>
        <w:rPr>
          <w:rFonts w:ascii="Times New Roman" w:hAnsi="Times New Roman" w:cs="Times New Roman"/>
          <w:sz w:val="24"/>
          <w:szCs w:val="24"/>
        </w:rPr>
        <w:t xml:space="preserve"> щипок</w:t>
      </w:r>
      <w:r w:rsidRPr="00E25DBD">
        <w:rPr>
          <w:rFonts w:ascii="Times New Roman" w:hAnsi="Times New Roman" w:cs="Times New Roman"/>
          <w:sz w:val="24"/>
          <w:szCs w:val="24"/>
        </w:rPr>
        <w:t xml:space="preserve"> (</w:t>
      </w:r>
      <w:r w:rsidRPr="007B3B10">
        <w:rPr>
          <w:rFonts w:ascii="Times New Roman" w:hAnsi="Times New Roman" w:cs="Times New Roman"/>
          <w:i/>
          <w:sz w:val="24"/>
          <w:szCs w:val="24"/>
        </w:rPr>
        <w:t>Cobitis taenia</w:t>
      </w:r>
      <w:r w:rsidRPr="00E25DBD">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w:t>
      </w:r>
      <w:r w:rsidR="0096677D">
        <w:rPr>
          <w:rFonts w:ascii="Times New Roman" w:hAnsi="Times New Roman" w:cs="Times New Roman"/>
          <w:sz w:val="24"/>
          <w:szCs w:val="24"/>
        </w:rPr>
        <w:t>му</w:t>
      </w:r>
      <w:r>
        <w:rPr>
          <w:rFonts w:ascii="Times New Roman" w:hAnsi="Times New Roman" w:cs="Times New Roman"/>
          <w:sz w:val="24"/>
          <w:szCs w:val="24"/>
        </w:rPr>
        <w:t xml:space="preserve"> полигони на потенциалните местообитания са разположени на около 60 м югозападно от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7B3B10" w:rsidRDefault="007B3B10" w:rsidP="007B3B10">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10180B" w:rsidRDefault="0010180B" w:rsidP="007B3B10">
      <w:pPr>
        <w:spacing w:after="0" w:line="240" w:lineRule="auto"/>
        <w:jc w:val="both"/>
        <w:rPr>
          <w:rFonts w:ascii="Times New Roman" w:hAnsi="Times New Roman" w:cs="Times New Roman"/>
          <w:b/>
          <w:sz w:val="24"/>
          <w:szCs w:val="24"/>
        </w:rPr>
      </w:pPr>
    </w:p>
    <w:p w:rsidR="0010180B" w:rsidRDefault="0010180B" w:rsidP="007B3B10">
      <w:pPr>
        <w:spacing w:after="0" w:line="240" w:lineRule="auto"/>
        <w:jc w:val="both"/>
        <w:rPr>
          <w:rFonts w:ascii="Times New Roman" w:hAnsi="Times New Roman" w:cs="Times New Roman"/>
          <w:b/>
          <w:sz w:val="24"/>
          <w:szCs w:val="24"/>
          <w:u w:val="single"/>
        </w:rPr>
      </w:pPr>
      <w:r w:rsidRPr="0010180B">
        <w:rPr>
          <w:rFonts w:ascii="Times New Roman" w:hAnsi="Times New Roman" w:cs="Times New Roman"/>
          <w:b/>
          <w:sz w:val="24"/>
          <w:szCs w:val="24"/>
          <w:u w:val="single"/>
        </w:rPr>
        <w:t>Балкански щипок (</w:t>
      </w:r>
      <w:r w:rsidRPr="0010180B">
        <w:rPr>
          <w:rFonts w:ascii="Times New Roman" w:hAnsi="Times New Roman" w:cs="Times New Roman"/>
          <w:b/>
          <w:i/>
          <w:sz w:val="24"/>
          <w:szCs w:val="24"/>
          <w:u w:val="single"/>
        </w:rPr>
        <w:t>Sabanejewia aurata</w:t>
      </w:r>
      <w:r w:rsidRPr="0010180B">
        <w:rPr>
          <w:rFonts w:ascii="Times New Roman" w:hAnsi="Times New Roman" w:cs="Times New Roman"/>
          <w:b/>
          <w:sz w:val="24"/>
          <w:szCs w:val="24"/>
          <w:u w:val="single"/>
        </w:rPr>
        <w:t>)</w:t>
      </w:r>
    </w:p>
    <w:p w:rsidR="0010180B" w:rsidRDefault="0010180B" w:rsidP="007B3B10">
      <w:pPr>
        <w:spacing w:after="0" w:line="240" w:lineRule="auto"/>
        <w:jc w:val="both"/>
        <w:rPr>
          <w:rFonts w:ascii="Times New Roman" w:hAnsi="Times New Roman" w:cs="Times New Roman"/>
          <w:b/>
          <w:sz w:val="24"/>
          <w:szCs w:val="24"/>
          <w:u w:val="single"/>
        </w:rPr>
      </w:pPr>
    </w:p>
    <w:p w:rsidR="0010180B" w:rsidRPr="00132F53" w:rsidRDefault="0010180B" w:rsidP="0010180B">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балканския щипок</w:t>
      </w:r>
      <w:r w:rsidRPr="00E25DBD">
        <w:rPr>
          <w:rFonts w:ascii="Times New Roman" w:hAnsi="Times New Roman" w:cs="Times New Roman"/>
          <w:sz w:val="24"/>
          <w:szCs w:val="24"/>
        </w:rPr>
        <w:t xml:space="preserve"> (</w:t>
      </w:r>
      <w:r w:rsidRPr="0010180B">
        <w:rPr>
          <w:rFonts w:ascii="Times New Roman" w:hAnsi="Times New Roman" w:cs="Times New Roman"/>
          <w:i/>
          <w:sz w:val="24"/>
          <w:szCs w:val="24"/>
        </w:rPr>
        <w:t>Sabanejewia aurata</w:t>
      </w:r>
      <w:r w:rsidRPr="00E25DBD">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w:t>
      </w:r>
      <w:r w:rsidR="0096677D">
        <w:rPr>
          <w:rFonts w:ascii="Times New Roman" w:hAnsi="Times New Roman" w:cs="Times New Roman"/>
          <w:sz w:val="24"/>
          <w:szCs w:val="24"/>
        </w:rPr>
        <w:t>му</w:t>
      </w:r>
      <w:r>
        <w:rPr>
          <w:rFonts w:ascii="Times New Roman" w:hAnsi="Times New Roman" w:cs="Times New Roman"/>
          <w:sz w:val="24"/>
          <w:szCs w:val="24"/>
        </w:rPr>
        <w:t xml:space="preserve"> полигони на потенциалните местообитания са разположени на около 60 м югозападно от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10180B" w:rsidRDefault="0010180B" w:rsidP="0010180B">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8E6652" w:rsidRDefault="008E6652" w:rsidP="0010180B">
      <w:pPr>
        <w:spacing w:after="0" w:line="240" w:lineRule="auto"/>
        <w:jc w:val="both"/>
        <w:rPr>
          <w:rFonts w:ascii="Times New Roman" w:hAnsi="Times New Roman" w:cs="Times New Roman"/>
          <w:b/>
          <w:sz w:val="24"/>
          <w:szCs w:val="24"/>
        </w:rPr>
      </w:pPr>
    </w:p>
    <w:p w:rsidR="008E6652" w:rsidRDefault="008E6652" w:rsidP="0010180B">
      <w:pPr>
        <w:spacing w:after="0" w:line="240" w:lineRule="auto"/>
        <w:jc w:val="both"/>
        <w:rPr>
          <w:rFonts w:ascii="Times New Roman" w:hAnsi="Times New Roman" w:cs="Times New Roman"/>
          <w:b/>
          <w:sz w:val="24"/>
          <w:szCs w:val="24"/>
        </w:rPr>
      </w:pPr>
    </w:p>
    <w:p w:rsidR="008E6652" w:rsidRDefault="008E6652" w:rsidP="0010180B">
      <w:pPr>
        <w:spacing w:after="0" w:line="240" w:lineRule="auto"/>
        <w:jc w:val="both"/>
        <w:rPr>
          <w:rFonts w:ascii="Times New Roman" w:hAnsi="Times New Roman" w:cs="Times New Roman"/>
          <w:b/>
          <w:sz w:val="24"/>
          <w:szCs w:val="24"/>
        </w:rPr>
      </w:pPr>
      <w:r w:rsidRPr="008E6652">
        <w:rPr>
          <w:rFonts w:ascii="Times New Roman" w:hAnsi="Times New Roman" w:cs="Times New Roman"/>
          <w:b/>
          <w:sz w:val="24"/>
          <w:szCs w:val="24"/>
        </w:rPr>
        <w:t>Безгръбначни (Invertebrates)</w:t>
      </w:r>
    </w:p>
    <w:p w:rsidR="008E6652" w:rsidRDefault="008E6652" w:rsidP="0010180B">
      <w:pPr>
        <w:spacing w:after="0" w:line="240" w:lineRule="auto"/>
        <w:jc w:val="both"/>
        <w:rPr>
          <w:rFonts w:ascii="Times New Roman" w:hAnsi="Times New Roman" w:cs="Times New Roman"/>
          <w:b/>
          <w:sz w:val="24"/>
          <w:szCs w:val="24"/>
        </w:rPr>
      </w:pPr>
    </w:p>
    <w:p w:rsidR="008E6652" w:rsidRDefault="0096677D" w:rsidP="0010180B">
      <w:pPr>
        <w:spacing w:after="0" w:line="240" w:lineRule="auto"/>
        <w:jc w:val="both"/>
        <w:rPr>
          <w:rFonts w:ascii="Times New Roman" w:hAnsi="Times New Roman" w:cs="Times New Roman"/>
          <w:b/>
          <w:sz w:val="24"/>
          <w:szCs w:val="24"/>
          <w:u w:val="single"/>
        </w:rPr>
      </w:pPr>
      <w:r w:rsidRPr="0096677D">
        <w:rPr>
          <w:rFonts w:ascii="Times New Roman" w:hAnsi="Times New Roman" w:cs="Times New Roman"/>
          <w:b/>
          <w:sz w:val="24"/>
          <w:szCs w:val="24"/>
          <w:u w:val="single"/>
        </w:rPr>
        <w:t>*Ручеен рак (</w:t>
      </w:r>
      <w:r w:rsidRPr="0096677D">
        <w:rPr>
          <w:rFonts w:ascii="Times New Roman" w:hAnsi="Times New Roman" w:cs="Times New Roman"/>
          <w:b/>
          <w:i/>
          <w:sz w:val="24"/>
          <w:szCs w:val="24"/>
          <w:u w:val="single"/>
        </w:rPr>
        <w:t>Austropotamobius torrentium</w:t>
      </w:r>
      <w:r w:rsidRPr="0096677D">
        <w:rPr>
          <w:rFonts w:ascii="Times New Roman" w:hAnsi="Times New Roman" w:cs="Times New Roman"/>
          <w:b/>
          <w:sz w:val="24"/>
          <w:szCs w:val="24"/>
          <w:u w:val="single"/>
        </w:rPr>
        <w:t>)</w:t>
      </w:r>
    </w:p>
    <w:p w:rsidR="0096677D" w:rsidRDefault="0096677D" w:rsidP="0010180B">
      <w:pPr>
        <w:spacing w:after="0" w:line="240" w:lineRule="auto"/>
        <w:jc w:val="both"/>
        <w:rPr>
          <w:rFonts w:ascii="Times New Roman" w:hAnsi="Times New Roman" w:cs="Times New Roman"/>
          <w:b/>
          <w:sz w:val="24"/>
          <w:szCs w:val="24"/>
          <w:u w:val="single"/>
        </w:rPr>
      </w:pPr>
    </w:p>
    <w:p w:rsidR="0096677D" w:rsidRPr="00132F53" w:rsidRDefault="0096677D" w:rsidP="0096677D">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Местоположението и характерът на ИП не засягат местообитания и индивиди на *ручейния</w:t>
      </w:r>
      <w:r w:rsidRPr="0096677D">
        <w:rPr>
          <w:rFonts w:ascii="Times New Roman" w:hAnsi="Times New Roman" w:cs="Times New Roman"/>
          <w:sz w:val="24"/>
          <w:szCs w:val="24"/>
        </w:rPr>
        <w:t xml:space="preserve"> рак (</w:t>
      </w:r>
      <w:r w:rsidRPr="0096677D">
        <w:rPr>
          <w:rFonts w:ascii="Times New Roman" w:hAnsi="Times New Roman" w:cs="Times New Roman"/>
          <w:i/>
          <w:sz w:val="24"/>
          <w:szCs w:val="24"/>
        </w:rPr>
        <w:t>Austropotamobius torrentium</w:t>
      </w:r>
      <w:r w:rsidRPr="0096677D">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му полигони на потенциалните местообитания са разположени на около 15 </w:t>
      </w:r>
      <w:r w:rsidR="002F0473">
        <w:rPr>
          <w:rFonts w:ascii="Times New Roman" w:hAnsi="Times New Roman" w:cs="Times New Roman"/>
          <w:sz w:val="24"/>
          <w:szCs w:val="24"/>
        </w:rPr>
        <w:t>к</w:t>
      </w:r>
      <w:r>
        <w:rPr>
          <w:rFonts w:ascii="Times New Roman" w:hAnsi="Times New Roman" w:cs="Times New Roman"/>
          <w:sz w:val="24"/>
          <w:szCs w:val="24"/>
        </w:rPr>
        <w:t xml:space="preserve">м </w:t>
      </w:r>
      <w:r w:rsidR="002F0473">
        <w:rPr>
          <w:rFonts w:ascii="Times New Roman" w:hAnsi="Times New Roman" w:cs="Times New Roman"/>
          <w:sz w:val="24"/>
          <w:szCs w:val="24"/>
        </w:rPr>
        <w:t>север-северозападно</w:t>
      </w:r>
      <w:r>
        <w:rPr>
          <w:rFonts w:ascii="Times New Roman" w:hAnsi="Times New Roman" w:cs="Times New Roman"/>
          <w:sz w:val="24"/>
          <w:szCs w:val="24"/>
        </w:rPr>
        <w:t xml:space="preserve"> от </w:t>
      </w:r>
      <w:r w:rsidR="002F0473">
        <w:rPr>
          <w:rFonts w:ascii="Times New Roman" w:hAnsi="Times New Roman" w:cs="Times New Roman"/>
          <w:sz w:val="24"/>
          <w:szCs w:val="24"/>
        </w:rPr>
        <w:t>имотите на ИП</w:t>
      </w:r>
      <w:r>
        <w:rPr>
          <w:rFonts w:ascii="Times New Roman" w:hAnsi="Times New Roman" w:cs="Times New Roman"/>
          <w:sz w:val="24"/>
          <w:szCs w:val="24"/>
        </w:rPr>
        <w:t>.</w:t>
      </w:r>
    </w:p>
    <w:p w:rsidR="0096677D" w:rsidRDefault="0096677D" w:rsidP="0096677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2F0473" w:rsidRDefault="002F0473" w:rsidP="0096677D">
      <w:pPr>
        <w:spacing w:after="0" w:line="240" w:lineRule="auto"/>
        <w:jc w:val="both"/>
        <w:rPr>
          <w:rFonts w:ascii="Times New Roman" w:hAnsi="Times New Roman" w:cs="Times New Roman"/>
          <w:b/>
          <w:sz w:val="24"/>
          <w:szCs w:val="24"/>
        </w:rPr>
      </w:pPr>
    </w:p>
    <w:p w:rsidR="002F0473" w:rsidRPr="00FB3499" w:rsidRDefault="002F0473" w:rsidP="0096677D">
      <w:pPr>
        <w:spacing w:after="0" w:line="240" w:lineRule="auto"/>
        <w:jc w:val="both"/>
        <w:rPr>
          <w:rFonts w:ascii="Times New Roman" w:hAnsi="Times New Roman" w:cs="Times New Roman"/>
          <w:b/>
          <w:sz w:val="24"/>
          <w:szCs w:val="24"/>
          <w:u w:val="single"/>
        </w:rPr>
      </w:pPr>
      <w:r w:rsidRPr="002F0473">
        <w:rPr>
          <w:rFonts w:ascii="Times New Roman" w:hAnsi="Times New Roman" w:cs="Times New Roman"/>
          <w:b/>
          <w:sz w:val="24"/>
          <w:szCs w:val="24"/>
          <w:u w:val="single"/>
        </w:rPr>
        <w:t xml:space="preserve">Ценагрион </w:t>
      </w:r>
      <w:r w:rsidRPr="00FB3499">
        <w:rPr>
          <w:rFonts w:ascii="Times New Roman" w:hAnsi="Times New Roman" w:cs="Times New Roman"/>
          <w:b/>
          <w:sz w:val="24"/>
          <w:szCs w:val="24"/>
          <w:u w:val="single"/>
        </w:rPr>
        <w:t>(</w:t>
      </w:r>
      <w:r w:rsidRPr="00FB3499">
        <w:rPr>
          <w:rFonts w:ascii="Times New Roman" w:hAnsi="Times New Roman" w:cs="Times New Roman"/>
          <w:b/>
          <w:i/>
          <w:sz w:val="24"/>
          <w:szCs w:val="24"/>
          <w:u w:val="single"/>
        </w:rPr>
        <w:t>Coenagrion ornatum</w:t>
      </w:r>
      <w:r w:rsidRPr="00FB3499">
        <w:rPr>
          <w:rFonts w:ascii="Times New Roman" w:hAnsi="Times New Roman" w:cs="Times New Roman"/>
          <w:b/>
          <w:sz w:val="24"/>
          <w:szCs w:val="24"/>
          <w:u w:val="single"/>
        </w:rPr>
        <w:t>)</w:t>
      </w:r>
    </w:p>
    <w:p w:rsidR="002F0473" w:rsidRDefault="002F0473" w:rsidP="0096677D">
      <w:pPr>
        <w:spacing w:after="0" w:line="240" w:lineRule="auto"/>
        <w:jc w:val="both"/>
        <w:rPr>
          <w:rFonts w:ascii="Times New Roman" w:hAnsi="Times New Roman" w:cs="Times New Roman"/>
          <w:b/>
          <w:sz w:val="24"/>
          <w:szCs w:val="24"/>
          <w:u w:val="single"/>
        </w:rPr>
      </w:pPr>
    </w:p>
    <w:p w:rsidR="00FB3499" w:rsidRDefault="00FB3499" w:rsidP="00FB3499">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t>Оценка на популацията</w:t>
      </w:r>
      <w:r>
        <w:rPr>
          <w:rFonts w:ascii="Times New Roman" w:hAnsi="Times New Roman" w:cs="Times New Roman"/>
          <w:b/>
          <w:sz w:val="24"/>
          <w:szCs w:val="24"/>
        </w:rPr>
        <w:t xml:space="preserve"> и местообитанията на вида в зоната</w:t>
      </w:r>
    </w:p>
    <w:p w:rsidR="00FB3499" w:rsidRDefault="00FB3499" w:rsidP="00FB349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FB3499" w:rsidRPr="00330603" w:rsidRDefault="00FB3499" w:rsidP="00FB349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В стандартния формуляр на з</w:t>
      </w:r>
      <w:r w:rsidRPr="00330603">
        <w:rPr>
          <w:rFonts w:ascii="Times New Roman" w:hAnsi="Times New Roman" w:cs="Times New Roman"/>
          <w:sz w:val="24"/>
          <w:szCs w:val="24"/>
        </w:rPr>
        <w:t xml:space="preserve">ащитената зона </w:t>
      </w:r>
      <w:r>
        <w:rPr>
          <w:rFonts w:ascii="Times New Roman" w:hAnsi="Times New Roman" w:cs="Times New Roman"/>
          <w:sz w:val="24"/>
          <w:szCs w:val="24"/>
        </w:rPr>
        <w:t xml:space="preserve">популацията е определена с </w:t>
      </w:r>
      <w:r w:rsidR="0035368F">
        <w:rPr>
          <w:rFonts w:ascii="Times New Roman" w:hAnsi="Times New Roman" w:cs="Times New Roman"/>
          <w:sz w:val="24"/>
          <w:szCs w:val="24"/>
        </w:rPr>
        <w:t>две</w:t>
      </w:r>
      <w:r>
        <w:rPr>
          <w:rFonts w:ascii="Times New Roman" w:hAnsi="Times New Roman" w:cs="Times New Roman"/>
          <w:sz w:val="24"/>
          <w:szCs w:val="24"/>
        </w:rPr>
        <w:t xml:space="preserve"> находищ</w:t>
      </w:r>
      <w:r w:rsidR="0035368F">
        <w:rPr>
          <w:rFonts w:ascii="Times New Roman" w:hAnsi="Times New Roman" w:cs="Times New Roman"/>
          <w:sz w:val="24"/>
          <w:szCs w:val="24"/>
        </w:rPr>
        <w:t>а</w:t>
      </w:r>
      <w:r>
        <w:rPr>
          <w:rFonts w:ascii="Times New Roman" w:hAnsi="Times New Roman" w:cs="Times New Roman"/>
          <w:sz w:val="24"/>
          <w:szCs w:val="24"/>
        </w:rPr>
        <w:t xml:space="preserve">. Той е оценен, като </w:t>
      </w:r>
      <w:r w:rsidR="004C6B19">
        <w:rPr>
          <w:rFonts w:ascii="Times New Roman" w:hAnsi="Times New Roman" w:cs="Times New Roman"/>
          <w:sz w:val="24"/>
          <w:szCs w:val="24"/>
        </w:rPr>
        <w:t>рядък</w:t>
      </w:r>
      <w:r>
        <w:rPr>
          <w:rFonts w:ascii="Times New Roman" w:hAnsi="Times New Roman" w:cs="Times New Roman"/>
          <w:sz w:val="24"/>
          <w:szCs w:val="24"/>
        </w:rPr>
        <w:t xml:space="preserve"> (</w:t>
      </w:r>
      <w:r w:rsidR="004C6B19">
        <w:rPr>
          <w:rFonts w:ascii="Times New Roman" w:hAnsi="Times New Roman" w:cs="Times New Roman"/>
          <w:sz w:val="24"/>
          <w:szCs w:val="24"/>
          <w:lang w:val="en-US"/>
        </w:rPr>
        <w:t>R</w:t>
      </w:r>
      <w:r>
        <w:rPr>
          <w:rFonts w:ascii="Times New Roman" w:hAnsi="Times New Roman" w:cs="Times New Roman"/>
          <w:sz w:val="24"/>
          <w:szCs w:val="24"/>
        </w:rPr>
        <w:t>). Общата оценка на зоната за опазването на вида и местообитанията му е „</w:t>
      </w:r>
      <w:r w:rsidR="0035368F">
        <w:rPr>
          <w:rFonts w:ascii="Times New Roman" w:hAnsi="Times New Roman" w:cs="Times New Roman"/>
          <w:sz w:val="24"/>
          <w:szCs w:val="24"/>
        </w:rPr>
        <w:t>добр</w:t>
      </w:r>
      <w:r>
        <w:rPr>
          <w:rFonts w:ascii="Times New Roman" w:hAnsi="Times New Roman" w:cs="Times New Roman"/>
          <w:sz w:val="24"/>
          <w:szCs w:val="24"/>
        </w:rPr>
        <w:t>а” (</w:t>
      </w:r>
      <w:r w:rsidR="0035368F">
        <w:rPr>
          <w:rFonts w:ascii="Times New Roman" w:hAnsi="Times New Roman" w:cs="Times New Roman"/>
          <w:sz w:val="24"/>
          <w:szCs w:val="24"/>
        </w:rPr>
        <w:t>В</w:t>
      </w:r>
      <w:r>
        <w:rPr>
          <w:rFonts w:ascii="Times New Roman" w:hAnsi="Times New Roman" w:cs="Times New Roman"/>
          <w:sz w:val="24"/>
          <w:szCs w:val="24"/>
        </w:rPr>
        <w:t xml:space="preserve">), като популацията му е със „значителна” представителност (С) в нея, с </w:t>
      </w:r>
      <w:r w:rsidR="0035368F">
        <w:rPr>
          <w:rFonts w:ascii="Times New Roman" w:hAnsi="Times New Roman" w:cs="Times New Roman"/>
          <w:sz w:val="24"/>
          <w:szCs w:val="24"/>
        </w:rPr>
        <w:t>добр</w:t>
      </w:r>
      <w:r>
        <w:rPr>
          <w:rFonts w:ascii="Times New Roman" w:hAnsi="Times New Roman" w:cs="Times New Roman"/>
          <w:sz w:val="24"/>
          <w:szCs w:val="24"/>
        </w:rPr>
        <w:t>о съхранение (</w:t>
      </w:r>
      <w:r w:rsidR="0035368F">
        <w:rPr>
          <w:rFonts w:ascii="Times New Roman" w:hAnsi="Times New Roman" w:cs="Times New Roman"/>
          <w:sz w:val="24"/>
          <w:szCs w:val="24"/>
        </w:rPr>
        <w:t>В</w:t>
      </w:r>
      <w:r>
        <w:rPr>
          <w:rFonts w:ascii="Times New Roman" w:hAnsi="Times New Roman" w:cs="Times New Roman"/>
          <w:sz w:val="24"/>
          <w:szCs w:val="24"/>
        </w:rPr>
        <w:t>) и без изолиране (С).</w:t>
      </w:r>
    </w:p>
    <w:p w:rsidR="00FB3499" w:rsidRPr="00330603" w:rsidRDefault="00FB3499" w:rsidP="00FB3499">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По време на проучванията по проект „Картиране и определяне на природозащитното състояние на природни местообитания и </w:t>
      </w:r>
      <w:r>
        <w:rPr>
          <w:rFonts w:ascii="Times New Roman" w:hAnsi="Times New Roman" w:cs="Times New Roman"/>
          <w:sz w:val="24"/>
          <w:szCs w:val="24"/>
        </w:rPr>
        <w:t xml:space="preserve">видове - фаза I“ (МОСВ 2013), </w:t>
      </w:r>
      <w:r w:rsidR="00F14454">
        <w:rPr>
          <w:rFonts w:ascii="Times New Roman" w:hAnsi="Times New Roman" w:cs="Times New Roman"/>
          <w:sz w:val="24"/>
          <w:szCs w:val="24"/>
        </w:rPr>
        <w:t xml:space="preserve">са установени </w:t>
      </w:r>
      <w:r w:rsidR="00F14454" w:rsidRPr="00F14454">
        <w:rPr>
          <w:rFonts w:ascii="Times New Roman" w:hAnsi="Times New Roman" w:cs="Times New Roman"/>
          <w:sz w:val="24"/>
          <w:szCs w:val="24"/>
        </w:rPr>
        <w:t>2 екземпляра от 1 трансект с дължина 43,1 км.</w:t>
      </w:r>
      <w:r w:rsidRPr="00330603">
        <w:rPr>
          <w:rFonts w:ascii="Times New Roman" w:hAnsi="Times New Roman" w:cs="Times New Roman"/>
          <w:sz w:val="24"/>
          <w:szCs w:val="24"/>
        </w:rPr>
        <w:t xml:space="preserve"> Площта на </w:t>
      </w:r>
      <w:r w:rsidRPr="00C264A4">
        <w:rPr>
          <w:rFonts w:ascii="Times New Roman" w:hAnsi="Times New Roman" w:cs="Times New Roman"/>
          <w:sz w:val="24"/>
          <w:szCs w:val="24"/>
        </w:rPr>
        <w:t xml:space="preserve">потенциалните </w:t>
      </w:r>
      <w:r>
        <w:rPr>
          <w:rFonts w:ascii="Times New Roman" w:hAnsi="Times New Roman" w:cs="Times New Roman"/>
          <w:sz w:val="24"/>
          <w:szCs w:val="24"/>
        </w:rPr>
        <w:t xml:space="preserve">местообитания е определена на </w:t>
      </w:r>
      <w:r w:rsidR="00F14454">
        <w:rPr>
          <w:rFonts w:ascii="Times New Roman" w:hAnsi="Times New Roman" w:cs="Times New Roman"/>
          <w:sz w:val="24"/>
          <w:szCs w:val="24"/>
        </w:rPr>
        <w:t>1518,47</w:t>
      </w:r>
      <w:r>
        <w:rPr>
          <w:rFonts w:ascii="Times New Roman" w:hAnsi="Times New Roman" w:cs="Times New Roman"/>
          <w:sz w:val="24"/>
          <w:szCs w:val="24"/>
        </w:rPr>
        <w:t xml:space="preserve"> ха.</w:t>
      </w:r>
    </w:p>
    <w:p w:rsidR="00FB3499" w:rsidRPr="007F48F7" w:rsidRDefault="00FB3499" w:rsidP="00FB3499">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ab/>
        <w:t xml:space="preserve">Общата оценка за ПС на вида в зоната е: </w:t>
      </w:r>
      <w:r>
        <w:rPr>
          <w:rFonts w:ascii="Times New Roman" w:hAnsi="Times New Roman" w:cs="Times New Roman"/>
          <w:sz w:val="24"/>
          <w:szCs w:val="24"/>
        </w:rPr>
        <w:t>„</w:t>
      </w:r>
      <w:r w:rsidR="00F14454">
        <w:rPr>
          <w:rFonts w:ascii="Times New Roman" w:hAnsi="Times New Roman" w:cs="Times New Roman"/>
          <w:b/>
          <w:i/>
          <w:sz w:val="24"/>
          <w:szCs w:val="24"/>
        </w:rPr>
        <w:t>Благоприятно</w:t>
      </w:r>
      <w:r>
        <w:rPr>
          <w:rFonts w:ascii="Times New Roman" w:hAnsi="Times New Roman" w:cs="Times New Roman"/>
          <w:b/>
          <w:i/>
          <w:sz w:val="24"/>
          <w:szCs w:val="24"/>
        </w:rPr>
        <w:t>”</w:t>
      </w:r>
      <w:r w:rsidRPr="00E31824">
        <w:rPr>
          <w:rFonts w:ascii="Times New Roman" w:hAnsi="Times New Roman" w:cs="Times New Roman"/>
          <w:b/>
          <w:i/>
          <w:sz w:val="24"/>
          <w:szCs w:val="24"/>
        </w:rPr>
        <w:t xml:space="preserve"> състояние</w:t>
      </w:r>
      <w:r w:rsidRPr="00330603">
        <w:rPr>
          <w:rFonts w:ascii="Times New Roman" w:hAnsi="Times New Roman" w:cs="Times New Roman"/>
          <w:sz w:val="24"/>
          <w:szCs w:val="24"/>
        </w:rPr>
        <w:t>.</w:t>
      </w:r>
    </w:p>
    <w:p w:rsidR="00FB3499" w:rsidRDefault="00FB3499" w:rsidP="00FB3499">
      <w:pPr>
        <w:spacing w:after="0" w:line="240" w:lineRule="auto"/>
        <w:jc w:val="both"/>
        <w:rPr>
          <w:rFonts w:ascii="Times New Roman" w:hAnsi="Times New Roman" w:cs="Times New Roman"/>
          <w:sz w:val="24"/>
          <w:szCs w:val="24"/>
        </w:rPr>
      </w:pPr>
      <w:r w:rsidRPr="00330603">
        <w:rPr>
          <w:rFonts w:ascii="Times New Roman" w:hAnsi="Times New Roman" w:cs="Times New Roman"/>
          <w:sz w:val="24"/>
          <w:szCs w:val="24"/>
        </w:rPr>
        <w:t>.</w:t>
      </w:r>
    </w:p>
    <w:p w:rsidR="00FB3499" w:rsidRDefault="00FB3499" w:rsidP="00FB3499">
      <w:pPr>
        <w:spacing w:after="0" w:line="240" w:lineRule="auto"/>
        <w:ind w:firstLine="708"/>
        <w:jc w:val="both"/>
        <w:rPr>
          <w:rFonts w:ascii="Times New Roman" w:hAnsi="Times New Roman" w:cs="Times New Roman"/>
          <w:b/>
          <w:sz w:val="24"/>
          <w:szCs w:val="24"/>
        </w:rPr>
      </w:pPr>
      <w:r w:rsidRPr="00330603">
        <w:rPr>
          <w:rFonts w:ascii="Times New Roman" w:hAnsi="Times New Roman" w:cs="Times New Roman"/>
          <w:b/>
          <w:sz w:val="24"/>
          <w:szCs w:val="24"/>
        </w:rPr>
        <w:lastRenderedPageBreak/>
        <w:t>Оценка на 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на територията на ИП</w:t>
      </w:r>
    </w:p>
    <w:p w:rsidR="00FB3499" w:rsidRDefault="00FB3499" w:rsidP="00FB3499">
      <w:pPr>
        <w:spacing w:after="0" w:line="240" w:lineRule="auto"/>
        <w:jc w:val="both"/>
        <w:rPr>
          <w:rFonts w:ascii="Times New Roman" w:hAnsi="Times New Roman" w:cs="Times New Roman"/>
          <w:b/>
          <w:sz w:val="24"/>
          <w:szCs w:val="24"/>
        </w:rPr>
      </w:pPr>
    </w:p>
    <w:p w:rsidR="00FB3499" w:rsidRDefault="00FB3499" w:rsidP="00FB349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Според пространствените данни получени от МОСВ, на територията на ИП не са регистрирани индивиди на вида, като в нея се намират само потенциалните</w:t>
      </w:r>
      <w:r w:rsidRPr="00330603">
        <w:rPr>
          <w:rFonts w:ascii="Times New Roman" w:hAnsi="Times New Roman" w:cs="Times New Roman"/>
          <w:sz w:val="24"/>
          <w:szCs w:val="24"/>
        </w:rPr>
        <w:t xml:space="preserve"> </w:t>
      </w:r>
      <w:r>
        <w:rPr>
          <w:rFonts w:ascii="Times New Roman" w:hAnsi="Times New Roman" w:cs="Times New Roman"/>
          <w:sz w:val="24"/>
          <w:szCs w:val="24"/>
        </w:rPr>
        <w:t xml:space="preserve">му </w:t>
      </w:r>
      <w:r w:rsidRPr="00330603">
        <w:rPr>
          <w:rFonts w:ascii="Times New Roman" w:hAnsi="Times New Roman" w:cs="Times New Roman"/>
          <w:sz w:val="24"/>
          <w:szCs w:val="24"/>
        </w:rPr>
        <w:t>местообитания</w:t>
      </w:r>
      <w:r>
        <w:rPr>
          <w:rFonts w:ascii="Times New Roman" w:hAnsi="Times New Roman" w:cs="Times New Roman"/>
          <w:sz w:val="24"/>
          <w:szCs w:val="24"/>
        </w:rPr>
        <w:t xml:space="preserve"> с площ от 0,06 ха, или 0,00</w:t>
      </w:r>
      <w:r w:rsidR="00E8425F">
        <w:rPr>
          <w:rFonts w:ascii="Times New Roman" w:hAnsi="Times New Roman" w:cs="Times New Roman"/>
          <w:sz w:val="24"/>
          <w:szCs w:val="24"/>
        </w:rPr>
        <w:t>4</w:t>
      </w:r>
      <w:r>
        <w:rPr>
          <w:rFonts w:ascii="Times New Roman" w:hAnsi="Times New Roman" w:cs="Times New Roman"/>
          <w:sz w:val="24"/>
          <w:szCs w:val="24"/>
        </w:rPr>
        <w:t xml:space="preserve">% от площта им в зоната. Видът </w:t>
      </w:r>
      <w:r w:rsidR="00E8425F">
        <w:rPr>
          <w:rFonts w:ascii="Times New Roman" w:hAnsi="Times New Roman" w:cs="Times New Roman"/>
          <w:sz w:val="24"/>
          <w:szCs w:val="24"/>
        </w:rPr>
        <w:t>не е установен</w:t>
      </w:r>
      <w:r>
        <w:rPr>
          <w:rFonts w:ascii="Times New Roman" w:hAnsi="Times New Roman" w:cs="Times New Roman"/>
          <w:sz w:val="24"/>
          <w:szCs w:val="24"/>
        </w:rPr>
        <w:t xml:space="preserve"> и при посещенията.</w:t>
      </w:r>
    </w:p>
    <w:p w:rsidR="00FB3499" w:rsidRDefault="00FB3499" w:rsidP="00FB3499">
      <w:pPr>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t>Условията и характера на растителността в имотите на ИП отговарят на част от изискванията на вида, поради което могат да се приемат за негово местообитание с потенциална пригодност. Към момента не се очаква наличие на индивиди, като такива не са установени и при посещенията</w:t>
      </w:r>
    </w:p>
    <w:p w:rsidR="00FB3499" w:rsidRDefault="00FB3499" w:rsidP="00FB349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p>
    <w:p w:rsidR="00FB3499" w:rsidRDefault="00FB3499" w:rsidP="00FB349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Pr="00101A22">
        <w:rPr>
          <w:rFonts w:ascii="Times New Roman" w:hAnsi="Times New Roman" w:cs="Times New Roman"/>
          <w:b/>
          <w:sz w:val="24"/>
          <w:szCs w:val="24"/>
        </w:rPr>
        <w:t>Оценка на въздейст</w:t>
      </w:r>
      <w:r>
        <w:rPr>
          <w:rFonts w:ascii="Times New Roman" w:hAnsi="Times New Roman" w:cs="Times New Roman"/>
          <w:b/>
          <w:sz w:val="24"/>
          <w:szCs w:val="24"/>
        </w:rPr>
        <w:t xml:space="preserve">вията върху </w:t>
      </w:r>
      <w:r w:rsidRPr="00330603">
        <w:rPr>
          <w:rFonts w:ascii="Times New Roman" w:hAnsi="Times New Roman" w:cs="Times New Roman"/>
          <w:b/>
          <w:sz w:val="24"/>
          <w:szCs w:val="24"/>
        </w:rPr>
        <w:t>популацията</w:t>
      </w:r>
      <w:r>
        <w:rPr>
          <w:rFonts w:ascii="Times New Roman" w:hAnsi="Times New Roman" w:cs="Times New Roman"/>
          <w:b/>
          <w:sz w:val="24"/>
          <w:szCs w:val="24"/>
        </w:rPr>
        <w:t xml:space="preserve"> и местообитанията на вида</w:t>
      </w:r>
      <w:r w:rsidRPr="00330603">
        <w:rPr>
          <w:rFonts w:ascii="Times New Roman" w:hAnsi="Times New Roman" w:cs="Times New Roman"/>
          <w:b/>
          <w:sz w:val="24"/>
          <w:szCs w:val="24"/>
        </w:rPr>
        <w:t xml:space="preserve"> </w:t>
      </w:r>
      <w:r>
        <w:rPr>
          <w:rFonts w:ascii="Times New Roman" w:hAnsi="Times New Roman" w:cs="Times New Roman"/>
          <w:b/>
          <w:sz w:val="24"/>
          <w:szCs w:val="24"/>
        </w:rPr>
        <w:t>от реализирането на ИП</w:t>
      </w:r>
    </w:p>
    <w:p w:rsidR="00FB3499" w:rsidRDefault="00FB3499" w:rsidP="00FB3499">
      <w:pPr>
        <w:spacing w:after="0" w:line="240" w:lineRule="auto"/>
        <w:jc w:val="both"/>
        <w:rPr>
          <w:rFonts w:ascii="Times New Roman" w:hAnsi="Times New Roman" w:cs="Times New Roman"/>
          <w:b/>
          <w:sz w:val="24"/>
          <w:szCs w:val="24"/>
        </w:rPr>
      </w:pPr>
    </w:p>
    <w:p w:rsidR="00FB3499" w:rsidRDefault="00FB3499" w:rsidP="00FB349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Чрез реализирането на ИП</w:t>
      </w:r>
      <w:r w:rsidRPr="00F647F4">
        <w:rPr>
          <w:rFonts w:ascii="Times New Roman" w:hAnsi="Times New Roman" w:cs="Times New Roman"/>
          <w:sz w:val="24"/>
          <w:szCs w:val="24"/>
        </w:rPr>
        <w:t xml:space="preserve"> </w:t>
      </w:r>
      <w:r>
        <w:rPr>
          <w:rFonts w:ascii="Times New Roman" w:hAnsi="Times New Roman" w:cs="Times New Roman"/>
          <w:sz w:val="24"/>
          <w:szCs w:val="24"/>
        </w:rPr>
        <w:t>се очаква засягане на потенциално местообитание с площ 0,06 ха, или 0,00</w:t>
      </w:r>
      <w:r w:rsidR="00E8425F">
        <w:rPr>
          <w:rFonts w:ascii="Times New Roman" w:hAnsi="Times New Roman" w:cs="Times New Roman"/>
          <w:sz w:val="24"/>
          <w:szCs w:val="24"/>
        </w:rPr>
        <w:t>4</w:t>
      </w:r>
      <w:r>
        <w:rPr>
          <w:rFonts w:ascii="Times New Roman" w:hAnsi="Times New Roman" w:cs="Times New Roman"/>
          <w:sz w:val="24"/>
          <w:szCs w:val="24"/>
        </w:rPr>
        <w:t xml:space="preserve">% от общата площ на местообитанията на вида в зоната. Не са установени </w:t>
      </w:r>
      <w:r w:rsidRPr="00F647F4">
        <w:rPr>
          <w:rFonts w:ascii="Times New Roman" w:hAnsi="Times New Roman" w:cs="Times New Roman"/>
          <w:sz w:val="24"/>
          <w:szCs w:val="24"/>
        </w:rPr>
        <w:t xml:space="preserve">индивиди на вида в </w:t>
      </w:r>
      <w:r>
        <w:rPr>
          <w:rFonts w:ascii="Times New Roman" w:hAnsi="Times New Roman" w:cs="Times New Roman"/>
          <w:sz w:val="24"/>
          <w:szCs w:val="24"/>
        </w:rPr>
        <w:t>разглежданите имоти, поради което не се очаква пряко засягане или безпокойство от реализацията на ИП.</w:t>
      </w:r>
    </w:p>
    <w:p w:rsidR="00FB3499" w:rsidRDefault="00FB3499" w:rsidP="00FB349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Липсват регистрации </w:t>
      </w:r>
      <w:r w:rsidR="00E8425F">
        <w:rPr>
          <w:rFonts w:ascii="Times New Roman" w:hAnsi="Times New Roman" w:cs="Times New Roman"/>
          <w:sz w:val="24"/>
          <w:szCs w:val="24"/>
        </w:rPr>
        <w:t>на</w:t>
      </w:r>
      <w:r>
        <w:rPr>
          <w:rFonts w:ascii="Times New Roman" w:hAnsi="Times New Roman" w:cs="Times New Roman"/>
          <w:sz w:val="24"/>
          <w:szCs w:val="24"/>
        </w:rPr>
        <w:t xml:space="preserve"> индивиди и в околните терени, поради което не се очаква и безпокойство в околността.</w:t>
      </w:r>
    </w:p>
    <w:p w:rsidR="00FB3499" w:rsidRPr="00AC2DAD" w:rsidRDefault="00FB3499" w:rsidP="00FB349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FB3499" w:rsidRPr="00FB3499" w:rsidRDefault="00FB3499" w:rsidP="00FB349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t>Крайната о</w:t>
      </w:r>
      <w:r w:rsidRPr="00645DC7">
        <w:rPr>
          <w:rFonts w:ascii="Times New Roman" w:hAnsi="Times New Roman" w:cs="Times New Roman"/>
          <w:b/>
          <w:sz w:val="24"/>
          <w:szCs w:val="24"/>
        </w:rPr>
        <w:t xml:space="preserve">ценка за </w:t>
      </w:r>
      <w:r>
        <w:rPr>
          <w:rFonts w:ascii="Times New Roman" w:hAnsi="Times New Roman" w:cs="Times New Roman"/>
          <w:b/>
          <w:sz w:val="24"/>
          <w:szCs w:val="24"/>
        </w:rPr>
        <w:t>въздействието от реализирането на ИП върху</w:t>
      </w:r>
      <w:r w:rsidRPr="00645DC7">
        <w:rPr>
          <w:rFonts w:ascii="Times New Roman" w:hAnsi="Times New Roman" w:cs="Times New Roman"/>
          <w:b/>
          <w:sz w:val="24"/>
          <w:szCs w:val="24"/>
        </w:rPr>
        <w:t xml:space="preserve"> </w:t>
      </w:r>
      <w:r w:rsidR="004C6B19">
        <w:rPr>
          <w:rFonts w:ascii="Times New Roman" w:hAnsi="Times New Roman" w:cs="Times New Roman"/>
          <w:b/>
          <w:sz w:val="24"/>
          <w:szCs w:val="24"/>
        </w:rPr>
        <w:t>ценагриона</w:t>
      </w:r>
      <w:r w:rsidRPr="00D9168F">
        <w:rPr>
          <w:rFonts w:ascii="Times New Roman" w:hAnsi="Times New Roman" w:cs="Times New Roman"/>
          <w:b/>
          <w:sz w:val="24"/>
          <w:szCs w:val="24"/>
        </w:rPr>
        <w:t xml:space="preserve"> (</w:t>
      </w:r>
      <w:r w:rsidR="004C6B19" w:rsidRPr="004C6B19">
        <w:rPr>
          <w:rFonts w:ascii="Times New Roman" w:hAnsi="Times New Roman" w:cs="Times New Roman"/>
          <w:b/>
          <w:i/>
          <w:sz w:val="24"/>
          <w:szCs w:val="24"/>
        </w:rPr>
        <w:t>Coenagrion ornatum</w:t>
      </w:r>
      <w:r w:rsidRPr="00D9168F">
        <w:rPr>
          <w:rFonts w:ascii="Times New Roman" w:hAnsi="Times New Roman" w:cs="Times New Roman"/>
          <w:b/>
          <w:sz w:val="24"/>
          <w:szCs w:val="24"/>
        </w:rPr>
        <w:t>)</w:t>
      </w:r>
      <w:r>
        <w:rPr>
          <w:rFonts w:ascii="Times New Roman" w:hAnsi="Times New Roman" w:cs="Times New Roman"/>
          <w:b/>
          <w:sz w:val="24"/>
          <w:szCs w:val="24"/>
        </w:rPr>
        <w:t xml:space="preserve"> в </w:t>
      </w:r>
      <w:r w:rsidRPr="006242C7">
        <w:rPr>
          <w:rFonts w:ascii="Times New Roman" w:hAnsi="Times New Roman" w:cs="Times New Roman"/>
          <w:b/>
          <w:sz w:val="24"/>
          <w:szCs w:val="24"/>
        </w:rPr>
        <w:t xml:space="preserve">ЗЗ </w:t>
      </w:r>
      <w:r w:rsidRPr="00306D29">
        <w:rPr>
          <w:rFonts w:ascii="Times New Roman" w:hAnsi="Times New Roman" w:cs="Times New Roman"/>
          <w:b/>
          <w:sz w:val="24"/>
          <w:szCs w:val="24"/>
        </w:rPr>
        <w:t>BG0000429 „Река Стряма”</w:t>
      </w:r>
      <w:r>
        <w:rPr>
          <w:rFonts w:ascii="Times New Roman" w:hAnsi="Times New Roman" w:cs="Times New Roman"/>
          <w:b/>
          <w:sz w:val="24"/>
          <w:szCs w:val="24"/>
        </w:rPr>
        <w:t xml:space="preserve"> е за незначително отрицателно (1), вследствие засягане на потенциални местообитания на вида с площ под 1% от площта им в зоната.</w:t>
      </w:r>
    </w:p>
    <w:p w:rsidR="002F0473" w:rsidRPr="002F0473" w:rsidRDefault="002F0473" w:rsidP="0096677D">
      <w:pPr>
        <w:spacing w:after="0" w:line="240" w:lineRule="auto"/>
        <w:jc w:val="both"/>
        <w:rPr>
          <w:rFonts w:ascii="Times New Roman" w:hAnsi="Times New Roman" w:cs="Times New Roman"/>
          <w:b/>
          <w:sz w:val="24"/>
          <w:szCs w:val="24"/>
          <w:u w:val="single"/>
        </w:rPr>
      </w:pPr>
    </w:p>
    <w:p w:rsidR="007A1AE1" w:rsidRPr="002F0473" w:rsidRDefault="002F0473" w:rsidP="00797134">
      <w:pPr>
        <w:spacing w:after="0" w:line="240" w:lineRule="auto"/>
        <w:jc w:val="both"/>
        <w:rPr>
          <w:rFonts w:ascii="Times New Roman" w:hAnsi="Times New Roman" w:cs="Times New Roman"/>
          <w:b/>
          <w:sz w:val="24"/>
          <w:szCs w:val="24"/>
          <w:u w:val="single"/>
        </w:rPr>
      </w:pPr>
      <w:r w:rsidRPr="002F0473">
        <w:rPr>
          <w:rFonts w:ascii="Times New Roman" w:hAnsi="Times New Roman" w:cs="Times New Roman"/>
          <w:b/>
          <w:sz w:val="24"/>
          <w:szCs w:val="24"/>
          <w:u w:val="single"/>
        </w:rPr>
        <w:t>Бръмбар рогач (</w:t>
      </w:r>
      <w:r w:rsidRPr="002F0473">
        <w:rPr>
          <w:rFonts w:ascii="Times New Roman" w:hAnsi="Times New Roman" w:cs="Times New Roman"/>
          <w:b/>
          <w:i/>
          <w:sz w:val="24"/>
          <w:szCs w:val="24"/>
          <w:u w:val="single"/>
        </w:rPr>
        <w:t>Lucanus cervus</w:t>
      </w:r>
      <w:r w:rsidRPr="002F0473">
        <w:rPr>
          <w:rFonts w:ascii="Times New Roman" w:hAnsi="Times New Roman" w:cs="Times New Roman"/>
          <w:b/>
          <w:sz w:val="24"/>
          <w:szCs w:val="24"/>
          <w:u w:val="single"/>
        </w:rPr>
        <w:t>)</w:t>
      </w:r>
    </w:p>
    <w:p w:rsidR="002F0473" w:rsidRDefault="002F0473" w:rsidP="00797134">
      <w:pPr>
        <w:spacing w:after="0" w:line="240" w:lineRule="auto"/>
        <w:jc w:val="both"/>
        <w:rPr>
          <w:rFonts w:ascii="Times New Roman" w:hAnsi="Times New Roman" w:cs="Times New Roman"/>
          <w:b/>
          <w:sz w:val="24"/>
          <w:szCs w:val="24"/>
        </w:rPr>
      </w:pPr>
    </w:p>
    <w:p w:rsidR="002F0473" w:rsidRPr="00132F53" w:rsidRDefault="002F0473" w:rsidP="002F047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w:t>
      </w:r>
      <w:r w:rsidR="00CC3A02">
        <w:rPr>
          <w:rFonts w:ascii="Times New Roman" w:hAnsi="Times New Roman" w:cs="Times New Roman"/>
          <w:sz w:val="24"/>
          <w:szCs w:val="24"/>
        </w:rPr>
        <w:t>бръмбъра рогач</w:t>
      </w:r>
      <w:r w:rsidRPr="00E25DBD">
        <w:rPr>
          <w:rFonts w:ascii="Times New Roman" w:hAnsi="Times New Roman" w:cs="Times New Roman"/>
          <w:sz w:val="24"/>
          <w:szCs w:val="24"/>
        </w:rPr>
        <w:t xml:space="preserve"> (</w:t>
      </w:r>
      <w:r w:rsidR="00CC3A02" w:rsidRPr="00CC3A02">
        <w:rPr>
          <w:rFonts w:ascii="Times New Roman" w:hAnsi="Times New Roman" w:cs="Times New Roman"/>
          <w:i/>
          <w:sz w:val="24"/>
          <w:szCs w:val="24"/>
        </w:rPr>
        <w:t>Lucanus cervus</w:t>
      </w:r>
      <w:r w:rsidRPr="00E25DBD">
        <w:rPr>
          <w:rFonts w:ascii="Times New Roman" w:hAnsi="Times New Roman" w:cs="Times New Roman"/>
          <w:sz w:val="24"/>
          <w:szCs w:val="24"/>
        </w:rPr>
        <w:t>)</w:t>
      </w:r>
      <w:r>
        <w:rPr>
          <w:rFonts w:ascii="Times New Roman" w:hAnsi="Times New Roman" w:cs="Times New Roman"/>
          <w:sz w:val="24"/>
          <w:szCs w:val="24"/>
        </w:rPr>
        <w:t>, поради териториална отдалеченост. Най-близките му полигони на потенциалните местооб</w:t>
      </w:r>
      <w:r w:rsidR="00CC3A02">
        <w:rPr>
          <w:rFonts w:ascii="Times New Roman" w:hAnsi="Times New Roman" w:cs="Times New Roman"/>
          <w:sz w:val="24"/>
          <w:szCs w:val="24"/>
        </w:rPr>
        <w:t>итания са разположени на около 4</w:t>
      </w:r>
      <w:r>
        <w:rPr>
          <w:rFonts w:ascii="Times New Roman" w:hAnsi="Times New Roman" w:cs="Times New Roman"/>
          <w:sz w:val="24"/>
          <w:szCs w:val="24"/>
        </w:rPr>
        <w:t xml:space="preserve">0 м </w:t>
      </w:r>
      <w:r w:rsidR="00CC3A02">
        <w:rPr>
          <w:rFonts w:ascii="Times New Roman" w:hAnsi="Times New Roman" w:cs="Times New Roman"/>
          <w:sz w:val="24"/>
          <w:szCs w:val="24"/>
        </w:rPr>
        <w:t>южно</w:t>
      </w:r>
      <w:r>
        <w:rPr>
          <w:rFonts w:ascii="Times New Roman" w:hAnsi="Times New Roman" w:cs="Times New Roman"/>
          <w:sz w:val="24"/>
          <w:szCs w:val="24"/>
        </w:rPr>
        <w:t xml:space="preserve"> от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2F0473" w:rsidRDefault="002F0473" w:rsidP="002F047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CC3A02" w:rsidRDefault="00CC3A02" w:rsidP="002F0473">
      <w:pPr>
        <w:spacing w:after="0" w:line="240" w:lineRule="auto"/>
        <w:jc w:val="both"/>
        <w:rPr>
          <w:rFonts w:ascii="Times New Roman" w:hAnsi="Times New Roman" w:cs="Times New Roman"/>
          <w:b/>
          <w:sz w:val="24"/>
          <w:szCs w:val="24"/>
        </w:rPr>
      </w:pPr>
    </w:p>
    <w:p w:rsidR="00CC3A02" w:rsidRDefault="00CC3A02" w:rsidP="002F0473">
      <w:pPr>
        <w:spacing w:after="0" w:line="240" w:lineRule="auto"/>
        <w:jc w:val="both"/>
        <w:rPr>
          <w:rFonts w:ascii="Times New Roman" w:hAnsi="Times New Roman" w:cs="Times New Roman"/>
          <w:b/>
          <w:sz w:val="24"/>
          <w:szCs w:val="24"/>
          <w:u w:val="single"/>
        </w:rPr>
      </w:pPr>
      <w:r w:rsidRPr="00CC3A02">
        <w:rPr>
          <w:rFonts w:ascii="Times New Roman" w:hAnsi="Times New Roman" w:cs="Times New Roman"/>
          <w:b/>
          <w:sz w:val="24"/>
          <w:szCs w:val="24"/>
          <w:u w:val="single"/>
        </w:rPr>
        <w:t>*Бисерна мида (</w:t>
      </w:r>
      <w:r w:rsidRPr="00CC3A02">
        <w:rPr>
          <w:rFonts w:ascii="Times New Roman" w:hAnsi="Times New Roman" w:cs="Times New Roman"/>
          <w:b/>
          <w:i/>
          <w:sz w:val="24"/>
          <w:szCs w:val="24"/>
          <w:u w:val="single"/>
        </w:rPr>
        <w:t>Unio crassus</w:t>
      </w:r>
      <w:r w:rsidRPr="00CC3A02">
        <w:rPr>
          <w:rFonts w:ascii="Times New Roman" w:hAnsi="Times New Roman" w:cs="Times New Roman"/>
          <w:b/>
          <w:sz w:val="24"/>
          <w:szCs w:val="24"/>
          <w:u w:val="single"/>
        </w:rPr>
        <w:t>)</w:t>
      </w:r>
    </w:p>
    <w:p w:rsidR="00EB768D" w:rsidRDefault="00EB768D" w:rsidP="002F0473">
      <w:pPr>
        <w:spacing w:after="0" w:line="240" w:lineRule="auto"/>
        <w:jc w:val="both"/>
        <w:rPr>
          <w:rFonts w:ascii="Times New Roman" w:hAnsi="Times New Roman" w:cs="Times New Roman"/>
          <w:b/>
          <w:sz w:val="24"/>
          <w:szCs w:val="24"/>
          <w:u w:val="single"/>
        </w:rPr>
      </w:pPr>
    </w:p>
    <w:p w:rsidR="00EB768D" w:rsidRPr="00132F53" w:rsidRDefault="00EB768D" w:rsidP="00EB768D">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Местоположението и характерът на ИП не засягат местообитания и индивиди на </w:t>
      </w:r>
      <w:r w:rsidR="003D5C12">
        <w:rPr>
          <w:rFonts w:ascii="Times New Roman" w:hAnsi="Times New Roman" w:cs="Times New Roman"/>
          <w:sz w:val="24"/>
          <w:szCs w:val="24"/>
        </w:rPr>
        <w:t>⃰</w:t>
      </w:r>
      <w:r w:rsidR="00E8425F">
        <w:rPr>
          <w:rFonts w:ascii="Times New Roman" w:hAnsi="Times New Roman" w:cs="Times New Roman"/>
          <w:sz w:val="24"/>
          <w:szCs w:val="24"/>
        </w:rPr>
        <w:t xml:space="preserve"> </w:t>
      </w:r>
      <w:r>
        <w:rPr>
          <w:rFonts w:ascii="Times New Roman" w:hAnsi="Times New Roman" w:cs="Times New Roman"/>
          <w:sz w:val="24"/>
          <w:szCs w:val="24"/>
        </w:rPr>
        <w:t>бисерната мида</w:t>
      </w:r>
      <w:r w:rsidRPr="00E25DBD">
        <w:rPr>
          <w:rFonts w:ascii="Times New Roman" w:hAnsi="Times New Roman" w:cs="Times New Roman"/>
          <w:sz w:val="24"/>
          <w:szCs w:val="24"/>
        </w:rPr>
        <w:t xml:space="preserve"> (</w:t>
      </w:r>
      <w:r w:rsidRPr="00EB768D">
        <w:rPr>
          <w:rFonts w:ascii="Times New Roman" w:hAnsi="Times New Roman" w:cs="Times New Roman"/>
          <w:i/>
          <w:sz w:val="24"/>
          <w:szCs w:val="24"/>
        </w:rPr>
        <w:t>Unio crassus</w:t>
      </w:r>
      <w:r w:rsidRPr="00E25DBD">
        <w:rPr>
          <w:rFonts w:ascii="Times New Roman" w:hAnsi="Times New Roman" w:cs="Times New Roman"/>
          <w:sz w:val="24"/>
          <w:szCs w:val="24"/>
        </w:rPr>
        <w:t>)</w:t>
      </w:r>
      <w:r>
        <w:rPr>
          <w:rFonts w:ascii="Times New Roman" w:hAnsi="Times New Roman" w:cs="Times New Roman"/>
          <w:sz w:val="24"/>
          <w:szCs w:val="24"/>
        </w:rPr>
        <w:t xml:space="preserve">, поради териториална отдалеченост. Най-близките ѝ полигони на потенциалните местообитания са разположени на около 60 м югозападно от ПИ  </w:t>
      </w:r>
      <w:r w:rsidRPr="007A7C83">
        <w:rPr>
          <w:rFonts w:ascii="Times New Roman" w:hAnsi="Times New Roman" w:cs="Times New Roman"/>
          <w:sz w:val="24"/>
          <w:szCs w:val="24"/>
        </w:rPr>
        <w:t>73122.7.25</w:t>
      </w:r>
      <w:r>
        <w:rPr>
          <w:rFonts w:ascii="Times New Roman" w:hAnsi="Times New Roman" w:cs="Times New Roman"/>
          <w:sz w:val="24"/>
          <w:szCs w:val="24"/>
        </w:rPr>
        <w:t>.</w:t>
      </w:r>
    </w:p>
    <w:p w:rsidR="00EB768D" w:rsidRPr="00CC3A02" w:rsidRDefault="00EB768D" w:rsidP="00EB768D">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rPr>
        <w:tab/>
        <w:t>Без въздействие (0</w:t>
      </w:r>
      <w:r w:rsidRPr="00F14333">
        <w:rPr>
          <w:rFonts w:ascii="Times New Roman" w:hAnsi="Times New Roman" w:cs="Times New Roman"/>
          <w:b/>
          <w:sz w:val="24"/>
          <w:szCs w:val="24"/>
        </w:rPr>
        <w:t>).</w:t>
      </w:r>
    </w:p>
    <w:p w:rsidR="00CC3A02" w:rsidRDefault="00CC3A02" w:rsidP="002F0473">
      <w:pPr>
        <w:spacing w:after="0" w:line="240" w:lineRule="auto"/>
        <w:jc w:val="both"/>
        <w:rPr>
          <w:rFonts w:ascii="Times New Roman" w:hAnsi="Times New Roman" w:cs="Times New Roman"/>
          <w:b/>
          <w:sz w:val="24"/>
          <w:szCs w:val="24"/>
        </w:rPr>
      </w:pPr>
    </w:p>
    <w:p w:rsidR="00246192" w:rsidRDefault="00246192" w:rsidP="002F0473">
      <w:pPr>
        <w:spacing w:after="0" w:line="240" w:lineRule="auto"/>
        <w:jc w:val="both"/>
        <w:rPr>
          <w:rFonts w:ascii="Times New Roman" w:hAnsi="Times New Roman" w:cs="Times New Roman"/>
          <w:b/>
          <w:sz w:val="24"/>
          <w:szCs w:val="24"/>
        </w:rPr>
      </w:pPr>
    </w:p>
    <w:p w:rsidR="00246192" w:rsidRPr="003445A6" w:rsidRDefault="00246192" w:rsidP="002F0473">
      <w:pPr>
        <w:spacing w:after="0" w:line="240" w:lineRule="auto"/>
        <w:jc w:val="both"/>
        <w:rPr>
          <w:rFonts w:ascii="Times New Roman" w:hAnsi="Times New Roman" w:cs="Times New Roman"/>
          <w:b/>
          <w:sz w:val="24"/>
          <w:szCs w:val="24"/>
        </w:rPr>
      </w:pPr>
    </w:p>
    <w:p w:rsidR="00627E3C" w:rsidRDefault="00627E3C" w:rsidP="00334C0B">
      <w:pPr>
        <w:pStyle w:val="21"/>
        <w:rPr>
          <w:rFonts w:asciiTheme="minorHAnsi" w:hAnsiTheme="minorHAnsi"/>
        </w:rPr>
      </w:pPr>
      <w:bookmarkStart w:id="7" w:name="_Toc107381124"/>
      <w:r w:rsidRPr="00D83D7C">
        <w:lastRenderedPageBreak/>
        <w:t xml:space="preserve">б) </w:t>
      </w:r>
      <w:bookmarkEnd w:id="7"/>
      <w:r w:rsidR="00301A54" w:rsidRPr="00301A54">
        <w:t>описание и анализ на въздействието на инвестиционното предложение върху целостта на защитени зони BG0000289 „Трилистник” и BG0000429 „Река Стряма” с оглед на техните структура, функции и природозащитни цели (загуба на местообитания, фрагментация, обезпокояване на видове, нарушаване на видовия състав, химически, хидроложки и геоложки промени и др.), както по време на реализацията, така и при експлоатацията на инвестиционното предложение</w:t>
      </w:r>
    </w:p>
    <w:p w:rsidR="00301A54" w:rsidRPr="00301A54" w:rsidRDefault="00301A54" w:rsidP="00301A54">
      <w:pPr>
        <w:spacing w:after="0" w:line="240" w:lineRule="auto"/>
        <w:rPr>
          <w:rFonts w:ascii="Times New Roman" w:hAnsi="Times New Roman" w:cs="Times New Roman"/>
          <w:b/>
          <w:i/>
          <w:sz w:val="24"/>
          <w:szCs w:val="24"/>
          <w:lang w:eastAsia="bg-BG"/>
        </w:rPr>
      </w:pPr>
      <w:r w:rsidRPr="00301A54">
        <w:rPr>
          <w:rFonts w:ascii="Times New Roman" w:hAnsi="Times New Roman" w:cs="Times New Roman"/>
          <w:b/>
          <w:i/>
          <w:sz w:val="24"/>
          <w:szCs w:val="24"/>
          <w:lang w:eastAsia="bg-BG"/>
        </w:rPr>
        <w:t>Защитена зона BG0000289 „Трилистник”</w:t>
      </w:r>
    </w:p>
    <w:p w:rsidR="00301A54" w:rsidRPr="00301A54" w:rsidRDefault="00301A54" w:rsidP="00301A54">
      <w:pPr>
        <w:spacing w:after="0" w:line="240" w:lineRule="auto"/>
        <w:rPr>
          <w:rFonts w:ascii="Times New Roman" w:hAnsi="Times New Roman" w:cs="Times New Roman"/>
          <w:sz w:val="24"/>
          <w:szCs w:val="24"/>
          <w:lang w:eastAsia="bg-BG"/>
        </w:rPr>
      </w:pPr>
    </w:p>
    <w:p w:rsidR="00044D2C" w:rsidRPr="00044D2C" w:rsidRDefault="00044D2C" w:rsidP="00044D2C">
      <w:pPr>
        <w:spacing w:line="240" w:lineRule="auto"/>
        <w:ind w:firstLine="708"/>
        <w:jc w:val="both"/>
        <w:rPr>
          <w:rFonts w:ascii="Times New Roman" w:hAnsi="Times New Roman" w:cs="Times New Roman"/>
          <w:sz w:val="24"/>
          <w:szCs w:val="24"/>
        </w:rPr>
      </w:pPr>
      <w:r w:rsidRPr="00AC1ABF">
        <w:rPr>
          <w:rFonts w:ascii="Times New Roman" w:hAnsi="Times New Roman" w:cs="Times New Roman"/>
          <w:b/>
          <w:sz w:val="24"/>
          <w:szCs w:val="24"/>
        </w:rPr>
        <w:t>Засегната площ</w:t>
      </w:r>
    </w:p>
    <w:p w:rsidR="00044D2C" w:rsidRDefault="009A15BB" w:rsidP="000139C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Предвижда се, инвестиционното пре</w:t>
      </w:r>
      <w:r w:rsidR="00627E98">
        <w:rPr>
          <w:rFonts w:ascii="Times New Roman" w:hAnsi="Times New Roman" w:cs="Times New Roman"/>
          <w:sz w:val="24"/>
          <w:szCs w:val="24"/>
        </w:rPr>
        <w:t>дложение да се реализира в имот</w:t>
      </w:r>
      <w:r w:rsidR="009A0394">
        <w:rPr>
          <w:rFonts w:ascii="Times New Roman" w:hAnsi="Times New Roman" w:cs="Times New Roman"/>
          <w:sz w:val="24"/>
          <w:szCs w:val="24"/>
        </w:rPr>
        <w:t>и</w:t>
      </w:r>
      <w:r>
        <w:rPr>
          <w:rFonts w:ascii="Times New Roman" w:hAnsi="Times New Roman" w:cs="Times New Roman"/>
          <w:sz w:val="24"/>
          <w:szCs w:val="24"/>
        </w:rPr>
        <w:t xml:space="preserve"> с </w:t>
      </w:r>
      <w:r w:rsidR="002C5EF6">
        <w:rPr>
          <w:rFonts w:ascii="Times New Roman" w:hAnsi="Times New Roman" w:cs="Times New Roman"/>
          <w:sz w:val="24"/>
          <w:szCs w:val="24"/>
        </w:rPr>
        <w:t xml:space="preserve">обща </w:t>
      </w:r>
      <w:r>
        <w:rPr>
          <w:rFonts w:ascii="Times New Roman" w:hAnsi="Times New Roman" w:cs="Times New Roman"/>
          <w:sz w:val="24"/>
          <w:szCs w:val="24"/>
        </w:rPr>
        <w:t xml:space="preserve">площ </w:t>
      </w:r>
      <w:r w:rsidR="009A0394">
        <w:rPr>
          <w:rFonts w:ascii="Times New Roman" w:hAnsi="Times New Roman" w:cs="Times New Roman"/>
          <w:sz w:val="24"/>
          <w:szCs w:val="24"/>
        </w:rPr>
        <w:t>1,</w:t>
      </w:r>
      <w:r w:rsidR="009F163C">
        <w:rPr>
          <w:rFonts w:ascii="Times New Roman" w:hAnsi="Times New Roman" w:cs="Times New Roman"/>
          <w:sz w:val="24"/>
          <w:szCs w:val="24"/>
        </w:rPr>
        <w:t>5</w:t>
      </w:r>
      <w:r w:rsidR="009A0394">
        <w:rPr>
          <w:rFonts w:ascii="Times New Roman" w:hAnsi="Times New Roman" w:cs="Times New Roman"/>
          <w:sz w:val="24"/>
          <w:szCs w:val="24"/>
        </w:rPr>
        <w:t xml:space="preserve"> ха</w:t>
      </w:r>
      <w:r>
        <w:rPr>
          <w:rFonts w:ascii="Times New Roman" w:hAnsi="Times New Roman" w:cs="Times New Roman"/>
          <w:sz w:val="24"/>
          <w:szCs w:val="24"/>
        </w:rPr>
        <w:t xml:space="preserve">, </w:t>
      </w:r>
      <w:r w:rsidR="00F20B32">
        <w:rPr>
          <w:rFonts w:ascii="Times New Roman" w:hAnsi="Times New Roman" w:cs="Times New Roman"/>
          <w:sz w:val="24"/>
          <w:szCs w:val="24"/>
        </w:rPr>
        <w:t xml:space="preserve">от </w:t>
      </w:r>
      <w:r w:rsidR="00F329FA">
        <w:rPr>
          <w:rFonts w:ascii="Times New Roman" w:hAnsi="Times New Roman" w:cs="Times New Roman"/>
          <w:sz w:val="24"/>
          <w:szCs w:val="24"/>
        </w:rPr>
        <w:t>които 1,4 ха</w:t>
      </w:r>
      <w:r w:rsidR="00F20B32">
        <w:rPr>
          <w:rFonts w:ascii="Times New Roman" w:hAnsi="Times New Roman" w:cs="Times New Roman"/>
          <w:sz w:val="24"/>
          <w:szCs w:val="24"/>
        </w:rPr>
        <w:t xml:space="preserve"> попадат</w:t>
      </w:r>
      <w:r w:rsidR="002C5EF6">
        <w:rPr>
          <w:rFonts w:ascii="Times New Roman" w:hAnsi="Times New Roman" w:cs="Times New Roman"/>
          <w:sz w:val="24"/>
          <w:szCs w:val="24"/>
        </w:rPr>
        <w:t xml:space="preserve"> в ЗЗ </w:t>
      </w:r>
      <w:r w:rsidR="002C5EF6" w:rsidRPr="002C5EF6">
        <w:rPr>
          <w:rFonts w:ascii="Times New Roman" w:hAnsi="Times New Roman" w:cs="Times New Roman"/>
          <w:sz w:val="24"/>
          <w:szCs w:val="24"/>
        </w:rPr>
        <w:t>BG0000289 „Трилистник”</w:t>
      </w:r>
      <w:r w:rsidR="00F20B32">
        <w:rPr>
          <w:rFonts w:ascii="Times New Roman" w:hAnsi="Times New Roman" w:cs="Times New Roman"/>
          <w:sz w:val="24"/>
          <w:szCs w:val="24"/>
        </w:rPr>
        <w:t xml:space="preserve">. </w:t>
      </w:r>
      <w:r w:rsidR="004F6476">
        <w:rPr>
          <w:rFonts w:ascii="Times New Roman" w:hAnsi="Times New Roman" w:cs="Times New Roman"/>
          <w:sz w:val="24"/>
          <w:szCs w:val="24"/>
        </w:rPr>
        <w:t>Засегнатата</w:t>
      </w:r>
      <w:r w:rsidR="008276CC">
        <w:rPr>
          <w:rFonts w:ascii="Times New Roman" w:hAnsi="Times New Roman" w:cs="Times New Roman"/>
          <w:sz w:val="24"/>
          <w:szCs w:val="24"/>
        </w:rPr>
        <w:t xml:space="preserve"> пл</w:t>
      </w:r>
      <w:r w:rsidR="009F163C">
        <w:rPr>
          <w:rFonts w:ascii="Times New Roman" w:hAnsi="Times New Roman" w:cs="Times New Roman"/>
          <w:sz w:val="24"/>
          <w:szCs w:val="24"/>
        </w:rPr>
        <w:t>ощ представлява 0,23</w:t>
      </w:r>
      <w:r>
        <w:rPr>
          <w:rFonts w:ascii="Times New Roman" w:hAnsi="Times New Roman" w:cs="Times New Roman"/>
          <w:sz w:val="24"/>
          <w:szCs w:val="24"/>
        </w:rPr>
        <w:t xml:space="preserve">% от площта на </w:t>
      </w:r>
      <w:r w:rsidR="000139C3">
        <w:rPr>
          <w:rFonts w:ascii="Times New Roman" w:hAnsi="Times New Roman" w:cs="Times New Roman"/>
          <w:sz w:val="24"/>
          <w:szCs w:val="24"/>
        </w:rPr>
        <w:t xml:space="preserve">зоната, поради което въздействието върху нейната цялост се оценява, като </w:t>
      </w:r>
      <w:r w:rsidR="000139C3" w:rsidRPr="00465739">
        <w:rPr>
          <w:rFonts w:ascii="Times New Roman" w:hAnsi="Times New Roman" w:cs="Times New Roman"/>
          <w:b/>
          <w:sz w:val="24"/>
          <w:szCs w:val="24"/>
        </w:rPr>
        <w:t>незначително</w:t>
      </w:r>
      <w:r w:rsidR="000139C3">
        <w:rPr>
          <w:rFonts w:ascii="Times New Roman" w:hAnsi="Times New Roman" w:cs="Times New Roman"/>
          <w:sz w:val="24"/>
          <w:szCs w:val="24"/>
        </w:rPr>
        <w:t>.</w:t>
      </w:r>
    </w:p>
    <w:p w:rsidR="000B0DF0" w:rsidRPr="009A15BB" w:rsidRDefault="000B0DF0" w:rsidP="000139C3">
      <w:pPr>
        <w:spacing w:after="0" w:line="240" w:lineRule="auto"/>
        <w:ind w:firstLine="708"/>
        <w:jc w:val="both"/>
        <w:rPr>
          <w:rFonts w:ascii="Times New Roman" w:hAnsi="Times New Roman" w:cs="Times New Roman"/>
          <w:sz w:val="24"/>
          <w:szCs w:val="24"/>
        </w:rPr>
      </w:pPr>
    </w:p>
    <w:p w:rsidR="00044D2C" w:rsidRDefault="00044D2C" w:rsidP="00044D2C">
      <w:pPr>
        <w:spacing w:line="240" w:lineRule="auto"/>
        <w:ind w:firstLine="708"/>
        <w:jc w:val="both"/>
        <w:rPr>
          <w:rFonts w:ascii="Times New Roman" w:hAnsi="Times New Roman" w:cs="Times New Roman"/>
          <w:b/>
          <w:sz w:val="24"/>
          <w:szCs w:val="24"/>
        </w:rPr>
      </w:pPr>
      <w:r>
        <w:rPr>
          <w:rFonts w:ascii="Times New Roman" w:hAnsi="Times New Roman" w:cs="Times New Roman"/>
          <w:b/>
          <w:sz w:val="24"/>
          <w:szCs w:val="24"/>
        </w:rPr>
        <w:t>Кумулативен ефект</w:t>
      </w:r>
    </w:p>
    <w:p w:rsidR="000139C3" w:rsidRPr="00044D2C" w:rsidRDefault="009F163C" w:rsidP="00044D2C">
      <w:pPr>
        <w:spacing w:line="240" w:lineRule="auto"/>
        <w:ind w:firstLine="708"/>
        <w:jc w:val="both"/>
        <w:rPr>
          <w:rFonts w:ascii="Times New Roman" w:hAnsi="Times New Roman" w:cs="Times New Roman"/>
          <w:sz w:val="24"/>
          <w:szCs w:val="24"/>
        </w:rPr>
      </w:pPr>
      <w:r w:rsidRPr="009F163C">
        <w:rPr>
          <w:rFonts w:ascii="Times New Roman" w:hAnsi="Times New Roman" w:cs="Times New Roman"/>
          <w:sz w:val="24"/>
          <w:szCs w:val="24"/>
        </w:rPr>
        <w:t>Към момента в публичните регистри по ОВОС и ЕО са налични данни за ИП/ППП, които засягат площта на ЗЗ BG0000289 „Трилистник” с общо 6,66 ха. Това представлява 1,08% от зоната. С настоящото ИП засягането ще се увеличи с 1,4 ха или 0,23%, и общо 1,31% за зоната</w:t>
      </w:r>
      <w:r>
        <w:rPr>
          <w:rFonts w:ascii="Times New Roman" w:hAnsi="Times New Roman" w:cs="Times New Roman"/>
          <w:sz w:val="24"/>
          <w:szCs w:val="24"/>
        </w:rPr>
        <w:t>.</w:t>
      </w:r>
      <w:r w:rsidR="00F808AE">
        <w:rPr>
          <w:rFonts w:ascii="Times New Roman" w:hAnsi="Times New Roman" w:cs="Times New Roman"/>
          <w:sz w:val="24"/>
          <w:szCs w:val="24"/>
        </w:rPr>
        <w:t xml:space="preserve"> </w:t>
      </w:r>
    </w:p>
    <w:p w:rsidR="00044D2C" w:rsidRDefault="00044D2C" w:rsidP="00AD7567">
      <w:pPr>
        <w:spacing w:after="0" w:line="240" w:lineRule="auto"/>
        <w:ind w:firstLine="708"/>
        <w:jc w:val="both"/>
        <w:rPr>
          <w:rFonts w:ascii="Times New Roman" w:hAnsi="Times New Roman" w:cs="Times New Roman"/>
          <w:b/>
          <w:i/>
          <w:sz w:val="24"/>
          <w:szCs w:val="24"/>
        </w:rPr>
      </w:pPr>
      <w:r w:rsidRPr="00DA506B">
        <w:rPr>
          <w:rFonts w:ascii="Times New Roman" w:hAnsi="Times New Roman" w:cs="Times New Roman"/>
          <w:b/>
          <w:i/>
          <w:sz w:val="24"/>
          <w:szCs w:val="24"/>
        </w:rPr>
        <w:t xml:space="preserve">Въздействие на ИП върху функциите и природозащитните цели на защитена зона </w:t>
      </w:r>
      <w:r w:rsidR="00F20B32" w:rsidRPr="00F20B32">
        <w:rPr>
          <w:rFonts w:ascii="Times New Roman" w:hAnsi="Times New Roman" w:cs="Times New Roman"/>
          <w:b/>
          <w:i/>
          <w:sz w:val="24"/>
          <w:szCs w:val="24"/>
        </w:rPr>
        <w:t>BG0000289 „Трилистник”</w:t>
      </w:r>
    </w:p>
    <w:p w:rsidR="00AD7567" w:rsidRDefault="00AD7567" w:rsidP="00AD7567">
      <w:pPr>
        <w:spacing w:after="0" w:line="240" w:lineRule="auto"/>
        <w:ind w:firstLine="708"/>
        <w:jc w:val="both"/>
        <w:rPr>
          <w:rFonts w:ascii="Times New Roman" w:hAnsi="Times New Roman" w:cs="Times New Roman"/>
          <w:b/>
          <w:i/>
          <w:sz w:val="24"/>
          <w:szCs w:val="24"/>
        </w:rPr>
      </w:pPr>
    </w:p>
    <w:p w:rsidR="00DB3D29" w:rsidRDefault="00AD7567" w:rsidP="00AD756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Вследстви</w:t>
      </w:r>
      <w:r w:rsidR="00C477CE">
        <w:rPr>
          <w:rFonts w:ascii="Times New Roman" w:hAnsi="Times New Roman" w:cs="Times New Roman"/>
          <w:sz w:val="24"/>
          <w:szCs w:val="24"/>
        </w:rPr>
        <w:t xml:space="preserve">е реализирането на ИП се </w:t>
      </w:r>
      <w:r w:rsidR="002B7BAE">
        <w:rPr>
          <w:rFonts w:ascii="Times New Roman" w:hAnsi="Times New Roman" w:cs="Times New Roman"/>
          <w:sz w:val="24"/>
          <w:szCs w:val="24"/>
        </w:rPr>
        <w:t>очаква загуба на местообитания н</w:t>
      </w:r>
      <w:r w:rsidR="00C477CE">
        <w:rPr>
          <w:rFonts w:ascii="Times New Roman" w:hAnsi="Times New Roman" w:cs="Times New Roman"/>
          <w:sz w:val="24"/>
          <w:szCs w:val="24"/>
        </w:rPr>
        <w:t xml:space="preserve">а </w:t>
      </w:r>
      <w:r w:rsidR="007E4C01">
        <w:rPr>
          <w:rFonts w:ascii="Times New Roman" w:hAnsi="Times New Roman" w:cs="Times New Roman"/>
          <w:sz w:val="24"/>
          <w:szCs w:val="24"/>
        </w:rPr>
        <w:t>7</w:t>
      </w:r>
      <w:r w:rsidR="00C477CE">
        <w:rPr>
          <w:rFonts w:ascii="Times New Roman" w:hAnsi="Times New Roman" w:cs="Times New Roman"/>
          <w:sz w:val="24"/>
          <w:szCs w:val="24"/>
        </w:rPr>
        <w:t xml:space="preserve"> </w:t>
      </w:r>
      <w:r w:rsidR="007E4C01">
        <w:rPr>
          <w:rFonts w:ascii="Times New Roman" w:hAnsi="Times New Roman" w:cs="Times New Roman"/>
          <w:sz w:val="24"/>
          <w:szCs w:val="24"/>
        </w:rPr>
        <w:t xml:space="preserve">животински </w:t>
      </w:r>
      <w:r w:rsidR="00C477CE">
        <w:rPr>
          <w:rFonts w:ascii="Times New Roman" w:hAnsi="Times New Roman" w:cs="Times New Roman"/>
          <w:sz w:val="24"/>
          <w:szCs w:val="24"/>
        </w:rPr>
        <w:t xml:space="preserve">вида предмет на опазване </w:t>
      </w:r>
      <w:r w:rsidR="002D60EB">
        <w:rPr>
          <w:rFonts w:ascii="Times New Roman" w:hAnsi="Times New Roman" w:cs="Times New Roman"/>
          <w:sz w:val="24"/>
          <w:szCs w:val="24"/>
        </w:rPr>
        <w:t>от</w:t>
      </w:r>
      <w:r w:rsidR="00C477CE">
        <w:rPr>
          <w:rFonts w:ascii="Times New Roman" w:hAnsi="Times New Roman" w:cs="Times New Roman"/>
          <w:sz w:val="24"/>
          <w:szCs w:val="24"/>
        </w:rPr>
        <w:t xml:space="preserve"> зоната.</w:t>
      </w:r>
      <w:r>
        <w:rPr>
          <w:rFonts w:ascii="Times New Roman" w:hAnsi="Times New Roman" w:cs="Times New Roman"/>
          <w:sz w:val="24"/>
          <w:szCs w:val="24"/>
        </w:rPr>
        <w:t xml:space="preserve"> </w:t>
      </w:r>
    </w:p>
    <w:p w:rsidR="00AD7567" w:rsidRDefault="00AD7567" w:rsidP="00AD7567">
      <w:pPr>
        <w:spacing w:after="0" w:line="240" w:lineRule="auto"/>
        <w:ind w:firstLine="708"/>
        <w:jc w:val="both"/>
        <w:rPr>
          <w:rFonts w:ascii="Times New Roman" w:hAnsi="Times New Roman" w:cs="Times New Roman"/>
          <w:sz w:val="24"/>
          <w:szCs w:val="24"/>
        </w:rPr>
      </w:pPr>
    </w:p>
    <w:p w:rsidR="00AD7567" w:rsidRDefault="00AD7567" w:rsidP="00AD7567">
      <w:pPr>
        <w:spacing w:after="0" w:line="240" w:lineRule="auto"/>
        <w:ind w:firstLine="708"/>
        <w:jc w:val="both"/>
        <w:rPr>
          <w:rFonts w:ascii="Times New Roman" w:hAnsi="Times New Roman" w:cs="Times New Roman"/>
          <w:b/>
          <w:sz w:val="24"/>
          <w:szCs w:val="24"/>
        </w:rPr>
      </w:pPr>
      <w:r w:rsidRPr="00EF3C61">
        <w:rPr>
          <w:rFonts w:ascii="Times New Roman" w:hAnsi="Times New Roman" w:cs="Times New Roman"/>
          <w:b/>
          <w:sz w:val="24"/>
          <w:szCs w:val="24"/>
        </w:rPr>
        <w:t>Загуба</w:t>
      </w:r>
      <w:r w:rsidR="00CB1664">
        <w:rPr>
          <w:rFonts w:ascii="Times New Roman" w:hAnsi="Times New Roman" w:cs="Times New Roman"/>
          <w:b/>
          <w:sz w:val="24"/>
          <w:szCs w:val="24"/>
        </w:rPr>
        <w:t xml:space="preserve"> и промяна</w:t>
      </w:r>
      <w:r w:rsidRPr="00EF3C61">
        <w:rPr>
          <w:rFonts w:ascii="Times New Roman" w:hAnsi="Times New Roman" w:cs="Times New Roman"/>
          <w:b/>
          <w:sz w:val="24"/>
          <w:szCs w:val="24"/>
        </w:rPr>
        <w:t xml:space="preserve"> на местообитания</w:t>
      </w:r>
    </w:p>
    <w:p w:rsidR="00CB1664" w:rsidRDefault="00CB1664" w:rsidP="00AD7567">
      <w:pPr>
        <w:spacing w:after="0" w:line="240" w:lineRule="auto"/>
        <w:ind w:firstLine="708"/>
        <w:jc w:val="both"/>
        <w:rPr>
          <w:rFonts w:ascii="Times New Roman" w:hAnsi="Times New Roman" w:cs="Times New Roman"/>
          <w:b/>
          <w:sz w:val="24"/>
          <w:szCs w:val="24"/>
        </w:rPr>
      </w:pPr>
    </w:p>
    <w:p w:rsidR="00CB1664" w:rsidRDefault="00CB1664" w:rsidP="00AD7567">
      <w:pPr>
        <w:spacing w:after="0" w:line="240" w:lineRule="auto"/>
        <w:ind w:firstLine="708"/>
        <w:jc w:val="both"/>
        <w:rPr>
          <w:rFonts w:ascii="Times New Roman" w:hAnsi="Times New Roman" w:cs="Times New Roman"/>
          <w:b/>
          <w:sz w:val="24"/>
          <w:szCs w:val="24"/>
        </w:rPr>
      </w:pPr>
      <w:r w:rsidRPr="00557184">
        <w:rPr>
          <w:rFonts w:ascii="Times New Roman" w:hAnsi="Times New Roman" w:cs="Times New Roman"/>
          <w:b/>
          <w:i/>
          <w:sz w:val="24"/>
          <w:szCs w:val="24"/>
        </w:rPr>
        <w:t>Природни местообитания</w:t>
      </w:r>
    </w:p>
    <w:p w:rsidR="00AD7567" w:rsidRDefault="00AD7567" w:rsidP="00AD7567">
      <w:pPr>
        <w:spacing w:after="0" w:line="240" w:lineRule="auto"/>
        <w:ind w:firstLine="708"/>
        <w:jc w:val="both"/>
        <w:rPr>
          <w:rFonts w:ascii="Times New Roman" w:hAnsi="Times New Roman" w:cs="Times New Roman"/>
          <w:sz w:val="24"/>
          <w:szCs w:val="24"/>
        </w:rPr>
      </w:pPr>
    </w:p>
    <w:p w:rsidR="00DB5888" w:rsidRDefault="008955DE" w:rsidP="002D60EB">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При реализирането на ИП </w:t>
      </w:r>
      <w:r w:rsidR="002D60EB">
        <w:rPr>
          <w:rFonts w:ascii="Times New Roman" w:hAnsi="Times New Roman" w:cs="Times New Roman"/>
          <w:sz w:val="24"/>
          <w:szCs w:val="24"/>
        </w:rPr>
        <w:t xml:space="preserve">не </w:t>
      </w:r>
      <w:r w:rsidR="00AD7567">
        <w:rPr>
          <w:rFonts w:ascii="Times New Roman" w:hAnsi="Times New Roman" w:cs="Times New Roman"/>
          <w:sz w:val="24"/>
          <w:szCs w:val="24"/>
        </w:rPr>
        <w:t>се очаква загуба</w:t>
      </w:r>
      <w:r w:rsidR="00950CC7">
        <w:rPr>
          <w:rFonts w:ascii="Times New Roman" w:hAnsi="Times New Roman" w:cs="Times New Roman"/>
          <w:sz w:val="24"/>
          <w:szCs w:val="24"/>
        </w:rPr>
        <w:t xml:space="preserve"> </w:t>
      </w:r>
      <w:r w:rsidR="002D60EB">
        <w:rPr>
          <w:rFonts w:ascii="Times New Roman" w:hAnsi="Times New Roman" w:cs="Times New Roman"/>
          <w:sz w:val="24"/>
          <w:szCs w:val="24"/>
        </w:rPr>
        <w:t xml:space="preserve">или промяна на природни местообитания, предмет на опазване от зоната, поради липсата на такива на територията на </w:t>
      </w:r>
      <w:r w:rsidR="007E4C01">
        <w:rPr>
          <w:rFonts w:ascii="Times New Roman" w:hAnsi="Times New Roman" w:cs="Times New Roman"/>
          <w:sz w:val="24"/>
          <w:szCs w:val="24"/>
        </w:rPr>
        <w:t>засегнатите имоти</w:t>
      </w:r>
      <w:r w:rsidR="002D60EB">
        <w:rPr>
          <w:rFonts w:ascii="Times New Roman" w:hAnsi="Times New Roman" w:cs="Times New Roman"/>
          <w:sz w:val="24"/>
          <w:szCs w:val="24"/>
        </w:rPr>
        <w:t xml:space="preserve">. Дейностите не предполагат засягане на местообитанията </w:t>
      </w:r>
      <w:r w:rsidR="002B7BAE">
        <w:rPr>
          <w:rFonts w:ascii="Times New Roman" w:hAnsi="Times New Roman" w:cs="Times New Roman"/>
          <w:sz w:val="24"/>
          <w:szCs w:val="24"/>
        </w:rPr>
        <w:t>и извън границите на имотите</w:t>
      </w:r>
      <w:r w:rsidR="002D60EB">
        <w:rPr>
          <w:rFonts w:ascii="Times New Roman" w:hAnsi="Times New Roman" w:cs="Times New Roman"/>
          <w:sz w:val="24"/>
          <w:szCs w:val="24"/>
        </w:rPr>
        <w:t>.</w:t>
      </w:r>
    </w:p>
    <w:p w:rsidR="00CB1664" w:rsidRDefault="00CB1664" w:rsidP="00AD7567">
      <w:pPr>
        <w:spacing w:after="0" w:line="240" w:lineRule="auto"/>
        <w:ind w:firstLine="708"/>
        <w:jc w:val="both"/>
        <w:rPr>
          <w:rFonts w:ascii="Times New Roman" w:hAnsi="Times New Roman" w:cs="Times New Roman"/>
          <w:sz w:val="24"/>
          <w:szCs w:val="24"/>
        </w:rPr>
      </w:pPr>
    </w:p>
    <w:p w:rsidR="00F761B7" w:rsidRDefault="00F761B7" w:rsidP="00AD7567">
      <w:pPr>
        <w:spacing w:after="0" w:line="240" w:lineRule="auto"/>
        <w:ind w:firstLine="708"/>
        <w:jc w:val="both"/>
        <w:rPr>
          <w:rFonts w:ascii="Times New Roman" w:hAnsi="Times New Roman" w:cs="Times New Roman"/>
          <w:sz w:val="24"/>
          <w:szCs w:val="24"/>
        </w:rPr>
      </w:pPr>
      <w:r w:rsidRPr="00557184">
        <w:rPr>
          <w:rFonts w:ascii="Times New Roman" w:hAnsi="Times New Roman" w:cs="Times New Roman"/>
          <w:b/>
          <w:i/>
          <w:sz w:val="24"/>
          <w:szCs w:val="24"/>
        </w:rPr>
        <w:t>Местообитания на видове</w:t>
      </w:r>
    </w:p>
    <w:p w:rsidR="00F761B7" w:rsidRDefault="00F761B7" w:rsidP="00AD7567">
      <w:pPr>
        <w:spacing w:after="0" w:line="240" w:lineRule="auto"/>
        <w:ind w:firstLine="708"/>
        <w:jc w:val="both"/>
        <w:rPr>
          <w:rFonts w:ascii="Times New Roman" w:hAnsi="Times New Roman" w:cs="Times New Roman"/>
          <w:sz w:val="24"/>
          <w:szCs w:val="24"/>
        </w:rPr>
      </w:pPr>
    </w:p>
    <w:p w:rsidR="005F765E" w:rsidRDefault="005F765E" w:rsidP="00AD756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Чрез реализирането на ИП се очаква </w:t>
      </w:r>
      <w:r w:rsidR="00F12A0A">
        <w:rPr>
          <w:rFonts w:ascii="Times New Roman" w:hAnsi="Times New Roman" w:cs="Times New Roman"/>
          <w:sz w:val="24"/>
          <w:szCs w:val="24"/>
        </w:rPr>
        <w:t>отнемане</w:t>
      </w:r>
      <w:r>
        <w:rPr>
          <w:rFonts w:ascii="Times New Roman" w:hAnsi="Times New Roman" w:cs="Times New Roman"/>
          <w:sz w:val="24"/>
          <w:szCs w:val="24"/>
        </w:rPr>
        <w:t xml:space="preserve"> на местообитание с характеристиките на </w:t>
      </w:r>
      <w:r w:rsidR="007E4C01">
        <w:rPr>
          <w:rFonts w:ascii="Times New Roman" w:hAnsi="Times New Roman" w:cs="Times New Roman"/>
          <w:sz w:val="24"/>
          <w:szCs w:val="24"/>
        </w:rPr>
        <w:t>изоставено пасище/ливада с развито гъсто високотревие</w:t>
      </w:r>
      <w:r w:rsidR="00FF7EF5">
        <w:rPr>
          <w:rFonts w:ascii="Times New Roman" w:hAnsi="Times New Roman" w:cs="Times New Roman"/>
          <w:sz w:val="24"/>
          <w:szCs w:val="24"/>
        </w:rPr>
        <w:t xml:space="preserve">, </w:t>
      </w:r>
      <w:r w:rsidR="00DB712B">
        <w:rPr>
          <w:rFonts w:ascii="Times New Roman" w:hAnsi="Times New Roman" w:cs="Times New Roman"/>
          <w:sz w:val="24"/>
          <w:szCs w:val="24"/>
        </w:rPr>
        <w:t>и наличие на рудерална растителност и захрастяване</w:t>
      </w:r>
      <w:r w:rsidR="00FF7EF5">
        <w:rPr>
          <w:rFonts w:ascii="Times New Roman" w:hAnsi="Times New Roman" w:cs="Times New Roman"/>
          <w:sz w:val="24"/>
          <w:szCs w:val="24"/>
        </w:rPr>
        <w:t>.</w:t>
      </w:r>
      <w:r w:rsidR="00DB712B">
        <w:rPr>
          <w:rFonts w:ascii="Times New Roman" w:hAnsi="Times New Roman" w:cs="Times New Roman"/>
          <w:sz w:val="24"/>
          <w:szCs w:val="24"/>
        </w:rPr>
        <w:t xml:space="preserve"> За някои видове то е потенциално за обитаване</w:t>
      </w:r>
      <w:r w:rsidR="00820378">
        <w:rPr>
          <w:rFonts w:ascii="Times New Roman" w:hAnsi="Times New Roman" w:cs="Times New Roman"/>
          <w:sz w:val="24"/>
          <w:szCs w:val="24"/>
        </w:rPr>
        <w:t>, но за други е със слаба пригод</w:t>
      </w:r>
      <w:r w:rsidR="00DB712B">
        <w:rPr>
          <w:rFonts w:ascii="Times New Roman" w:hAnsi="Times New Roman" w:cs="Times New Roman"/>
          <w:sz w:val="24"/>
          <w:szCs w:val="24"/>
        </w:rPr>
        <w:t>ност.</w:t>
      </w:r>
    </w:p>
    <w:p w:rsidR="00F761B7" w:rsidRDefault="00FF7EF5" w:rsidP="00F12A0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При това въздействие ще се засегнат местообитанията на следните животински видове, предмет на опазване от зоната:</w:t>
      </w:r>
    </w:p>
    <w:p w:rsidR="002B7BAE" w:rsidRDefault="002B7BAE" w:rsidP="00F12A0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sym w:font="Symbol" w:char="F02D"/>
      </w:r>
      <w:r>
        <w:rPr>
          <w:rFonts w:ascii="Times New Roman" w:hAnsi="Times New Roman" w:cs="Times New Roman"/>
          <w:sz w:val="24"/>
          <w:szCs w:val="24"/>
        </w:rPr>
        <w:t xml:space="preserve"> </w:t>
      </w:r>
      <w:r w:rsidRPr="00777A76">
        <w:rPr>
          <w:rFonts w:ascii="Times New Roman" w:hAnsi="Times New Roman" w:cs="Times New Roman"/>
          <w:b/>
        </w:rPr>
        <w:t>Лалугер (</w:t>
      </w:r>
      <w:r w:rsidRPr="00777A76">
        <w:rPr>
          <w:rFonts w:ascii="Times New Roman" w:hAnsi="Times New Roman" w:cs="Times New Roman"/>
          <w:b/>
          <w:i/>
        </w:rPr>
        <w:t>Spermophilus citellus</w:t>
      </w:r>
      <w:r w:rsidRPr="00777A76">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sz w:val="24"/>
          <w:szCs w:val="24"/>
        </w:rPr>
        <w:t xml:space="preserve">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sidRPr="00C02B6A">
        <w:rPr>
          <w:rFonts w:ascii="Times New Roman" w:hAnsi="Times New Roman" w:cs="Times New Roman"/>
          <w:b/>
          <w:i/>
          <w:sz w:val="24"/>
          <w:szCs w:val="24"/>
        </w:rPr>
        <w:t>местообитания</w:t>
      </w:r>
      <w:r>
        <w:rPr>
          <w:rFonts w:ascii="Times New Roman" w:hAnsi="Times New Roman" w:cs="Times New Roman"/>
          <w:sz w:val="24"/>
          <w:szCs w:val="24"/>
        </w:rPr>
        <w:t xml:space="preserve"> с площ 1,4 ха, представляващи 0,3% от местообитанията в защи</w:t>
      </w:r>
      <w:r w:rsidR="005E69BE">
        <w:rPr>
          <w:rFonts w:ascii="Times New Roman" w:hAnsi="Times New Roman" w:cs="Times New Roman"/>
          <w:sz w:val="24"/>
          <w:szCs w:val="24"/>
        </w:rPr>
        <w:t>тената зона и 0,000</w:t>
      </w:r>
      <w:r w:rsidR="008342F4">
        <w:rPr>
          <w:rFonts w:ascii="Times New Roman" w:hAnsi="Times New Roman" w:cs="Times New Roman"/>
          <w:sz w:val="24"/>
          <w:szCs w:val="24"/>
        </w:rPr>
        <w:t>2</w:t>
      </w:r>
      <w:r>
        <w:rPr>
          <w:rFonts w:ascii="Times New Roman" w:hAnsi="Times New Roman" w:cs="Times New Roman"/>
          <w:sz w:val="24"/>
          <w:szCs w:val="24"/>
        </w:rPr>
        <w:t>% от местообитанията на национално ниво. Кумулативна</w:t>
      </w:r>
      <w:r w:rsidR="00756DCF">
        <w:rPr>
          <w:rFonts w:ascii="Times New Roman" w:hAnsi="Times New Roman" w:cs="Times New Roman"/>
          <w:sz w:val="24"/>
          <w:szCs w:val="24"/>
        </w:rPr>
        <w:t>та</w:t>
      </w:r>
      <w:r>
        <w:rPr>
          <w:rFonts w:ascii="Times New Roman" w:hAnsi="Times New Roman" w:cs="Times New Roman"/>
          <w:sz w:val="24"/>
          <w:szCs w:val="24"/>
        </w:rPr>
        <w:t xml:space="preserve"> тежест за защитената зона е 0,3% или общо </w:t>
      </w:r>
      <w:r w:rsidR="00756DCF">
        <w:rPr>
          <w:rFonts w:ascii="Times New Roman" w:hAnsi="Times New Roman" w:cs="Times New Roman"/>
          <w:sz w:val="24"/>
          <w:szCs w:val="24"/>
        </w:rPr>
        <w:t>под 1</w:t>
      </w:r>
      <w:r>
        <w:rPr>
          <w:rFonts w:ascii="Times New Roman" w:hAnsi="Times New Roman" w:cs="Times New Roman"/>
          <w:sz w:val="24"/>
          <w:szCs w:val="24"/>
        </w:rPr>
        <w:t>%. Засегнат</w:t>
      </w:r>
      <w:r w:rsidR="00756DCF">
        <w:rPr>
          <w:rFonts w:ascii="Times New Roman" w:hAnsi="Times New Roman" w:cs="Times New Roman"/>
          <w:sz w:val="24"/>
          <w:szCs w:val="24"/>
        </w:rPr>
        <w:t>ото местообитание е</w:t>
      </w:r>
      <w:r>
        <w:rPr>
          <w:rFonts w:ascii="Times New Roman" w:hAnsi="Times New Roman" w:cs="Times New Roman"/>
          <w:sz w:val="24"/>
          <w:szCs w:val="24"/>
        </w:rPr>
        <w:t xml:space="preserve"> с ниска пригодност за вида, поради наличие </w:t>
      </w:r>
      <w:r w:rsidR="00756DCF">
        <w:rPr>
          <w:rFonts w:ascii="Times New Roman" w:hAnsi="Times New Roman" w:cs="Times New Roman"/>
          <w:sz w:val="24"/>
          <w:szCs w:val="24"/>
        </w:rPr>
        <w:t>на гъсто високотревие, което се избягва от лалугера</w:t>
      </w:r>
      <w:r>
        <w:rPr>
          <w:rFonts w:ascii="Times New Roman" w:hAnsi="Times New Roman" w:cs="Times New Roman"/>
          <w:sz w:val="24"/>
          <w:szCs w:val="24"/>
        </w:rPr>
        <w:t>;</w:t>
      </w:r>
    </w:p>
    <w:p w:rsidR="005E69BE" w:rsidRDefault="005E69BE" w:rsidP="00F12A0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w:t>
      </w:r>
      <w:r w:rsidRPr="00777A76">
        <w:rPr>
          <w:rFonts w:ascii="Times New Roman" w:hAnsi="Times New Roman" w:cs="Times New Roman"/>
          <w:b/>
        </w:rPr>
        <w:t>Пъстър пор (</w:t>
      </w:r>
      <w:r w:rsidRPr="00777A76">
        <w:rPr>
          <w:rFonts w:ascii="Times New Roman" w:hAnsi="Times New Roman" w:cs="Times New Roman"/>
          <w:b/>
          <w:i/>
        </w:rPr>
        <w:t>Vormela peregusna</w:t>
      </w:r>
      <w:r w:rsidRPr="00777A76">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sz w:val="24"/>
          <w:szCs w:val="24"/>
        </w:rPr>
        <w:t xml:space="preserve">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sidRPr="00C02B6A">
        <w:rPr>
          <w:rFonts w:ascii="Times New Roman" w:hAnsi="Times New Roman" w:cs="Times New Roman"/>
          <w:b/>
          <w:i/>
          <w:sz w:val="24"/>
          <w:szCs w:val="24"/>
        </w:rPr>
        <w:t>местообитания</w:t>
      </w:r>
      <w:r>
        <w:rPr>
          <w:rFonts w:ascii="Times New Roman" w:hAnsi="Times New Roman" w:cs="Times New Roman"/>
          <w:sz w:val="24"/>
          <w:szCs w:val="24"/>
        </w:rPr>
        <w:t xml:space="preserve"> с площ 1,4 ха, представляващи 0,4% от местообитанията в защитената зона и 0,000</w:t>
      </w:r>
      <w:r w:rsidR="0028646B">
        <w:rPr>
          <w:rFonts w:ascii="Times New Roman" w:hAnsi="Times New Roman" w:cs="Times New Roman"/>
          <w:sz w:val="24"/>
          <w:szCs w:val="24"/>
        </w:rPr>
        <w:t>05</w:t>
      </w:r>
      <w:r>
        <w:rPr>
          <w:rFonts w:ascii="Times New Roman" w:hAnsi="Times New Roman" w:cs="Times New Roman"/>
          <w:sz w:val="24"/>
          <w:szCs w:val="24"/>
        </w:rPr>
        <w:t>% от местообитанията на национално ниво. Кумулативната тежест за защитената зона е 0,</w:t>
      </w:r>
      <w:r w:rsidR="008342F4">
        <w:rPr>
          <w:rFonts w:ascii="Times New Roman" w:hAnsi="Times New Roman" w:cs="Times New Roman"/>
          <w:sz w:val="24"/>
          <w:szCs w:val="24"/>
        </w:rPr>
        <w:t>4</w:t>
      </w:r>
      <w:r>
        <w:rPr>
          <w:rFonts w:ascii="Times New Roman" w:hAnsi="Times New Roman" w:cs="Times New Roman"/>
          <w:sz w:val="24"/>
          <w:szCs w:val="24"/>
        </w:rPr>
        <w:t>% или общо под 1</w:t>
      </w:r>
      <w:r w:rsidR="008342F4">
        <w:rPr>
          <w:rFonts w:ascii="Times New Roman" w:hAnsi="Times New Roman" w:cs="Times New Roman"/>
          <w:sz w:val="24"/>
          <w:szCs w:val="24"/>
        </w:rPr>
        <w:t>%</w:t>
      </w:r>
      <w:r>
        <w:rPr>
          <w:rFonts w:ascii="Times New Roman" w:hAnsi="Times New Roman" w:cs="Times New Roman"/>
          <w:sz w:val="24"/>
          <w:szCs w:val="24"/>
        </w:rPr>
        <w:t>;</w:t>
      </w:r>
    </w:p>
    <w:p w:rsidR="008342F4" w:rsidRDefault="008342F4" w:rsidP="00F12A0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w:t>
      </w:r>
      <w:r w:rsidRPr="00777A76">
        <w:rPr>
          <w:rFonts w:ascii="Times New Roman" w:hAnsi="Times New Roman" w:cs="Times New Roman"/>
          <w:b/>
        </w:rPr>
        <w:t>Шипоопашата костенурка (</w:t>
      </w:r>
      <w:r w:rsidRPr="00777A76">
        <w:rPr>
          <w:rFonts w:ascii="Times New Roman" w:hAnsi="Times New Roman" w:cs="Times New Roman"/>
          <w:b/>
          <w:i/>
        </w:rPr>
        <w:t>Testudo hermanni</w:t>
      </w:r>
      <w:r w:rsidRPr="00777A76">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sz w:val="24"/>
          <w:szCs w:val="24"/>
        </w:rPr>
        <w:t xml:space="preserve">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sidRPr="00C02B6A">
        <w:rPr>
          <w:rFonts w:ascii="Times New Roman" w:hAnsi="Times New Roman" w:cs="Times New Roman"/>
          <w:b/>
          <w:i/>
          <w:sz w:val="24"/>
          <w:szCs w:val="24"/>
        </w:rPr>
        <w:t>местообитания</w:t>
      </w:r>
      <w:r>
        <w:rPr>
          <w:rFonts w:ascii="Times New Roman" w:hAnsi="Times New Roman" w:cs="Times New Roman"/>
          <w:sz w:val="24"/>
          <w:szCs w:val="24"/>
        </w:rPr>
        <w:t xml:space="preserve"> с площ 0,02 ха, представляващи 0,008% от местообитанията в защитената зона и 0,0000</w:t>
      </w:r>
      <w:r w:rsidR="002B26C7">
        <w:rPr>
          <w:rFonts w:ascii="Times New Roman" w:hAnsi="Times New Roman" w:cs="Times New Roman"/>
          <w:sz w:val="24"/>
          <w:szCs w:val="24"/>
        </w:rPr>
        <w:t>6</w:t>
      </w:r>
      <w:r>
        <w:rPr>
          <w:rFonts w:ascii="Times New Roman" w:hAnsi="Times New Roman" w:cs="Times New Roman"/>
          <w:sz w:val="24"/>
          <w:szCs w:val="24"/>
        </w:rPr>
        <w:t>% от местообитанията на национално ниво. Кумулативната тежест за защитената зона е 0,</w:t>
      </w:r>
      <w:r w:rsidR="002B26C7">
        <w:rPr>
          <w:rFonts w:ascii="Times New Roman" w:hAnsi="Times New Roman" w:cs="Times New Roman"/>
          <w:sz w:val="24"/>
          <w:szCs w:val="24"/>
        </w:rPr>
        <w:t>008</w:t>
      </w:r>
      <w:r>
        <w:rPr>
          <w:rFonts w:ascii="Times New Roman" w:hAnsi="Times New Roman" w:cs="Times New Roman"/>
          <w:sz w:val="24"/>
          <w:szCs w:val="24"/>
        </w:rPr>
        <w:t>% или общо под 1</w:t>
      </w:r>
      <w:r w:rsidR="00196439">
        <w:rPr>
          <w:rFonts w:ascii="Times New Roman" w:hAnsi="Times New Roman" w:cs="Times New Roman"/>
          <w:sz w:val="24"/>
          <w:szCs w:val="24"/>
        </w:rPr>
        <w:t>%</w:t>
      </w:r>
      <w:r>
        <w:rPr>
          <w:rFonts w:ascii="Times New Roman" w:hAnsi="Times New Roman" w:cs="Times New Roman"/>
          <w:sz w:val="24"/>
          <w:szCs w:val="24"/>
        </w:rPr>
        <w:t>;</w:t>
      </w:r>
    </w:p>
    <w:p w:rsidR="00F761B7" w:rsidRDefault="00F761B7" w:rsidP="00F761B7">
      <w:pPr>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sym w:font="Symbol" w:char="F02D"/>
      </w:r>
      <w:r>
        <w:rPr>
          <w:rFonts w:ascii="Times New Roman" w:hAnsi="Times New Roman" w:cs="Times New Roman"/>
          <w:b/>
          <w:sz w:val="24"/>
          <w:szCs w:val="24"/>
        </w:rPr>
        <w:t> </w:t>
      </w:r>
      <w:r w:rsidR="008E1388">
        <w:t> </w:t>
      </w:r>
      <w:r w:rsidR="00F12A0A" w:rsidRPr="00F12A0A">
        <w:rPr>
          <w:rFonts w:ascii="Times New Roman" w:hAnsi="Times New Roman" w:cs="Times New Roman"/>
          <w:b/>
          <w:sz w:val="24"/>
          <w:szCs w:val="24"/>
        </w:rPr>
        <w:t>Обикновена блатна костенурка (</w:t>
      </w:r>
      <w:r w:rsidR="00F12A0A" w:rsidRPr="00F12A0A">
        <w:rPr>
          <w:rFonts w:ascii="Times New Roman" w:hAnsi="Times New Roman" w:cs="Times New Roman"/>
          <w:b/>
          <w:i/>
          <w:sz w:val="24"/>
          <w:szCs w:val="24"/>
        </w:rPr>
        <w:t>Emys orbicularis</w:t>
      </w:r>
      <w:r w:rsidR="00F12A0A" w:rsidRPr="00F12A0A">
        <w:rPr>
          <w:rFonts w:ascii="Times New Roman" w:hAnsi="Times New Roman" w:cs="Times New Roman"/>
          <w:b/>
          <w:sz w:val="24"/>
          <w:szCs w:val="24"/>
        </w:rPr>
        <w:t>)</w:t>
      </w:r>
      <w:r w:rsidRPr="00A21EFF">
        <w:rPr>
          <w:rFonts w:ascii="Times New Roman" w:hAnsi="Times New Roman" w:cs="Times New Roman"/>
          <w:sz w:val="24"/>
          <w:szCs w:val="24"/>
        </w:rPr>
        <w:t>.</w:t>
      </w:r>
      <w:r w:rsidR="00027529">
        <w:rPr>
          <w:rFonts w:ascii="Times New Roman" w:hAnsi="Times New Roman" w:cs="Times New Roman"/>
          <w:sz w:val="24"/>
          <w:szCs w:val="24"/>
        </w:rPr>
        <w:t xml:space="preserve"> </w:t>
      </w:r>
      <w:r w:rsidR="00196439">
        <w:rPr>
          <w:rFonts w:ascii="Times New Roman" w:hAnsi="Times New Roman" w:cs="Times New Roman"/>
          <w:sz w:val="24"/>
          <w:szCs w:val="24"/>
        </w:rPr>
        <w:t xml:space="preserve">Отнемане на </w:t>
      </w:r>
      <w:r w:rsidR="00196439">
        <w:rPr>
          <w:rFonts w:ascii="Times New Roman" w:hAnsi="Times New Roman" w:cs="Times New Roman"/>
          <w:b/>
          <w:i/>
          <w:sz w:val="24"/>
          <w:szCs w:val="24"/>
        </w:rPr>
        <w:t>потенциални</w:t>
      </w:r>
      <w:r w:rsidR="00196439" w:rsidRPr="00186633">
        <w:rPr>
          <w:rFonts w:ascii="Times New Roman" w:hAnsi="Times New Roman" w:cs="Times New Roman"/>
          <w:b/>
          <w:i/>
          <w:sz w:val="24"/>
          <w:szCs w:val="24"/>
        </w:rPr>
        <w:t xml:space="preserve"> </w:t>
      </w:r>
      <w:r w:rsidR="00196439" w:rsidRPr="00C02B6A">
        <w:rPr>
          <w:rFonts w:ascii="Times New Roman" w:hAnsi="Times New Roman" w:cs="Times New Roman"/>
          <w:b/>
          <w:i/>
          <w:sz w:val="24"/>
          <w:szCs w:val="24"/>
        </w:rPr>
        <w:t>местообитания</w:t>
      </w:r>
      <w:r w:rsidR="00196439">
        <w:rPr>
          <w:rFonts w:ascii="Times New Roman" w:hAnsi="Times New Roman" w:cs="Times New Roman"/>
          <w:sz w:val="24"/>
          <w:szCs w:val="24"/>
        </w:rPr>
        <w:t xml:space="preserve"> с площ 1,4 ха, представляващи 0,3% от местообитанията в защитената зона и 0,000</w:t>
      </w:r>
      <w:r w:rsidR="00027529">
        <w:rPr>
          <w:rFonts w:ascii="Times New Roman" w:hAnsi="Times New Roman" w:cs="Times New Roman"/>
          <w:sz w:val="24"/>
          <w:szCs w:val="24"/>
        </w:rPr>
        <w:t>07</w:t>
      </w:r>
      <w:r w:rsidR="00196439">
        <w:rPr>
          <w:rFonts w:ascii="Times New Roman" w:hAnsi="Times New Roman" w:cs="Times New Roman"/>
          <w:sz w:val="24"/>
          <w:szCs w:val="24"/>
        </w:rPr>
        <w:t>% от местообитанията на национално ниво. Кумулативната тежест за защитената зона е 0,3% или общо под 1%. Засегнатото местообитание е с ниска пригодност за вида, поради отдалеченост от открит воден басейн</w:t>
      </w:r>
      <w:r w:rsidR="008C009E">
        <w:rPr>
          <w:rFonts w:ascii="Times New Roman" w:hAnsi="Times New Roman" w:cs="Times New Roman"/>
          <w:sz w:val="24"/>
          <w:szCs w:val="24"/>
        </w:rPr>
        <w:t>;</w:t>
      </w:r>
    </w:p>
    <w:p w:rsidR="00027529" w:rsidRDefault="00027529" w:rsidP="00F761B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w:t>
      </w:r>
      <w:r w:rsidR="00A462E9" w:rsidRPr="00777A76">
        <w:rPr>
          <w:rFonts w:ascii="Times New Roman" w:hAnsi="Times New Roman" w:cs="Times New Roman"/>
          <w:b/>
        </w:rPr>
        <w:t>Пъстър смок (</w:t>
      </w:r>
      <w:r w:rsidR="00A462E9" w:rsidRPr="00777A76">
        <w:rPr>
          <w:rFonts w:ascii="Times New Roman" w:hAnsi="Times New Roman" w:cs="Times New Roman"/>
          <w:b/>
          <w:i/>
        </w:rPr>
        <w:t>Elaphe sauromates</w:t>
      </w:r>
      <w:r w:rsidR="00A462E9" w:rsidRPr="00777A76">
        <w:rPr>
          <w:rFonts w:ascii="Times New Roman" w:hAnsi="Times New Roman" w:cs="Times New Roman"/>
          <w:b/>
        </w:rPr>
        <w:t>)</w:t>
      </w:r>
      <w:r w:rsidR="00A462E9">
        <w:rPr>
          <w:rFonts w:ascii="Times New Roman" w:hAnsi="Times New Roman" w:cs="Times New Roman"/>
          <w:b/>
        </w:rPr>
        <w:t xml:space="preserve">. </w:t>
      </w:r>
      <w:r w:rsidR="00A462E9">
        <w:rPr>
          <w:rFonts w:ascii="Times New Roman" w:hAnsi="Times New Roman" w:cs="Times New Roman"/>
          <w:sz w:val="24"/>
          <w:szCs w:val="24"/>
        </w:rPr>
        <w:t xml:space="preserve">Отнемане на </w:t>
      </w:r>
      <w:r w:rsidR="00A462E9">
        <w:rPr>
          <w:rFonts w:ascii="Times New Roman" w:hAnsi="Times New Roman" w:cs="Times New Roman"/>
          <w:b/>
          <w:i/>
          <w:sz w:val="24"/>
          <w:szCs w:val="24"/>
        </w:rPr>
        <w:t>потенциални</w:t>
      </w:r>
      <w:r w:rsidR="00A462E9" w:rsidRPr="00186633">
        <w:rPr>
          <w:rFonts w:ascii="Times New Roman" w:hAnsi="Times New Roman" w:cs="Times New Roman"/>
          <w:b/>
          <w:i/>
          <w:sz w:val="24"/>
          <w:szCs w:val="24"/>
        </w:rPr>
        <w:t xml:space="preserve"> </w:t>
      </w:r>
      <w:r w:rsidR="00A462E9" w:rsidRPr="00C02B6A">
        <w:rPr>
          <w:rFonts w:ascii="Times New Roman" w:hAnsi="Times New Roman" w:cs="Times New Roman"/>
          <w:b/>
          <w:i/>
          <w:sz w:val="24"/>
          <w:szCs w:val="24"/>
        </w:rPr>
        <w:t>местообитания</w:t>
      </w:r>
      <w:r w:rsidR="00A462E9">
        <w:rPr>
          <w:rFonts w:ascii="Times New Roman" w:hAnsi="Times New Roman" w:cs="Times New Roman"/>
          <w:sz w:val="24"/>
          <w:szCs w:val="24"/>
        </w:rPr>
        <w:t xml:space="preserve"> с площ 1,4 ха, представляващи 0,2% от местообитанията в защитената зона. Кумулативната тежест за защитената зона е 0,2% или общо под 1%;</w:t>
      </w:r>
    </w:p>
    <w:p w:rsidR="00F761B7" w:rsidRDefault="00F761B7" w:rsidP="00F761B7">
      <w:pPr>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sym w:font="Symbol" w:char="F02D"/>
      </w:r>
      <w:r>
        <w:rPr>
          <w:rFonts w:ascii="Times New Roman" w:hAnsi="Times New Roman" w:cs="Times New Roman"/>
          <w:b/>
          <w:sz w:val="24"/>
          <w:szCs w:val="24"/>
        </w:rPr>
        <w:t> </w:t>
      </w:r>
      <w:r w:rsidR="008E1388">
        <w:t> </w:t>
      </w:r>
      <w:r w:rsidR="00C54BF8" w:rsidRPr="00C54BF8">
        <w:rPr>
          <w:rFonts w:ascii="Times New Roman" w:hAnsi="Times New Roman" w:cs="Times New Roman"/>
          <w:b/>
          <w:sz w:val="24"/>
          <w:szCs w:val="24"/>
        </w:rPr>
        <w:t>Голям гребенест тритон (</w:t>
      </w:r>
      <w:r w:rsidR="00C54BF8" w:rsidRPr="00C54BF8">
        <w:rPr>
          <w:rFonts w:ascii="Times New Roman" w:hAnsi="Times New Roman" w:cs="Times New Roman"/>
          <w:b/>
          <w:i/>
          <w:sz w:val="24"/>
          <w:szCs w:val="24"/>
        </w:rPr>
        <w:t>Triturus karelinii</w:t>
      </w:r>
      <w:r w:rsidR="00C54BF8" w:rsidRPr="00C54BF8">
        <w:rPr>
          <w:rFonts w:ascii="Times New Roman" w:hAnsi="Times New Roman" w:cs="Times New Roman"/>
          <w:b/>
          <w:sz w:val="24"/>
          <w:szCs w:val="24"/>
        </w:rPr>
        <w:t>)</w:t>
      </w:r>
      <w:r w:rsidR="00C54BF8">
        <w:rPr>
          <w:rFonts w:ascii="Times New Roman" w:hAnsi="Times New Roman" w:cs="Times New Roman"/>
          <w:b/>
          <w:sz w:val="24"/>
          <w:szCs w:val="24"/>
        </w:rPr>
        <w:t>.</w:t>
      </w:r>
      <w:r w:rsidRPr="008E7562">
        <w:rPr>
          <w:rFonts w:ascii="Times New Roman" w:hAnsi="Times New Roman" w:cs="Times New Roman"/>
          <w:sz w:val="24"/>
          <w:szCs w:val="24"/>
        </w:rPr>
        <w:t xml:space="preserve"> </w:t>
      </w:r>
      <w:r w:rsidR="00027529">
        <w:rPr>
          <w:rFonts w:ascii="Times New Roman" w:hAnsi="Times New Roman" w:cs="Times New Roman"/>
          <w:sz w:val="24"/>
          <w:szCs w:val="24"/>
        </w:rPr>
        <w:t xml:space="preserve">Отнемане на </w:t>
      </w:r>
      <w:r w:rsidR="00027529">
        <w:rPr>
          <w:rFonts w:ascii="Times New Roman" w:hAnsi="Times New Roman" w:cs="Times New Roman"/>
          <w:b/>
          <w:i/>
          <w:sz w:val="24"/>
          <w:szCs w:val="24"/>
        </w:rPr>
        <w:t>потенциални</w:t>
      </w:r>
      <w:r w:rsidR="00027529" w:rsidRPr="00186633">
        <w:rPr>
          <w:rFonts w:ascii="Times New Roman" w:hAnsi="Times New Roman" w:cs="Times New Roman"/>
          <w:b/>
          <w:i/>
          <w:sz w:val="24"/>
          <w:szCs w:val="24"/>
        </w:rPr>
        <w:t xml:space="preserve"> </w:t>
      </w:r>
      <w:r w:rsidR="00027529" w:rsidRPr="00C02B6A">
        <w:rPr>
          <w:rFonts w:ascii="Times New Roman" w:hAnsi="Times New Roman" w:cs="Times New Roman"/>
          <w:b/>
          <w:i/>
          <w:sz w:val="24"/>
          <w:szCs w:val="24"/>
        </w:rPr>
        <w:t>местообитания</w:t>
      </w:r>
      <w:r w:rsidR="00027529">
        <w:rPr>
          <w:rFonts w:ascii="Times New Roman" w:hAnsi="Times New Roman" w:cs="Times New Roman"/>
          <w:sz w:val="24"/>
          <w:szCs w:val="24"/>
        </w:rPr>
        <w:t xml:space="preserve"> с площ 1,4 ха, представляващи 0,</w:t>
      </w:r>
      <w:r w:rsidR="00A462E9">
        <w:rPr>
          <w:rFonts w:ascii="Times New Roman" w:hAnsi="Times New Roman" w:cs="Times New Roman"/>
          <w:sz w:val="24"/>
          <w:szCs w:val="24"/>
        </w:rPr>
        <w:t>4</w:t>
      </w:r>
      <w:r w:rsidR="00027529">
        <w:rPr>
          <w:rFonts w:ascii="Times New Roman" w:hAnsi="Times New Roman" w:cs="Times New Roman"/>
          <w:sz w:val="24"/>
          <w:szCs w:val="24"/>
        </w:rPr>
        <w:t>% от местообитанията в защитената зона и 0,0000</w:t>
      </w:r>
      <w:r w:rsidR="00AA3B7A">
        <w:rPr>
          <w:rFonts w:ascii="Times New Roman" w:hAnsi="Times New Roman" w:cs="Times New Roman"/>
          <w:sz w:val="24"/>
          <w:szCs w:val="24"/>
        </w:rPr>
        <w:t>3</w:t>
      </w:r>
      <w:r w:rsidR="00027529">
        <w:rPr>
          <w:rFonts w:ascii="Times New Roman" w:hAnsi="Times New Roman" w:cs="Times New Roman"/>
          <w:sz w:val="24"/>
          <w:szCs w:val="24"/>
        </w:rPr>
        <w:t>% от местообитанията на национално ниво. Кумулативната тежест за защитената зона е 0,</w:t>
      </w:r>
      <w:r w:rsidR="00AA3B7A">
        <w:rPr>
          <w:rFonts w:ascii="Times New Roman" w:hAnsi="Times New Roman" w:cs="Times New Roman"/>
          <w:sz w:val="24"/>
          <w:szCs w:val="24"/>
        </w:rPr>
        <w:t>4</w:t>
      </w:r>
      <w:r w:rsidR="00027529">
        <w:rPr>
          <w:rFonts w:ascii="Times New Roman" w:hAnsi="Times New Roman" w:cs="Times New Roman"/>
          <w:sz w:val="24"/>
          <w:szCs w:val="24"/>
        </w:rPr>
        <w:t>% или общо под 1%. Засегнатото местообитание е с ниска пригодност за вида, поради отдалеченост от открит воден басейн</w:t>
      </w:r>
      <w:r w:rsidR="00C54BF8">
        <w:rPr>
          <w:rFonts w:ascii="Times New Roman" w:hAnsi="Times New Roman" w:cs="Times New Roman"/>
          <w:sz w:val="24"/>
          <w:szCs w:val="24"/>
        </w:rPr>
        <w:t>;</w:t>
      </w:r>
    </w:p>
    <w:p w:rsidR="00F761B7" w:rsidRDefault="00F761B7" w:rsidP="00F761B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sym w:font="Symbol" w:char="F02D"/>
      </w:r>
      <w:r w:rsidR="008E1388">
        <w:rPr>
          <w:rFonts w:ascii="Times New Roman" w:hAnsi="Times New Roman" w:cs="Times New Roman"/>
          <w:sz w:val="24"/>
          <w:szCs w:val="24"/>
        </w:rPr>
        <w:t> </w:t>
      </w:r>
      <w:r w:rsidR="00820378">
        <w:rPr>
          <w:rFonts w:ascii="Times New Roman" w:hAnsi="Times New Roman" w:cs="Times New Roman"/>
          <w:b/>
        </w:rPr>
        <w:t xml:space="preserve"> </w:t>
      </w:r>
      <w:r w:rsidR="00AA3B7A" w:rsidRPr="00777A76">
        <w:rPr>
          <w:rFonts w:ascii="Times New Roman" w:hAnsi="Times New Roman" w:cs="Times New Roman"/>
          <w:b/>
        </w:rPr>
        <w:t>Червенокоремна бумка (</w:t>
      </w:r>
      <w:r w:rsidR="00AA3B7A" w:rsidRPr="00777A76">
        <w:rPr>
          <w:rFonts w:ascii="Times New Roman" w:hAnsi="Times New Roman" w:cs="Times New Roman"/>
          <w:b/>
          <w:i/>
        </w:rPr>
        <w:t>Bombina bombina</w:t>
      </w:r>
      <w:r w:rsidR="00AA3B7A" w:rsidRPr="00777A76">
        <w:rPr>
          <w:rFonts w:ascii="Times New Roman" w:hAnsi="Times New Roman" w:cs="Times New Roman"/>
          <w:b/>
        </w:rPr>
        <w:t>)</w:t>
      </w:r>
      <w:r w:rsidR="00D118EB">
        <w:rPr>
          <w:rFonts w:ascii="Times New Roman" w:hAnsi="Times New Roman" w:cs="Times New Roman"/>
          <w:b/>
          <w:sz w:val="24"/>
          <w:szCs w:val="24"/>
        </w:rPr>
        <w:t>.</w:t>
      </w:r>
      <w:r>
        <w:rPr>
          <w:rFonts w:ascii="Times New Roman" w:hAnsi="Times New Roman" w:cs="Times New Roman"/>
          <w:sz w:val="24"/>
          <w:szCs w:val="24"/>
        </w:rPr>
        <w:t xml:space="preserve"> </w:t>
      </w:r>
      <w:r w:rsidR="00AA3B7A">
        <w:rPr>
          <w:rFonts w:ascii="Times New Roman" w:hAnsi="Times New Roman" w:cs="Times New Roman"/>
          <w:sz w:val="24"/>
          <w:szCs w:val="24"/>
        </w:rPr>
        <w:t xml:space="preserve">Отнемане на </w:t>
      </w:r>
      <w:r w:rsidR="00AA3B7A">
        <w:rPr>
          <w:rFonts w:ascii="Times New Roman" w:hAnsi="Times New Roman" w:cs="Times New Roman"/>
          <w:b/>
          <w:i/>
          <w:sz w:val="24"/>
          <w:szCs w:val="24"/>
        </w:rPr>
        <w:t>потенциални</w:t>
      </w:r>
      <w:r w:rsidR="00AA3B7A" w:rsidRPr="00186633">
        <w:rPr>
          <w:rFonts w:ascii="Times New Roman" w:hAnsi="Times New Roman" w:cs="Times New Roman"/>
          <w:b/>
          <w:i/>
          <w:sz w:val="24"/>
          <w:szCs w:val="24"/>
        </w:rPr>
        <w:t xml:space="preserve"> </w:t>
      </w:r>
      <w:r w:rsidR="00AA3B7A" w:rsidRPr="00C02B6A">
        <w:rPr>
          <w:rFonts w:ascii="Times New Roman" w:hAnsi="Times New Roman" w:cs="Times New Roman"/>
          <w:b/>
          <w:i/>
          <w:sz w:val="24"/>
          <w:szCs w:val="24"/>
        </w:rPr>
        <w:t>местообитания</w:t>
      </w:r>
      <w:r w:rsidR="00AA3B7A">
        <w:rPr>
          <w:rFonts w:ascii="Times New Roman" w:hAnsi="Times New Roman" w:cs="Times New Roman"/>
          <w:sz w:val="24"/>
          <w:szCs w:val="24"/>
        </w:rPr>
        <w:t xml:space="preserve"> с площ 1,4 ха, представляващи 0,9% от местообитанията в защитената зона и 0,000</w:t>
      </w:r>
      <w:r w:rsidR="002609B6">
        <w:rPr>
          <w:rFonts w:ascii="Times New Roman" w:hAnsi="Times New Roman" w:cs="Times New Roman"/>
          <w:sz w:val="24"/>
          <w:szCs w:val="24"/>
        </w:rPr>
        <w:t>2</w:t>
      </w:r>
      <w:r w:rsidR="00AA3B7A">
        <w:rPr>
          <w:rFonts w:ascii="Times New Roman" w:hAnsi="Times New Roman" w:cs="Times New Roman"/>
          <w:sz w:val="24"/>
          <w:szCs w:val="24"/>
        </w:rPr>
        <w:t>% от местообитанията на национално ниво. Кумулативната тежест за защитената зона е 0,4% или общо под 1%. Засегнатото местообитание е с ниска пригодност за вида, поради отдалеченост от открит воден басейн.</w:t>
      </w:r>
    </w:p>
    <w:p w:rsidR="00F761B7" w:rsidRDefault="00F761B7" w:rsidP="00F761B7">
      <w:pPr>
        <w:spacing w:after="0" w:line="240" w:lineRule="auto"/>
        <w:ind w:firstLine="708"/>
        <w:jc w:val="both"/>
        <w:rPr>
          <w:rFonts w:ascii="Times New Roman" w:hAnsi="Times New Roman" w:cs="Times New Roman"/>
          <w:sz w:val="24"/>
          <w:szCs w:val="24"/>
        </w:rPr>
      </w:pPr>
    </w:p>
    <w:p w:rsidR="004A5424" w:rsidRDefault="00F761B7" w:rsidP="00F761B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Очаква се </w:t>
      </w:r>
      <w:r w:rsidR="008E44C6">
        <w:rPr>
          <w:rFonts w:ascii="Times New Roman" w:hAnsi="Times New Roman" w:cs="Times New Roman"/>
          <w:sz w:val="24"/>
          <w:szCs w:val="24"/>
        </w:rPr>
        <w:t xml:space="preserve">загубата на местообитания </w:t>
      </w:r>
      <w:r>
        <w:rPr>
          <w:rFonts w:ascii="Times New Roman" w:hAnsi="Times New Roman" w:cs="Times New Roman"/>
          <w:sz w:val="24"/>
          <w:szCs w:val="24"/>
        </w:rPr>
        <w:t>да се осъществ</w:t>
      </w:r>
      <w:r w:rsidR="00AB51FB">
        <w:rPr>
          <w:rFonts w:ascii="Times New Roman" w:hAnsi="Times New Roman" w:cs="Times New Roman"/>
          <w:sz w:val="24"/>
          <w:szCs w:val="24"/>
        </w:rPr>
        <w:t>и</w:t>
      </w:r>
      <w:r>
        <w:rPr>
          <w:rFonts w:ascii="Times New Roman" w:hAnsi="Times New Roman" w:cs="Times New Roman"/>
          <w:sz w:val="24"/>
          <w:szCs w:val="24"/>
        </w:rPr>
        <w:t xml:space="preserve"> </w:t>
      </w:r>
      <w:r w:rsidR="00AB51FB">
        <w:rPr>
          <w:rFonts w:ascii="Times New Roman" w:hAnsi="Times New Roman" w:cs="Times New Roman"/>
          <w:sz w:val="24"/>
          <w:szCs w:val="24"/>
        </w:rPr>
        <w:t xml:space="preserve">само по време на </w:t>
      </w:r>
      <w:r w:rsidR="00820378">
        <w:rPr>
          <w:rFonts w:ascii="Times New Roman" w:hAnsi="Times New Roman" w:cs="Times New Roman"/>
          <w:sz w:val="24"/>
          <w:szCs w:val="24"/>
        </w:rPr>
        <w:t>строителството</w:t>
      </w:r>
      <w:r w:rsidR="00AB51FB">
        <w:rPr>
          <w:rFonts w:ascii="Times New Roman" w:hAnsi="Times New Roman" w:cs="Times New Roman"/>
          <w:sz w:val="24"/>
          <w:szCs w:val="24"/>
        </w:rPr>
        <w:t xml:space="preserve">, като ще обхваща единствено </w:t>
      </w:r>
      <w:r w:rsidR="002609B6">
        <w:rPr>
          <w:rFonts w:ascii="Times New Roman" w:hAnsi="Times New Roman" w:cs="Times New Roman"/>
          <w:sz w:val="24"/>
          <w:szCs w:val="24"/>
        </w:rPr>
        <w:t>засегнатите имоти</w:t>
      </w:r>
      <w:r w:rsidR="00470350">
        <w:rPr>
          <w:rFonts w:ascii="Times New Roman" w:hAnsi="Times New Roman" w:cs="Times New Roman"/>
          <w:sz w:val="24"/>
          <w:szCs w:val="24"/>
        </w:rPr>
        <w:t>.</w:t>
      </w:r>
    </w:p>
    <w:p w:rsidR="000B47F7" w:rsidRDefault="000B33B8" w:rsidP="00A57BD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140214">
        <w:rPr>
          <w:rFonts w:ascii="Times New Roman" w:hAnsi="Times New Roman" w:cs="Times New Roman"/>
          <w:sz w:val="24"/>
          <w:szCs w:val="24"/>
        </w:rPr>
        <w:t xml:space="preserve">Въздействието </w:t>
      </w:r>
      <w:r>
        <w:rPr>
          <w:rFonts w:ascii="Times New Roman" w:hAnsi="Times New Roman" w:cs="Times New Roman"/>
          <w:sz w:val="24"/>
          <w:szCs w:val="24"/>
        </w:rPr>
        <w:t>се оценява, като</w:t>
      </w:r>
      <w:r w:rsidRPr="00140214">
        <w:rPr>
          <w:rFonts w:ascii="Times New Roman" w:hAnsi="Times New Roman" w:cs="Times New Roman"/>
          <w:sz w:val="24"/>
          <w:szCs w:val="24"/>
        </w:rPr>
        <w:t xml:space="preserve"> </w:t>
      </w:r>
      <w:r w:rsidR="008E1388" w:rsidRPr="00844BC5">
        <w:rPr>
          <w:rFonts w:ascii="Times New Roman" w:hAnsi="Times New Roman" w:cs="Times New Roman"/>
          <w:b/>
          <w:i/>
          <w:sz w:val="24"/>
          <w:szCs w:val="24"/>
        </w:rPr>
        <w:t>не</w:t>
      </w:r>
      <w:r w:rsidRPr="00140214">
        <w:rPr>
          <w:rFonts w:ascii="Times New Roman" w:hAnsi="Times New Roman" w:cs="Times New Roman"/>
          <w:b/>
          <w:i/>
          <w:sz w:val="24"/>
          <w:szCs w:val="24"/>
        </w:rPr>
        <w:t>пряко</w:t>
      </w:r>
      <w:r>
        <w:rPr>
          <w:rFonts w:ascii="Times New Roman" w:hAnsi="Times New Roman" w:cs="Times New Roman"/>
          <w:b/>
          <w:i/>
          <w:sz w:val="24"/>
          <w:szCs w:val="24"/>
        </w:rPr>
        <w:t xml:space="preserve">, краткотрайно </w:t>
      </w:r>
      <w:r w:rsidRPr="00831208">
        <w:rPr>
          <w:rFonts w:ascii="Times New Roman" w:hAnsi="Times New Roman" w:cs="Times New Roman"/>
          <w:sz w:val="24"/>
          <w:szCs w:val="24"/>
        </w:rPr>
        <w:t>(</w:t>
      </w:r>
      <w:r>
        <w:rPr>
          <w:rFonts w:ascii="Times New Roman" w:hAnsi="Times New Roman" w:cs="Times New Roman"/>
          <w:sz w:val="24"/>
          <w:szCs w:val="24"/>
        </w:rPr>
        <w:t>за загубата) и дълготрайно (за промяната)</w:t>
      </w:r>
      <w:r>
        <w:rPr>
          <w:rFonts w:ascii="Times New Roman" w:hAnsi="Times New Roman" w:cs="Times New Roman"/>
          <w:b/>
          <w:i/>
          <w:sz w:val="24"/>
          <w:szCs w:val="24"/>
        </w:rPr>
        <w:t xml:space="preserve">, с продължителен ефект, кумулативно </w:t>
      </w:r>
      <w:r w:rsidRPr="00831208">
        <w:rPr>
          <w:rFonts w:ascii="Times New Roman" w:hAnsi="Times New Roman" w:cs="Times New Roman"/>
          <w:sz w:val="24"/>
          <w:szCs w:val="24"/>
        </w:rPr>
        <w:t>(с други дейности, които имат сходно въздействие в района)</w:t>
      </w:r>
      <w:r w:rsidR="00AB51FB">
        <w:rPr>
          <w:rFonts w:ascii="Times New Roman" w:hAnsi="Times New Roman" w:cs="Times New Roman"/>
          <w:b/>
          <w:i/>
          <w:sz w:val="24"/>
          <w:szCs w:val="24"/>
        </w:rPr>
        <w:t>, отрицателно, не</w:t>
      </w:r>
      <w:r>
        <w:rPr>
          <w:rFonts w:ascii="Times New Roman" w:hAnsi="Times New Roman" w:cs="Times New Roman"/>
          <w:b/>
          <w:i/>
          <w:sz w:val="24"/>
          <w:szCs w:val="24"/>
        </w:rPr>
        <w:t>обратимо</w:t>
      </w:r>
      <w:r w:rsidR="007C47FD">
        <w:rPr>
          <w:rFonts w:ascii="Times New Roman" w:hAnsi="Times New Roman" w:cs="Times New Roman"/>
          <w:sz w:val="24"/>
          <w:szCs w:val="24"/>
        </w:rPr>
        <w:t xml:space="preserve">, </w:t>
      </w:r>
      <w:r w:rsidR="00AB51FB" w:rsidRPr="00844BC5">
        <w:rPr>
          <w:rFonts w:ascii="Times New Roman" w:hAnsi="Times New Roman" w:cs="Times New Roman"/>
          <w:b/>
          <w:i/>
          <w:sz w:val="24"/>
          <w:szCs w:val="24"/>
        </w:rPr>
        <w:t>без</w:t>
      </w:r>
      <w:r w:rsidR="00AB51FB" w:rsidRPr="00AB51FB">
        <w:rPr>
          <w:rFonts w:ascii="Times New Roman" w:hAnsi="Times New Roman" w:cs="Times New Roman"/>
          <w:i/>
          <w:sz w:val="24"/>
          <w:szCs w:val="24"/>
        </w:rPr>
        <w:t xml:space="preserve"> </w:t>
      </w:r>
      <w:r w:rsidRPr="00AB51FB">
        <w:rPr>
          <w:rFonts w:ascii="Times New Roman" w:hAnsi="Times New Roman" w:cs="Times New Roman"/>
          <w:b/>
          <w:i/>
          <w:sz w:val="24"/>
          <w:szCs w:val="24"/>
        </w:rPr>
        <w:t>комплексно</w:t>
      </w:r>
      <w:r w:rsidR="00AB51FB" w:rsidRPr="00AB51FB">
        <w:rPr>
          <w:rFonts w:ascii="Times New Roman" w:hAnsi="Times New Roman" w:cs="Times New Roman"/>
          <w:b/>
          <w:i/>
          <w:sz w:val="24"/>
          <w:szCs w:val="24"/>
        </w:rPr>
        <w:t>ст</w:t>
      </w:r>
      <w:r w:rsidR="007C47FD">
        <w:rPr>
          <w:rFonts w:ascii="Times New Roman" w:hAnsi="Times New Roman" w:cs="Times New Roman"/>
          <w:b/>
          <w:i/>
          <w:sz w:val="24"/>
          <w:szCs w:val="24"/>
        </w:rPr>
        <w:t xml:space="preserve">, локално </w:t>
      </w:r>
      <w:r w:rsidR="007C47FD" w:rsidRPr="007C47FD">
        <w:rPr>
          <w:rFonts w:ascii="Times New Roman" w:hAnsi="Times New Roman" w:cs="Times New Roman"/>
          <w:sz w:val="24"/>
          <w:szCs w:val="24"/>
        </w:rPr>
        <w:t>и</w:t>
      </w:r>
      <w:r w:rsidR="007C47FD">
        <w:rPr>
          <w:rFonts w:ascii="Times New Roman" w:hAnsi="Times New Roman" w:cs="Times New Roman"/>
          <w:b/>
          <w:i/>
          <w:sz w:val="24"/>
          <w:szCs w:val="24"/>
        </w:rPr>
        <w:t xml:space="preserve"> незначително.</w:t>
      </w:r>
    </w:p>
    <w:p w:rsidR="00C26FC4" w:rsidRDefault="00C26FC4" w:rsidP="002609B6">
      <w:pPr>
        <w:spacing w:after="0" w:line="240" w:lineRule="auto"/>
        <w:jc w:val="both"/>
        <w:rPr>
          <w:rFonts w:ascii="Times New Roman" w:hAnsi="Times New Roman" w:cs="Times New Roman"/>
          <w:b/>
          <w:i/>
          <w:sz w:val="24"/>
          <w:szCs w:val="24"/>
        </w:rPr>
      </w:pPr>
    </w:p>
    <w:p w:rsidR="00A47B51" w:rsidRPr="00A47B51" w:rsidRDefault="00A47B51" w:rsidP="00AD756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Не се очаква засягане на местообитанията на останалите видове, предмет на опазване от зоната, поради </w:t>
      </w:r>
      <w:r w:rsidR="002609B6">
        <w:rPr>
          <w:rFonts w:ascii="Times New Roman" w:hAnsi="Times New Roman" w:cs="Times New Roman"/>
          <w:sz w:val="24"/>
          <w:szCs w:val="24"/>
        </w:rPr>
        <w:t>отдалеченост на полигоните с потенциалните им такива.</w:t>
      </w:r>
    </w:p>
    <w:p w:rsidR="00165A0A" w:rsidRDefault="00165A0A" w:rsidP="00376F61">
      <w:pPr>
        <w:spacing w:after="0" w:line="240" w:lineRule="auto"/>
        <w:jc w:val="both"/>
        <w:rPr>
          <w:rFonts w:ascii="Times New Roman" w:hAnsi="Times New Roman" w:cs="Times New Roman"/>
          <w:b/>
          <w:sz w:val="24"/>
          <w:szCs w:val="24"/>
        </w:rPr>
      </w:pPr>
    </w:p>
    <w:p w:rsidR="00246192" w:rsidRDefault="00246192" w:rsidP="00376F61">
      <w:pPr>
        <w:spacing w:after="0" w:line="240" w:lineRule="auto"/>
        <w:jc w:val="both"/>
        <w:rPr>
          <w:rFonts w:ascii="Times New Roman" w:hAnsi="Times New Roman" w:cs="Times New Roman"/>
          <w:b/>
          <w:sz w:val="24"/>
          <w:szCs w:val="24"/>
        </w:rPr>
      </w:pPr>
    </w:p>
    <w:p w:rsidR="00246192" w:rsidRDefault="00246192" w:rsidP="00376F61">
      <w:pPr>
        <w:spacing w:after="0" w:line="240" w:lineRule="auto"/>
        <w:jc w:val="both"/>
        <w:rPr>
          <w:rFonts w:ascii="Times New Roman" w:hAnsi="Times New Roman" w:cs="Times New Roman"/>
          <w:b/>
          <w:sz w:val="24"/>
          <w:szCs w:val="24"/>
        </w:rPr>
      </w:pPr>
    </w:p>
    <w:p w:rsidR="00123931" w:rsidRDefault="00123931" w:rsidP="00AD7567">
      <w:pPr>
        <w:spacing w:after="0" w:line="240" w:lineRule="auto"/>
        <w:ind w:firstLine="708"/>
        <w:jc w:val="both"/>
        <w:rPr>
          <w:rFonts w:ascii="Times New Roman" w:hAnsi="Times New Roman" w:cs="Times New Roman"/>
          <w:b/>
          <w:sz w:val="24"/>
          <w:szCs w:val="24"/>
        </w:rPr>
      </w:pPr>
      <w:r w:rsidRPr="00123931">
        <w:rPr>
          <w:rFonts w:ascii="Times New Roman" w:hAnsi="Times New Roman" w:cs="Times New Roman"/>
          <w:b/>
          <w:sz w:val="24"/>
          <w:szCs w:val="24"/>
        </w:rPr>
        <w:lastRenderedPageBreak/>
        <w:t>Загуба на индивиди и безпокойство</w:t>
      </w:r>
    </w:p>
    <w:p w:rsidR="00123931" w:rsidRDefault="00123931" w:rsidP="00AD7567">
      <w:pPr>
        <w:spacing w:after="0" w:line="240" w:lineRule="auto"/>
        <w:ind w:firstLine="708"/>
        <w:jc w:val="both"/>
        <w:rPr>
          <w:rFonts w:ascii="Times New Roman" w:hAnsi="Times New Roman" w:cs="Times New Roman"/>
          <w:b/>
          <w:sz w:val="24"/>
          <w:szCs w:val="24"/>
        </w:rPr>
      </w:pPr>
    </w:p>
    <w:p w:rsidR="00123931" w:rsidRDefault="000D5630" w:rsidP="00AD756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В </w:t>
      </w:r>
      <w:r w:rsidR="00336D8F">
        <w:rPr>
          <w:rFonts w:ascii="Times New Roman" w:hAnsi="Times New Roman" w:cs="Times New Roman"/>
          <w:sz w:val="24"/>
          <w:szCs w:val="24"/>
        </w:rPr>
        <w:t>засегнатата територия</w:t>
      </w:r>
      <w:r>
        <w:rPr>
          <w:rFonts w:ascii="Times New Roman" w:hAnsi="Times New Roman" w:cs="Times New Roman"/>
          <w:sz w:val="24"/>
          <w:szCs w:val="24"/>
        </w:rPr>
        <w:t xml:space="preserve"> не са регистрирани индивиди</w:t>
      </w:r>
      <w:r w:rsidR="00D35AB0">
        <w:rPr>
          <w:rFonts w:ascii="Times New Roman" w:hAnsi="Times New Roman" w:cs="Times New Roman"/>
          <w:sz w:val="24"/>
          <w:szCs w:val="24"/>
        </w:rPr>
        <w:t xml:space="preserve"> (находища)</w:t>
      </w:r>
      <w:r w:rsidR="005331DD">
        <w:rPr>
          <w:rFonts w:ascii="Times New Roman" w:hAnsi="Times New Roman" w:cs="Times New Roman"/>
          <w:sz w:val="24"/>
          <w:szCs w:val="24"/>
        </w:rPr>
        <w:t>, дори и от безгръбначните</w:t>
      </w:r>
      <w:r w:rsidR="00D35AB0">
        <w:rPr>
          <w:rFonts w:ascii="Times New Roman" w:hAnsi="Times New Roman" w:cs="Times New Roman"/>
          <w:sz w:val="24"/>
          <w:szCs w:val="24"/>
        </w:rPr>
        <w:t>, както</w:t>
      </w:r>
      <w:r>
        <w:rPr>
          <w:rFonts w:ascii="Times New Roman" w:hAnsi="Times New Roman" w:cs="Times New Roman"/>
          <w:sz w:val="24"/>
          <w:szCs w:val="24"/>
        </w:rPr>
        <w:t xml:space="preserve"> при </w:t>
      </w:r>
      <w:r w:rsidR="005331DD">
        <w:rPr>
          <w:rFonts w:ascii="Times New Roman" w:hAnsi="Times New Roman" w:cs="Times New Roman"/>
          <w:sz w:val="24"/>
          <w:szCs w:val="24"/>
        </w:rPr>
        <w:t xml:space="preserve">проучвателните дейности за </w:t>
      </w:r>
      <w:r>
        <w:rPr>
          <w:rFonts w:ascii="Times New Roman" w:hAnsi="Times New Roman" w:cs="Times New Roman"/>
          <w:sz w:val="24"/>
          <w:szCs w:val="24"/>
        </w:rPr>
        <w:t>картирането п</w:t>
      </w:r>
      <w:r w:rsidR="005331DD">
        <w:rPr>
          <w:rFonts w:ascii="Times New Roman" w:hAnsi="Times New Roman" w:cs="Times New Roman"/>
          <w:sz w:val="24"/>
          <w:szCs w:val="24"/>
        </w:rPr>
        <w:t xml:space="preserve">о Натура 2000, </w:t>
      </w:r>
      <w:r w:rsidR="00D35AB0">
        <w:rPr>
          <w:rFonts w:ascii="Times New Roman" w:hAnsi="Times New Roman" w:cs="Times New Roman"/>
          <w:sz w:val="24"/>
          <w:szCs w:val="24"/>
        </w:rPr>
        <w:t xml:space="preserve">така и при теренните ни посещения, </w:t>
      </w:r>
      <w:r w:rsidR="005331DD">
        <w:rPr>
          <w:rFonts w:ascii="Times New Roman" w:hAnsi="Times New Roman" w:cs="Times New Roman"/>
          <w:sz w:val="24"/>
          <w:szCs w:val="24"/>
        </w:rPr>
        <w:t>поради</w:t>
      </w:r>
      <w:r w:rsidR="00FE6F7E">
        <w:rPr>
          <w:rFonts w:ascii="Times New Roman" w:hAnsi="Times New Roman" w:cs="Times New Roman"/>
          <w:sz w:val="24"/>
          <w:szCs w:val="24"/>
        </w:rPr>
        <w:t xml:space="preserve"> което не предполагаме загуба </w:t>
      </w:r>
      <w:r w:rsidR="007C47FD">
        <w:rPr>
          <w:rFonts w:ascii="Times New Roman" w:hAnsi="Times New Roman" w:cs="Times New Roman"/>
          <w:sz w:val="24"/>
          <w:szCs w:val="24"/>
        </w:rPr>
        <w:t xml:space="preserve">и безпокойство </w:t>
      </w:r>
      <w:r w:rsidR="00FE6F7E">
        <w:rPr>
          <w:rFonts w:ascii="Times New Roman" w:hAnsi="Times New Roman" w:cs="Times New Roman"/>
          <w:sz w:val="24"/>
          <w:szCs w:val="24"/>
        </w:rPr>
        <w:t>на представители на животинските видове предмет на опазване от защитената зона.</w:t>
      </w:r>
    </w:p>
    <w:p w:rsidR="00E542C5" w:rsidRDefault="00E542C5" w:rsidP="00AD7567">
      <w:pPr>
        <w:spacing w:after="0" w:line="240" w:lineRule="auto"/>
        <w:ind w:firstLine="708"/>
        <w:jc w:val="both"/>
        <w:rPr>
          <w:rFonts w:ascii="Times New Roman" w:hAnsi="Times New Roman" w:cs="Times New Roman"/>
          <w:sz w:val="24"/>
          <w:szCs w:val="24"/>
        </w:rPr>
      </w:pPr>
    </w:p>
    <w:p w:rsidR="00E542C5" w:rsidRDefault="00E542C5" w:rsidP="00AD7567">
      <w:pPr>
        <w:spacing w:after="0" w:line="240" w:lineRule="auto"/>
        <w:ind w:firstLine="708"/>
        <w:jc w:val="both"/>
        <w:rPr>
          <w:rFonts w:ascii="Times New Roman" w:hAnsi="Times New Roman" w:cs="Times New Roman"/>
          <w:b/>
          <w:sz w:val="24"/>
          <w:szCs w:val="24"/>
        </w:rPr>
      </w:pPr>
      <w:r w:rsidRPr="00E542C5">
        <w:rPr>
          <w:rFonts w:ascii="Times New Roman" w:hAnsi="Times New Roman" w:cs="Times New Roman"/>
          <w:b/>
          <w:sz w:val="24"/>
          <w:szCs w:val="24"/>
        </w:rPr>
        <w:t>Фрагментация</w:t>
      </w:r>
    </w:p>
    <w:p w:rsidR="00E542C5" w:rsidRDefault="00E542C5" w:rsidP="00AD7567">
      <w:pPr>
        <w:spacing w:after="0" w:line="240" w:lineRule="auto"/>
        <w:ind w:firstLine="708"/>
        <w:jc w:val="both"/>
        <w:rPr>
          <w:rFonts w:ascii="Times New Roman" w:hAnsi="Times New Roman" w:cs="Times New Roman"/>
          <w:b/>
          <w:sz w:val="24"/>
          <w:szCs w:val="24"/>
        </w:rPr>
      </w:pPr>
    </w:p>
    <w:p w:rsidR="00E542C5" w:rsidRDefault="00A644FC" w:rsidP="00AD756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Вследствие реализирането на </w:t>
      </w:r>
      <w:r w:rsidR="00C97396">
        <w:rPr>
          <w:rFonts w:ascii="Times New Roman" w:hAnsi="Times New Roman" w:cs="Times New Roman"/>
          <w:sz w:val="24"/>
          <w:szCs w:val="24"/>
        </w:rPr>
        <w:t xml:space="preserve">ИП </w:t>
      </w:r>
      <w:r>
        <w:rPr>
          <w:rFonts w:ascii="Times New Roman" w:hAnsi="Times New Roman" w:cs="Times New Roman"/>
          <w:sz w:val="24"/>
          <w:szCs w:val="24"/>
        </w:rPr>
        <w:t xml:space="preserve">ще се запазят природните характеристики на </w:t>
      </w:r>
      <w:r w:rsidR="00DF5A4D">
        <w:rPr>
          <w:rFonts w:ascii="Times New Roman" w:hAnsi="Times New Roman" w:cs="Times New Roman"/>
          <w:sz w:val="24"/>
          <w:szCs w:val="24"/>
        </w:rPr>
        <w:t>част от засегнатия район</w:t>
      </w:r>
      <w:r>
        <w:rPr>
          <w:rFonts w:ascii="Times New Roman" w:hAnsi="Times New Roman" w:cs="Times New Roman"/>
          <w:sz w:val="24"/>
          <w:szCs w:val="24"/>
        </w:rPr>
        <w:t xml:space="preserve">, </w:t>
      </w:r>
      <w:r w:rsidR="00DF5A4D">
        <w:rPr>
          <w:rFonts w:ascii="Times New Roman" w:hAnsi="Times New Roman" w:cs="Times New Roman"/>
          <w:sz w:val="24"/>
          <w:szCs w:val="24"/>
        </w:rPr>
        <w:t xml:space="preserve">поради което не се очаква значително ограничаване на </w:t>
      </w:r>
      <w:r>
        <w:rPr>
          <w:rFonts w:ascii="Times New Roman" w:hAnsi="Times New Roman" w:cs="Times New Roman"/>
          <w:sz w:val="24"/>
          <w:szCs w:val="24"/>
        </w:rPr>
        <w:t xml:space="preserve"> възможността за </w:t>
      </w:r>
      <w:r w:rsidR="00993AE9">
        <w:rPr>
          <w:rFonts w:ascii="Times New Roman" w:hAnsi="Times New Roman" w:cs="Times New Roman"/>
          <w:sz w:val="24"/>
          <w:szCs w:val="24"/>
        </w:rPr>
        <w:t xml:space="preserve">естественото </w:t>
      </w:r>
      <w:r>
        <w:rPr>
          <w:rFonts w:ascii="Times New Roman" w:hAnsi="Times New Roman" w:cs="Times New Roman"/>
          <w:sz w:val="24"/>
          <w:szCs w:val="24"/>
        </w:rPr>
        <w:t>придвижване на животните</w:t>
      </w:r>
      <w:r w:rsidR="00C97396">
        <w:rPr>
          <w:rFonts w:ascii="Times New Roman" w:hAnsi="Times New Roman" w:cs="Times New Roman"/>
          <w:sz w:val="24"/>
          <w:szCs w:val="24"/>
        </w:rPr>
        <w:t>.</w:t>
      </w:r>
    </w:p>
    <w:p w:rsidR="001F7EC3" w:rsidRDefault="001F7EC3" w:rsidP="00C671E4">
      <w:pPr>
        <w:spacing w:after="0" w:line="240" w:lineRule="auto"/>
        <w:jc w:val="both"/>
        <w:rPr>
          <w:rFonts w:ascii="Times New Roman" w:hAnsi="Times New Roman" w:cs="Times New Roman"/>
          <w:sz w:val="24"/>
          <w:szCs w:val="24"/>
        </w:rPr>
      </w:pPr>
    </w:p>
    <w:p w:rsidR="0034694C" w:rsidRDefault="0034694C" w:rsidP="00AD7567">
      <w:pPr>
        <w:spacing w:after="0" w:line="240" w:lineRule="auto"/>
        <w:ind w:firstLine="708"/>
        <w:jc w:val="both"/>
        <w:rPr>
          <w:rFonts w:ascii="Times New Roman" w:hAnsi="Times New Roman" w:cs="Times New Roman"/>
          <w:b/>
          <w:sz w:val="24"/>
          <w:szCs w:val="24"/>
        </w:rPr>
      </w:pPr>
      <w:r w:rsidRPr="00FA1C1E">
        <w:rPr>
          <w:rFonts w:ascii="Times New Roman" w:hAnsi="Times New Roman" w:cs="Times New Roman"/>
          <w:b/>
          <w:sz w:val="24"/>
          <w:szCs w:val="24"/>
        </w:rPr>
        <w:t>Инвазивни чужди видове</w:t>
      </w:r>
    </w:p>
    <w:p w:rsidR="0034694C" w:rsidRDefault="0034694C" w:rsidP="00AD7567">
      <w:pPr>
        <w:spacing w:after="0" w:line="240" w:lineRule="auto"/>
        <w:ind w:firstLine="708"/>
        <w:jc w:val="both"/>
        <w:rPr>
          <w:rFonts w:ascii="Times New Roman" w:hAnsi="Times New Roman" w:cs="Times New Roman"/>
          <w:b/>
          <w:sz w:val="24"/>
          <w:szCs w:val="24"/>
        </w:rPr>
      </w:pPr>
    </w:p>
    <w:p w:rsidR="0034694C" w:rsidRDefault="0034694C" w:rsidP="0034694C">
      <w:pPr>
        <w:spacing w:after="0" w:line="240" w:lineRule="auto"/>
        <w:ind w:firstLine="708"/>
        <w:jc w:val="both"/>
        <w:rPr>
          <w:rFonts w:ascii="Times New Roman" w:hAnsi="Times New Roman" w:cs="Times New Roman"/>
          <w:b/>
          <w:sz w:val="24"/>
          <w:szCs w:val="24"/>
        </w:rPr>
      </w:pPr>
      <w:r w:rsidRPr="008D1BC4">
        <w:rPr>
          <w:rFonts w:ascii="Times New Roman" w:hAnsi="Times New Roman" w:cs="Times New Roman"/>
          <w:sz w:val="24"/>
          <w:szCs w:val="24"/>
        </w:rPr>
        <w:t>Реализирането на ИП не предполага</w:t>
      </w:r>
      <w:r>
        <w:rPr>
          <w:rFonts w:ascii="Times New Roman" w:hAnsi="Times New Roman" w:cs="Times New Roman"/>
          <w:sz w:val="24"/>
          <w:szCs w:val="24"/>
        </w:rPr>
        <w:t xml:space="preserve"> разпространение на инвазивни чужди видове. При </w:t>
      </w:r>
      <w:r w:rsidR="00C671E4">
        <w:rPr>
          <w:rFonts w:ascii="Times New Roman" w:hAnsi="Times New Roman" w:cs="Times New Roman"/>
          <w:sz w:val="24"/>
          <w:szCs w:val="24"/>
        </w:rPr>
        <w:t>спазване на мерките в т. 6 не се очаква такова въздействие</w:t>
      </w:r>
      <w:r>
        <w:rPr>
          <w:rFonts w:ascii="Times New Roman" w:hAnsi="Times New Roman" w:cs="Times New Roman"/>
          <w:sz w:val="24"/>
          <w:szCs w:val="24"/>
        </w:rPr>
        <w:t xml:space="preserve">. </w:t>
      </w:r>
    </w:p>
    <w:p w:rsidR="0034694C" w:rsidRDefault="0034694C" w:rsidP="0034694C">
      <w:pPr>
        <w:spacing w:after="0" w:line="240" w:lineRule="auto"/>
        <w:jc w:val="both"/>
        <w:rPr>
          <w:rFonts w:ascii="Times New Roman" w:hAnsi="Times New Roman" w:cs="Times New Roman"/>
          <w:b/>
          <w:sz w:val="24"/>
          <w:szCs w:val="24"/>
        </w:rPr>
      </w:pPr>
    </w:p>
    <w:p w:rsidR="0034694C" w:rsidRDefault="0034694C" w:rsidP="0034694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Химически, хидроложки и геоложки промени:</w:t>
      </w:r>
    </w:p>
    <w:p w:rsidR="0034694C" w:rsidRDefault="0034694C" w:rsidP="0034694C">
      <w:pPr>
        <w:spacing w:after="0" w:line="240" w:lineRule="auto"/>
        <w:jc w:val="both"/>
        <w:rPr>
          <w:rFonts w:ascii="Times New Roman" w:hAnsi="Times New Roman" w:cs="Times New Roman"/>
          <w:b/>
          <w:sz w:val="24"/>
          <w:szCs w:val="24"/>
        </w:rPr>
      </w:pPr>
    </w:p>
    <w:p w:rsidR="0034694C" w:rsidRDefault="0034694C" w:rsidP="0034694C">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Pr="008D1BC4">
        <w:rPr>
          <w:rFonts w:ascii="Times New Roman" w:hAnsi="Times New Roman" w:cs="Times New Roman"/>
          <w:sz w:val="24"/>
          <w:szCs w:val="24"/>
        </w:rPr>
        <w:t>Реализирането на ИП не предполага</w:t>
      </w:r>
      <w:r>
        <w:rPr>
          <w:rFonts w:ascii="Times New Roman" w:hAnsi="Times New Roman" w:cs="Times New Roman"/>
          <w:sz w:val="24"/>
          <w:szCs w:val="24"/>
        </w:rPr>
        <w:t xml:space="preserve"> появата на въздействия, които да осъществят </w:t>
      </w:r>
      <w:r w:rsidRPr="009F2035">
        <w:rPr>
          <w:rFonts w:ascii="Times New Roman" w:hAnsi="Times New Roman" w:cs="Times New Roman"/>
          <w:sz w:val="24"/>
          <w:szCs w:val="24"/>
        </w:rPr>
        <w:t>химически, хидроложки и</w:t>
      </w:r>
      <w:r>
        <w:rPr>
          <w:rFonts w:ascii="Times New Roman" w:hAnsi="Times New Roman" w:cs="Times New Roman"/>
          <w:sz w:val="24"/>
          <w:szCs w:val="24"/>
        </w:rPr>
        <w:t>ли</w:t>
      </w:r>
      <w:r w:rsidR="00172EC8">
        <w:rPr>
          <w:rFonts w:ascii="Times New Roman" w:hAnsi="Times New Roman" w:cs="Times New Roman"/>
          <w:sz w:val="24"/>
          <w:szCs w:val="24"/>
        </w:rPr>
        <w:t xml:space="preserve"> геоложки промени в района и засягащи биоразнообразието.</w:t>
      </w:r>
    </w:p>
    <w:p w:rsidR="00A56BDA" w:rsidRDefault="00A56BDA" w:rsidP="0034694C">
      <w:pPr>
        <w:spacing w:after="0" w:line="240" w:lineRule="auto"/>
        <w:ind w:firstLine="708"/>
        <w:jc w:val="both"/>
        <w:rPr>
          <w:rFonts w:ascii="Times New Roman" w:hAnsi="Times New Roman" w:cs="Times New Roman"/>
          <w:sz w:val="24"/>
          <w:szCs w:val="24"/>
        </w:rPr>
      </w:pPr>
    </w:p>
    <w:p w:rsidR="00A56BDA" w:rsidRPr="00A56BDA" w:rsidRDefault="00A56BDA" w:rsidP="0034694C">
      <w:pPr>
        <w:spacing w:after="0" w:line="240" w:lineRule="auto"/>
        <w:ind w:firstLine="708"/>
        <w:jc w:val="both"/>
        <w:rPr>
          <w:rFonts w:ascii="Times New Roman" w:hAnsi="Times New Roman" w:cs="Times New Roman"/>
          <w:b/>
          <w:sz w:val="24"/>
          <w:szCs w:val="24"/>
        </w:rPr>
      </w:pPr>
      <w:r w:rsidRPr="00A56BDA">
        <w:rPr>
          <w:rFonts w:ascii="Times New Roman" w:hAnsi="Times New Roman" w:cs="Times New Roman"/>
          <w:b/>
          <w:sz w:val="24"/>
          <w:szCs w:val="24"/>
        </w:rPr>
        <w:t>Засягане на цели</w:t>
      </w:r>
      <w:r w:rsidR="0045428F">
        <w:rPr>
          <w:rFonts w:ascii="Times New Roman" w:hAnsi="Times New Roman" w:cs="Times New Roman"/>
          <w:b/>
          <w:sz w:val="24"/>
          <w:szCs w:val="24"/>
        </w:rPr>
        <w:t>те на зоната</w:t>
      </w:r>
      <w:r w:rsidRPr="00A56BDA">
        <w:rPr>
          <w:rFonts w:ascii="Times New Roman" w:hAnsi="Times New Roman" w:cs="Times New Roman"/>
          <w:b/>
          <w:sz w:val="24"/>
          <w:szCs w:val="24"/>
        </w:rPr>
        <w:t>:</w:t>
      </w:r>
    </w:p>
    <w:p w:rsidR="00A56BDA" w:rsidRDefault="00A56BDA" w:rsidP="0034694C">
      <w:pPr>
        <w:spacing w:after="0" w:line="240" w:lineRule="auto"/>
        <w:ind w:firstLine="708"/>
        <w:jc w:val="both"/>
        <w:rPr>
          <w:rFonts w:ascii="Times New Roman" w:hAnsi="Times New Roman" w:cs="Times New Roman"/>
          <w:sz w:val="24"/>
          <w:szCs w:val="24"/>
        </w:rPr>
      </w:pPr>
    </w:p>
    <w:p w:rsidR="0006224A" w:rsidRDefault="0006224A" w:rsidP="0034694C">
      <w:pPr>
        <w:spacing w:after="0" w:line="240" w:lineRule="auto"/>
        <w:ind w:firstLine="708"/>
        <w:jc w:val="both"/>
        <w:rPr>
          <w:rFonts w:ascii="Times New Roman" w:hAnsi="Times New Roman" w:cs="Times New Roman"/>
          <w:sz w:val="24"/>
          <w:szCs w:val="24"/>
        </w:rPr>
      </w:pPr>
      <w:r w:rsidRPr="00993AE9">
        <w:rPr>
          <w:rFonts w:ascii="Times New Roman" w:hAnsi="Times New Roman" w:cs="Times New Roman"/>
          <w:sz w:val="24"/>
          <w:szCs w:val="24"/>
        </w:rPr>
        <w:t>Предвид минималната засегната площ</w:t>
      </w:r>
      <w:r w:rsidR="00D32D4D">
        <w:rPr>
          <w:rFonts w:ascii="Times New Roman" w:hAnsi="Times New Roman" w:cs="Times New Roman"/>
          <w:sz w:val="24"/>
          <w:szCs w:val="24"/>
        </w:rPr>
        <w:t xml:space="preserve">, характер и </w:t>
      </w:r>
      <w:r w:rsidRPr="00993AE9">
        <w:rPr>
          <w:rFonts w:ascii="Times New Roman" w:hAnsi="Times New Roman" w:cs="Times New Roman"/>
          <w:sz w:val="24"/>
          <w:szCs w:val="24"/>
        </w:rPr>
        <w:t xml:space="preserve">сила на въздействие </w:t>
      </w:r>
      <w:r w:rsidR="000D61A4" w:rsidRPr="00993AE9">
        <w:rPr>
          <w:rFonts w:ascii="Times New Roman" w:hAnsi="Times New Roman" w:cs="Times New Roman"/>
          <w:sz w:val="24"/>
          <w:szCs w:val="24"/>
        </w:rPr>
        <w:t>не предполагаме пром</w:t>
      </w:r>
      <w:r w:rsidR="00D32D4D">
        <w:rPr>
          <w:rFonts w:ascii="Times New Roman" w:hAnsi="Times New Roman" w:cs="Times New Roman"/>
          <w:sz w:val="24"/>
          <w:szCs w:val="24"/>
        </w:rPr>
        <w:t xml:space="preserve">ените от реализирането на ИП да окажат отрицателно въздействие за постигане и поддържане на благоприятното природозащитно състояние на видовете, предмет на опазване от ЗЗ </w:t>
      </w:r>
      <w:r w:rsidR="00D32D4D" w:rsidRPr="00D32D4D">
        <w:rPr>
          <w:rFonts w:ascii="Times New Roman" w:hAnsi="Times New Roman" w:cs="Times New Roman"/>
          <w:sz w:val="24"/>
          <w:szCs w:val="24"/>
        </w:rPr>
        <w:t>BG0000289 „Трилистник”</w:t>
      </w:r>
      <w:r w:rsidR="00D32D4D">
        <w:rPr>
          <w:rFonts w:ascii="Times New Roman" w:hAnsi="Times New Roman" w:cs="Times New Roman"/>
          <w:sz w:val="24"/>
          <w:szCs w:val="24"/>
        </w:rPr>
        <w:t>.</w:t>
      </w:r>
      <w:r w:rsidR="007F476F">
        <w:rPr>
          <w:rFonts w:ascii="Times New Roman" w:hAnsi="Times New Roman" w:cs="Times New Roman"/>
          <w:sz w:val="24"/>
          <w:szCs w:val="24"/>
        </w:rPr>
        <w:t xml:space="preserve"> </w:t>
      </w:r>
      <w:r w:rsidR="00CD5D2F">
        <w:rPr>
          <w:rFonts w:ascii="Times New Roman" w:hAnsi="Times New Roman" w:cs="Times New Roman"/>
          <w:sz w:val="24"/>
          <w:szCs w:val="24"/>
        </w:rPr>
        <w:t>За голяма част от засегнатите видове</w:t>
      </w:r>
      <w:r w:rsidR="0045428F">
        <w:rPr>
          <w:rFonts w:ascii="Times New Roman" w:hAnsi="Times New Roman" w:cs="Times New Roman"/>
          <w:sz w:val="24"/>
          <w:szCs w:val="24"/>
        </w:rPr>
        <w:t>,</w:t>
      </w:r>
      <w:r w:rsidR="00CD5D2F">
        <w:rPr>
          <w:rFonts w:ascii="Times New Roman" w:hAnsi="Times New Roman" w:cs="Times New Roman"/>
          <w:sz w:val="24"/>
          <w:szCs w:val="24"/>
        </w:rPr>
        <w:t xml:space="preserve"> местообитанията са слабо пригодни, не са налични към момента индивиди (популации)</w:t>
      </w:r>
      <w:r w:rsidR="0045428F">
        <w:rPr>
          <w:rFonts w:ascii="Times New Roman" w:hAnsi="Times New Roman" w:cs="Times New Roman"/>
          <w:sz w:val="24"/>
          <w:szCs w:val="24"/>
        </w:rPr>
        <w:t xml:space="preserve"> в тях</w:t>
      </w:r>
      <w:r w:rsidR="00CD5D2F">
        <w:rPr>
          <w:rFonts w:ascii="Times New Roman" w:hAnsi="Times New Roman" w:cs="Times New Roman"/>
          <w:sz w:val="24"/>
          <w:szCs w:val="24"/>
        </w:rPr>
        <w:t xml:space="preserve">, като общата площ на въздействие е </w:t>
      </w:r>
      <w:r w:rsidR="00D04C1A">
        <w:rPr>
          <w:rFonts w:ascii="Times New Roman" w:hAnsi="Times New Roman" w:cs="Times New Roman"/>
          <w:sz w:val="24"/>
          <w:szCs w:val="24"/>
        </w:rPr>
        <w:t xml:space="preserve">незначителна за зоната </w:t>
      </w:r>
      <w:r w:rsidR="00D04C1A">
        <w:rPr>
          <w:rFonts w:ascii="Times New Roman" w:hAnsi="Times New Roman" w:cs="Times New Roman"/>
          <w:sz w:val="24"/>
          <w:szCs w:val="24"/>
        </w:rPr>
        <w:sym w:font="Symbol" w:char="F02D"/>
      </w:r>
      <w:r w:rsidR="00D04C1A">
        <w:rPr>
          <w:rFonts w:ascii="Times New Roman" w:hAnsi="Times New Roman" w:cs="Times New Roman"/>
          <w:sz w:val="24"/>
          <w:szCs w:val="24"/>
        </w:rPr>
        <w:t xml:space="preserve"> под 1%</w:t>
      </w:r>
      <w:r w:rsidR="00FD03DA">
        <w:rPr>
          <w:rFonts w:ascii="Times New Roman" w:hAnsi="Times New Roman" w:cs="Times New Roman"/>
          <w:sz w:val="24"/>
          <w:szCs w:val="24"/>
        </w:rPr>
        <w:t>.</w:t>
      </w:r>
    </w:p>
    <w:p w:rsidR="00A56BDA" w:rsidRDefault="00A56BDA" w:rsidP="0034694C">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При реализирането на ИП не се зсягат природни местообитания, предмет на опазване от зоната.</w:t>
      </w:r>
    </w:p>
    <w:p w:rsidR="00A56BDA" w:rsidRDefault="0051538D" w:rsidP="0034694C">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Засегнатите от ИП местообитания на големия</w:t>
      </w:r>
      <w:r w:rsidRPr="005533CC">
        <w:rPr>
          <w:rFonts w:ascii="Times New Roman" w:hAnsi="Times New Roman" w:cs="Times New Roman"/>
          <w:sz w:val="24"/>
          <w:szCs w:val="24"/>
        </w:rPr>
        <w:t xml:space="preserve"> гребенест тритон (</w:t>
      </w:r>
      <w:r w:rsidRPr="005533CC">
        <w:rPr>
          <w:rFonts w:ascii="Times New Roman" w:hAnsi="Times New Roman" w:cs="Times New Roman"/>
          <w:i/>
          <w:sz w:val="24"/>
          <w:szCs w:val="24"/>
        </w:rPr>
        <w:t>Triturus karelinii</w:t>
      </w:r>
      <w:r>
        <w:rPr>
          <w:rFonts w:ascii="Times New Roman" w:hAnsi="Times New Roman" w:cs="Times New Roman"/>
          <w:sz w:val="24"/>
          <w:szCs w:val="24"/>
        </w:rPr>
        <w:t>) и</w:t>
      </w:r>
      <w:r w:rsidRPr="005533CC">
        <w:rPr>
          <w:rFonts w:ascii="Times New Roman" w:hAnsi="Times New Roman" w:cs="Times New Roman"/>
          <w:sz w:val="24"/>
          <w:szCs w:val="24"/>
        </w:rPr>
        <w:t xml:space="preserve"> шипоопашата</w:t>
      </w:r>
      <w:r>
        <w:rPr>
          <w:rFonts w:ascii="Times New Roman" w:hAnsi="Times New Roman" w:cs="Times New Roman"/>
          <w:sz w:val="24"/>
          <w:szCs w:val="24"/>
        </w:rPr>
        <w:t>та</w:t>
      </w:r>
      <w:r w:rsidRPr="005533CC">
        <w:rPr>
          <w:rFonts w:ascii="Times New Roman" w:hAnsi="Times New Roman" w:cs="Times New Roman"/>
          <w:sz w:val="24"/>
          <w:szCs w:val="24"/>
        </w:rPr>
        <w:t xml:space="preserve"> костенурка (</w:t>
      </w:r>
      <w:r w:rsidRPr="005533CC">
        <w:rPr>
          <w:rFonts w:ascii="Times New Roman" w:hAnsi="Times New Roman" w:cs="Times New Roman"/>
          <w:i/>
          <w:sz w:val="24"/>
          <w:szCs w:val="24"/>
        </w:rPr>
        <w:t>Testudo hermanni</w:t>
      </w:r>
      <w:r w:rsidRPr="005533CC">
        <w:rPr>
          <w:rFonts w:ascii="Times New Roman" w:hAnsi="Times New Roman" w:cs="Times New Roman"/>
          <w:sz w:val="24"/>
          <w:szCs w:val="24"/>
        </w:rPr>
        <w:t xml:space="preserve">) </w:t>
      </w:r>
      <w:r>
        <w:rPr>
          <w:rFonts w:ascii="Times New Roman" w:hAnsi="Times New Roman" w:cs="Times New Roman"/>
          <w:sz w:val="24"/>
          <w:szCs w:val="24"/>
        </w:rPr>
        <w:t xml:space="preserve">са слабо пригодни за тези видове и не е оправдано подобряването им. Местообитанията на </w:t>
      </w:r>
      <w:r w:rsidRPr="005533CC">
        <w:rPr>
          <w:rFonts w:ascii="Times New Roman" w:hAnsi="Times New Roman" w:cs="Times New Roman"/>
          <w:sz w:val="24"/>
          <w:szCs w:val="24"/>
        </w:rPr>
        <w:t>шипобедрена</w:t>
      </w:r>
      <w:r>
        <w:rPr>
          <w:rFonts w:ascii="Times New Roman" w:hAnsi="Times New Roman" w:cs="Times New Roman"/>
          <w:sz w:val="24"/>
          <w:szCs w:val="24"/>
        </w:rPr>
        <w:t>та</w:t>
      </w:r>
      <w:r w:rsidRPr="005533CC">
        <w:rPr>
          <w:rFonts w:ascii="Times New Roman" w:hAnsi="Times New Roman" w:cs="Times New Roman"/>
          <w:sz w:val="24"/>
          <w:szCs w:val="24"/>
        </w:rPr>
        <w:t xml:space="preserve"> костенурка (</w:t>
      </w:r>
      <w:r w:rsidRPr="005533CC">
        <w:rPr>
          <w:rFonts w:ascii="Times New Roman" w:hAnsi="Times New Roman" w:cs="Times New Roman"/>
          <w:i/>
          <w:sz w:val="24"/>
          <w:szCs w:val="24"/>
        </w:rPr>
        <w:t>Testudo graeca</w:t>
      </w:r>
      <w:r w:rsidRPr="005533CC">
        <w:rPr>
          <w:rFonts w:ascii="Times New Roman" w:hAnsi="Times New Roman" w:cs="Times New Roman"/>
          <w:sz w:val="24"/>
          <w:szCs w:val="24"/>
        </w:rPr>
        <w:t>)</w:t>
      </w:r>
      <w:r>
        <w:rPr>
          <w:rFonts w:ascii="Times New Roman" w:hAnsi="Times New Roman" w:cs="Times New Roman"/>
          <w:sz w:val="24"/>
          <w:szCs w:val="24"/>
        </w:rPr>
        <w:t xml:space="preserve"> не се засягат от ИП.</w:t>
      </w:r>
    </w:p>
    <w:p w:rsidR="00A56BDA" w:rsidRDefault="00A56BDA" w:rsidP="00A56BDA">
      <w:pPr>
        <w:spacing w:after="0" w:line="240" w:lineRule="auto"/>
        <w:jc w:val="both"/>
        <w:rPr>
          <w:rFonts w:ascii="Times New Roman" w:hAnsi="Times New Roman" w:cs="Times New Roman"/>
          <w:sz w:val="24"/>
          <w:szCs w:val="24"/>
        </w:rPr>
      </w:pPr>
    </w:p>
    <w:p w:rsidR="00246192" w:rsidRDefault="00246192" w:rsidP="00A56BDA">
      <w:pPr>
        <w:spacing w:after="0" w:line="240" w:lineRule="auto"/>
        <w:jc w:val="both"/>
        <w:rPr>
          <w:rFonts w:ascii="Times New Roman" w:hAnsi="Times New Roman" w:cs="Times New Roman"/>
          <w:sz w:val="24"/>
          <w:szCs w:val="24"/>
        </w:rPr>
      </w:pPr>
    </w:p>
    <w:p w:rsidR="00246192" w:rsidRDefault="00246192" w:rsidP="00A56BDA">
      <w:pPr>
        <w:spacing w:after="0" w:line="240" w:lineRule="auto"/>
        <w:jc w:val="both"/>
        <w:rPr>
          <w:rFonts w:ascii="Times New Roman" w:hAnsi="Times New Roman" w:cs="Times New Roman"/>
          <w:sz w:val="24"/>
          <w:szCs w:val="24"/>
        </w:rPr>
      </w:pPr>
    </w:p>
    <w:p w:rsidR="00246192" w:rsidRDefault="00246192" w:rsidP="00A56BDA">
      <w:pPr>
        <w:spacing w:after="0" w:line="240" w:lineRule="auto"/>
        <w:jc w:val="both"/>
        <w:rPr>
          <w:rFonts w:ascii="Times New Roman" w:hAnsi="Times New Roman" w:cs="Times New Roman"/>
          <w:sz w:val="24"/>
          <w:szCs w:val="24"/>
        </w:rPr>
      </w:pPr>
    </w:p>
    <w:p w:rsidR="00246192" w:rsidRDefault="00246192" w:rsidP="00A56BDA">
      <w:pPr>
        <w:spacing w:after="0" w:line="240" w:lineRule="auto"/>
        <w:jc w:val="both"/>
        <w:rPr>
          <w:rFonts w:ascii="Times New Roman" w:hAnsi="Times New Roman" w:cs="Times New Roman"/>
          <w:sz w:val="24"/>
          <w:szCs w:val="24"/>
        </w:rPr>
      </w:pPr>
    </w:p>
    <w:p w:rsidR="00301A54" w:rsidRDefault="00301A54" w:rsidP="00301A54">
      <w:pPr>
        <w:spacing w:after="0" w:line="240" w:lineRule="auto"/>
        <w:jc w:val="both"/>
        <w:rPr>
          <w:rFonts w:ascii="Times New Roman" w:hAnsi="Times New Roman" w:cs="Times New Roman"/>
          <w:b/>
          <w:i/>
          <w:sz w:val="24"/>
          <w:szCs w:val="24"/>
          <w:lang w:eastAsia="bg-BG"/>
        </w:rPr>
      </w:pPr>
      <w:r w:rsidRPr="00301A54">
        <w:rPr>
          <w:rFonts w:ascii="Times New Roman" w:hAnsi="Times New Roman" w:cs="Times New Roman"/>
          <w:b/>
          <w:i/>
          <w:sz w:val="24"/>
          <w:szCs w:val="24"/>
          <w:lang w:eastAsia="bg-BG"/>
        </w:rPr>
        <w:lastRenderedPageBreak/>
        <w:t xml:space="preserve">Защитена зона </w:t>
      </w:r>
      <w:r w:rsidR="00E01D0D" w:rsidRPr="00E01D0D">
        <w:rPr>
          <w:rFonts w:ascii="Times New Roman" w:hAnsi="Times New Roman" w:cs="Times New Roman"/>
          <w:b/>
          <w:i/>
          <w:sz w:val="24"/>
          <w:szCs w:val="24"/>
          <w:lang w:eastAsia="bg-BG"/>
        </w:rPr>
        <w:t>BG0000429 „Река Стряма”</w:t>
      </w:r>
    </w:p>
    <w:p w:rsidR="00B507C8" w:rsidRDefault="00B507C8" w:rsidP="00301A54">
      <w:pPr>
        <w:spacing w:after="0" w:line="240" w:lineRule="auto"/>
        <w:jc w:val="both"/>
        <w:rPr>
          <w:rFonts w:ascii="Times New Roman" w:hAnsi="Times New Roman" w:cs="Times New Roman"/>
          <w:b/>
          <w:i/>
          <w:sz w:val="24"/>
          <w:szCs w:val="24"/>
          <w:lang w:eastAsia="bg-BG"/>
        </w:rPr>
      </w:pPr>
    </w:p>
    <w:p w:rsidR="00D04C1A" w:rsidRPr="00044D2C" w:rsidRDefault="00D04C1A" w:rsidP="00D04C1A">
      <w:pPr>
        <w:spacing w:line="240" w:lineRule="auto"/>
        <w:ind w:firstLine="708"/>
        <w:jc w:val="both"/>
        <w:rPr>
          <w:rFonts w:ascii="Times New Roman" w:hAnsi="Times New Roman" w:cs="Times New Roman"/>
          <w:sz w:val="24"/>
          <w:szCs w:val="24"/>
        </w:rPr>
      </w:pPr>
      <w:r w:rsidRPr="00AC1ABF">
        <w:rPr>
          <w:rFonts w:ascii="Times New Roman" w:hAnsi="Times New Roman" w:cs="Times New Roman"/>
          <w:b/>
          <w:sz w:val="24"/>
          <w:szCs w:val="24"/>
        </w:rPr>
        <w:t>Засегната площ</w:t>
      </w: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Предвижда се, инвестиционното предложение да се реализира в имоти с обща площ 1,5 ха, от </w:t>
      </w:r>
      <w:r w:rsidR="008456DB">
        <w:rPr>
          <w:rFonts w:ascii="Times New Roman" w:hAnsi="Times New Roman" w:cs="Times New Roman"/>
          <w:sz w:val="24"/>
          <w:szCs w:val="24"/>
        </w:rPr>
        <w:t>които 0,06</w:t>
      </w:r>
      <w:r>
        <w:rPr>
          <w:rFonts w:ascii="Times New Roman" w:hAnsi="Times New Roman" w:cs="Times New Roman"/>
          <w:sz w:val="24"/>
          <w:szCs w:val="24"/>
        </w:rPr>
        <w:t xml:space="preserve"> ха попадат в ЗЗ </w:t>
      </w:r>
      <w:r w:rsidR="008456DB" w:rsidRPr="008456DB">
        <w:rPr>
          <w:rFonts w:ascii="Times New Roman" w:hAnsi="Times New Roman" w:cs="Times New Roman"/>
          <w:sz w:val="24"/>
          <w:szCs w:val="24"/>
        </w:rPr>
        <w:t>BG0000429 „Река Стряма”</w:t>
      </w:r>
      <w:r>
        <w:rPr>
          <w:rFonts w:ascii="Times New Roman" w:hAnsi="Times New Roman" w:cs="Times New Roman"/>
          <w:sz w:val="24"/>
          <w:szCs w:val="24"/>
        </w:rPr>
        <w:t>. Засегнатата пл</w:t>
      </w:r>
      <w:r w:rsidR="008456DB">
        <w:rPr>
          <w:rFonts w:ascii="Times New Roman" w:hAnsi="Times New Roman" w:cs="Times New Roman"/>
          <w:sz w:val="24"/>
          <w:szCs w:val="24"/>
        </w:rPr>
        <w:t>ощ представлява 0,001</w:t>
      </w:r>
      <w:r>
        <w:rPr>
          <w:rFonts w:ascii="Times New Roman" w:hAnsi="Times New Roman" w:cs="Times New Roman"/>
          <w:sz w:val="24"/>
          <w:szCs w:val="24"/>
        </w:rPr>
        <w:t xml:space="preserve">% от площта на зоната, поради което въздействието върху нейната цялост се оценява, като </w:t>
      </w:r>
      <w:r w:rsidRPr="00465739">
        <w:rPr>
          <w:rFonts w:ascii="Times New Roman" w:hAnsi="Times New Roman" w:cs="Times New Roman"/>
          <w:b/>
          <w:sz w:val="24"/>
          <w:szCs w:val="24"/>
        </w:rPr>
        <w:t>незначително</w:t>
      </w:r>
      <w:r>
        <w:rPr>
          <w:rFonts w:ascii="Times New Roman" w:hAnsi="Times New Roman" w:cs="Times New Roman"/>
          <w:sz w:val="24"/>
          <w:szCs w:val="24"/>
        </w:rPr>
        <w:t>.</w:t>
      </w:r>
    </w:p>
    <w:p w:rsidR="00D04C1A" w:rsidRPr="009A15BB" w:rsidRDefault="00D04C1A" w:rsidP="00D04C1A">
      <w:pPr>
        <w:spacing w:after="0" w:line="240" w:lineRule="auto"/>
        <w:ind w:firstLine="708"/>
        <w:jc w:val="both"/>
        <w:rPr>
          <w:rFonts w:ascii="Times New Roman" w:hAnsi="Times New Roman" w:cs="Times New Roman"/>
          <w:sz w:val="24"/>
          <w:szCs w:val="24"/>
        </w:rPr>
      </w:pPr>
    </w:p>
    <w:p w:rsidR="00D04C1A" w:rsidRDefault="00D04C1A" w:rsidP="00D04C1A">
      <w:pPr>
        <w:spacing w:line="240" w:lineRule="auto"/>
        <w:ind w:firstLine="708"/>
        <w:jc w:val="both"/>
        <w:rPr>
          <w:rFonts w:ascii="Times New Roman" w:hAnsi="Times New Roman" w:cs="Times New Roman"/>
          <w:b/>
          <w:sz w:val="24"/>
          <w:szCs w:val="24"/>
        </w:rPr>
      </w:pPr>
      <w:r>
        <w:rPr>
          <w:rFonts w:ascii="Times New Roman" w:hAnsi="Times New Roman" w:cs="Times New Roman"/>
          <w:b/>
          <w:sz w:val="24"/>
          <w:szCs w:val="24"/>
        </w:rPr>
        <w:t>Кумулативен ефект</w:t>
      </w:r>
    </w:p>
    <w:p w:rsidR="00D04C1A" w:rsidRPr="00044D2C" w:rsidRDefault="008456DB" w:rsidP="00D04C1A">
      <w:pPr>
        <w:spacing w:line="240" w:lineRule="auto"/>
        <w:ind w:firstLine="708"/>
        <w:jc w:val="both"/>
        <w:rPr>
          <w:rFonts w:ascii="Times New Roman" w:hAnsi="Times New Roman" w:cs="Times New Roman"/>
          <w:sz w:val="24"/>
          <w:szCs w:val="24"/>
        </w:rPr>
      </w:pPr>
      <w:r w:rsidRPr="008456DB">
        <w:rPr>
          <w:rFonts w:ascii="Times New Roman" w:hAnsi="Times New Roman" w:cs="Times New Roman"/>
          <w:sz w:val="24"/>
          <w:szCs w:val="24"/>
        </w:rPr>
        <w:t xml:space="preserve">Засегнатата от разглежданото ИП част от ЗЗ BG0000429 „Река Стряма” е изключително малка </w:t>
      </w:r>
      <w:r>
        <w:rPr>
          <w:rFonts w:ascii="Times New Roman" w:hAnsi="Times New Roman" w:cs="Times New Roman"/>
          <w:sz w:val="24"/>
          <w:szCs w:val="24"/>
        </w:rPr>
        <w:sym w:font="Symbol" w:char="F02D"/>
      </w:r>
      <w:r w:rsidRPr="008456DB">
        <w:rPr>
          <w:rFonts w:ascii="Times New Roman" w:hAnsi="Times New Roman" w:cs="Times New Roman"/>
          <w:sz w:val="24"/>
          <w:szCs w:val="24"/>
        </w:rPr>
        <w:t xml:space="preserve"> 0,06 ха, или 0,001% от площта ѝ, поради което кумулативното влияние се оценява на незначително и не е небходимо разглеждането му.</w:t>
      </w:r>
      <w:r w:rsidR="00D04C1A">
        <w:rPr>
          <w:rFonts w:ascii="Times New Roman" w:hAnsi="Times New Roman" w:cs="Times New Roman"/>
          <w:sz w:val="24"/>
          <w:szCs w:val="24"/>
        </w:rPr>
        <w:t xml:space="preserve"> </w:t>
      </w:r>
    </w:p>
    <w:p w:rsidR="00D04C1A" w:rsidRDefault="00D04C1A" w:rsidP="00D04C1A">
      <w:pPr>
        <w:spacing w:after="0" w:line="240" w:lineRule="auto"/>
        <w:ind w:firstLine="708"/>
        <w:jc w:val="both"/>
        <w:rPr>
          <w:rFonts w:ascii="Times New Roman" w:hAnsi="Times New Roman" w:cs="Times New Roman"/>
          <w:b/>
          <w:i/>
          <w:sz w:val="24"/>
          <w:szCs w:val="24"/>
        </w:rPr>
      </w:pPr>
      <w:r w:rsidRPr="00DA506B">
        <w:rPr>
          <w:rFonts w:ascii="Times New Roman" w:hAnsi="Times New Roman" w:cs="Times New Roman"/>
          <w:b/>
          <w:i/>
          <w:sz w:val="24"/>
          <w:szCs w:val="24"/>
        </w:rPr>
        <w:t xml:space="preserve">Въздействие на ИП върху функциите и природозащитните цели на защитена зона </w:t>
      </w:r>
      <w:r w:rsidR="008456DB" w:rsidRPr="008456DB">
        <w:rPr>
          <w:rFonts w:ascii="Times New Roman" w:hAnsi="Times New Roman" w:cs="Times New Roman"/>
          <w:b/>
          <w:i/>
          <w:sz w:val="24"/>
          <w:szCs w:val="24"/>
        </w:rPr>
        <w:t>BG0000429 „Река Стряма”</w:t>
      </w:r>
    </w:p>
    <w:p w:rsidR="00D04C1A" w:rsidRDefault="00D04C1A" w:rsidP="00D04C1A">
      <w:pPr>
        <w:spacing w:after="0" w:line="240" w:lineRule="auto"/>
        <w:ind w:firstLine="708"/>
        <w:jc w:val="both"/>
        <w:rPr>
          <w:rFonts w:ascii="Times New Roman" w:hAnsi="Times New Roman" w:cs="Times New Roman"/>
          <w:b/>
          <w:i/>
          <w:sz w:val="24"/>
          <w:szCs w:val="24"/>
        </w:rPr>
      </w:pP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Вследствие реализирането на ИП се очаква загуба на местообитания на </w:t>
      </w:r>
      <w:r w:rsidR="008456DB">
        <w:rPr>
          <w:rFonts w:ascii="Times New Roman" w:hAnsi="Times New Roman" w:cs="Times New Roman"/>
          <w:sz w:val="24"/>
          <w:szCs w:val="24"/>
        </w:rPr>
        <w:t>9</w:t>
      </w:r>
      <w:r>
        <w:rPr>
          <w:rFonts w:ascii="Times New Roman" w:hAnsi="Times New Roman" w:cs="Times New Roman"/>
          <w:sz w:val="24"/>
          <w:szCs w:val="24"/>
        </w:rPr>
        <w:t xml:space="preserve"> животински вида предмет на опазване от зоната. </w:t>
      </w:r>
    </w:p>
    <w:p w:rsidR="00D04C1A" w:rsidRDefault="00D04C1A" w:rsidP="00D04C1A">
      <w:pPr>
        <w:spacing w:after="0" w:line="240" w:lineRule="auto"/>
        <w:ind w:firstLine="708"/>
        <w:jc w:val="both"/>
        <w:rPr>
          <w:rFonts w:ascii="Times New Roman" w:hAnsi="Times New Roman" w:cs="Times New Roman"/>
          <w:sz w:val="24"/>
          <w:szCs w:val="24"/>
        </w:rPr>
      </w:pPr>
    </w:p>
    <w:p w:rsidR="00D04C1A" w:rsidRDefault="00D04C1A" w:rsidP="00D04C1A">
      <w:pPr>
        <w:spacing w:after="0" w:line="240" w:lineRule="auto"/>
        <w:ind w:firstLine="708"/>
        <w:jc w:val="both"/>
        <w:rPr>
          <w:rFonts w:ascii="Times New Roman" w:hAnsi="Times New Roman" w:cs="Times New Roman"/>
          <w:b/>
          <w:sz w:val="24"/>
          <w:szCs w:val="24"/>
        </w:rPr>
      </w:pPr>
      <w:r w:rsidRPr="00EF3C61">
        <w:rPr>
          <w:rFonts w:ascii="Times New Roman" w:hAnsi="Times New Roman" w:cs="Times New Roman"/>
          <w:b/>
          <w:sz w:val="24"/>
          <w:szCs w:val="24"/>
        </w:rPr>
        <w:t>Загуба</w:t>
      </w:r>
      <w:r>
        <w:rPr>
          <w:rFonts w:ascii="Times New Roman" w:hAnsi="Times New Roman" w:cs="Times New Roman"/>
          <w:b/>
          <w:sz w:val="24"/>
          <w:szCs w:val="24"/>
        </w:rPr>
        <w:t xml:space="preserve"> и промяна</w:t>
      </w:r>
      <w:r w:rsidRPr="00EF3C61">
        <w:rPr>
          <w:rFonts w:ascii="Times New Roman" w:hAnsi="Times New Roman" w:cs="Times New Roman"/>
          <w:b/>
          <w:sz w:val="24"/>
          <w:szCs w:val="24"/>
        </w:rPr>
        <w:t xml:space="preserve"> на местообитания</w:t>
      </w:r>
    </w:p>
    <w:p w:rsidR="00D04C1A" w:rsidRDefault="00D04C1A" w:rsidP="00D04C1A">
      <w:pPr>
        <w:spacing w:after="0" w:line="240" w:lineRule="auto"/>
        <w:ind w:firstLine="708"/>
        <w:jc w:val="both"/>
        <w:rPr>
          <w:rFonts w:ascii="Times New Roman" w:hAnsi="Times New Roman" w:cs="Times New Roman"/>
          <w:b/>
          <w:sz w:val="24"/>
          <w:szCs w:val="24"/>
        </w:rPr>
      </w:pPr>
    </w:p>
    <w:p w:rsidR="00D04C1A" w:rsidRDefault="00D04C1A" w:rsidP="00D04C1A">
      <w:pPr>
        <w:spacing w:after="0" w:line="240" w:lineRule="auto"/>
        <w:ind w:firstLine="708"/>
        <w:jc w:val="both"/>
        <w:rPr>
          <w:rFonts w:ascii="Times New Roman" w:hAnsi="Times New Roman" w:cs="Times New Roman"/>
          <w:b/>
          <w:sz w:val="24"/>
          <w:szCs w:val="24"/>
        </w:rPr>
      </w:pPr>
      <w:r w:rsidRPr="00557184">
        <w:rPr>
          <w:rFonts w:ascii="Times New Roman" w:hAnsi="Times New Roman" w:cs="Times New Roman"/>
          <w:b/>
          <w:i/>
          <w:sz w:val="24"/>
          <w:szCs w:val="24"/>
        </w:rPr>
        <w:t>Природни местообитания</w:t>
      </w:r>
    </w:p>
    <w:p w:rsidR="00D04C1A" w:rsidRDefault="00D04C1A" w:rsidP="00D04C1A">
      <w:pPr>
        <w:spacing w:after="0" w:line="240" w:lineRule="auto"/>
        <w:ind w:firstLine="708"/>
        <w:jc w:val="both"/>
        <w:rPr>
          <w:rFonts w:ascii="Times New Roman" w:hAnsi="Times New Roman" w:cs="Times New Roman"/>
          <w:sz w:val="24"/>
          <w:szCs w:val="24"/>
        </w:rPr>
      </w:pP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При реализирането на ИП не се очаква загуба или промяна на природни местообитания, предмет на опазване от зоната, поради липсата на такива на територията на засегнатите имоти. Дейностите не предполагат засягане на местообитанията и извън границите на имотите.</w:t>
      </w:r>
    </w:p>
    <w:p w:rsidR="00D04C1A" w:rsidRDefault="00D04C1A" w:rsidP="00D04C1A">
      <w:pPr>
        <w:spacing w:after="0" w:line="240" w:lineRule="auto"/>
        <w:ind w:firstLine="708"/>
        <w:jc w:val="both"/>
        <w:rPr>
          <w:rFonts w:ascii="Times New Roman" w:hAnsi="Times New Roman" w:cs="Times New Roman"/>
          <w:sz w:val="24"/>
          <w:szCs w:val="24"/>
        </w:rPr>
      </w:pPr>
    </w:p>
    <w:p w:rsidR="00D04C1A" w:rsidRDefault="00D04C1A" w:rsidP="00D04C1A">
      <w:pPr>
        <w:spacing w:after="0" w:line="240" w:lineRule="auto"/>
        <w:ind w:firstLine="708"/>
        <w:jc w:val="both"/>
        <w:rPr>
          <w:rFonts w:ascii="Times New Roman" w:hAnsi="Times New Roman" w:cs="Times New Roman"/>
          <w:sz w:val="24"/>
          <w:szCs w:val="24"/>
        </w:rPr>
      </w:pPr>
      <w:r w:rsidRPr="00557184">
        <w:rPr>
          <w:rFonts w:ascii="Times New Roman" w:hAnsi="Times New Roman" w:cs="Times New Roman"/>
          <w:b/>
          <w:i/>
          <w:sz w:val="24"/>
          <w:szCs w:val="24"/>
        </w:rPr>
        <w:t>Местообитания на видове</w:t>
      </w:r>
    </w:p>
    <w:p w:rsidR="00D04C1A" w:rsidRDefault="00D04C1A" w:rsidP="00D04C1A">
      <w:pPr>
        <w:spacing w:after="0" w:line="240" w:lineRule="auto"/>
        <w:ind w:firstLine="708"/>
        <w:jc w:val="both"/>
        <w:rPr>
          <w:rFonts w:ascii="Times New Roman" w:hAnsi="Times New Roman" w:cs="Times New Roman"/>
          <w:sz w:val="24"/>
          <w:szCs w:val="24"/>
        </w:rPr>
      </w:pP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Чрез реализирането на ИП се очаква отнемане на местообитание с характеристиките на изоставено пасище/ливада с развито гъсто високотревие, и наличие на рудерална растителност и захрастяване. За някои видове то е потенциално за обитаване, но за други е със слаба пригосност.</w:t>
      </w: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При това въздействие ще се засегнат местообитанията на следните животински видове, предмет на опазване от зоната:</w:t>
      </w:r>
    </w:p>
    <w:p w:rsidR="004C04E5" w:rsidRDefault="004C04E5"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w:t>
      </w:r>
      <w:r w:rsidRPr="008E6C15">
        <w:rPr>
          <w:rFonts w:ascii="Times New Roman" w:hAnsi="Times New Roman" w:cs="Times New Roman"/>
          <w:b/>
        </w:rPr>
        <w:t>Остроух нощник (</w:t>
      </w:r>
      <w:r w:rsidRPr="008E6C15">
        <w:rPr>
          <w:rFonts w:ascii="Times New Roman" w:hAnsi="Times New Roman" w:cs="Times New Roman"/>
          <w:b/>
          <w:i/>
        </w:rPr>
        <w:t>Myotis blythii</w:t>
      </w:r>
      <w:r w:rsidRPr="008E6C15">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sz w:val="24"/>
          <w:szCs w:val="24"/>
        </w:rPr>
        <w:t xml:space="preserve">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Pr>
          <w:rFonts w:ascii="Times New Roman" w:hAnsi="Times New Roman" w:cs="Times New Roman"/>
          <w:b/>
          <w:i/>
          <w:sz w:val="24"/>
          <w:szCs w:val="24"/>
        </w:rPr>
        <w:t xml:space="preserve">ловни </w:t>
      </w:r>
      <w:r w:rsidRPr="00C02B6A">
        <w:rPr>
          <w:rFonts w:ascii="Times New Roman" w:hAnsi="Times New Roman" w:cs="Times New Roman"/>
          <w:b/>
          <w:i/>
          <w:sz w:val="24"/>
          <w:szCs w:val="24"/>
        </w:rPr>
        <w:t>местообитания</w:t>
      </w:r>
      <w:r>
        <w:rPr>
          <w:rFonts w:ascii="Times New Roman" w:hAnsi="Times New Roman" w:cs="Times New Roman"/>
          <w:sz w:val="24"/>
          <w:szCs w:val="24"/>
        </w:rPr>
        <w:t xml:space="preserve"> с площ 0,06 ха, представляващи 0,003% от местообитанията в защитената зона и 0,000</w:t>
      </w:r>
      <w:r w:rsidR="00C532A0">
        <w:rPr>
          <w:rFonts w:ascii="Times New Roman" w:hAnsi="Times New Roman" w:cs="Times New Roman"/>
          <w:sz w:val="24"/>
          <w:szCs w:val="24"/>
        </w:rPr>
        <w:t>02</w:t>
      </w:r>
      <w:r>
        <w:rPr>
          <w:rFonts w:ascii="Times New Roman" w:hAnsi="Times New Roman" w:cs="Times New Roman"/>
          <w:sz w:val="24"/>
          <w:szCs w:val="24"/>
        </w:rPr>
        <w:t>% от местообитанията на национално ниво. Кумулативната тежест за защитената зона е 0,</w:t>
      </w:r>
      <w:r w:rsidR="00C532A0">
        <w:rPr>
          <w:rFonts w:ascii="Times New Roman" w:hAnsi="Times New Roman" w:cs="Times New Roman"/>
          <w:sz w:val="24"/>
          <w:szCs w:val="24"/>
        </w:rPr>
        <w:t>003</w:t>
      </w:r>
      <w:r>
        <w:rPr>
          <w:rFonts w:ascii="Times New Roman" w:hAnsi="Times New Roman" w:cs="Times New Roman"/>
          <w:sz w:val="24"/>
          <w:szCs w:val="24"/>
        </w:rPr>
        <w:t>% или общо под 1%;</w:t>
      </w:r>
    </w:p>
    <w:p w:rsidR="00C532A0" w:rsidRDefault="00C532A0"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w:t>
      </w:r>
      <w:r w:rsidRPr="00EF395A">
        <w:rPr>
          <w:rFonts w:ascii="Times New Roman" w:hAnsi="Times New Roman" w:cs="Times New Roman"/>
          <w:b/>
        </w:rPr>
        <w:t>Голям нощник (</w:t>
      </w:r>
      <w:r w:rsidRPr="00EF395A">
        <w:rPr>
          <w:rFonts w:ascii="Times New Roman" w:hAnsi="Times New Roman" w:cs="Times New Roman"/>
          <w:b/>
          <w:i/>
        </w:rPr>
        <w:t>Myotis myotis</w:t>
      </w:r>
      <w:r w:rsidRPr="00EF395A">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sz w:val="24"/>
          <w:szCs w:val="24"/>
        </w:rPr>
        <w:t xml:space="preserve">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Pr>
          <w:rFonts w:ascii="Times New Roman" w:hAnsi="Times New Roman" w:cs="Times New Roman"/>
          <w:b/>
          <w:i/>
          <w:sz w:val="24"/>
          <w:szCs w:val="24"/>
        </w:rPr>
        <w:t xml:space="preserve">ловни </w:t>
      </w:r>
      <w:r w:rsidRPr="00C02B6A">
        <w:rPr>
          <w:rFonts w:ascii="Times New Roman" w:hAnsi="Times New Roman" w:cs="Times New Roman"/>
          <w:b/>
          <w:i/>
          <w:sz w:val="24"/>
          <w:szCs w:val="24"/>
        </w:rPr>
        <w:t>местообитания</w:t>
      </w:r>
      <w:r>
        <w:rPr>
          <w:rFonts w:ascii="Times New Roman" w:hAnsi="Times New Roman" w:cs="Times New Roman"/>
          <w:sz w:val="24"/>
          <w:szCs w:val="24"/>
        </w:rPr>
        <w:t xml:space="preserve"> с площ 0,06 ха, представляващи 0,003% от местообитанията в защитената зона и 0,00002% от местообитанията на национално ниво. Кумулативната тежест за защитената зона е 0,003% или общо под 1%;</w:t>
      </w: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sym w:font="Symbol" w:char="F02D"/>
      </w:r>
      <w:r>
        <w:rPr>
          <w:rFonts w:ascii="Times New Roman" w:hAnsi="Times New Roman" w:cs="Times New Roman"/>
          <w:sz w:val="24"/>
          <w:szCs w:val="24"/>
        </w:rPr>
        <w:t xml:space="preserve"> </w:t>
      </w:r>
      <w:r w:rsidRPr="00777A76">
        <w:rPr>
          <w:rFonts w:ascii="Times New Roman" w:hAnsi="Times New Roman" w:cs="Times New Roman"/>
          <w:b/>
        </w:rPr>
        <w:t>Лалугер (</w:t>
      </w:r>
      <w:r w:rsidRPr="00777A76">
        <w:rPr>
          <w:rFonts w:ascii="Times New Roman" w:hAnsi="Times New Roman" w:cs="Times New Roman"/>
          <w:b/>
          <w:i/>
        </w:rPr>
        <w:t>Spermophilus citellus</w:t>
      </w:r>
      <w:r w:rsidRPr="00777A76">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sz w:val="24"/>
          <w:szCs w:val="24"/>
        </w:rPr>
        <w:t xml:space="preserve">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sidRPr="00C02B6A">
        <w:rPr>
          <w:rFonts w:ascii="Times New Roman" w:hAnsi="Times New Roman" w:cs="Times New Roman"/>
          <w:b/>
          <w:i/>
          <w:sz w:val="24"/>
          <w:szCs w:val="24"/>
        </w:rPr>
        <w:t>местообитания</w:t>
      </w:r>
      <w:r w:rsidR="00C532A0">
        <w:rPr>
          <w:rFonts w:ascii="Times New Roman" w:hAnsi="Times New Roman" w:cs="Times New Roman"/>
          <w:sz w:val="24"/>
          <w:szCs w:val="24"/>
        </w:rPr>
        <w:t xml:space="preserve"> с площ 0,06 ха, представляващи 0,002</w:t>
      </w:r>
      <w:r>
        <w:rPr>
          <w:rFonts w:ascii="Times New Roman" w:hAnsi="Times New Roman" w:cs="Times New Roman"/>
          <w:sz w:val="24"/>
          <w:szCs w:val="24"/>
        </w:rPr>
        <w:t>% от местообитанията в защитената зона и 0,000</w:t>
      </w:r>
      <w:r w:rsidR="00C52242">
        <w:rPr>
          <w:rFonts w:ascii="Times New Roman" w:hAnsi="Times New Roman" w:cs="Times New Roman"/>
          <w:sz w:val="24"/>
          <w:szCs w:val="24"/>
        </w:rPr>
        <w:t>01</w:t>
      </w:r>
      <w:r>
        <w:rPr>
          <w:rFonts w:ascii="Times New Roman" w:hAnsi="Times New Roman" w:cs="Times New Roman"/>
          <w:sz w:val="24"/>
          <w:szCs w:val="24"/>
        </w:rPr>
        <w:t>% от местообитанията на национално ниво. Кумулативната</w:t>
      </w:r>
      <w:r w:rsidR="00C52242">
        <w:rPr>
          <w:rFonts w:ascii="Times New Roman" w:hAnsi="Times New Roman" w:cs="Times New Roman"/>
          <w:sz w:val="24"/>
          <w:szCs w:val="24"/>
        </w:rPr>
        <w:t xml:space="preserve"> тежест за защитената зона е 0,002</w:t>
      </w:r>
      <w:r>
        <w:rPr>
          <w:rFonts w:ascii="Times New Roman" w:hAnsi="Times New Roman" w:cs="Times New Roman"/>
          <w:sz w:val="24"/>
          <w:szCs w:val="24"/>
        </w:rPr>
        <w:t>% или общо под 1%. Засегнатото местообитание е с ниска пригодност за вида, поради наличие на гъсто високотревие, което се избягва от лалугера;</w:t>
      </w: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w:t>
      </w:r>
      <w:r w:rsidRPr="00777A76">
        <w:rPr>
          <w:rFonts w:ascii="Times New Roman" w:hAnsi="Times New Roman" w:cs="Times New Roman"/>
          <w:b/>
        </w:rPr>
        <w:t>Пъстър пор (</w:t>
      </w:r>
      <w:r w:rsidRPr="00777A76">
        <w:rPr>
          <w:rFonts w:ascii="Times New Roman" w:hAnsi="Times New Roman" w:cs="Times New Roman"/>
          <w:b/>
          <w:i/>
        </w:rPr>
        <w:t>Vormela peregusna</w:t>
      </w:r>
      <w:r w:rsidRPr="00777A76">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sz w:val="24"/>
          <w:szCs w:val="24"/>
        </w:rPr>
        <w:t xml:space="preserve">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sidRPr="00C02B6A">
        <w:rPr>
          <w:rFonts w:ascii="Times New Roman" w:hAnsi="Times New Roman" w:cs="Times New Roman"/>
          <w:b/>
          <w:i/>
          <w:sz w:val="24"/>
          <w:szCs w:val="24"/>
        </w:rPr>
        <w:t>местообитания</w:t>
      </w:r>
      <w:r>
        <w:rPr>
          <w:rFonts w:ascii="Times New Roman" w:hAnsi="Times New Roman" w:cs="Times New Roman"/>
          <w:sz w:val="24"/>
          <w:szCs w:val="24"/>
        </w:rPr>
        <w:t xml:space="preserve"> с</w:t>
      </w:r>
      <w:r w:rsidR="00C52242">
        <w:rPr>
          <w:rFonts w:ascii="Times New Roman" w:hAnsi="Times New Roman" w:cs="Times New Roman"/>
          <w:sz w:val="24"/>
          <w:szCs w:val="24"/>
        </w:rPr>
        <w:t xml:space="preserve"> площ 0,06 ха, представляващи 0,002</w:t>
      </w:r>
      <w:r>
        <w:rPr>
          <w:rFonts w:ascii="Times New Roman" w:hAnsi="Times New Roman" w:cs="Times New Roman"/>
          <w:sz w:val="24"/>
          <w:szCs w:val="24"/>
        </w:rPr>
        <w:t>% от местообитанията в защитената зона и 0,000</w:t>
      </w:r>
      <w:r w:rsidR="00C52242">
        <w:rPr>
          <w:rFonts w:ascii="Times New Roman" w:hAnsi="Times New Roman" w:cs="Times New Roman"/>
          <w:sz w:val="24"/>
          <w:szCs w:val="24"/>
        </w:rPr>
        <w:t>002</w:t>
      </w:r>
      <w:r>
        <w:rPr>
          <w:rFonts w:ascii="Times New Roman" w:hAnsi="Times New Roman" w:cs="Times New Roman"/>
          <w:sz w:val="24"/>
          <w:szCs w:val="24"/>
        </w:rPr>
        <w:t>% от местообитанията на национално ниво. Кумулативната тежест за защитената зона е 0,</w:t>
      </w:r>
      <w:r w:rsidR="00C52242">
        <w:rPr>
          <w:rFonts w:ascii="Times New Roman" w:hAnsi="Times New Roman" w:cs="Times New Roman"/>
          <w:sz w:val="24"/>
          <w:szCs w:val="24"/>
        </w:rPr>
        <w:t>002</w:t>
      </w:r>
      <w:r>
        <w:rPr>
          <w:rFonts w:ascii="Times New Roman" w:hAnsi="Times New Roman" w:cs="Times New Roman"/>
          <w:sz w:val="24"/>
          <w:szCs w:val="24"/>
        </w:rPr>
        <w:t>% или общо под 1%;</w:t>
      </w: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sym w:font="Symbol" w:char="F02D"/>
      </w:r>
      <w:r>
        <w:rPr>
          <w:rFonts w:ascii="Times New Roman" w:hAnsi="Times New Roman" w:cs="Times New Roman"/>
          <w:b/>
          <w:sz w:val="24"/>
          <w:szCs w:val="24"/>
        </w:rPr>
        <w:t> </w:t>
      </w:r>
      <w:r>
        <w:t> </w:t>
      </w:r>
      <w:r w:rsidRPr="00F12A0A">
        <w:rPr>
          <w:rFonts w:ascii="Times New Roman" w:hAnsi="Times New Roman" w:cs="Times New Roman"/>
          <w:b/>
          <w:sz w:val="24"/>
          <w:szCs w:val="24"/>
        </w:rPr>
        <w:t>Обикновена блатна костенурка (</w:t>
      </w:r>
      <w:r w:rsidRPr="00F12A0A">
        <w:rPr>
          <w:rFonts w:ascii="Times New Roman" w:hAnsi="Times New Roman" w:cs="Times New Roman"/>
          <w:b/>
          <w:i/>
          <w:sz w:val="24"/>
          <w:szCs w:val="24"/>
        </w:rPr>
        <w:t>Emys orbicularis</w:t>
      </w:r>
      <w:r w:rsidRPr="00F12A0A">
        <w:rPr>
          <w:rFonts w:ascii="Times New Roman" w:hAnsi="Times New Roman" w:cs="Times New Roman"/>
          <w:b/>
          <w:sz w:val="24"/>
          <w:szCs w:val="24"/>
        </w:rPr>
        <w:t>)</w:t>
      </w:r>
      <w:r w:rsidRPr="00A21EFF">
        <w:rPr>
          <w:rFonts w:ascii="Times New Roman" w:hAnsi="Times New Roman" w:cs="Times New Roman"/>
          <w:sz w:val="24"/>
          <w:szCs w:val="24"/>
        </w:rPr>
        <w:t>.</w:t>
      </w:r>
      <w:r>
        <w:rPr>
          <w:rFonts w:ascii="Times New Roman" w:hAnsi="Times New Roman" w:cs="Times New Roman"/>
          <w:sz w:val="24"/>
          <w:szCs w:val="24"/>
        </w:rPr>
        <w:t xml:space="preserve"> 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sidRPr="00C02B6A">
        <w:rPr>
          <w:rFonts w:ascii="Times New Roman" w:hAnsi="Times New Roman" w:cs="Times New Roman"/>
          <w:b/>
          <w:i/>
          <w:sz w:val="24"/>
          <w:szCs w:val="24"/>
        </w:rPr>
        <w:t>местообитания</w:t>
      </w:r>
      <w:r w:rsidR="00236961">
        <w:rPr>
          <w:rFonts w:ascii="Times New Roman" w:hAnsi="Times New Roman" w:cs="Times New Roman"/>
          <w:sz w:val="24"/>
          <w:szCs w:val="24"/>
        </w:rPr>
        <w:t xml:space="preserve"> с площ 0,06 ха, представляващи 0,002</w:t>
      </w:r>
      <w:r>
        <w:rPr>
          <w:rFonts w:ascii="Times New Roman" w:hAnsi="Times New Roman" w:cs="Times New Roman"/>
          <w:sz w:val="24"/>
          <w:szCs w:val="24"/>
        </w:rPr>
        <w:t>% от местообитанията в защитената зона и 0,000</w:t>
      </w:r>
      <w:r w:rsidR="00236961">
        <w:rPr>
          <w:rFonts w:ascii="Times New Roman" w:hAnsi="Times New Roman" w:cs="Times New Roman"/>
          <w:sz w:val="24"/>
          <w:szCs w:val="24"/>
        </w:rPr>
        <w:t>003</w:t>
      </w:r>
      <w:r>
        <w:rPr>
          <w:rFonts w:ascii="Times New Roman" w:hAnsi="Times New Roman" w:cs="Times New Roman"/>
          <w:sz w:val="24"/>
          <w:szCs w:val="24"/>
        </w:rPr>
        <w:t>% от местообитанията на национално ниво. Кумулативната</w:t>
      </w:r>
      <w:r w:rsidR="00236961">
        <w:rPr>
          <w:rFonts w:ascii="Times New Roman" w:hAnsi="Times New Roman" w:cs="Times New Roman"/>
          <w:sz w:val="24"/>
          <w:szCs w:val="24"/>
        </w:rPr>
        <w:t xml:space="preserve"> тежест за защитената зона е 0,002</w:t>
      </w:r>
      <w:r>
        <w:rPr>
          <w:rFonts w:ascii="Times New Roman" w:hAnsi="Times New Roman" w:cs="Times New Roman"/>
          <w:sz w:val="24"/>
          <w:szCs w:val="24"/>
        </w:rPr>
        <w:t>% или общо под 1%. Засегнатото местообитание е с ниска пригодност за вида, поради отдалеченост от открит воден басейн;</w:t>
      </w: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w:t>
      </w:r>
      <w:r w:rsidRPr="00777A76">
        <w:rPr>
          <w:rFonts w:ascii="Times New Roman" w:hAnsi="Times New Roman" w:cs="Times New Roman"/>
          <w:b/>
        </w:rPr>
        <w:t>Пъстър смок (</w:t>
      </w:r>
      <w:r w:rsidRPr="00777A76">
        <w:rPr>
          <w:rFonts w:ascii="Times New Roman" w:hAnsi="Times New Roman" w:cs="Times New Roman"/>
          <w:b/>
          <w:i/>
        </w:rPr>
        <w:t>Elaphe sauromates</w:t>
      </w:r>
      <w:r w:rsidRPr="00777A76">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sz w:val="24"/>
          <w:szCs w:val="24"/>
        </w:rPr>
        <w:t xml:space="preserve">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sidRPr="00C02B6A">
        <w:rPr>
          <w:rFonts w:ascii="Times New Roman" w:hAnsi="Times New Roman" w:cs="Times New Roman"/>
          <w:b/>
          <w:i/>
          <w:sz w:val="24"/>
          <w:szCs w:val="24"/>
        </w:rPr>
        <w:t>местообитания</w:t>
      </w:r>
      <w:r w:rsidR="00236961">
        <w:rPr>
          <w:rFonts w:ascii="Times New Roman" w:hAnsi="Times New Roman" w:cs="Times New Roman"/>
          <w:sz w:val="24"/>
          <w:szCs w:val="24"/>
        </w:rPr>
        <w:t xml:space="preserve"> с площ 0,06</w:t>
      </w:r>
      <w:r w:rsidR="00EF50BE">
        <w:rPr>
          <w:rFonts w:ascii="Times New Roman" w:hAnsi="Times New Roman" w:cs="Times New Roman"/>
          <w:sz w:val="24"/>
          <w:szCs w:val="24"/>
        </w:rPr>
        <w:t xml:space="preserve"> ха, представляващи 0,003</w:t>
      </w:r>
      <w:r>
        <w:rPr>
          <w:rFonts w:ascii="Times New Roman" w:hAnsi="Times New Roman" w:cs="Times New Roman"/>
          <w:sz w:val="24"/>
          <w:szCs w:val="24"/>
        </w:rPr>
        <w:t>% от местообитанията в защитената зона. Кумулативната</w:t>
      </w:r>
      <w:r w:rsidR="00EF50BE">
        <w:rPr>
          <w:rFonts w:ascii="Times New Roman" w:hAnsi="Times New Roman" w:cs="Times New Roman"/>
          <w:sz w:val="24"/>
          <w:szCs w:val="24"/>
        </w:rPr>
        <w:t xml:space="preserve"> тежест за защитената зона е 0,003</w:t>
      </w:r>
      <w:r>
        <w:rPr>
          <w:rFonts w:ascii="Times New Roman" w:hAnsi="Times New Roman" w:cs="Times New Roman"/>
          <w:sz w:val="24"/>
          <w:szCs w:val="24"/>
        </w:rPr>
        <w:t>% или общо под 1%;</w:t>
      </w: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sym w:font="Symbol" w:char="F02D"/>
      </w:r>
      <w:r>
        <w:rPr>
          <w:rFonts w:ascii="Times New Roman" w:hAnsi="Times New Roman" w:cs="Times New Roman"/>
          <w:b/>
          <w:sz w:val="24"/>
          <w:szCs w:val="24"/>
        </w:rPr>
        <w:t> </w:t>
      </w:r>
      <w:r>
        <w:t> </w:t>
      </w:r>
      <w:r w:rsidRPr="00C54BF8">
        <w:rPr>
          <w:rFonts w:ascii="Times New Roman" w:hAnsi="Times New Roman" w:cs="Times New Roman"/>
          <w:b/>
          <w:sz w:val="24"/>
          <w:szCs w:val="24"/>
        </w:rPr>
        <w:t>Голям гребенест тритон (</w:t>
      </w:r>
      <w:r w:rsidRPr="00C54BF8">
        <w:rPr>
          <w:rFonts w:ascii="Times New Roman" w:hAnsi="Times New Roman" w:cs="Times New Roman"/>
          <w:b/>
          <w:i/>
          <w:sz w:val="24"/>
          <w:szCs w:val="24"/>
        </w:rPr>
        <w:t>Triturus karelinii</w:t>
      </w:r>
      <w:r w:rsidRPr="00C54BF8">
        <w:rPr>
          <w:rFonts w:ascii="Times New Roman" w:hAnsi="Times New Roman" w:cs="Times New Roman"/>
          <w:b/>
          <w:sz w:val="24"/>
          <w:szCs w:val="24"/>
        </w:rPr>
        <w:t>)</w:t>
      </w:r>
      <w:r>
        <w:rPr>
          <w:rFonts w:ascii="Times New Roman" w:hAnsi="Times New Roman" w:cs="Times New Roman"/>
          <w:b/>
          <w:sz w:val="24"/>
          <w:szCs w:val="24"/>
        </w:rPr>
        <w:t>.</w:t>
      </w:r>
      <w:r w:rsidRPr="008E7562">
        <w:rPr>
          <w:rFonts w:ascii="Times New Roman" w:hAnsi="Times New Roman" w:cs="Times New Roman"/>
          <w:sz w:val="24"/>
          <w:szCs w:val="24"/>
        </w:rPr>
        <w:t xml:space="preserve"> </w:t>
      </w:r>
      <w:r>
        <w:rPr>
          <w:rFonts w:ascii="Times New Roman" w:hAnsi="Times New Roman" w:cs="Times New Roman"/>
          <w:sz w:val="24"/>
          <w:szCs w:val="24"/>
        </w:rPr>
        <w:t xml:space="preserve">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sidRPr="00C02B6A">
        <w:rPr>
          <w:rFonts w:ascii="Times New Roman" w:hAnsi="Times New Roman" w:cs="Times New Roman"/>
          <w:b/>
          <w:i/>
          <w:sz w:val="24"/>
          <w:szCs w:val="24"/>
        </w:rPr>
        <w:t>местообитания</w:t>
      </w:r>
      <w:r w:rsidR="00227CD8">
        <w:rPr>
          <w:rFonts w:ascii="Times New Roman" w:hAnsi="Times New Roman" w:cs="Times New Roman"/>
          <w:sz w:val="24"/>
          <w:szCs w:val="24"/>
        </w:rPr>
        <w:t xml:space="preserve"> с площ 0,04</w:t>
      </w:r>
      <w:r>
        <w:rPr>
          <w:rFonts w:ascii="Times New Roman" w:hAnsi="Times New Roman" w:cs="Times New Roman"/>
          <w:sz w:val="24"/>
          <w:szCs w:val="24"/>
        </w:rPr>
        <w:t xml:space="preserve"> ха, представляващи 0,</w:t>
      </w:r>
      <w:r w:rsidR="00227CD8">
        <w:rPr>
          <w:rFonts w:ascii="Times New Roman" w:hAnsi="Times New Roman" w:cs="Times New Roman"/>
          <w:sz w:val="24"/>
          <w:szCs w:val="24"/>
        </w:rPr>
        <w:t>001</w:t>
      </w:r>
      <w:r>
        <w:rPr>
          <w:rFonts w:ascii="Times New Roman" w:hAnsi="Times New Roman" w:cs="Times New Roman"/>
          <w:sz w:val="24"/>
          <w:szCs w:val="24"/>
        </w:rPr>
        <w:t>% от местообитанията в защитената зона и 0,0000</w:t>
      </w:r>
      <w:r w:rsidR="00227CD8">
        <w:rPr>
          <w:rFonts w:ascii="Times New Roman" w:hAnsi="Times New Roman" w:cs="Times New Roman"/>
          <w:sz w:val="24"/>
          <w:szCs w:val="24"/>
        </w:rPr>
        <w:t>008</w:t>
      </w:r>
      <w:r>
        <w:rPr>
          <w:rFonts w:ascii="Times New Roman" w:hAnsi="Times New Roman" w:cs="Times New Roman"/>
          <w:sz w:val="24"/>
          <w:szCs w:val="24"/>
        </w:rPr>
        <w:t>% от местообитанията на национално ниво. Кумулативната тежест за защитената зона е 0,</w:t>
      </w:r>
      <w:r w:rsidR="00227CD8">
        <w:rPr>
          <w:rFonts w:ascii="Times New Roman" w:hAnsi="Times New Roman" w:cs="Times New Roman"/>
          <w:sz w:val="24"/>
          <w:szCs w:val="24"/>
        </w:rPr>
        <w:t>001</w:t>
      </w:r>
      <w:r>
        <w:rPr>
          <w:rFonts w:ascii="Times New Roman" w:hAnsi="Times New Roman" w:cs="Times New Roman"/>
          <w:sz w:val="24"/>
          <w:szCs w:val="24"/>
        </w:rPr>
        <w:t>% или общо под 1%. Засегнатото местообитание е с ниска пригодност за вида, поради отдалеченост от открит воден басейн;</w:t>
      </w: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w:t>
      </w:r>
      <w:r w:rsidRPr="00AA3B7A">
        <w:rPr>
          <w:rFonts w:ascii="Times New Roman" w:hAnsi="Times New Roman" w:cs="Times New Roman"/>
          <w:b/>
        </w:rPr>
        <w:t xml:space="preserve"> </w:t>
      </w:r>
      <w:r w:rsidRPr="00777A76">
        <w:rPr>
          <w:rFonts w:ascii="Times New Roman" w:hAnsi="Times New Roman" w:cs="Times New Roman"/>
          <w:b/>
        </w:rPr>
        <w:t>Червенокоремна бумка (</w:t>
      </w:r>
      <w:r w:rsidRPr="00777A76">
        <w:rPr>
          <w:rFonts w:ascii="Times New Roman" w:hAnsi="Times New Roman" w:cs="Times New Roman"/>
          <w:b/>
          <w:i/>
        </w:rPr>
        <w:t>Bombina bombina</w:t>
      </w:r>
      <w:r w:rsidRPr="00777A76">
        <w:rPr>
          <w:rFonts w:ascii="Times New Roman" w:hAnsi="Times New Roman" w:cs="Times New Roman"/>
          <w:b/>
        </w:rPr>
        <w:t>)</w:t>
      </w:r>
      <w:r>
        <w:rPr>
          <w:rFonts w:ascii="Times New Roman" w:hAnsi="Times New Roman" w:cs="Times New Roman"/>
          <w:b/>
          <w:sz w:val="24"/>
          <w:szCs w:val="24"/>
        </w:rPr>
        <w:t>.</w:t>
      </w:r>
      <w:r>
        <w:rPr>
          <w:rFonts w:ascii="Times New Roman" w:hAnsi="Times New Roman" w:cs="Times New Roman"/>
          <w:sz w:val="24"/>
          <w:szCs w:val="24"/>
        </w:rPr>
        <w:t xml:space="preserve"> Отнемане на </w:t>
      </w:r>
      <w:r>
        <w:rPr>
          <w:rFonts w:ascii="Times New Roman" w:hAnsi="Times New Roman" w:cs="Times New Roman"/>
          <w:b/>
          <w:i/>
          <w:sz w:val="24"/>
          <w:szCs w:val="24"/>
        </w:rPr>
        <w:t>потенциални</w:t>
      </w:r>
      <w:r w:rsidRPr="00186633">
        <w:rPr>
          <w:rFonts w:ascii="Times New Roman" w:hAnsi="Times New Roman" w:cs="Times New Roman"/>
          <w:b/>
          <w:i/>
          <w:sz w:val="24"/>
          <w:szCs w:val="24"/>
        </w:rPr>
        <w:t xml:space="preserve"> </w:t>
      </w:r>
      <w:r w:rsidRPr="00C02B6A">
        <w:rPr>
          <w:rFonts w:ascii="Times New Roman" w:hAnsi="Times New Roman" w:cs="Times New Roman"/>
          <w:b/>
          <w:i/>
          <w:sz w:val="24"/>
          <w:szCs w:val="24"/>
        </w:rPr>
        <w:t>местообитания</w:t>
      </w:r>
      <w:r w:rsidR="00227CD8">
        <w:rPr>
          <w:rFonts w:ascii="Times New Roman" w:hAnsi="Times New Roman" w:cs="Times New Roman"/>
          <w:sz w:val="24"/>
          <w:szCs w:val="24"/>
        </w:rPr>
        <w:t xml:space="preserve"> с площ 0,06 ха, представляващи 0,001</w:t>
      </w:r>
      <w:r>
        <w:rPr>
          <w:rFonts w:ascii="Times New Roman" w:hAnsi="Times New Roman" w:cs="Times New Roman"/>
          <w:sz w:val="24"/>
          <w:szCs w:val="24"/>
        </w:rPr>
        <w:t>% от местообитанията в защитената зона и 0,000</w:t>
      </w:r>
      <w:r w:rsidR="00227CD8">
        <w:rPr>
          <w:rFonts w:ascii="Times New Roman" w:hAnsi="Times New Roman" w:cs="Times New Roman"/>
          <w:sz w:val="24"/>
          <w:szCs w:val="24"/>
        </w:rPr>
        <w:t>008</w:t>
      </w:r>
      <w:r>
        <w:rPr>
          <w:rFonts w:ascii="Times New Roman" w:hAnsi="Times New Roman" w:cs="Times New Roman"/>
          <w:sz w:val="24"/>
          <w:szCs w:val="24"/>
        </w:rPr>
        <w:t>% от местообитанията на национално ниво. Кумулативната</w:t>
      </w:r>
      <w:r w:rsidR="00227CD8">
        <w:rPr>
          <w:rFonts w:ascii="Times New Roman" w:hAnsi="Times New Roman" w:cs="Times New Roman"/>
          <w:sz w:val="24"/>
          <w:szCs w:val="24"/>
        </w:rPr>
        <w:t xml:space="preserve"> тежест за защитената зона е 0,001</w:t>
      </w:r>
      <w:r>
        <w:rPr>
          <w:rFonts w:ascii="Times New Roman" w:hAnsi="Times New Roman" w:cs="Times New Roman"/>
          <w:sz w:val="24"/>
          <w:szCs w:val="24"/>
        </w:rPr>
        <w:t>% или общо под 1%. Засегнатото местообитание е с ниска пригодност за вида, поради отдалеченост от открит воден басейн.</w:t>
      </w:r>
    </w:p>
    <w:p w:rsidR="00D04C1A" w:rsidRDefault="00D04C1A" w:rsidP="00D04C1A">
      <w:pPr>
        <w:spacing w:after="0" w:line="240" w:lineRule="auto"/>
        <w:ind w:firstLine="708"/>
        <w:jc w:val="both"/>
        <w:rPr>
          <w:rFonts w:ascii="Times New Roman" w:hAnsi="Times New Roman" w:cs="Times New Roman"/>
          <w:sz w:val="24"/>
          <w:szCs w:val="24"/>
        </w:rPr>
      </w:pP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Очаква се загубата на местообитания да се осъществи само по време на </w:t>
      </w:r>
      <w:r w:rsidR="00172EC8">
        <w:rPr>
          <w:rFonts w:ascii="Times New Roman" w:hAnsi="Times New Roman" w:cs="Times New Roman"/>
          <w:sz w:val="24"/>
          <w:szCs w:val="24"/>
        </w:rPr>
        <w:t>строителството</w:t>
      </w:r>
      <w:r>
        <w:rPr>
          <w:rFonts w:ascii="Times New Roman" w:hAnsi="Times New Roman" w:cs="Times New Roman"/>
          <w:sz w:val="24"/>
          <w:szCs w:val="24"/>
        </w:rPr>
        <w:t>, като ще обхваща единствено засегнатите имоти.</w:t>
      </w:r>
    </w:p>
    <w:p w:rsidR="00D04C1A" w:rsidRDefault="00D04C1A" w:rsidP="00D04C1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140214">
        <w:rPr>
          <w:rFonts w:ascii="Times New Roman" w:hAnsi="Times New Roman" w:cs="Times New Roman"/>
          <w:sz w:val="24"/>
          <w:szCs w:val="24"/>
        </w:rPr>
        <w:t xml:space="preserve">Въздействието </w:t>
      </w:r>
      <w:r>
        <w:rPr>
          <w:rFonts w:ascii="Times New Roman" w:hAnsi="Times New Roman" w:cs="Times New Roman"/>
          <w:sz w:val="24"/>
          <w:szCs w:val="24"/>
        </w:rPr>
        <w:t>се оценява, като</w:t>
      </w:r>
      <w:r w:rsidRPr="00140214">
        <w:rPr>
          <w:rFonts w:ascii="Times New Roman" w:hAnsi="Times New Roman" w:cs="Times New Roman"/>
          <w:sz w:val="24"/>
          <w:szCs w:val="24"/>
        </w:rPr>
        <w:t xml:space="preserve"> </w:t>
      </w:r>
      <w:r w:rsidRPr="00844BC5">
        <w:rPr>
          <w:rFonts w:ascii="Times New Roman" w:hAnsi="Times New Roman" w:cs="Times New Roman"/>
          <w:b/>
          <w:i/>
          <w:sz w:val="24"/>
          <w:szCs w:val="24"/>
        </w:rPr>
        <w:t>не</w:t>
      </w:r>
      <w:r w:rsidRPr="00140214">
        <w:rPr>
          <w:rFonts w:ascii="Times New Roman" w:hAnsi="Times New Roman" w:cs="Times New Roman"/>
          <w:b/>
          <w:i/>
          <w:sz w:val="24"/>
          <w:szCs w:val="24"/>
        </w:rPr>
        <w:t>пряко</w:t>
      </w:r>
      <w:r>
        <w:rPr>
          <w:rFonts w:ascii="Times New Roman" w:hAnsi="Times New Roman" w:cs="Times New Roman"/>
          <w:b/>
          <w:i/>
          <w:sz w:val="24"/>
          <w:szCs w:val="24"/>
        </w:rPr>
        <w:t xml:space="preserve">, краткотрайно </w:t>
      </w:r>
      <w:r w:rsidRPr="00831208">
        <w:rPr>
          <w:rFonts w:ascii="Times New Roman" w:hAnsi="Times New Roman" w:cs="Times New Roman"/>
          <w:sz w:val="24"/>
          <w:szCs w:val="24"/>
        </w:rPr>
        <w:t>(</w:t>
      </w:r>
      <w:r>
        <w:rPr>
          <w:rFonts w:ascii="Times New Roman" w:hAnsi="Times New Roman" w:cs="Times New Roman"/>
          <w:sz w:val="24"/>
          <w:szCs w:val="24"/>
        </w:rPr>
        <w:t>за загубата) и дълготрайно (за промяната)</w:t>
      </w:r>
      <w:r>
        <w:rPr>
          <w:rFonts w:ascii="Times New Roman" w:hAnsi="Times New Roman" w:cs="Times New Roman"/>
          <w:b/>
          <w:i/>
          <w:sz w:val="24"/>
          <w:szCs w:val="24"/>
        </w:rPr>
        <w:t xml:space="preserve">, с продължителен ефект, кумулативно </w:t>
      </w:r>
      <w:r w:rsidRPr="00831208">
        <w:rPr>
          <w:rFonts w:ascii="Times New Roman" w:hAnsi="Times New Roman" w:cs="Times New Roman"/>
          <w:sz w:val="24"/>
          <w:szCs w:val="24"/>
        </w:rPr>
        <w:t>(с други дейности, които имат сходно въздействие в района)</w:t>
      </w:r>
      <w:r>
        <w:rPr>
          <w:rFonts w:ascii="Times New Roman" w:hAnsi="Times New Roman" w:cs="Times New Roman"/>
          <w:b/>
          <w:i/>
          <w:sz w:val="24"/>
          <w:szCs w:val="24"/>
        </w:rPr>
        <w:t>, отрицателно, необратимо</w:t>
      </w:r>
      <w:r>
        <w:rPr>
          <w:rFonts w:ascii="Times New Roman" w:hAnsi="Times New Roman" w:cs="Times New Roman"/>
          <w:sz w:val="24"/>
          <w:szCs w:val="24"/>
        </w:rPr>
        <w:t xml:space="preserve">, </w:t>
      </w:r>
      <w:r w:rsidRPr="00844BC5">
        <w:rPr>
          <w:rFonts w:ascii="Times New Roman" w:hAnsi="Times New Roman" w:cs="Times New Roman"/>
          <w:b/>
          <w:i/>
          <w:sz w:val="24"/>
          <w:szCs w:val="24"/>
        </w:rPr>
        <w:t>без</w:t>
      </w:r>
      <w:r w:rsidRPr="00AB51FB">
        <w:rPr>
          <w:rFonts w:ascii="Times New Roman" w:hAnsi="Times New Roman" w:cs="Times New Roman"/>
          <w:i/>
          <w:sz w:val="24"/>
          <w:szCs w:val="24"/>
        </w:rPr>
        <w:t xml:space="preserve"> </w:t>
      </w:r>
      <w:r w:rsidRPr="00AB51FB">
        <w:rPr>
          <w:rFonts w:ascii="Times New Roman" w:hAnsi="Times New Roman" w:cs="Times New Roman"/>
          <w:b/>
          <w:i/>
          <w:sz w:val="24"/>
          <w:szCs w:val="24"/>
        </w:rPr>
        <w:t>комплексност</w:t>
      </w:r>
      <w:r>
        <w:rPr>
          <w:rFonts w:ascii="Times New Roman" w:hAnsi="Times New Roman" w:cs="Times New Roman"/>
          <w:b/>
          <w:i/>
          <w:sz w:val="24"/>
          <w:szCs w:val="24"/>
        </w:rPr>
        <w:t xml:space="preserve">, локално </w:t>
      </w:r>
      <w:r w:rsidRPr="007C47FD">
        <w:rPr>
          <w:rFonts w:ascii="Times New Roman" w:hAnsi="Times New Roman" w:cs="Times New Roman"/>
          <w:sz w:val="24"/>
          <w:szCs w:val="24"/>
        </w:rPr>
        <w:t>и</w:t>
      </w:r>
      <w:r>
        <w:rPr>
          <w:rFonts w:ascii="Times New Roman" w:hAnsi="Times New Roman" w:cs="Times New Roman"/>
          <w:b/>
          <w:i/>
          <w:sz w:val="24"/>
          <w:szCs w:val="24"/>
        </w:rPr>
        <w:t xml:space="preserve"> незначително.</w:t>
      </w:r>
    </w:p>
    <w:p w:rsidR="00D04C1A" w:rsidRDefault="00D04C1A" w:rsidP="00D04C1A">
      <w:pPr>
        <w:spacing w:after="0" w:line="240" w:lineRule="auto"/>
        <w:jc w:val="both"/>
        <w:rPr>
          <w:rFonts w:ascii="Times New Roman" w:hAnsi="Times New Roman" w:cs="Times New Roman"/>
          <w:b/>
          <w:i/>
          <w:sz w:val="24"/>
          <w:szCs w:val="24"/>
        </w:rPr>
      </w:pPr>
    </w:p>
    <w:p w:rsidR="00D04C1A" w:rsidRPr="00A47B51"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Не се очаква засягане на местообитанията на останалите видове, предмет на опазване от зоната, поради отдалеченост на полигоните с потенциалните им такива.</w:t>
      </w:r>
    </w:p>
    <w:p w:rsidR="00D04C1A" w:rsidRDefault="00D04C1A" w:rsidP="00D04C1A">
      <w:pPr>
        <w:spacing w:after="0" w:line="240" w:lineRule="auto"/>
        <w:jc w:val="both"/>
        <w:rPr>
          <w:rFonts w:ascii="Times New Roman" w:hAnsi="Times New Roman" w:cs="Times New Roman"/>
          <w:b/>
          <w:sz w:val="24"/>
          <w:szCs w:val="24"/>
        </w:rPr>
      </w:pPr>
    </w:p>
    <w:p w:rsidR="00D04C1A" w:rsidRDefault="00D04C1A" w:rsidP="00D04C1A">
      <w:pPr>
        <w:spacing w:after="0" w:line="240" w:lineRule="auto"/>
        <w:ind w:firstLine="708"/>
        <w:jc w:val="both"/>
        <w:rPr>
          <w:rFonts w:ascii="Times New Roman" w:hAnsi="Times New Roman" w:cs="Times New Roman"/>
          <w:b/>
          <w:sz w:val="24"/>
          <w:szCs w:val="24"/>
        </w:rPr>
      </w:pPr>
      <w:r w:rsidRPr="00123931">
        <w:rPr>
          <w:rFonts w:ascii="Times New Roman" w:hAnsi="Times New Roman" w:cs="Times New Roman"/>
          <w:b/>
          <w:sz w:val="24"/>
          <w:szCs w:val="24"/>
        </w:rPr>
        <w:t>Загуба на индивиди и безпокойство</w:t>
      </w:r>
    </w:p>
    <w:p w:rsidR="00D04C1A" w:rsidRDefault="00D04C1A" w:rsidP="00D04C1A">
      <w:pPr>
        <w:spacing w:after="0" w:line="240" w:lineRule="auto"/>
        <w:ind w:firstLine="708"/>
        <w:jc w:val="both"/>
        <w:rPr>
          <w:rFonts w:ascii="Times New Roman" w:hAnsi="Times New Roman" w:cs="Times New Roman"/>
          <w:b/>
          <w:sz w:val="24"/>
          <w:szCs w:val="24"/>
        </w:rPr>
      </w:pP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В засегнатата територия не са регистрирани индивиди (находища), дори и от безгръбначните, както при проучвателните дейности за картирането по Натура 2000, така и при теренните ни посещения, поради което не предполагаме загуба и </w:t>
      </w:r>
      <w:r>
        <w:rPr>
          <w:rFonts w:ascii="Times New Roman" w:hAnsi="Times New Roman" w:cs="Times New Roman"/>
          <w:sz w:val="24"/>
          <w:szCs w:val="24"/>
        </w:rPr>
        <w:lastRenderedPageBreak/>
        <w:t>безпокойство на представители на животинските видове предмет на опазване от защитената зона.</w:t>
      </w:r>
    </w:p>
    <w:p w:rsidR="00D04C1A" w:rsidRDefault="00D04C1A" w:rsidP="00D04C1A">
      <w:pPr>
        <w:spacing w:after="0" w:line="240" w:lineRule="auto"/>
        <w:ind w:firstLine="708"/>
        <w:jc w:val="both"/>
        <w:rPr>
          <w:rFonts w:ascii="Times New Roman" w:hAnsi="Times New Roman" w:cs="Times New Roman"/>
          <w:sz w:val="24"/>
          <w:szCs w:val="24"/>
        </w:rPr>
      </w:pPr>
    </w:p>
    <w:p w:rsidR="00D04C1A" w:rsidRDefault="00D04C1A" w:rsidP="00D04C1A">
      <w:pPr>
        <w:spacing w:after="0" w:line="240" w:lineRule="auto"/>
        <w:ind w:firstLine="708"/>
        <w:jc w:val="both"/>
        <w:rPr>
          <w:rFonts w:ascii="Times New Roman" w:hAnsi="Times New Roman" w:cs="Times New Roman"/>
          <w:b/>
          <w:sz w:val="24"/>
          <w:szCs w:val="24"/>
        </w:rPr>
      </w:pPr>
      <w:r w:rsidRPr="00E542C5">
        <w:rPr>
          <w:rFonts w:ascii="Times New Roman" w:hAnsi="Times New Roman" w:cs="Times New Roman"/>
          <w:b/>
          <w:sz w:val="24"/>
          <w:szCs w:val="24"/>
        </w:rPr>
        <w:t>Фрагментация</w:t>
      </w:r>
    </w:p>
    <w:p w:rsidR="00D04C1A" w:rsidRDefault="00D04C1A" w:rsidP="00D04C1A">
      <w:pPr>
        <w:spacing w:after="0" w:line="240" w:lineRule="auto"/>
        <w:ind w:firstLine="708"/>
        <w:jc w:val="both"/>
        <w:rPr>
          <w:rFonts w:ascii="Times New Roman" w:hAnsi="Times New Roman" w:cs="Times New Roman"/>
          <w:b/>
          <w:sz w:val="24"/>
          <w:szCs w:val="24"/>
        </w:rPr>
      </w:pPr>
    </w:p>
    <w:p w:rsidR="00D04C1A" w:rsidRDefault="00D04C1A" w:rsidP="00D04C1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Вследствие реализирането на ИП </w:t>
      </w:r>
      <w:r w:rsidR="001B47E0">
        <w:rPr>
          <w:rFonts w:ascii="Times New Roman" w:hAnsi="Times New Roman" w:cs="Times New Roman"/>
          <w:sz w:val="24"/>
          <w:szCs w:val="24"/>
        </w:rPr>
        <w:t>се засягат съвсем малки площи от периферни участъци на местообитанията</w:t>
      </w:r>
      <w:r>
        <w:rPr>
          <w:rFonts w:ascii="Times New Roman" w:hAnsi="Times New Roman" w:cs="Times New Roman"/>
          <w:sz w:val="24"/>
          <w:szCs w:val="24"/>
        </w:rPr>
        <w:t xml:space="preserve">, поради което не се очаква </w:t>
      </w:r>
      <w:r w:rsidR="001B47E0">
        <w:rPr>
          <w:rFonts w:ascii="Times New Roman" w:hAnsi="Times New Roman" w:cs="Times New Roman"/>
          <w:sz w:val="24"/>
          <w:szCs w:val="24"/>
        </w:rPr>
        <w:t>да се намали</w:t>
      </w:r>
      <w:r>
        <w:rPr>
          <w:rFonts w:ascii="Times New Roman" w:hAnsi="Times New Roman" w:cs="Times New Roman"/>
          <w:sz w:val="24"/>
          <w:szCs w:val="24"/>
        </w:rPr>
        <w:t xml:space="preserve">  възможността за естественото придвижване на животните.</w:t>
      </w:r>
    </w:p>
    <w:p w:rsidR="00D04C1A" w:rsidRDefault="00D04C1A" w:rsidP="00D04C1A">
      <w:pPr>
        <w:spacing w:after="0" w:line="240" w:lineRule="auto"/>
        <w:jc w:val="both"/>
        <w:rPr>
          <w:rFonts w:ascii="Times New Roman" w:hAnsi="Times New Roman" w:cs="Times New Roman"/>
          <w:sz w:val="24"/>
          <w:szCs w:val="24"/>
        </w:rPr>
      </w:pPr>
    </w:p>
    <w:p w:rsidR="00D04C1A" w:rsidRDefault="00D04C1A" w:rsidP="00D04C1A">
      <w:pPr>
        <w:spacing w:after="0" w:line="240" w:lineRule="auto"/>
        <w:ind w:firstLine="708"/>
        <w:jc w:val="both"/>
        <w:rPr>
          <w:rFonts w:ascii="Times New Roman" w:hAnsi="Times New Roman" w:cs="Times New Roman"/>
          <w:b/>
          <w:sz w:val="24"/>
          <w:szCs w:val="24"/>
        </w:rPr>
      </w:pPr>
      <w:r w:rsidRPr="00FA1C1E">
        <w:rPr>
          <w:rFonts w:ascii="Times New Roman" w:hAnsi="Times New Roman" w:cs="Times New Roman"/>
          <w:b/>
          <w:sz w:val="24"/>
          <w:szCs w:val="24"/>
        </w:rPr>
        <w:t>Инвазивни чужди видове</w:t>
      </w:r>
    </w:p>
    <w:p w:rsidR="00D04C1A" w:rsidRDefault="00D04C1A" w:rsidP="00D04C1A">
      <w:pPr>
        <w:spacing w:after="0" w:line="240" w:lineRule="auto"/>
        <w:ind w:firstLine="708"/>
        <w:jc w:val="both"/>
        <w:rPr>
          <w:rFonts w:ascii="Times New Roman" w:hAnsi="Times New Roman" w:cs="Times New Roman"/>
          <w:b/>
          <w:sz w:val="24"/>
          <w:szCs w:val="24"/>
        </w:rPr>
      </w:pPr>
    </w:p>
    <w:p w:rsidR="00D04C1A" w:rsidRDefault="00D04C1A" w:rsidP="00D04C1A">
      <w:pPr>
        <w:spacing w:after="0" w:line="240" w:lineRule="auto"/>
        <w:ind w:firstLine="708"/>
        <w:jc w:val="both"/>
        <w:rPr>
          <w:rFonts w:ascii="Times New Roman" w:hAnsi="Times New Roman" w:cs="Times New Roman"/>
          <w:b/>
          <w:sz w:val="24"/>
          <w:szCs w:val="24"/>
        </w:rPr>
      </w:pPr>
      <w:r w:rsidRPr="008D1BC4">
        <w:rPr>
          <w:rFonts w:ascii="Times New Roman" w:hAnsi="Times New Roman" w:cs="Times New Roman"/>
          <w:sz w:val="24"/>
          <w:szCs w:val="24"/>
        </w:rPr>
        <w:t>Реализирането на ИП не предполага</w:t>
      </w:r>
      <w:r>
        <w:rPr>
          <w:rFonts w:ascii="Times New Roman" w:hAnsi="Times New Roman" w:cs="Times New Roman"/>
          <w:sz w:val="24"/>
          <w:szCs w:val="24"/>
        </w:rPr>
        <w:t xml:space="preserve"> разпространение на инвазивни чужди видове. При спазване на мерките в т. 6 не се очаква такова въздействие. </w:t>
      </w:r>
    </w:p>
    <w:p w:rsidR="00D04C1A" w:rsidRDefault="00D04C1A" w:rsidP="00D04C1A">
      <w:pPr>
        <w:spacing w:after="0" w:line="240" w:lineRule="auto"/>
        <w:jc w:val="both"/>
        <w:rPr>
          <w:rFonts w:ascii="Times New Roman" w:hAnsi="Times New Roman" w:cs="Times New Roman"/>
          <w:b/>
          <w:sz w:val="24"/>
          <w:szCs w:val="24"/>
        </w:rPr>
      </w:pPr>
    </w:p>
    <w:p w:rsidR="00D04C1A" w:rsidRDefault="00D04C1A" w:rsidP="00D04C1A">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t>Химически, хидроложки и геоложки промени:</w:t>
      </w:r>
    </w:p>
    <w:p w:rsidR="00D04C1A" w:rsidRDefault="00D04C1A" w:rsidP="00D04C1A">
      <w:pPr>
        <w:spacing w:after="0" w:line="240" w:lineRule="auto"/>
        <w:jc w:val="both"/>
        <w:rPr>
          <w:rFonts w:ascii="Times New Roman" w:hAnsi="Times New Roman" w:cs="Times New Roman"/>
          <w:b/>
          <w:sz w:val="24"/>
          <w:szCs w:val="24"/>
        </w:rPr>
      </w:pPr>
    </w:p>
    <w:p w:rsidR="00D04C1A" w:rsidRDefault="00D04C1A" w:rsidP="00D04C1A">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ab/>
      </w:r>
      <w:r w:rsidR="00D12A89" w:rsidRPr="008D1BC4">
        <w:rPr>
          <w:rFonts w:ascii="Times New Roman" w:hAnsi="Times New Roman" w:cs="Times New Roman"/>
          <w:sz w:val="24"/>
          <w:szCs w:val="24"/>
        </w:rPr>
        <w:t>Реализирането на ИП не предполага</w:t>
      </w:r>
      <w:r w:rsidR="00D12A89">
        <w:rPr>
          <w:rFonts w:ascii="Times New Roman" w:hAnsi="Times New Roman" w:cs="Times New Roman"/>
          <w:sz w:val="24"/>
          <w:szCs w:val="24"/>
        </w:rPr>
        <w:t xml:space="preserve"> появата на въздействия, които да осъществят </w:t>
      </w:r>
      <w:r w:rsidR="00D12A89" w:rsidRPr="009F2035">
        <w:rPr>
          <w:rFonts w:ascii="Times New Roman" w:hAnsi="Times New Roman" w:cs="Times New Roman"/>
          <w:sz w:val="24"/>
          <w:szCs w:val="24"/>
        </w:rPr>
        <w:t>химически, хидроложки и</w:t>
      </w:r>
      <w:r w:rsidR="00D12A89">
        <w:rPr>
          <w:rFonts w:ascii="Times New Roman" w:hAnsi="Times New Roman" w:cs="Times New Roman"/>
          <w:sz w:val="24"/>
          <w:szCs w:val="24"/>
        </w:rPr>
        <w:t>ли геоложки промени в района и засягащи биоразнообразието.</w:t>
      </w:r>
    </w:p>
    <w:p w:rsidR="00D04C1A" w:rsidRDefault="00D04C1A" w:rsidP="00D04C1A">
      <w:pPr>
        <w:spacing w:after="0" w:line="240" w:lineRule="auto"/>
        <w:ind w:firstLine="708"/>
        <w:jc w:val="both"/>
        <w:rPr>
          <w:rFonts w:ascii="Times New Roman" w:hAnsi="Times New Roman" w:cs="Times New Roman"/>
          <w:sz w:val="24"/>
          <w:szCs w:val="24"/>
        </w:rPr>
      </w:pPr>
    </w:p>
    <w:p w:rsidR="00B507C8" w:rsidRDefault="00D04C1A" w:rsidP="001B47E0">
      <w:pPr>
        <w:spacing w:after="0" w:line="240" w:lineRule="auto"/>
        <w:ind w:firstLine="708"/>
        <w:jc w:val="both"/>
        <w:rPr>
          <w:rFonts w:ascii="Times New Roman" w:hAnsi="Times New Roman" w:cs="Times New Roman"/>
          <w:sz w:val="24"/>
          <w:szCs w:val="24"/>
        </w:rPr>
      </w:pPr>
      <w:r w:rsidRPr="00993AE9">
        <w:rPr>
          <w:rFonts w:ascii="Times New Roman" w:hAnsi="Times New Roman" w:cs="Times New Roman"/>
          <w:sz w:val="24"/>
          <w:szCs w:val="24"/>
        </w:rPr>
        <w:t>Предвид минималната засегната площ</w:t>
      </w:r>
      <w:r>
        <w:rPr>
          <w:rFonts w:ascii="Times New Roman" w:hAnsi="Times New Roman" w:cs="Times New Roman"/>
          <w:sz w:val="24"/>
          <w:szCs w:val="24"/>
        </w:rPr>
        <w:t xml:space="preserve">, характер и </w:t>
      </w:r>
      <w:r w:rsidRPr="00993AE9">
        <w:rPr>
          <w:rFonts w:ascii="Times New Roman" w:hAnsi="Times New Roman" w:cs="Times New Roman"/>
          <w:sz w:val="24"/>
          <w:szCs w:val="24"/>
        </w:rPr>
        <w:t>сила на въздействие не предполагаме пром</w:t>
      </w:r>
      <w:r>
        <w:rPr>
          <w:rFonts w:ascii="Times New Roman" w:hAnsi="Times New Roman" w:cs="Times New Roman"/>
          <w:sz w:val="24"/>
          <w:szCs w:val="24"/>
        </w:rPr>
        <w:t xml:space="preserve">ените от реализирането на ИП да окажат отрицателно въздействие за постигане и поддържане на благоприятното природозащитно състояние на видовете, предмет на опазване от ЗЗ </w:t>
      </w:r>
      <w:r w:rsidRPr="00D04C1A">
        <w:rPr>
          <w:rFonts w:ascii="Times New Roman" w:hAnsi="Times New Roman" w:cs="Times New Roman"/>
          <w:sz w:val="24"/>
          <w:szCs w:val="24"/>
        </w:rPr>
        <w:t>BG0000429 „Река Стряма”</w:t>
      </w:r>
      <w:r>
        <w:rPr>
          <w:rFonts w:ascii="Times New Roman" w:hAnsi="Times New Roman" w:cs="Times New Roman"/>
          <w:sz w:val="24"/>
          <w:szCs w:val="24"/>
        </w:rPr>
        <w:t xml:space="preserve">. За голяма част от засегнатите видове местообитанията са слабо пригодни, не са налични към момента индивиди (популации), като общата площ на въздействие е незначителна за зоната </w:t>
      </w:r>
      <w:r>
        <w:rPr>
          <w:rFonts w:ascii="Times New Roman" w:hAnsi="Times New Roman" w:cs="Times New Roman"/>
          <w:sz w:val="24"/>
          <w:szCs w:val="24"/>
        </w:rPr>
        <w:sym w:font="Symbol" w:char="F02D"/>
      </w:r>
      <w:r>
        <w:rPr>
          <w:rFonts w:ascii="Times New Roman" w:hAnsi="Times New Roman" w:cs="Times New Roman"/>
          <w:sz w:val="24"/>
          <w:szCs w:val="24"/>
        </w:rPr>
        <w:t xml:space="preserve"> значително под 1%.</w:t>
      </w:r>
    </w:p>
    <w:p w:rsidR="00CC574A" w:rsidRDefault="00CC574A" w:rsidP="001B47E0">
      <w:pPr>
        <w:spacing w:after="0" w:line="240" w:lineRule="auto"/>
        <w:ind w:firstLine="708"/>
        <w:jc w:val="both"/>
        <w:rPr>
          <w:rFonts w:ascii="Times New Roman" w:hAnsi="Times New Roman" w:cs="Times New Roman"/>
          <w:sz w:val="24"/>
          <w:szCs w:val="24"/>
        </w:rPr>
      </w:pPr>
    </w:p>
    <w:p w:rsidR="00CC574A" w:rsidRPr="00A56BDA" w:rsidRDefault="00CC574A" w:rsidP="00CC574A">
      <w:pPr>
        <w:spacing w:after="0" w:line="240" w:lineRule="auto"/>
        <w:ind w:firstLine="708"/>
        <w:jc w:val="both"/>
        <w:rPr>
          <w:rFonts w:ascii="Times New Roman" w:hAnsi="Times New Roman" w:cs="Times New Roman"/>
          <w:b/>
          <w:sz w:val="24"/>
          <w:szCs w:val="24"/>
        </w:rPr>
      </w:pPr>
      <w:r w:rsidRPr="00A56BDA">
        <w:rPr>
          <w:rFonts w:ascii="Times New Roman" w:hAnsi="Times New Roman" w:cs="Times New Roman"/>
          <w:b/>
          <w:sz w:val="24"/>
          <w:szCs w:val="24"/>
        </w:rPr>
        <w:t>Засягане на цели</w:t>
      </w:r>
      <w:r>
        <w:rPr>
          <w:rFonts w:ascii="Times New Roman" w:hAnsi="Times New Roman" w:cs="Times New Roman"/>
          <w:b/>
          <w:sz w:val="24"/>
          <w:szCs w:val="24"/>
        </w:rPr>
        <w:t>те на зоната</w:t>
      </w:r>
      <w:r w:rsidRPr="00A56BDA">
        <w:rPr>
          <w:rFonts w:ascii="Times New Roman" w:hAnsi="Times New Roman" w:cs="Times New Roman"/>
          <w:b/>
          <w:sz w:val="24"/>
          <w:szCs w:val="24"/>
        </w:rPr>
        <w:t>:</w:t>
      </w:r>
    </w:p>
    <w:p w:rsidR="00CC574A" w:rsidRDefault="00CC574A" w:rsidP="00CC574A">
      <w:pPr>
        <w:spacing w:after="0" w:line="240" w:lineRule="auto"/>
        <w:ind w:firstLine="708"/>
        <w:jc w:val="both"/>
        <w:rPr>
          <w:rFonts w:ascii="Times New Roman" w:hAnsi="Times New Roman" w:cs="Times New Roman"/>
          <w:sz w:val="24"/>
          <w:szCs w:val="24"/>
        </w:rPr>
      </w:pPr>
    </w:p>
    <w:p w:rsidR="00CC574A" w:rsidRDefault="00CC574A" w:rsidP="00CC574A">
      <w:pPr>
        <w:spacing w:after="0" w:line="240" w:lineRule="auto"/>
        <w:ind w:firstLine="708"/>
        <w:jc w:val="both"/>
        <w:rPr>
          <w:rFonts w:ascii="Times New Roman" w:hAnsi="Times New Roman" w:cs="Times New Roman"/>
          <w:sz w:val="24"/>
          <w:szCs w:val="24"/>
        </w:rPr>
      </w:pPr>
      <w:r w:rsidRPr="00993AE9">
        <w:rPr>
          <w:rFonts w:ascii="Times New Roman" w:hAnsi="Times New Roman" w:cs="Times New Roman"/>
          <w:sz w:val="24"/>
          <w:szCs w:val="24"/>
        </w:rPr>
        <w:t>Предвид минималната засегната площ</w:t>
      </w:r>
      <w:r>
        <w:rPr>
          <w:rFonts w:ascii="Times New Roman" w:hAnsi="Times New Roman" w:cs="Times New Roman"/>
          <w:sz w:val="24"/>
          <w:szCs w:val="24"/>
        </w:rPr>
        <w:t xml:space="preserve">, характер и </w:t>
      </w:r>
      <w:r w:rsidRPr="00993AE9">
        <w:rPr>
          <w:rFonts w:ascii="Times New Roman" w:hAnsi="Times New Roman" w:cs="Times New Roman"/>
          <w:sz w:val="24"/>
          <w:szCs w:val="24"/>
        </w:rPr>
        <w:t>сила на въздействие не предполагаме пром</w:t>
      </w:r>
      <w:r>
        <w:rPr>
          <w:rFonts w:ascii="Times New Roman" w:hAnsi="Times New Roman" w:cs="Times New Roman"/>
          <w:sz w:val="24"/>
          <w:szCs w:val="24"/>
        </w:rPr>
        <w:t xml:space="preserve">ените от реализирането на ИП да окажат отрицателно въздействие за постигане и поддържане на благоприятното природозащитно състояние на видовете, предмет на опазване от ЗЗ </w:t>
      </w:r>
      <w:r w:rsidRPr="00CC574A">
        <w:rPr>
          <w:rFonts w:ascii="Times New Roman" w:hAnsi="Times New Roman" w:cs="Times New Roman"/>
          <w:sz w:val="24"/>
          <w:szCs w:val="24"/>
        </w:rPr>
        <w:t>BG0000429 „Река Стряма”</w:t>
      </w:r>
      <w:r>
        <w:rPr>
          <w:rFonts w:ascii="Times New Roman" w:hAnsi="Times New Roman" w:cs="Times New Roman"/>
          <w:sz w:val="24"/>
          <w:szCs w:val="24"/>
        </w:rPr>
        <w:t xml:space="preserve">. За голяма част от засегнатите видове, местообитанията са слабо пригодни, не са налични към момента индивиди (популации) в тях, като общата площ на въздействие е незначителна за зоната </w:t>
      </w:r>
      <w:r>
        <w:rPr>
          <w:rFonts w:ascii="Times New Roman" w:hAnsi="Times New Roman" w:cs="Times New Roman"/>
          <w:sz w:val="24"/>
          <w:szCs w:val="24"/>
        </w:rPr>
        <w:sym w:font="Symbol" w:char="F02D"/>
      </w:r>
      <w:r>
        <w:rPr>
          <w:rFonts w:ascii="Times New Roman" w:hAnsi="Times New Roman" w:cs="Times New Roman"/>
          <w:sz w:val="24"/>
          <w:szCs w:val="24"/>
        </w:rPr>
        <w:t xml:space="preserve"> под 1%.</w:t>
      </w:r>
    </w:p>
    <w:p w:rsidR="00CC574A" w:rsidRDefault="00CC574A" w:rsidP="00CC574A">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При реализирането на ИП не се зсягат природни местообитания, предмет на опазване от зоната.</w:t>
      </w:r>
    </w:p>
    <w:p w:rsidR="00CC574A" w:rsidRPr="001B47E0" w:rsidRDefault="00CC574A" w:rsidP="00CC574A">
      <w:pPr>
        <w:spacing w:after="0" w:line="240" w:lineRule="auto"/>
        <w:ind w:firstLine="708"/>
        <w:jc w:val="both"/>
        <w:rPr>
          <w:rFonts w:ascii="Times New Roman" w:hAnsi="Times New Roman" w:cs="Times New Roman"/>
          <w:sz w:val="24"/>
          <w:szCs w:val="24"/>
          <w:lang w:eastAsia="bg-BG"/>
        </w:rPr>
      </w:pPr>
      <w:r>
        <w:rPr>
          <w:rFonts w:ascii="Times New Roman" w:hAnsi="Times New Roman" w:cs="Times New Roman"/>
          <w:sz w:val="24"/>
          <w:szCs w:val="24"/>
        </w:rPr>
        <w:t>Засегнатите от ИП местообитания на големия</w:t>
      </w:r>
      <w:r w:rsidRPr="005533CC">
        <w:rPr>
          <w:rFonts w:ascii="Times New Roman" w:hAnsi="Times New Roman" w:cs="Times New Roman"/>
          <w:sz w:val="24"/>
          <w:szCs w:val="24"/>
        </w:rPr>
        <w:t xml:space="preserve"> гребенест тритон (</w:t>
      </w:r>
      <w:r w:rsidRPr="005533CC">
        <w:rPr>
          <w:rFonts w:ascii="Times New Roman" w:hAnsi="Times New Roman" w:cs="Times New Roman"/>
          <w:i/>
          <w:sz w:val="24"/>
          <w:szCs w:val="24"/>
        </w:rPr>
        <w:t>Triturus karelinii</w:t>
      </w:r>
      <w:r w:rsidR="0051538D">
        <w:rPr>
          <w:rFonts w:ascii="Times New Roman" w:hAnsi="Times New Roman" w:cs="Times New Roman"/>
          <w:sz w:val="24"/>
          <w:szCs w:val="24"/>
        </w:rPr>
        <w:t xml:space="preserve">) </w:t>
      </w:r>
      <w:r>
        <w:rPr>
          <w:rFonts w:ascii="Times New Roman" w:hAnsi="Times New Roman" w:cs="Times New Roman"/>
          <w:sz w:val="24"/>
          <w:szCs w:val="24"/>
        </w:rPr>
        <w:t xml:space="preserve">са слабо пригодни за </w:t>
      </w:r>
      <w:r w:rsidR="00E46E2F">
        <w:rPr>
          <w:rFonts w:ascii="Times New Roman" w:hAnsi="Times New Roman" w:cs="Times New Roman"/>
          <w:sz w:val="24"/>
          <w:szCs w:val="24"/>
        </w:rPr>
        <w:t>вида</w:t>
      </w:r>
      <w:r>
        <w:rPr>
          <w:rFonts w:ascii="Times New Roman" w:hAnsi="Times New Roman" w:cs="Times New Roman"/>
          <w:sz w:val="24"/>
          <w:szCs w:val="24"/>
        </w:rPr>
        <w:t xml:space="preserve"> и не е оправдано подобряването им.</w:t>
      </w:r>
      <w:r w:rsidR="0051538D">
        <w:rPr>
          <w:rFonts w:ascii="Times New Roman" w:hAnsi="Times New Roman" w:cs="Times New Roman"/>
          <w:sz w:val="24"/>
          <w:szCs w:val="24"/>
        </w:rPr>
        <w:t xml:space="preserve"> Местообитанията на </w:t>
      </w:r>
      <w:r w:rsidR="0051538D" w:rsidRPr="005533CC">
        <w:rPr>
          <w:rFonts w:ascii="Times New Roman" w:hAnsi="Times New Roman" w:cs="Times New Roman"/>
          <w:sz w:val="24"/>
          <w:szCs w:val="24"/>
        </w:rPr>
        <w:t>шипобедрена</w:t>
      </w:r>
      <w:r w:rsidR="0051538D">
        <w:rPr>
          <w:rFonts w:ascii="Times New Roman" w:hAnsi="Times New Roman" w:cs="Times New Roman"/>
          <w:sz w:val="24"/>
          <w:szCs w:val="24"/>
        </w:rPr>
        <w:t>та</w:t>
      </w:r>
      <w:r w:rsidR="0051538D" w:rsidRPr="005533CC">
        <w:rPr>
          <w:rFonts w:ascii="Times New Roman" w:hAnsi="Times New Roman" w:cs="Times New Roman"/>
          <w:sz w:val="24"/>
          <w:szCs w:val="24"/>
        </w:rPr>
        <w:t xml:space="preserve"> костенурка (</w:t>
      </w:r>
      <w:r w:rsidR="0051538D" w:rsidRPr="005533CC">
        <w:rPr>
          <w:rFonts w:ascii="Times New Roman" w:hAnsi="Times New Roman" w:cs="Times New Roman"/>
          <w:i/>
          <w:sz w:val="24"/>
          <w:szCs w:val="24"/>
        </w:rPr>
        <w:t>Testudo graeca</w:t>
      </w:r>
      <w:r w:rsidR="0051538D" w:rsidRPr="005533CC">
        <w:rPr>
          <w:rFonts w:ascii="Times New Roman" w:hAnsi="Times New Roman" w:cs="Times New Roman"/>
          <w:sz w:val="24"/>
          <w:szCs w:val="24"/>
        </w:rPr>
        <w:t>)</w:t>
      </w:r>
      <w:r w:rsidR="0051538D">
        <w:rPr>
          <w:rFonts w:ascii="Times New Roman" w:hAnsi="Times New Roman" w:cs="Times New Roman"/>
          <w:sz w:val="24"/>
          <w:szCs w:val="24"/>
        </w:rPr>
        <w:t xml:space="preserve"> </w:t>
      </w:r>
      <w:r w:rsidR="00E46E2F">
        <w:rPr>
          <w:rFonts w:ascii="Times New Roman" w:hAnsi="Times New Roman" w:cs="Times New Roman"/>
          <w:sz w:val="24"/>
          <w:szCs w:val="24"/>
        </w:rPr>
        <w:t xml:space="preserve">и </w:t>
      </w:r>
      <w:r w:rsidR="00E46E2F" w:rsidRPr="005533CC">
        <w:rPr>
          <w:rFonts w:ascii="Times New Roman" w:hAnsi="Times New Roman" w:cs="Times New Roman"/>
          <w:sz w:val="24"/>
          <w:szCs w:val="24"/>
        </w:rPr>
        <w:t>шипоопашата</w:t>
      </w:r>
      <w:r w:rsidR="00E46E2F">
        <w:rPr>
          <w:rFonts w:ascii="Times New Roman" w:hAnsi="Times New Roman" w:cs="Times New Roman"/>
          <w:sz w:val="24"/>
          <w:szCs w:val="24"/>
        </w:rPr>
        <w:t>та</w:t>
      </w:r>
      <w:r w:rsidR="00E46E2F" w:rsidRPr="005533CC">
        <w:rPr>
          <w:rFonts w:ascii="Times New Roman" w:hAnsi="Times New Roman" w:cs="Times New Roman"/>
          <w:sz w:val="24"/>
          <w:szCs w:val="24"/>
        </w:rPr>
        <w:t xml:space="preserve"> костенурка (</w:t>
      </w:r>
      <w:r w:rsidR="00E46E2F" w:rsidRPr="005533CC">
        <w:rPr>
          <w:rFonts w:ascii="Times New Roman" w:hAnsi="Times New Roman" w:cs="Times New Roman"/>
          <w:i/>
          <w:sz w:val="24"/>
          <w:szCs w:val="24"/>
        </w:rPr>
        <w:t>Testudo hermanni</w:t>
      </w:r>
      <w:r w:rsidR="00E46E2F" w:rsidRPr="005533CC">
        <w:rPr>
          <w:rFonts w:ascii="Times New Roman" w:hAnsi="Times New Roman" w:cs="Times New Roman"/>
          <w:sz w:val="24"/>
          <w:szCs w:val="24"/>
        </w:rPr>
        <w:t>)</w:t>
      </w:r>
      <w:r w:rsidR="00E46E2F">
        <w:rPr>
          <w:rFonts w:ascii="Times New Roman" w:hAnsi="Times New Roman" w:cs="Times New Roman"/>
          <w:sz w:val="24"/>
          <w:szCs w:val="24"/>
        </w:rPr>
        <w:t xml:space="preserve"> </w:t>
      </w:r>
      <w:r w:rsidR="0051538D">
        <w:rPr>
          <w:rFonts w:ascii="Times New Roman" w:hAnsi="Times New Roman" w:cs="Times New Roman"/>
          <w:sz w:val="24"/>
          <w:szCs w:val="24"/>
        </w:rPr>
        <w:t>не се засягат от ИП.</w:t>
      </w:r>
    </w:p>
    <w:p w:rsidR="00B507C8" w:rsidRDefault="00B507C8" w:rsidP="00301A54">
      <w:pPr>
        <w:spacing w:after="0" w:line="240" w:lineRule="auto"/>
        <w:jc w:val="both"/>
        <w:rPr>
          <w:rFonts w:ascii="Times New Roman" w:hAnsi="Times New Roman" w:cs="Times New Roman"/>
          <w:b/>
          <w:i/>
          <w:sz w:val="24"/>
          <w:szCs w:val="24"/>
          <w:lang w:eastAsia="bg-BG"/>
        </w:rPr>
      </w:pPr>
    </w:p>
    <w:p w:rsidR="00B507C8" w:rsidRPr="00B507C8" w:rsidRDefault="006273FD" w:rsidP="00301A54">
      <w:pPr>
        <w:spacing w:after="0" w:line="240" w:lineRule="auto"/>
        <w:jc w:val="both"/>
        <w:rPr>
          <w:rFonts w:ascii="Times New Roman" w:hAnsi="Times New Roman" w:cs="Times New Roman"/>
          <w:b/>
          <w:i/>
          <w:lang w:eastAsia="bg-BG"/>
        </w:rPr>
      </w:pPr>
      <w:r>
        <w:rPr>
          <w:rFonts w:ascii="Times New Roman" w:hAnsi="Times New Roman" w:cs="Times New Roman"/>
          <w:b/>
          <w:i/>
          <w:lang w:eastAsia="bg-BG"/>
        </w:rPr>
        <w:lastRenderedPageBreak/>
        <w:t>Обобщена оценка на засягането</w:t>
      </w:r>
      <w:r w:rsidR="00B507C8" w:rsidRPr="00B507C8">
        <w:rPr>
          <w:rFonts w:ascii="Times New Roman" w:hAnsi="Times New Roman" w:cs="Times New Roman"/>
          <w:b/>
          <w:i/>
          <w:lang w:eastAsia="bg-BG"/>
        </w:rPr>
        <w:t xml:space="preserve"> от ИП на животинските видове предмет на опазване от ЗЗ BG0000289 „Трилистник” и BG0000429 „Река Стряма”</w:t>
      </w:r>
    </w:p>
    <w:tbl>
      <w:tblPr>
        <w:tblStyle w:val="a9"/>
        <w:tblW w:w="0" w:type="auto"/>
        <w:tblLook w:val="04A0" w:firstRow="1" w:lastRow="0" w:firstColumn="1" w:lastColumn="0" w:noHBand="0" w:noVBand="1"/>
      </w:tblPr>
      <w:tblGrid>
        <w:gridCol w:w="2660"/>
        <w:gridCol w:w="3481"/>
        <w:gridCol w:w="3071"/>
      </w:tblGrid>
      <w:tr w:rsidR="00B507C8" w:rsidTr="00BC74E3">
        <w:tc>
          <w:tcPr>
            <w:tcW w:w="2660" w:type="dxa"/>
            <w:vAlign w:val="center"/>
          </w:tcPr>
          <w:p w:rsidR="00B507C8" w:rsidRPr="00A75AF3" w:rsidRDefault="00B507C8" w:rsidP="00BC74E3">
            <w:pPr>
              <w:jc w:val="center"/>
              <w:rPr>
                <w:rFonts w:ascii="Times New Roman" w:hAnsi="Times New Roman" w:cs="Times New Roman"/>
                <w:b/>
              </w:rPr>
            </w:pPr>
            <w:r w:rsidRPr="00A75AF3">
              <w:rPr>
                <w:rFonts w:ascii="Times New Roman" w:hAnsi="Times New Roman" w:cs="Times New Roman"/>
                <w:b/>
              </w:rPr>
              <w:t>Вид</w:t>
            </w:r>
          </w:p>
        </w:tc>
        <w:tc>
          <w:tcPr>
            <w:tcW w:w="3481" w:type="dxa"/>
            <w:vAlign w:val="center"/>
          </w:tcPr>
          <w:p w:rsidR="00B507C8" w:rsidRPr="00A75AF3" w:rsidRDefault="00B507C8" w:rsidP="00BC74E3">
            <w:pPr>
              <w:jc w:val="center"/>
              <w:rPr>
                <w:rFonts w:ascii="Times New Roman" w:hAnsi="Times New Roman" w:cs="Times New Roman"/>
                <w:b/>
              </w:rPr>
            </w:pPr>
            <w:r w:rsidRPr="00A75AF3">
              <w:rPr>
                <w:rFonts w:ascii="Times New Roman" w:hAnsi="Times New Roman" w:cs="Times New Roman"/>
                <w:b/>
              </w:rPr>
              <w:t>ЗЗ BG0000289 „Трилистник”</w:t>
            </w:r>
          </w:p>
        </w:tc>
        <w:tc>
          <w:tcPr>
            <w:tcW w:w="3071" w:type="dxa"/>
            <w:vAlign w:val="center"/>
          </w:tcPr>
          <w:p w:rsidR="00B507C8" w:rsidRPr="00A75AF3" w:rsidRDefault="00B507C8" w:rsidP="00BC74E3">
            <w:pPr>
              <w:jc w:val="center"/>
              <w:rPr>
                <w:rFonts w:ascii="Times New Roman" w:hAnsi="Times New Roman" w:cs="Times New Roman"/>
                <w:b/>
              </w:rPr>
            </w:pPr>
            <w:r w:rsidRPr="00A75AF3">
              <w:rPr>
                <w:rFonts w:ascii="Times New Roman" w:hAnsi="Times New Roman" w:cs="Times New Roman"/>
                <w:b/>
              </w:rPr>
              <w:t>ЗЗ BG0000429 „Река Стряма”</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Малък подковонос (</w:t>
            </w:r>
            <w:r w:rsidRPr="00777A76">
              <w:rPr>
                <w:rFonts w:ascii="Times New Roman" w:hAnsi="Times New Roman" w:cs="Times New Roman"/>
                <w:b/>
                <w:i/>
              </w:rPr>
              <w:t>Rhinolophus hipposideros</w:t>
            </w:r>
            <w:r w:rsidRPr="00777A76">
              <w:rPr>
                <w:rFonts w:ascii="Times New Roman" w:hAnsi="Times New Roman" w:cs="Times New Roman"/>
                <w:b/>
              </w:rPr>
              <w:t>)</w:t>
            </w:r>
          </w:p>
        </w:tc>
        <w:tc>
          <w:tcPr>
            <w:tcW w:w="3481" w:type="dxa"/>
            <w:vAlign w:val="center"/>
          </w:tcPr>
          <w:p w:rsidR="00B507C8" w:rsidRPr="008E6C15" w:rsidRDefault="00B507C8" w:rsidP="00BC74E3">
            <w:pPr>
              <w:jc w:val="center"/>
              <w:rPr>
                <w:rFonts w:ascii="Times New Roman" w:hAnsi="Times New Roman" w:cs="Times New Roman"/>
              </w:rPr>
            </w:pPr>
            <w:r w:rsidRPr="008E6C15">
              <w:rPr>
                <w:rFonts w:ascii="Times New Roman" w:hAnsi="Times New Roman" w:cs="Times New Roman"/>
              </w:rPr>
              <w:t>Не е предмет на опазване от зоната.</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8E6C15">
              <w:rPr>
                <w:rFonts w:ascii="Times New Roman" w:hAnsi="Times New Roman" w:cs="Times New Roman"/>
                <w:b/>
              </w:rPr>
              <w:t>Голям подковонос (</w:t>
            </w:r>
            <w:r w:rsidRPr="008E6C15">
              <w:rPr>
                <w:rFonts w:ascii="Times New Roman" w:hAnsi="Times New Roman" w:cs="Times New Roman"/>
                <w:b/>
                <w:i/>
              </w:rPr>
              <w:t>Rhinolophus ferrumequinum</w:t>
            </w:r>
            <w:r w:rsidRPr="008E6C15">
              <w:rPr>
                <w:rFonts w:ascii="Times New Roman" w:hAnsi="Times New Roman" w:cs="Times New Roman"/>
                <w:b/>
              </w:rPr>
              <w:t>)</w:t>
            </w:r>
          </w:p>
        </w:tc>
        <w:tc>
          <w:tcPr>
            <w:tcW w:w="3481" w:type="dxa"/>
            <w:vAlign w:val="center"/>
          </w:tcPr>
          <w:p w:rsidR="00B507C8" w:rsidRPr="00A75AF3" w:rsidRDefault="00B507C8" w:rsidP="00BC74E3">
            <w:pPr>
              <w:jc w:val="center"/>
              <w:rPr>
                <w:rFonts w:ascii="Times New Roman" w:hAnsi="Times New Roman" w:cs="Times New Roman"/>
                <w:b/>
              </w:rPr>
            </w:pPr>
            <w:r w:rsidRPr="008E6C15">
              <w:rPr>
                <w:rFonts w:ascii="Times New Roman" w:hAnsi="Times New Roman" w:cs="Times New Roman"/>
              </w:rPr>
              <w:t>Не е предмет на опазване от зоната.</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8E6C15">
              <w:rPr>
                <w:rFonts w:ascii="Times New Roman" w:hAnsi="Times New Roman" w:cs="Times New Roman"/>
                <w:b/>
              </w:rPr>
              <w:t>Остроух нощник (</w:t>
            </w:r>
            <w:r w:rsidRPr="008E6C15">
              <w:rPr>
                <w:rFonts w:ascii="Times New Roman" w:hAnsi="Times New Roman" w:cs="Times New Roman"/>
                <w:b/>
                <w:i/>
              </w:rPr>
              <w:t>Myotis blythii</w:t>
            </w:r>
            <w:r w:rsidRPr="008E6C15">
              <w:rPr>
                <w:rFonts w:ascii="Times New Roman" w:hAnsi="Times New Roman" w:cs="Times New Roman"/>
                <w:b/>
              </w:rPr>
              <w:t>)</w:t>
            </w:r>
          </w:p>
        </w:tc>
        <w:tc>
          <w:tcPr>
            <w:tcW w:w="3481" w:type="dxa"/>
            <w:vAlign w:val="center"/>
          </w:tcPr>
          <w:p w:rsidR="00B507C8" w:rsidRPr="00A75AF3" w:rsidRDefault="00B507C8" w:rsidP="00BC74E3">
            <w:pPr>
              <w:jc w:val="center"/>
              <w:rPr>
                <w:rFonts w:ascii="Times New Roman" w:hAnsi="Times New Roman" w:cs="Times New Roman"/>
                <w:b/>
              </w:rPr>
            </w:pPr>
            <w:r w:rsidRPr="008E6C15">
              <w:rPr>
                <w:rFonts w:ascii="Times New Roman" w:hAnsi="Times New Roman" w:cs="Times New Roman"/>
              </w:rPr>
              <w:t>Не е предмет на опазване от зоната.</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Незначително (1)</w:t>
            </w:r>
            <w:r w:rsidRPr="00A75AF3">
              <w:rPr>
                <w:rFonts w:ascii="Times New Roman" w:hAnsi="Times New Roman" w:cs="Times New Roman"/>
              </w:rPr>
              <w:t>, ч</w:t>
            </w:r>
            <w:r>
              <w:rPr>
                <w:rFonts w:ascii="Times New Roman" w:hAnsi="Times New Roman" w:cs="Times New Roman"/>
              </w:rPr>
              <w:t>рез отнемане на 0,06 ха, или 0,003% от потенциални ловни местообитания</w:t>
            </w:r>
            <w:r w:rsidRPr="00A75AF3">
              <w:rPr>
                <w:rFonts w:ascii="Times New Roman" w:hAnsi="Times New Roman" w:cs="Times New Roman"/>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EF395A">
              <w:rPr>
                <w:rFonts w:ascii="Times New Roman" w:hAnsi="Times New Roman" w:cs="Times New Roman"/>
                <w:b/>
              </w:rPr>
              <w:t>Голям нощник (</w:t>
            </w:r>
            <w:r w:rsidRPr="00EF395A">
              <w:rPr>
                <w:rFonts w:ascii="Times New Roman" w:hAnsi="Times New Roman" w:cs="Times New Roman"/>
                <w:b/>
                <w:i/>
              </w:rPr>
              <w:t>Myotis myotis</w:t>
            </w:r>
            <w:r w:rsidRPr="00EF395A">
              <w:rPr>
                <w:rFonts w:ascii="Times New Roman" w:hAnsi="Times New Roman" w:cs="Times New Roman"/>
                <w:b/>
              </w:rPr>
              <w:t>)</w:t>
            </w:r>
          </w:p>
        </w:tc>
        <w:tc>
          <w:tcPr>
            <w:tcW w:w="3481" w:type="dxa"/>
            <w:vAlign w:val="center"/>
          </w:tcPr>
          <w:p w:rsidR="00B507C8" w:rsidRPr="00A75AF3" w:rsidRDefault="00B507C8" w:rsidP="00BC74E3">
            <w:pPr>
              <w:jc w:val="center"/>
              <w:rPr>
                <w:rFonts w:ascii="Times New Roman" w:hAnsi="Times New Roman" w:cs="Times New Roman"/>
                <w:b/>
              </w:rPr>
            </w:pPr>
            <w:r w:rsidRPr="008E6C15">
              <w:rPr>
                <w:rFonts w:ascii="Times New Roman" w:hAnsi="Times New Roman" w:cs="Times New Roman"/>
              </w:rPr>
              <w:t>Не е предмет на опазване от зоната.</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Незначително (1)</w:t>
            </w:r>
            <w:r w:rsidRPr="00A75AF3">
              <w:rPr>
                <w:rFonts w:ascii="Times New Roman" w:hAnsi="Times New Roman" w:cs="Times New Roman"/>
              </w:rPr>
              <w:t>, ч</w:t>
            </w:r>
            <w:r>
              <w:rPr>
                <w:rFonts w:ascii="Times New Roman" w:hAnsi="Times New Roman" w:cs="Times New Roman"/>
              </w:rPr>
              <w:t>рез отнемане на 0,06 ха, или 0,003% от потенциални ловни местообитания</w:t>
            </w:r>
            <w:r w:rsidRPr="00A75AF3">
              <w:rPr>
                <w:rFonts w:ascii="Times New Roman" w:hAnsi="Times New Roman" w:cs="Times New Roman"/>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Лалугер (</w:t>
            </w:r>
            <w:r w:rsidRPr="00777A76">
              <w:rPr>
                <w:rFonts w:ascii="Times New Roman" w:hAnsi="Times New Roman" w:cs="Times New Roman"/>
                <w:b/>
                <w:i/>
              </w:rPr>
              <w:t>Spermophilus citellus</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A75AF3">
              <w:rPr>
                <w:rFonts w:ascii="Times New Roman" w:hAnsi="Times New Roman" w:cs="Times New Roman"/>
                <w:b/>
              </w:rPr>
              <w:t>Незначително (1)</w:t>
            </w:r>
            <w:r w:rsidRPr="00A75AF3">
              <w:rPr>
                <w:rFonts w:ascii="Times New Roman" w:hAnsi="Times New Roman" w:cs="Times New Roman"/>
              </w:rPr>
              <w:t>, чрез отнемане на 1,4 ха, или 0,3% от слабо пригодно местообитание.</w:t>
            </w:r>
          </w:p>
        </w:tc>
        <w:tc>
          <w:tcPr>
            <w:tcW w:w="3071" w:type="dxa"/>
            <w:vAlign w:val="center"/>
          </w:tcPr>
          <w:p w:rsidR="00B507C8" w:rsidRDefault="00B507C8" w:rsidP="00BC74E3">
            <w:pPr>
              <w:jc w:val="center"/>
              <w:rPr>
                <w:rFonts w:ascii="Times New Roman" w:hAnsi="Times New Roman" w:cs="Times New Roman"/>
              </w:rPr>
            </w:pPr>
            <w:r w:rsidRPr="00A75AF3">
              <w:rPr>
                <w:rFonts w:ascii="Times New Roman" w:hAnsi="Times New Roman" w:cs="Times New Roman"/>
                <w:b/>
              </w:rPr>
              <w:t>Незначително (1)</w:t>
            </w:r>
            <w:r w:rsidRPr="00A75AF3">
              <w:rPr>
                <w:rFonts w:ascii="Times New Roman" w:hAnsi="Times New Roman" w:cs="Times New Roman"/>
              </w:rPr>
              <w:t xml:space="preserve">, </w:t>
            </w:r>
            <w:r>
              <w:rPr>
                <w:rFonts w:ascii="Times New Roman" w:hAnsi="Times New Roman" w:cs="Times New Roman"/>
              </w:rPr>
              <w:t>чрез отнемане на 0,06 ха, или 0,002</w:t>
            </w:r>
            <w:r w:rsidRPr="00A75AF3">
              <w:rPr>
                <w:rFonts w:ascii="Times New Roman" w:hAnsi="Times New Roman" w:cs="Times New Roman"/>
              </w:rPr>
              <w:t>% от слабо пригодно местообитание.</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C86346">
              <w:rPr>
                <w:rFonts w:ascii="Times New Roman" w:hAnsi="Times New Roman" w:cs="Times New Roman"/>
                <w:b/>
              </w:rPr>
              <w:t>Видра (</w:t>
            </w:r>
            <w:r w:rsidRPr="00C86346">
              <w:rPr>
                <w:rFonts w:ascii="Times New Roman" w:hAnsi="Times New Roman" w:cs="Times New Roman"/>
                <w:b/>
                <w:i/>
              </w:rPr>
              <w:t>Lutra lutra</w:t>
            </w:r>
            <w:r w:rsidRPr="00C86346">
              <w:rPr>
                <w:rFonts w:ascii="Times New Roman" w:hAnsi="Times New Roman" w:cs="Times New Roman"/>
                <w:b/>
              </w:rPr>
              <w:t>)</w:t>
            </w:r>
          </w:p>
        </w:tc>
        <w:tc>
          <w:tcPr>
            <w:tcW w:w="3481" w:type="dxa"/>
            <w:vAlign w:val="center"/>
          </w:tcPr>
          <w:p w:rsidR="00B507C8" w:rsidRPr="00A75AF3" w:rsidRDefault="00B507C8" w:rsidP="00BC74E3">
            <w:pPr>
              <w:jc w:val="center"/>
              <w:rPr>
                <w:rFonts w:ascii="Times New Roman" w:hAnsi="Times New Roman" w:cs="Times New Roman"/>
                <w:b/>
              </w:rPr>
            </w:pPr>
            <w:r w:rsidRPr="008E6C15">
              <w:rPr>
                <w:rFonts w:ascii="Times New Roman" w:hAnsi="Times New Roman" w:cs="Times New Roman"/>
              </w:rPr>
              <w:t>Не е предмет на опазване от зоната.</w:t>
            </w:r>
          </w:p>
        </w:tc>
        <w:tc>
          <w:tcPr>
            <w:tcW w:w="3071" w:type="dxa"/>
            <w:vAlign w:val="center"/>
          </w:tcPr>
          <w:p w:rsidR="00B507C8" w:rsidRPr="00A75AF3" w:rsidRDefault="00B507C8" w:rsidP="00BC74E3">
            <w:pPr>
              <w:jc w:val="center"/>
              <w:rPr>
                <w:rFonts w:ascii="Times New Roman" w:hAnsi="Times New Roman" w:cs="Times New Roman"/>
                <w:b/>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Пъстър пор (</w:t>
            </w:r>
            <w:r w:rsidRPr="00777A76">
              <w:rPr>
                <w:rFonts w:ascii="Times New Roman" w:hAnsi="Times New Roman" w:cs="Times New Roman"/>
                <w:b/>
                <w:i/>
              </w:rPr>
              <w:t>Vormela peregusna</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Незначително (1)</w:t>
            </w:r>
            <w:r w:rsidRPr="00A75AF3">
              <w:rPr>
                <w:rFonts w:ascii="Times New Roman" w:hAnsi="Times New Roman" w:cs="Times New Roman"/>
              </w:rPr>
              <w:t>, ч</w:t>
            </w:r>
            <w:r>
              <w:rPr>
                <w:rFonts w:ascii="Times New Roman" w:hAnsi="Times New Roman" w:cs="Times New Roman"/>
              </w:rPr>
              <w:t>рез отнемане на 1,4 ха, или 0,4</w:t>
            </w:r>
            <w:r w:rsidRPr="00A75AF3">
              <w:rPr>
                <w:rFonts w:ascii="Times New Roman" w:hAnsi="Times New Roman" w:cs="Times New Roman"/>
              </w:rPr>
              <w:t>% от потенциално местообитание.</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Незначително (1)</w:t>
            </w:r>
            <w:r w:rsidRPr="00A75AF3">
              <w:rPr>
                <w:rFonts w:ascii="Times New Roman" w:hAnsi="Times New Roman" w:cs="Times New Roman"/>
              </w:rPr>
              <w:t>, ч</w:t>
            </w:r>
            <w:r>
              <w:rPr>
                <w:rFonts w:ascii="Times New Roman" w:hAnsi="Times New Roman" w:cs="Times New Roman"/>
              </w:rPr>
              <w:t>рез отнемане на 0,06 ха, или 0,002</w:t>
            </w:r>
            <w:r w:rsidRPr="00A75AF3">
              <w:rPr>
                <w:rFonts w:ascii="Times New Roman" w:hAnsi="Times New Roman" w:cs="Times New Roman"/>
              </w:rPr>
              <w:t>% от потенциално местообитание.</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Шипобедрена костенурка (</w:t>
            </w:r>
            <w:r w:rsidRPr="00777A76">
              <w:rPr>
                <w:rFonts w:ascii="Times New Roman" w:hAnsi="Times New Roman" w:cs="Times New Roman"/>
                <w:b/>
                <w:i/>
              </w:rPr>
              <w:t>Testudo graeca</w:t>
            </w:r>
            <w:r w:rsidRPr="00777A76">
              <w:rPr>
                <w:rFonts w:ascii="Times New Roman" w:hAnsi="Times New Roman" w:cs="Times New Roman"/>
                <w:b/>
              </w:rPr>
              <w:t>)</w:t>
            </w:r>
          </w:p>
        </w:tc>
        <w:tc>
          <w:tcPr>
            <w:tcW w:w="3481" w:type="dxa"/>
            <w:vAlign w:val="center"/>
          </w:tcPr>
          <w:p w:rsidR="00B507C8" w:rsidRPr="00717156" w:rsidRDefault="00B507C8" w:rsidP="00BC74E3">
            <w:pPr>
              <w:jc w:val="center"/>
              <w:rPr>
                <w:rFonts w:ascii="Times New Roman" w:hAnsi="Times New Roman" w:cs="Times New Roman"/>
                <w:b/>
              </w:rPr>
            </w:pPr>
            <w:r w:rsidRPr="00717156">
              <w:rPr>
                <w:rFonts w:ascii="Times New Roman" w:hAnsi="Times New Roman" w:cs="Times New Roman"/>
                <w:b/>
              </w:rPr>
              <w:t>Не се очаква въздействие (0)</w:t>
            </w:r>
            <w:r>
              <w:rPr>
                <w:rFonts w:ascii="Times New Roman" w:hAnsi="Times New Roman" w:cs="Times New Roman"/>
                <w:b/>
              </w:rPr>
              <w:t>.</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Шипоопашата костенурка (</w:t>
            </w:r>
            <w:r w:rsidRPr="00777A76">
              <w:rPr>
                <w:rFonts w:ascii="Times New Roman" w:hAnsi="Times New Roman" w:cs="Times New Roman"/>
                <w:b/>
                <w:i/>
              </w:rPr>
              <w:t>Testudo hermanni</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Незначително (1)</w:t>
            </w:r>
            <w:r w:rsidRPr="00A75AF3">
              <w:rPr>
                <w:rFonts w:ascii="Times New Roman" w:hAnsi="Times New Roman" w:cs="Times New Roman"/>
              </w:rPr>
              <w:t>, ч</w:t>
            </w:r>
            <w:r>
              <w:rPr>
                <w:rFonts w:ascii="Times New Roman" w:hAnsi="Times New Roman" w:cs="Times New Roman"/>
              </w:rPr>
              <w:t xml:space="preserve">рез отнемане на </w:t>
            </w:r>
            <w:r>
              <w:rPr>
                <w:rFonts w:ascii="Times New Roman" w:hAnsi="Times New Roman" w:cs="Times New Roman"/>
                <w:sz w:val="24"/>
                <w:szCs w:val="24"/>
              </w:rPr>
              <w:t>0,02 ха, или 0,008%</w:t>
            </w:r>
            <w:r w:rsidRPr="00A75AF3">
              <w:rPr>
                <w:rFonts w:ascii="Times New Roman" w:hAnsi="Times New Roman" w:cs="Times New Roman"/>
              </w:rPr>
              <w:t xml:space="preserve"> от потенциално местообитание.</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Обикновена блатна костенурка (</w:t>
            </w:r>
            <w:r w:rsidRPr="00777A76">
              <w:rPr>
                <w:rFonts w:ascii="Times New Roman" w:hAnsi="Times New Roman" w:cs="Times New Roman"/>
                <w:b/>
                <w:i/>
              </w:rPr>
              <w:t>Emys orbicularis</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A75AF3">
              <w:rPr>
                <w:rFonts w:ascii="Times New Roman" w:hAnsi="Times New Roman" w:cs="Times New Roman"/>
                <w:b/>
              </w:rPr>
              <w:t>Незначително (1)</w:t>
            </w:r>
            <w:r w:rsidRPr="00A75AF3">
              <w:rPr>
                <w:rFonts w:ascii="Times New Roman" w:hAnsi="Times New Roman" w:cs="Times New Roman"/>
              </w:rPr>
              <w:t>, чрез отнемане на 1,4 ха, или 0,3% от слабо пригодно местообитание.</w:t>
            </w:r>
          </w:p>
        </w:tc>
        <w:tc>
          <w:tcPr>
            <w:tcW w:w="3071" w:type="dxa"/>
            <w:vAlign w:val="center"/>
          </w:tcPr>
          <w:p w:rsidR="00B507C8" w:rsidRDefault="00B507C8" w:rsidP="00BC74E3">
            <w:pPr>
              <w:jc w:val="center"/>
              <w:rPr>
                <w:rFonts w:ascii="Times New Roman" w:hAnsi="Times New Roman" w:cs="Times New Roman"/>
              </w:rPr>
            </w:pPr>
            <w:r w:rsidRPr="00A75AF3">
              <w:rPr>
                <w:rFonts w:ascii="Times New Roman" w:hAnsi="Times New Roman" w:cs="Times New Roman"/>
                <w:b/>
              </w:rPr>
              <w:t>Незначително (1)</w:t>
            </w:r>
            <w:r>
              <w:rPr>
                <w:rFonts w:ascii="Times New Roman" w:hAnsi="Times New Roman" w:cs="Times New Roman"/>
              </w:rPr>
              <w:t>, чрез отнемане на 0,06 ха, или 0,002</w:t>
            </w:r>
            <w:r w:rsidRPr="00A75AF3">
              <w:rPr>
                <w:rFonts w:ascii="Times New Roman" w:hAnsi="Times New Roman" w:cs="Times New Roman"/>
              </w:rPr>
              <w:t>% от слабо пригодно местообитание.</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Пъстър смок (</w:t>
            </w:r>
            <w:r w:rsidRPr="00777A76">
              <w:rPr>
                <w:rFonts w:ascii="Times New Roman" w:hAnsi="Times New Roman" w:cs="Times New Roman"/>
                <w:b/>
                <w:i/>
              </w:rPr>
              <w:t>Elaphe sauromates</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Незначително (1)</w:t>
            </w:r>
            <w:r w:rsidRPr="00A75AF3">
              <w:rPr>
                <w:rFonts w:ascii="Times New Roman" w:hAnsi="Times New Roman" w:cs="Times New Roman"/>
              </w:rPr>
              <w:t>, ч</w:t>
            </w:r>
            <w:r>
              <w:rPr>
                <w:rFonts w:ascii="Times New Roman" w:hAnsi="Times New Roman" w:cs="Times New Roman"/>
              </w:rPr>
              <w:t>рез отнемане на 1,4 ха, или 0,2</w:t>
            </w:r>
            <w:r w:rsidRPr="00A75AF3">
              <w:rPr>
                <w:rFonts w:ascii="Times New Roman" w:hAnsi="Times New Roman" w:cs="Times New Roman"/>
              </w:rPr>
              <w:t>% от потенциално местообитание.</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Незначително (1)</w:t>
            </w:r>
            <w:r w:rsidRPr="00A75AF3">
              <w:rPr>
                <w:rFonts w:ascii="Times New Roman" w:hAnsi="Times New Roman" w:cs="Times New Roman"/>
              </w:rPr>
              <w:t>, ч</w:t>
            </w:r>
            <w:r>
              <w:rPr>
                <w:rFonts w:ascii="Times New Roman" w:hAnsi="Times New Roman" w:cs="Times New Roman"/>
              </w:rPr>
              <w:t>рез отнемане на 0,06 ха, или 0,003</w:t>
            </w:r>
            <w:r w:rsidRPr="00A75AF3">
              <w:rPr>
                <w:rFonts w:ascii="Times New Roman" w:hAnsi="Times New Roman" w:cs="Times New Roman"/>
              </w:rPr>
              <w:t>% от потенциално местообитание.</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Голям гребенест тритон (</w:t>
            </w:r>
            <w:r w:rsidRPr="00777A76">
              <w:rPr>
                <w:rFonts w:ascii="Times New Roman" w:hAnsi="Times New Roman" w:cs="Times New Roman"/>
                <w:b/>
                <w:i/>
              </w:rPr>
              <w:t>Triturus karelinii</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A75AF3">
              <w:rPr>
                <w:rFonts w:ascii="Times New Roman" w:hAnsi="Times New Roman" w:cs="Times New Roman"/>
                <w:b/>
              </w:rPr>
              <w:t>Незначително (1)</w:t>
            </w:r>
            <w:r w:rsidRPr="00A75AF3">
              <w:rPr>
                <w:rFonts w:ascii="Times New Roman" w:hAnsi="Times New Roman" w:cs="Times New Roman"/>
              </w:rPr>
              <w:t xml:space="preserve">, </w:t>
            </w:r>
            <w:r>
              <w:rPr>
                <w:rFonts w:ascii="Times New Roman" w:hAnsi="Times New Roman" w:cs="Times New Roman"/>
              </w:rPr>
              <w:t>чрез отнемане на 1,4 ха, или 0,4</w:t>
            </w:r>
            <w:r w:rsidRPr="00A75AF3">
              <w:rPr>
                <w:rFonts w:ascii="Times New Roman" w:hAnsi="Times New Roman" w:cs="Times New Roman"/>
              </w:rPr>
              <w:t>% от слабо пригодно местообитание.</w:t>
            </w:r>
          </w:p>
        </w:tc>
        <w:tc>
          <w:tcPr>
            <w:tcW w:w="3071" w:type="dxa"/>
            <w:vAlign w:val="center"/>
          </w:tcPr>
          <w:p w:rsidR="00B507C8" w:rsidRDefault="00B507C8" w:rsidP="00BC74E3">
            <w:pPr>
              <w:jc w:val="center"/>
              <w:rPr>
                <w:rFonts w:ascii="Times New Roman" w:hAnsi="Times New Roman" w:cs="Times New Roman"/>
              </w:rPr>
            </w:pPr>
            <w:r w:rsidRPr="00A75AF3">
              <w:rPr>
                <w:rFonts w:ascii="Times New Roman" w:hAnsi="Times New Roman" w:cs="Times New Roman"/>
                <w:b/>
              </w:rPr>
              <w:t>Незначително (1)</w:t>
            </w:r>
            <w:r>
              <w:rPr>
                <w:rFonts w:ascii="Times New Roman" w:hAnsi="Times New Roman" w:cs="Times New Roman"/>
              </w:rPr>
              <w:t>, чрез отнемане на 0,04 ха, или 0,001</w:t>
            </w:r>
            <w:r w:rsidRPr="00A75AF3">
              <w:rPr>
                <w:rFonts w:ascii="Times New Roman" w:hAnsi="Times New Roman" w:cs="Times New Roman"/>
              </w:rPr>
              <w:t>% от слабо пригодно местообитание.</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Червенокоремна бумка (</w:t>
            </w:r>
            <w:r w:rsidRPr="00777A76">
              <w:rPr>
                <w:rFonts w:ascii="Times New Roman" w:hAnsi="Times New Roman" w:cs="Times New Roman"/>
                <w:b/>
                <w:i/>
              </w:rPr>
              <w:t>Bombina bombina</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A75AF3">
              <w:rPr>
                <w:rFonts w:ascii="Times New Roman" w:hAnsi="Times New Roman" w:cs="Times New Roman"/>
                <w:b/>
              </w:rPr>
              <w:t>Незначително (1)</w:t>
            </w:r>
            <w:r w:rsidRPr="00A75AF3">
              <w:rPr>
                <w:rFonts w:ascii="Times New Roman" w:hAnsi="Times New Roman" w:cs="Times New Roman"/>
              </w:rPr>
              <w:t xml:space="preserve">, </w:t>
            </w:r>
            <w:r>
              <w:rPr>
                <w:rFonts w:ascii="Times New Roman" w:hAnsi="Times New Roman" w:cs="Times New Roman"/>
              </w:rPr>
              <w:t>чрез отнемане на 1,4 ха, или 0,9</w:t>
            </w:r>
            <w:r w:rsidRPr="00A75AF3">
              <w:rPr>
                <w:rFonts w:ascii="Times New Roman" w:hAnsi="Times New Roman" w:cs="Times New Roman"/>
              </w:rPr>
              <w:t>% от слабо пригодно местообитание.</w:t>
            </w:r>
          </w:p>
        </w:tc>
        <w:tc>
          <w:tcPr>
            <w:tcW w:w="3071" w:type="dxa"/>
            <w:vAlign w:val="center"/>
          </w:tcPr>
          <w:p w:rsidR="00B507C8" w:rsidRDefault="00B507C8" w:rsidP="00BC74E3">
            <w:pPr>
              <w:jc w:val="center"/>
              <w:rPr>
                <w:rFonts w:ascii="Times New Roman" w:hAnsi="Times New Roman" w:cs="Times New Roman"/>
              </w:rPr>
            </w:pPr>
            <w:r w:rsidRPr="00A75AF3">
              <w:rPr>
                <w:rFonts w:ascii="Times New Roman" w:hAnsi="Times New Roman" w:cs="Times New Roman"/>
                <w:b/>
              </w:rPr>
              <w:t>Незначително (1)</w:t>
            </w:r>
            <w:r>
              <w:rPr>
                <w:rFonts w:ascii="Times New Roman" w:hAnsi="Times New Roman" w:cs="Times New Roman"/>
              </w:rPr>
              <w:t>, чрез отнемане на 0,06 ха, или 0,01</w:t>
            </w:r>
            <w:r w:rsidRPr="00A75AF3">
              <w:rPr>
                <w:rFonts w:ascii="Times New Roman" w:hAnsi="Times New Roman" w:cs="Times New Roman"/>
              </w:rPr>
              <w:t xml:space="preserve">% от слабо пригодно </w:t>
            </w:r>
            <w:r w:rsidRPr="00A75AF3">
              <w:rPr>
                <w:rFonts w:ascii="Times New Roman" w:hAnsi="Times New Roman" w:cs="Times New Roman"/>
              </w:rPr>
              <w:lastRenderedPageBreak/>
              <w:t>местообитание.</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B0713D">
              <w:rPr>
                <w:rFonts w:ascii="Times New Roman" w:hAnsi="Times New Roman" w:cs="Times New Roman"/>
                <w:b/>
              </w:rPr>
              <w:lastRenderedPageBreak/>
              <w:t>Жълтокоремна бумка (</w:t>
            </w:r>
            <w:r w:rsidRPr="00B0713D">
              <w:rPr>
                <w:rFonts w:ascii="Times New Roman" w:hAnsi="Times New Roman" w:cs="Times New Roman"/>
                <w:b/>
                <w:i/>
              </w:rPr>
              <w:t>Bombina variegata</w:t>
            </w:r>
            <w:r w:rsidRPr="00B0713D">
              <w:rPr>
                <w:rFonts w:ascii="Times New Roman" w:hAnsi="Times New Roman" w:cs="Times New Roman"/>
                <w:b/>
              </w:rPr>
              <w:t>)</w:t>
            </w:r>
          </w:p>
        </w:tc>
        <w:tc>
          <w:tcPr>
            <w:tcW w:w="3481" w:type="dxa"/>
            <w:vAlign w:val="center"/>
          </w:tcPr>
          <w:p w:rsidR="00B507C8" w:rsidRPr="00A75AF3" w:rsidRDefault="00B507C8" w:rsidP="00BC74E3">
            <w:pPr>
              <w:jc w:val="center"/>
              <w:rPr>
                <w:rFonts w:ascii="Times New Roman" w:hAnsi="Times New Roman" w:cs="Times New Roman"/>
                <w:b/>
              </w:rPr>
            </w:pPr>
            <w:r w:rsidRPr="008E6C15">
              <w:rPr>
                <w:rFonts w:ascii="Times New Roman" w:hAnsi="Times New Roman" w:cs="Times New Roman"/>
              </w:rPr>
              <w:t>Не е предмет на опазване от зоната.</w:t>
            </w:r>
          </w:p>
        </w:tc>
        <w:tc>
          <w:tcPr>
            <w:tcW w:w="3071" w:type="dxa"/>
            <w:vAlign w:val="center"/>
          </w:tcPr>
          <w:p w:rsidR="00B507C8" w:rsidRPr="00A75AF3" w:rsidRDefault="00B507C8" w:rsidP="00BC74E3">
            <w:pPr>
              <w:jc w:val="center"/>
              <w:rPr>
                <w:rFonts w:ascii="Times New Roman" w:hAnsi="Times New Roman" w:cs="Times New Roman"/>
                <w:b/>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Маришка мряна (</w:t>
            </w:r>
            <w:r w:rsidRPr="00777A76">
              <w:rPr>
                <w:rFonts w:ascii="Times New Roman" w:hAnsi="Times New Roman" w:cs="Times New Roman"/>
                <w:b/>
                <w:i/>
              </w:rPr>
              <w:t>Barbus cyclolepis</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1E5B00">
              <w:rPr>
                <w:rFonts w:ascii="Times New Roman" w:hAnsi="Times New Roman" w:cs="Times New Roman"/>
                <w:b/>
              </w:rPr>
              <w:t>Европейска горчивка (</w:t>
            </w:r>
            <w:r w:rsidRPr="001E5B00">
              <w:rPr>
                <w:rFonts w:ascii="Times New Roman" w:hAnsi="Times New Roman" w:cs="Times New Roman"/>
                <w:b/>
                <w:i/>
              </w:rPr>
              <w:t>Rhodeus amarus</w:t>
            </w:r>
            <w:r w:rsidRPr="001E5B00">
              <w:rPr>
                <w:rFonts w:ascii="Times New Roman" w:hAnsi="Times New Roman" w:cs="Times New Roman"/>
                <w:b/>
              </w:rPr>
              <w:t>)</w:t>
            </w:r>
          </w:p>
        </w:tc>
        <w:tc>
          <w:tcPr>
            <w:tcW w:w="3481" w:type="dxa"/>
            <w:vAlign w:val="center"/>
          </w:tcPr>
          <w:p w:rsidR="00B507C8" w:rsidRPr="00A75AF3" w:rsidRDefault="00B507C8" w:rsidP="00BC74E3">
            <w:pPr>
              <w:jc w:val="center"/>
              <w:rPr>
                <w:rFonts w:ascii="Times New Roman" w:hAnsi="Times New Roman" w:cs="Times New Roman"/>
                <w:b/>
              </w:rPr>
            </w:pPr>
            <w:r w:rsidRPr="008E6C15">
              <w:rPr>
                <w:rFonts w:ascii="Times New Roman" w:hAnsi="Times New Roman" w:cs="Times New Roman"/>
              </w:rPr>
              <w:t>Не е предмет на опазване от зоната.</w:t>
            </w:r>
          </w:p>
        </w:tc>
        <w:tc>
          <w:tcPr>
            <w:tcW w:w="3071" w:type="dxa"/>
            <w:vAlign w:val="center"/>
          </w:tcPr>
          <w:p w:rsidR="00B507C8" w:rsidRPr="00A75AF3" w:rsidRDefault="00B507C8" w:rsidP="00BC74E3">
            <w:pPr>
              <w:jc w:val="center"/>
              <w:rPr>
                <w:rFonts w:ascii="Times New Roman" w:hAnsi="Times New Roman" w:cs="Times New Roman"/>
                <w:b/>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Обикновен щипок (</w:t>
            </w:r>
            <w:r w:rsidRPr="00777A76">
              <w:rPr>
                <w:rFonts w:ascii="Times New Roman" w:hAnsi="Times New Roman" w:cs="Times New Roman"/>
                <w:b/>
                <w:i/>
              </w:rPr>
              <w:t>Cobitis taenia</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Балкански щипок (</w:t>
            </w:r>
            <w:r w:rsidRPr="00777A76">
              <w:rPr>
                <w:rFonts w:ascii="Times New Roman" w:hAnsi="Times New Roman" w:cs="Times New Roman"/>
                <w:b/>
                <w:i/>
              </w:rPr>
              <w:t>Sabanejewia aurata</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1E5B00">
              <w:rPr>
                <w:rFonts w:ascii="Times New Roman" w:hAnsi="Times New Roman" w:cs="Times New Roman"/>
                <w:b/>
              </w:rPr>
              <w:t>*Ручеен рак (</w:t>
            </w:r>
            <w:r w:rsidRPr="001E5B00">
              <w:rPr>
                <w:rFonts w:ascii="Times New Roman" w:hAnsi="Times New Roman" w:cs="Times New Roman"/>
                <w:b/>
                <w:i/>
              </w:rPr>
              <w:t>Austropotamobius torrentium</w:t>
            </w:r>
            <w:r w:rsidRPr="001E5B00">
              <w:rPr>
                <w:rFonts w:ascii="Times New Roman" w:hAnsi="Times New Roman" w:cs="Times New Roman"/>
                <w:b/>
              </w:rPr>
              <w:t>)</w:t>
            </w:r>
          </w:p>
        </w:tc>
        <w:tc>
          <w:tcPr>
            <w:tcW w:w="3481" w:type="dxa"/>
            <w:vAlign w:val="center"/>
          </w:tcPr>
          <w:p w:rsidR="00B507C8" w:rsidRPr="00A75AF3" w:rsidRDefault="00B507C8" w:rsidP="00BC74E3">
            <w:pPr>
              <w:jc w:val="center"/>
              <w:rPr>
                <w:rFonts w:ascii="Times New Roman" w:hAnsi="Times New Roman" w:cs="Times New Roman"/>
                <w:b/>
              </w:rPr>
            </w:pPr>
            <w:r w:rsidRPr="008E6C15">
              <w:rPr>
                <w:rFonts w:ascii="Times New Roman" w:hAnsi="Times New Roman" w:cs="Times New Roman"/>
              </w:rPr>
              <w:t>Не е предмет на опазване от зоната.</w:t>
            </w:r>
          </w:p>
        </w:tc>
        <w:tc>
          <w:tcPr>
            <w:tcW w:w="3071" w:type="dxa"/>
            <w:vAlign w:val="center"/>
          </w:tcPr>
          <w:p w:rsidR="00B507C8" w:rsidRPr="00A75AF3" w:rsidRDefault="00B507C8" w:rsidP="00BC74E3">
            <w:pPr>
              <w:jc w:val="center"/>
              <w:rPr>
                <w:rFonts w:ascii="Times New Roman" w:hAnsi="Times New Roman" w:cs="Times New Roman"/>
                <w:b/>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1E5B00" w:rsidRDefault="00B507C8" w:rsidP="00BC74E3">
            <w:pPr>
              <w:rPr>
                <w:rFonts w:ascii="Times New Roman" w:hAnsi="Times New Roman" w:cs="Times New Roman"/>
                <w:b/>
              </w:rPr>
            </w:pPr>
            <w:r w:rsidRPr="001E5B00">
              <w:rPr>
                <w:rFonts w:ascii="Times New Roman" w:hAnsi="Times New Roman" w:cs="Times New Roman"/>
                <w:b/>
              </w:rPr>
              <w:t>Ценагрион (</w:t>
            </w:r>
            <w:r w:rsidRPr="001E5B00">
              <w:rPr>
                <w:rFonts w:ascii="Times New Roman" w:hAnsi="Times New Roman" w:cs="Times New Roman"/>
                <w:b/>
                <w:i/>
              </w:rPr>
              <w:t>Coenagrion ornatum</w:t>
            </w:r>
            <w:r w:rsidRPr="001E5B00">
              <w:rPr>
                <w:rFonts w:ascii="Times New Roman" w:hAnsi="Times New Roman" w:cs="Times New Roman"/>
                <w:b/>
              </w:rPr>
              <w:t>)</w:t>
            </w:r>
          </w:p>
        </w:tc>
        <w:tc>
          <w:tcPr>
            <w:tcW w:w="3481" w:type="dxa"/>
            <w:vAlign w:val="center"/>
          </w:tcPr>
          <w:p w:rsidR="00B507C8" w:rsidRPr="008E6C15" w:rsidRDefault="00B507C8" w:rsidP="00BC74E3">
            <w:pPr>
              <w:jc w:val="center"/>
              <w:rPr>
                <w:rFonts w:ascii="Times New Roman" w:hAnsi="Times New Roman" w:cs="Times New Roman"/>
              </w:rPr>
            </w:pPr>
            <w:r w:rsidRPr="008E6C15">
              <w:rPr>
                <w:rFonts w:ascii="Times New Roman" w:hAnsi="Times New Roman" w:cs="Times New Roman"/>
              </w:rPr>
              <w:t>Не е предмет на опазване от зоната.</w:t>
            </w:r>
          </w:p>
        </w:tc>
        <w:tc>
          <w:tcPr>
            <w:tcW w:w="3071" w:type="dxa"/>
            <w:vAlign w:val="center"/>
          </w:tcPr>
          <w:p w:rsidR="00B507C8" w:rsidRPr="00717156" w:rsidRDefault="00B507C8" w:rsidP="00BC74E3">
            <w:pPr>
              <w:jc w:val="center"/>
              <w:rPr>
                <w:rFonts w:ascii="Times New Roman" w:hAnsi="Times New Roman" w:cs="Times New Roman"/>
                <w:b/>
              </w:rPr>
            </w:pPr>
            <w:r w:rsidRPr="00717156">
              <w:rPr>
                <w:rFonts w:ascii="Times New Roman" w:hAnsi="Times New Roman" w:cs="Times New Roman"/>
                <w:b/>
              </w:rPr>
              <w:t>Незначително (1)</w:t>
            </w:r>
            <w:r w:rsidRPr="00A75AF3">
              <w:rPr>
                <w:rFonts w:ascii="Times New Roman" w:hAnsi="Times New Roman" w:cs="Times New Roman"/>
              </w:rPr>
              <w:t>, ч</w:t>
            </w:r>
            <w:r>
              <w:rPr>
                <w:rFonts w:ascii="Times New Roman" w:hAnsi="Times New Roman" w:cs="Times New Roman"/>
              </w:rPr>
              <w:t>рез отнемане на 0,06 ха, или 0,004</w:t>
            </w:r>
            <w:r w:rsidRPr="00A75AF3">
              <w:rPr>
                <w:rFonts w:ascii="Times New Roman" w:hAnsi="Times New Roman" w:cs="Times New Roman"/>
              </w:rPr>
              <w:t>% от потенциално местообитание.</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Бръмбар рогач (</w:t>
            </w:r>
            <w:r w:rsidRPr="00777A76">
              <w:rPr>
                <w:rFonts w:ascii="Times New Roman" w:hAnsi="Times New Roman" w:cs="Times New Roman"/>
                <w:b/>
                <w:i/>
              </w:rPr>
              <w:t>Lucanus cervus</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c>
          <w:tcPr>
            <w:tcW w:w="307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Обикновен сечко (</w:t>
            </w:r>
            <w:r w:rsidRPr="00777A76">
              <w:rPr>
                <w:rFonts w:ascii="Times New Roman" w:hAnsi="Times New Roman" w:cs="Times New Roman"/>
                <w:b/>
                <w:i/>
              </w:rPr>
              <w:t>Cerambyx cerdo</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c>
          <w:tcPr>
            <w:tcW w:w="3071" w:type="dxa"/>
            <w:vAlign w:val="center"/>
          </w:tcPr>
          <w:p w:rsidR="00B507C8" w:rsidRDefault="00B507C8" w:rsidP="00BC74E3">
            <w:pPr>
              <w:jc w:val="center"/>
              <w:rPr>
                <w:rFonts w:ascii="Times New Roman" w:hAnsi="Times New Roman" w:cs="Times New Roman"/>
              </w:rPr>
            </w:pPr>
            <w:r w:rsidRPr="008E6C15">
              <w:rPr>
                <w:rFonts w:ascii="Times New Roman" w:hAnsi="Times New Roman" w:cs="Times New Roman"/>
              </w:rPr>
              <w:t>Не е предмет на опазване от зоната.</w:t>
            </w:r>
          </w:p>
        </w:tc>
      </w:tr>
      <w:tr w:rsidR="00B507C8" w:rsidTr="00BC74E3">
        <w:tc>
          <w:tcPr>
            <w:tcW w:w="2660" w:type="dxa"/>
            <w:vAlign w:val="center"/>
          </w:tcPr>
          <w:p w:rsidR="00B507C8" w:rsidRPr="00777A76" w:rsidRDefault="00B507C8" w:rsidP="00BC74E3">
            <w:pPr>
              <w:rPr>
                <w:rFonts w:ascii="Times New Roman" w:hAnsi="Times New Roman" w:cs="Times New Roman"/>
                <w:b/>
              </w:rPr>
            </w:pPr>
            <w:r w:rsidRPr="00777A76">
              <w:rPr>
                <w:rFonts w:ascii="Times New Roman" w:hAnsi="Times New Roman" w:cs="Times New Roman"/>
                <w:b/>
              </w:rPr>
              <w:t>Буков сечко (</w:t>
            </w:r>
            <w:r w:rsidRPr="00777A76">
              <w:rPr>
                <w:rFonts w:ascii="Times New Roman" w:hAnsi="Times New Roman" w:cs="Times New Roman"/>
                <w:b/>
                <w:i/>
              </w:rPr>
              <w:t>Morimus funereus</w:t>
            </w:r>
            <w:r w:rsidRPr="00777A76">
              <w:rPr>
                <w:rFonts w:ascii="Times New Roman" w:hAnsi="Times New Roman" w:cs="Times New Roman"/>
                <w:b/>
              </w:rPr>
              <w:t>)</w:t>
            </w:r>
          </w:p>
        </w:tc>
        <w:tc>
          <w:tcPr>
            <w:tcW w:w="3481" w:type="dxa"/>
            <w:vAlign w:val="center"/>
          </w:tcPr>
          <w:p w:rsidR="00B507C8" w:rsidRDefault="00B507C8" w:rsidP="00BC74E3">
            <w:pPr>
              <w:jc w:val="center"/>
              <w:rPr>
                <w:rFonts w:ascii="Times New Roman" w:hAnsi="Times New Roman" w:cs="Times New Roman"/>
              </w:rPr>
            </w:pPr>
            <w:r w:rsidRPr="00717156">
              <w:rPr>
                <w:rFonts w:ascii="Times New Roman" w:hAnsi="Times New Roman" w:cs="Times New Roman"/>
                <w:b/>
              </w:rPr>
              <w:t>Не се очаква въздействие (0)</w:t>
            </w:r>
            <w:r>
              <w:rPr>
                <w:rFonts w:ascii="Times New Roman" w:hAnsi="Times New Roman" w:cs="Times New Roman"/>
                <w:b/>
              </w:rPr>
              <w:t>.</w:t>
            </w:r>
          </w:p>
        </w:tc>
        <w:tc>
          <w:tcPr>
            <w:tcW w:w="3071" w:type="dxa"/>
            <w:vAlign w:val="center"/>
          </w:tcPr>
          <w:p w:rsidR="00B507C8" w:rsidRDefault="00B507C8" w:rsidP="00BC74E3">
            <w:pPr>
              <w:jc w:val="center"/>
              <w:rPr>
                <w:rFonts w:ascii="Times New Roman" w:hAnsi="Times New Roman" w:cs="Times New Roman"/>
              </w:rPr>
            </w:pPr>
            <w:r w:rsidRPr="008E6C15">
              <w:rPr>
                <w:rFonts w:ascii="Times New Roman" w:hAnsi="Times New Roman" w:cs="Times New Roman"/>
              </w:rPr>
              <w:t>Не е предмет на опазване от зоната.</w:t>
            </w:r>
          </w:p>
        </w:tc>
      </w:tr>
      <w:tr w:rsidR="00B507C8" w:rsidTr="00BC74E3">
        <w:tc>
          <w:tcPr>
            <w:tcW w:w="2660" w:type="dxa"/>
            <w:vAlign w:val="center"/>
          </w:tcPr>
          <w:p w:rsidR="00B507C8" w:rsidRPr="00C33DC8" w:rsidRDefault="00B507C8" w:rsidP="00BC74E3">
            <w:pPr>
              <w:rPr>
                <w:rFonts w:ascii="Times New Roman" w:hAnsi="Times New Roman" w:cs="Times New Roman"/>
                <w:b/>
              </w:rPr>
            </w:pPr>
            <w:r w:rsidRPr="00C33DC8">
              <w:rPr>
                <w:rFonts w:ascii="Times New Roman" w:hAnsi="Times New Roman" w:cs="Times New Roman"/>
                <w:b/>
              </w:rPr>
              <w:t>*Бисерна мида (</w:t>
            </w:r>
            <w:r w:rsidRPr="00C33DC8">
              <w:rPr>
                <w:rFonts w:ascii="Times New Roman" w:hAnsi="Times New Roman" w:cs="Times New Roman"/>
                <w:b/>
                <w:i/>
              </w:rPr>
              <w:t>Unio crassus</w:t>
            </w:r>
            <w:r w:rsidRPr="00C33DC8">
              <w:rPr>
                <w:rFonts w:ascii="Times New Roman" w:hAnsi="Times New Roman" w:cs="Times New Roman"/>
                <w:b/>
              </w:rPr>
              <w:t>)</w:t>
            </w:r>
          </w:p>
        </w:tc>
        <w:tc>
          <w:tcPr>
            <w:tcW w:w="3481" w:type="dxa"/>
            <w:vAlign w:val="center"/>
          </w:tcPr>
          <w:p w:rsidR="00B507C8" w:rsidRPr="00A75AF3" w:rsidRDefault="00B507C8" w:rsidP="00BC74E3">
            <w:pPr>
              <w:jc w:val="center"/>
              <w:rPr>
                <w:rFonts w:ascii="Times New Roman" w:hAnsi="Times New Roman" w:cs="Times New Roman"/>
                <w:b/>
              </w:rPr>
            </w:pPr>
            <w:r w:rsidRPr="008E6C15">
              <w:rPr>
                <w:rFonts w:ascii="Times New Roman" w:hAnsi="Times New Roman" w:cs="Times New Roman"/>
              </w:rPr>
              <w:t>Не е предмет на опазване от зоната.</w:t>
            </w:r>
          </w:p>
        </w:tc>
        <w:tc>
          <w:tcPr>
            <w:tcW w:w="3071" w:type="dxa"/>
            <w:vAlign w:val="center"/>
          </w:tcPr>
          <w:p w:rsidR="00B507C8" w:rsidRPr="00A75AF3" w:rsidRDefault="00B507C8" w:rsidP="00BC74E3">
            <w:pPr>
              <w:jc w:val="center"/>
              <w:rPr>
                <w:rFonts w:ascii="Times New Roman" w:hAnsi="Times New Roman" w:cs="Times New Roman"/>
                <w:b/>
              </w:rPr>
            </w:pPr>
            <w:r w:rsidRPr="00717156">
              <w:rPr>
                <w:rFonts w:ascii="Times New Roman" w:hAnsi="Times New Roman" w:cs="Times New Roman"/>
                <w:b/>
              </w:rPr>
              <w:t>Не се очаква въздействие (0)</w:t>
            </w:r>
            <w:r>
              <w:rPr>
                <w:rFonts w:ascii="Times New Roman" w:hAnsi="Times New Roman" w:cs="Times New Roman"/>
                <w:b/>
              </w:rPr>
              <w:t>.</w:t>
            </w:r>
          </w:p>
        </w:tc>
      </w:tr>
    </w:tbl>
    <w:p w:rsidR="00B507C8" w:rsidRPr="00B507C8" w:rsidRDefault="00B507C8" w:rsidP="00B507C8">
      <w:pPr>
        <w:spacing w:after="0" w:line="240" w:lineRule="auto"/>
        <w:jc w:val="center"/>
        <w:rPr>
          <w:rFonts w:ascii="Times New Roman" w:hAnsi="Times New Roman" w:cs="Times New Roman"/>
          <w:sz w:val="24"/>
          <w:szCs w:val="24"/>
        </w:rPr>
      </w:pPr>
    </w:p>
    <w:p w:rsidR="006E1BE4" w:rsidRPr="001D65BF" w:rsidRDefault="006E1BE4" w:rsidP="006D0280">
      <w:pPr>
        <w:spacing w:after="0" w:line="240" w:lineRule="auto"/>
        <w:jc w:val="both"/>
        <w:rPr>
          <w:rFonts w:ascii="Times New Roman" w:hAnsi="Times New Roman" w:cs="Times New Roman"/>
          <w:sz w:val="24"/>
          <w:szCs w:val="24"/>
        </w:rPr>
      </w:pPr>
    </w:p>
    <w:p w:rsidR="00627E3C" w:rsidRDefault="00627E3C" w:rsidP="005B6F1B">
      <w:pPr>
        <w:pStyle w:val="1"/>
        <w:ind w:left="0" w:firstLine="708"/>
      </w:pPr>
      <w:bookmarkStart w:id="8" w:name="_Toc107381125"/>
      <w:r>
        <w:t>6.</w:t>
      </w:r>
      <w:bookmarkEnd w:id="8"/>
      <w:r w:rsidR="006D0280">
        <w:t> </w:t>
      </w:r>
      <w:r w:rsidR="00E01D0D" w:rsidRPr="00E01D0D">
        <w:t>Предложения за смекчаващи мерки, предвидени за предотвратяване, намаляване и възможно отстраняване на неблагоприятните въздействия от осъществяване на инвестиционното предложение върху защитени зони BG0000289 „Трилистник” и BG0000429 „Река Стряма” и определяне на степента им на въздействие върху предмета на опазване на защитените зони, в резултат на прилагането на предложените смекчаващи мерки</w:t>
      </w:r>
    </w:p>
    <w:p w:rsidR="00D57300" w:rsidRDefault="00D57300" w:rsidP="00D57300">
      <w:pPr>
        <w:spacing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За намаляване на въздействието от ИП върху </w:t>
      </w:r>
      <w:r w:rsidR="00813070">
        <w:rPr>
          <w:rFonts w:ascii="Times New Roman" w:hAnsi="Times New Roman" w:cs="Times New Roman"/>
          <w:sz w:val="24"/>
          <w:szCs w:val="24"/>
        </w:rPr>
        <w:t xml:space="preserve">ЗЗ </w:t>
      </w:r>
      <w:r w:rsidR="00813070" w:rsidRPr="00813070">
        <w:rPr>
          <w:rFonts w:ascii="Times New Roman" w:hAnsi="Times New Roman" w:cs="Times New Roman"/>
          <w:sz w:val="24"/>
          <w:szCs w:val="24"/>
        </w:rPr>
        <w:t>BG0000289 „Трилистник”</w:t>
      </w:r>
      <w:r>
        <w:rPr>
          <w:rFonts w:ascii="Times New Roman" w:hAnsi="Times New Roman" w:cs="Times New Roman"/>
          <w:sz w:val="24"/>
          <w:szCs w:val="24"/>
        </w:rPr>
        <w:t xml:space="preserve"> </w:t>
      </w:r>
      <w:r w:rsidR="006273FD">
        <w:rPr>
          <w:rFonts w:ascii="Times New Roman" w:hAnsi="Times New Roman" w:cs="Times New Roman"/>
          <w:sz w:val="24"/>
          <w:szCs w:val="24"/>
        </w:rPr>
        <w:t xml:space="preserve">и ЗЗ </w:t>
      </w:r>
      <w:r w:rsidR="006273FD" w:rsidRPr="006273FD">
        <w:rPr>
          <w:rFonts w:ascii="Times New Roman" w:hAnsi="Times New Roman" w:cs="Times New Roman"/>
          <w:sz w:val="24"/>
          <w:szCs w:val="24"/>
        </w:rPr>
        <w:t>BG0000429 „Река Стряма”</w:t>
      </w:r>
      <w:r w:rsidR="006273FD">
        <w:rPr>
          <w:rFonts w:ascii="Times New Roman" w:hAnsi="Times New Roman" w:cs="Times New Roman"/>
          <w:sz w:val="24"/>
          <w:szCs w:val="24"/>
        </w:rPr>
        <w:t xml:space="preserve"> </w:t>
      </w:r>
      <w:r>
        <w:rPr>
          <w:rFonts w:ascii="Times New Roman" w:hAnsi="Times New Roman" w:cs="Times New Roman"/>
          <w:sz w:val="24"/>
          <w:szCs w:val="24"/>
        </w:rPr>
        <w:t xml:space="preserve">и предмета на опазването </w:t>
      </w:r>
      <w:r w:rsidR="006273FD">
        <w:rPr>
          <w:rFonts w:ascii="Times New Roman" w:hAnsi="Times New Roman" w:cs="Times New Roman"/>
          <w:sz w:val="24"/>
          <w:szCs w:val="24"/>
        </w:rPr>
        <w:t>им</w:t>
      </w:r>
      <w:r>
        <w:rPr>
          <w:rFonts w:ascii="Times New Roman" w:hAnsi="Times New Roman" w:cs="Times New Roman"/>
          <w:sz w:val="24"/>
          <w:szCs w:val="24"/>
        </w:rPr>
        <w:t xml:space="preserve"> се пре</w:t>
      </w:r>
      <w:r w:rsidR="00813070">
        <w:rPr>
          <w:rFonts w:ascii="Times New Roman" w:hAnsi="Times New Roman" w:cs="Times New Roman"/>
          <w:sz w:val="24"/>
          <w:szCs w:val="24"/>
        </w:rPr>
        <w:t>длагат смекчаващи мерки</w:t>
      </w:r>
      <w:r w:rsidR="008C7524">
        <w:rPr>
          <w:rFonts w:ascii="Times New Roman" w:hAnsi="Times New Roman" w:cs="Times New Roman"/>
          <w:sz w:val="24"/>
          <w:szCs w:val="24"/>
        </w:rPr>
        <w:t xml:space="preserve"> за осъществаване</w:t>
      </w:r>
      <w:r w:rsidR="00813070">
        <w:rPr>
          <w:rFonts w:ascii="Times New Roman" w:hAnsi="Times New Roman" w:cs="Times New Roman"/>
          <w:sz w:val="24"/>
          <w:szCs w:val="24"/>
        </w:rPr>
        <w:t>, както по време на реализирането му</w:t>
      </w:r>
      <w:r>
        <w:rPr>
          <w:rFonts w:ascii="Times New Roman" w:hAnsi="Times New Roman" w:cs="Times New Roman"/>
          <w:sz w:val="24"/>
          <w:szCs w:val="24"/>
        </w:rPr>
        <w:t xml:space="preserve">, така и </w:t>
      </w:r>
      <w:r w:rsidR="00813070">
        <w:rPr>
          <w:rFonts w:ascii="Times New Roman" w:hAnsi="Times New Roman" w:cs="Times New Roman"/>
          <w:sz w:val="24"/>
          <w:szCs w:val="24"/>
        </w:rPr>
        <w:t>след това</w:t>
      </w:r>
      <w:r>
        <w:rPr>
          <w:rFonts w:ascii="Times New Roman" w:hAnsi="Times New Roman" w:cs="Times New Roman"/>
          <w:sz w:val="24"/>
          <w:szCs w:val="24"/>
        </w:rPr>
        <w:t>.</w:t>
      </w:r>
    </w:p>
    <w:p w:rsidR="00D57300" w:rsidRDefault="00D57300" w:rsidP="00D57300">
      <w:pPr>
        <w:spacing w:after="0" w:line="240" w:lineRule="auto"/>
        <w:jc w:val="both"/>
        <w:rPr>
          <w:rFonts w:ascii="Times New Roman" w:hAnsi="Times New Roman" w:cs="Times New Roman"/>
          <w:b/>
          <w:i/>
        </w:rPr>
      </w:pPr>
      <w:r w:rsidRPr="00D72F9F">
        <w:rPr>
          <w:rFonts w:ascii="Times New Roman" w:hAnsi="Times New Roman" w:cs="Times New Roman"/>
          <w:b/>
          <w:i/>
        </w:rPr>
        <w:t xml:space="preserve">Смекчаващи мерки за намаляване на въздействието от реализирането на ИП върху </w:t>
      </w:r>
      <w:r w:rsidR="0092567B">
        <w:rPr>
          <w:rFonts w:ascii="Times New Roman" w:hAnsi="Times New Roman" w:cs="Times New Roman"/>
          <w:b/>
          <w:i/>
        </w:rPr>
        <w:t xml:space="preserve">предмета на опазване на </w:t>
      </w:r>
      <w:r w:rsidRPr="00D72F9F">
        <w:rPr>
          <w:rFonts w:ascii="Times New Roman" w:hAnsi="Times New Roman" w:cs="Times New Roman"/>
          <w:b/>
          <w:i/>
        </w:rPr>
        <w:t>защитен</w:t>
      </w:r>
      <w:r w:rsidR="006273FD">
        <w:rPr>
          <w:rFonts w:ascii="Times New Roman" w:hAnsi="Times New Roman" w:cs="Times New Roman"/>
          <w:b/>
          <w:i/>
        </w:rPr>
        <w:t>и</w:t>
      </w:r>
      <w:r w:rsidRPr="00D72F9F">
        <w:rPr>
          <w:rFonts w:ascii="Times New Roman" w:hAnsi="Times New Roman" w:cs="Times New Roman"/>
          <w:b/>
          <w:i/>
        </w:rPr>
        <w:t xml:space="preserve"> зон</w:t>
      </w:r>
      <w:r w:rsidR="006273FD">
        <w:rPr>
          <w:rFonts w:ascii="Times New Roman" w:hAnsi="Times New Roman" w:cs="Times New Roman"/>
          <w:b/>
          <w:i/>
        </w:rPr>
        <w:t>и</w:t>
      </w:r>
      <w:r w:rsidRPr="00D72F9F">
        <w:rPr>
          <w:rFonts w:ascii="Times New Roman" w:hAnsi="Times New Roman" w:cs="Times New Roman"/>
          <w:b/>
          <w:i/>
        </w:rPr>
        <w:t xml:space="preserve"> </w:t>
      </w:r>
      <w:r w:rsidR="0002706E" w:rsidRPr="0002706E">
        <w:rPr>
          <w:rFonts w:ascii="Times New Roman" w:hAnsi="Times New Roman" w:cs="Times New Roman"/>
          <w:b/>
          <w:i/>
        </w:rPr>
        <w:t>BG0000289 „Трилистник”</w:t>
      </w:r>
      <w:r w:rsidR="006273FD">
        <w:rPr>
          <w:rFonts w:ascii="Times New Roman" w:hAnsi="Times New Roman" w:cs="Times New Roman"/>
          <w:b/>
          <w:i/>
        </w:rPr>
        <w:t xml:space="preserve"> и </w:t>
      </w:r>
      <w:r w:rsidR="006273FD" w:rsidRPr="006273FD">
        <w:rPr>
          <w:rFonts w:ascii="Times New Roman" w:hAnsi="Times New Roman" w:cs="Times New Roman"/>
          <w:b/>
          <w:i/>
        </w:rPr>
        <w:t>BG0000429 „Река Стряма”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931"/>
        <w:gridCol w:w="2303"/>
        <w:gridCol w:w="2303"/>
      </w:tblGrid>
      <w:tr w:rsidR="00D57300" w:rsidRPr="00F12FC6" w:rsidTr="00D53DBF">
        <w:tc>
          <w:tcPr>
            <w:tcW w:w="675" w:type="dxa"/>
            <w:vAlign w:val="center"/>
          </w:tcPr>
          <w:p w:rsidR="00D57300" w:rsidRPr="00F12FC6" w:rsidRDefault="00D57300" w:rsidP="00FF2971">
            <w:pPr>
              <w:spacing w:after="0" w:line="240" w:lineRule="auto"/>
              <w:jc w:val="center"/>
              <w:rPr>
                <w:rFonts w:ascii="Times New Roman" w:hAnsi="Times New Roman" w:cs="Times New Roman"/>
                <w:b/>
                <w:sz w:val="20"/>
                <w:szCs w:val="20"/>
              </w:rPr>
            </w:pPr>
            <w:r w:rsidRPr="00F12FC6">
              <w:rPr>
                <w:rFonts w:ascii="Times New Roman" w:hAnsi="Times New Roman" w:cs="Times New Roman"/>
                <w:b/>
                <w:sz w:val="20"/>
                <w:szCs w:val="20"/>
              </w:rPr>
              <w:t>№</w:t>
            </w:r>
          </w:p>
        </w:tc>
        <w:tc>
          <w:tcPr>
            <w:tcW w:w="3931" w:type="dxa"/>
            <w:vAlign w:val="center"/>
          </w:tcPr>
          <w:p w:rsidR="00D57300" w:rsidRPr="00F12FC6" w:rsidRDefault="00D57300" w:rsidP="00FF2971">
            <w:pPr>
              <w:spacing w:after="0" w:line="240" w:lineRule="auto"/>
              <w:jc w:val="center"/>
              <w:rPr>
                <w:rFonts w:ascii="Times New Roman" w:hAnsi="Times New Roman" w:cs="Times New Roman"/>
                <w:b/>
                <w:sz w:val="20"/>
                <w:szCs w:val="20"/>
              </w:rPr>
            </w:pPr>
            <w:r w:rsidRPr="00F12FC6">
              <w:rPr>
                <w:rFonts w:ascii="Times New Roman" w:hAnsi="Times New Roman" w:cs="Times New Roman"/>
                <w:b/>
                <w:sz w:val="20"/>
                <w:szCs w:val="20"/>
              </w:rPr>
              <w:t>Вид мярка</w:t>
            </w:r>
          </w:p>
        </w:tc>
        <w:tc>
          <w:tcPr>
            <w:tcW w:w="2303" w:type="dxa"/>
            <w:vAlign w:val="center"/>
          </w:tcPr>
          <w:p w:rsidR="00D57300" w:rsidRPr="00F12FC6" w:rsidRDefault="00D57300" w:rsidP="00FF2971">
            <w:pPr>
              <w:spacing w:after="0" w:line="240" w:lineRule="auto"/>
              <w:jc w:val="center"/>
              <w:rPr>
                <w:rFonts w:ascii="Times New Roman" w:hAnsi="Times New Roman" w:cs="Times New Roman"/>
                <w:b/>
                <w:sz w:val="20"/>
                <w:szCs w:val="20"/>
              </w:rPr>
            </w:pPr>
            <w:r w:rsidRPr="00F12FC6">
              <w:rPr>
                <w:rFonts w:ascii="Times New Roman" w:hAnsi="Times New Roman" w:cs="Times New Roman"/>
                <w:b/>
                <w:sz w:val="20"/>
                <w:szCs w:val="20"/>
              </w:rPr>
              <w:t>Етап на прилагане</w:t>
            </w:r>
          </w:p>
        </w:tc>
        <w:tc>
          <w:tcPr>
            <w:tcW w:w="2303" w:type="dxa"/>
            <w:vAlign w:val="center"/>
          </w:tcPr>
          <w:p w:rsidR="00D57300" w:rsidRPr="00F12FC6" w:rsidRDefault="00D57300" w:rsidP="00FF2971">
            <w:pPr>
              <w:spacing w:after="0" w:line="240" w:lineRule="auto"/>
              <w:jc w:val="center"/>
              <w:rPr>
                <w:rFonts w:ascii="Times New Roman" w:hAnsi="Times New Roman" w:cs="Times New Roman"/>
                <w:b/>
                <w:sz w:val="20"/>
                <w:szCs w:val="20"/>
              </w:rPr>
            </w:pPr>
            <w:r w:rsidRPr="00F12FC6">
              <w:rPr>
                <w:rFonts w:ascii="Times New Roman" w:hAnsi="Times New Roman" w:cs="Times New Roman"/>
                <w:b/>
                <w:sz w:val="20"/>
                <w:szCs w:val="20"/>
              </w:rPr>
              <w:t>Очакван резултат от прилагането</w:t>
            </w:r>
          </w:p>
        </w:tc>
      </w:tr>
      <w:tr w:rsidR="00D57300" w:rsidRPr="00F12FC6" w:rsidTr="00D53DBF">
        <w:tc>
          <w:tcPr>
            <w:tcW w:w="675" w:type="dxa"/>
            <w:vAlign w:val="center"/>
          </w:tcPr>
          <w:p w:rsidR="00D57300" w:rsidRPr="00F12FC6" w:rsidRDefault="00D57300" w:rsidP="00FF2971">
            <w:pPr>
              <w:spacing w:after="0" w:line="240" w:lineRule="auto"/>
              <w:jc w:val="center"/>
              <w:rPr>
                <w:rFonts w:ascii="Times New Roman" w:hAnsi="Times New Roman" w:cs="Times New Roman"/>
                <w:sz w:val="20"/>
                <w:szCs w:val="20"/>
              </w:rPr>
            </w:pPr>
            <w:r w:rsidRPr="00F12FC6">
              <w:rPr>
                <w:rFonts w:ascii="Times New Roman" w:hAnsi="Times New Roman" w:cs="Times New Roman"/>
                <w:sz w:val="20"/>
                <w:szCs w:val="20"/>
              </w:rPr>
              <w:t>1</w:t>
            </w:r>
          </w:p>
        </w:tc>
        <w:tc>
          <w:tcPr>
            <w:tcW w:w="3931"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При посещението на мястото с транспорт да не се излиза извън пътища</w:t>
            </w:r>
            <w:r w:rsidR="009E1837" w:rsidRPr="00F12FC6">
              <w:rPr>
                <w:rFonts w:ascii="Times New Roman" w:hAnsi="Times New Roman" w:cs="Times New Roman"/>
                <w:sz w:val="20"/>
                <w:szCs w:val="20"/>
              </w:rPr>
              <w:t>та</w:t>
            </w:r>
            <w:r w:rsidRPr="00F12FC6">
              <w:rPr>
                <w:rFonts w:ascii="Times New Roman" w:hAnsi="Times New Roman" w:cs="Times New Roman"/>
                <w:sz w:val="20"/>
                <w:szCs w:val="20"/>
              </w:rPr>
              <w:t xml:space="preserve"> или </w:t>
            </w:r>
            <w:r w:rsidR="009E1837" w:rsidRPr="00F12FC6">
              <w:rPr>
                <w:rFonts w:ascii="Times New Roman" w:hAnsi="Times New Roman" w:cs="Times New Roman"/>
                <w:sz w:val="20"/>
                <w:szCs w:val="20"/>
              </w:rPr>
              <w:t>местата за престой на превозните средства</w:t>
            </w:r>
            <w:r w:rsidRPr="00F12FC6">
              <w:rPr>
                <w:rFonts w:ascii="Times New Roman" w:hAnsi="Times New Roman" w:cs="Times New Roman"/>
                <w:sz w:val="20"/>
                <w:szCs w:val="20"/>
              </w:rPr>
              <w:t>.</w:t>
            </w:r>
          </w:p>
        </w:tc>
        <w:tc>
          <w:tcPr>
            <w:tcW w:w="2303" w:type="dxa"/>
            <w:vAlign w:val="center"/>
          </w:tcPr>
          <w:p w:rsidR="00D57300" w:rsidRPr="00F12FC6" w:rsidRDefault="00FF46AF"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 и експлоатация</w:t>
            </w:r>
          </w:p>
        </w:tc>
        <w:tc>
          <w:tcPr>
            <w:tcW w:w="2303"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 xml:space="preserve">Ограничаване загуба и промяна на </w:t>
            </w:r>
            <w:r w:rsidR="008C7524">
              <w:rPr>
                <w:rFonts w:ascii="Times New Roman" w:hAnsi="Times New Roman" w:cs="Times New Roman"/>
                <w:sz w:val="20"/>
                <w:szCs w:val="20"/>
              </w:rPr>
              <w:t xml:space="preserve">околни на засегнатата територия местообитания на видове, предмет на </w:t>
            </w:r>
            <w:r w:rsidR="008C7524">
              <w:rPr>
                <w:rFonts w:ascii="Times New Roman" w:hAnsi="Times New Roman" w:cs="Times New Roman"/>
                <w:sz w:val="20"/>
                <w:szCs w:val="20"/>
              </w:rPr>
              <w:lastRenderedPageBreak/>
              <w:t xml:space="preserve">опазване от </w:t>
            </w:r>
            <w:r w:rsidR="008D2DB4">
              <w:rPr>
                <w:rFonts w:ascii="Times New Roman" w:hAnsi="Times New Roman" w:cs="Times New Roman"/>
                <w:sz w:val="20"/>
                <w:szCs w:val="20"/>
              </w:rPr>
              <w:t>защитените зони</w:t>
            </w:r>
            <w:r w:rsidR="00FF2971">
              <w:rPr>
                <w:rFonts w:ascii="Times New Roman" w:hAnsi="Times New Roman" w:cs="Times New Roman"/>
                <w:sz w:val="20"/>
                <w:szCs w:val="20"/>
              </w:rPr>
              <w:t xml:space="preserve"> </w:t>
            </w:r>
            <w:r w:rsidR="00FF2971">
              <w:rPr>
                <w:rFonts w:ascii="Times New Roman" w:hAnsi="Times New Roman" w:cs="Times New Roman"/>
                <w:sz w:val="20"/>
                <w:szCs w:val="20"/>
              </w:rPr>
              <w:sym w:font="Symbol" w:char="F02D"/>
            </w:r>
            <w:r w:rsidR="00FF2971">
              <w:rPr>
                <w:rFonts w:ascii="Times New Roman" w:hAnsi="Times New Roman" w:cs="Times New Roman"/>
                <w:sz w:val="20"/>
                <w:szCs w:val="20"/>
              </w:rPr>
              <w:t xml:space="preserve"> </w:t>
            </w:r>
            <w:r w:rsidR="00FF2971" w:rsidRPr="00FF2971">
              <w:rPr>
                <w:rFonts w:ascii="Times New Roman" w:hAnsi="Times New Roman" w:cs="Times New Roman"/>
                <w:sz w:val="20"/>
                <w:szCs w:val="20"/>
              </w:rPr>
              <w:t>лалугер</w:t>
            </w:r>
            <w:r w:rsidR="00FF2971">
              <w:rPr>
                <w:rFonts w:ascii="Times New Roman" w:hAnsi="Times New Roman" w:cs="Times New Roman"/>
                <w:sz w:val="20"/>
                <w:szCs w:val="20"/>
              </w:rPr>
              <w:t xml:space="preserve">, пъстър пор, </w:t>
            </w:r>
            <w:r w:rsidR="00FF2971" w:rsidRPr="00FF2971">
              <w:rPr>
                <w:rFonts w:ascii="Times New Roman" w:hAnsi="Times New Roman" w:cs="Times New Roman"/>
                <w:sz w:val="20"/>
                <w:szCs w:val="20"/>
              </w:rPr>
              <w:t>шипоопашата</w:t>
            </w:r>
            <w:r w:rsidR="00FF2971">
              <w:rPr>
                <w:rFonts w:ascii="Times New Roman" w:hAnsi="Times New Roman" w:cs="Times New Roman"/>
                <w:sz w:val="20"/>
                <w:szCs w:val="20"/>
              </w:rPr>
              <w:t xml:space="preserve"> и шипобедрена костенурки</w:t>
            </w:r>
            <w:r w:rsidR="00AB120E">
              <w:rPr>
                <w:rFonts w:ascii="Times New Roman" w:hAnsi="Times New Roman" w:cs="Times New Roman"/>
                <w:sz w:val="20"/>
                <w:szCs w:val="20"/>
              </w:rPr>
              <w:t xml:space="preserve"> и пъстър смок.</w:t>
            </w:r>
          </w:p>
        </w:tc>
      </w:tr>
      <w:tr w:rsidR="00D57300" w:rsidRPr="00F12FC6" w:rsidTr="00D53DBF">
        <w:tc>
          <w:tcPr>
            <w:tcW w:w="675" w:type="dxa"/>
            <w:vAlign w:val="center"/>
          </w:tcPr>
          <w:p w:rsidR="00D57300" w:rsidRPr="00F12FC6" w:rsidRDefault="005B6F1B"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lastRenderedPageBreak/>
              <w:t>2</w:t>
            </w:r>
          </w:p>
        </w:tc>
        <w:tc>
          <w:tcPr>
            <w:tcW w:w="3931"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 xml:space="preserve">Да не се използва </w:t>
            </w:r>
            <w:r w:rsidR="009E1837" w:rsidRPr="00F12FC6">
              <w:rPr>
                <w:rFonts w:ascii="Times New Roman" w:hAnsi="Times New Roman" w:cs="Times New Roman"/>
                <w:sz w:val="20"/>
                <w:szCs w:val="20"/>
              </w:rPr>
              <w:t>инвазивна</w:t>
            </w:r>
            <w:r w:rsidRPr="00F12FC6">
              <w:rPr>
                <w:rFonts w:ascii="Times New Roman" w:hAnsi="Times New Roman" w:cs="Times New Roman"/>
                <w:sz w:val="20"/>
                <w:szCs w:val="20"/>
              </w:rPr>
              <w:t xml:space="preserve"> растителност за засяване/засаждане.</w:t>
            </w:r>
          </w:p>
        </w:tc>
        <w:tc>
          <w:tcPr>
            <w:tcW w:w="2303"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 и експлоатация</w:t>
            </w:r>
          </w:p>
        </w:tc>
        <w:tc>
          <w:tcPr>
            <w:tcW w:w="2303"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 xml:space="preserve">Запазване структурата на </w:t>
            </w:r>
            <w:r w:rsidR="00090A17">
              <w:rPr>
                <w:rFonts w:ascii="Times New Roman" w:hAnsi="Times New Roman" w:cs="Times New Roman"/>
                <w:sz w:val="20"/>
                <w:szCs w:val="20"/>
              </w:rPr>
              <w:t xml:space="preserve">природните местообитания и местообитания на </w:t>
            </w:r>
            <w:r w:rsidR="00AB120E">
              <w:rPr>
                <w:rFonts w:ascii="Times New Roman" w:hAnsi="Times New Roman" w:cs="Times New Roman"/>
                <w:sz w:val="20"/>
                <w:szCs w:val="20"/>
              </w:rPr>
              <w:t xml:space="preserve">повечето </w:t>
            </w:r>
            <w:r w:rsidR="00090A17">
              <w:rPr>
                <w:rFonts w:ascii="Times New Roman" w:hAnsi="Times New Roman" w:cs="Times New Roman"/>
                <w:sz w:val="20"/>
                <w:szCs w:val="20"/>
              </w:rPr>
              <w:t xml:space="preserve">видове, предмет на опазване от </w:t>
            </w:r>
            <w:r w:rsidR="00FF46AF">
              <w:rPr>
                <w:rFonts w:ascii="Times New Roman" w:hAnsi="Times New Roman" w:cs="Times New Roman"/>
                <w:sz w:val="20"/>
                <w:szCs w:val="20"/>
              </w:rPr>
              <w:t>защитените зони</w:t>
            </w:r>
            <w:r w:rsidR="00090A17">
              <w:rPr>
                <w:rFonts w:ascii="Times New Roman" w:hAnsi="Times New Roman" w:cs="Times New Roman"/>
                <w:i/>
                <w:sz w:val="20"/>
                <w:szCs w:val="20"/>
              </w:rPr>
              <w:t>.</w:t>
            </w:r>
          </w:p>
        </w:tc>
      </w:tr>
      <w:tr w:rsidR="00D57300" w:rsidRPr="00F12FC6" w:rsidTr="00D53DBF">
        <w:tc>
          <w:tcPr>
            <w:tcW w:w="675" w:type="dxa"/>
            <w:vAlign w:val="center"/>
          </w:tcPr>
          <w:p w:rsidR="00D57300" w:rsidRPr="00F12FC6" w:rsidRDefault="00BC0B97"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3</w:t>
            </w:r>
          </w:p>
        </w:tc>
        <w:tc>
          <w:tcPr>
            <w:tcW w:w="3931"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Да не се повреждат или унищожават целенасочено и без основателна причина индивиди или групи от тях на естествено разпространени растителни видове.</w:t>
            </w:r>
          </w:p>
        </w:tc>
        <w:tc>
          <w:tcPr>
            <w:tcW w:w="2303"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 и експлоатация</w:t>
            </w:r>
          </w:p>
        </w:tc>
        <w:tc>
          <w:tcPr>
            <w:tcW w:w="2303" w:type="dxa"/>
            <w:vAlign w:val="center"/>
          </w:tcPr>
          <w:p w:rsidR="00D57300" w:rsidRPr="00F12FC6" w:rsidRDefault="00090A17"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 xml:space="preserve">Ограничаване загуба и промяна на </w:t>
            </w:r>
            <w:r>
              <w:rPr>
                <w:rFonts w:ascii="Times New Roman" w:hAnsi="Times New Roman" w:cs="Times New Roman"/>
                <w:sz w:val="20"/>
                <w:szCs w:val="20"/>
              </w:rPr>
              <w:t xml:space="preserve">околни на засегнатата територия местообитания на видове, предмет на опазване от </w:t>
            </w:r>
            <w:r w:rsidR="00FF46AF">
              <w:rPr>
                <w:rFonts w:ascii="Times New Roman" w:hAnsi="Times New Roman" w:cs="Times New Roman"/>
                <w:sz w:val="20"/>
                <w:szCs w:val="20"/>
              </w:rPr>
              <w:t>защитените зони</w:t>
            </w:r>
            <w:r w:rsidR="00AB120E">
              <w:rPr>
                <w:rFonts w:ascii="Times New Roman" w:hAnsi="Times New Roman" w:cs="Times New Roman"/>
                <w:sz w:val="20"/>
                <w:szCs w:val="20"/>
              </w:rPr>
              <w:t xml:space="preserve"> </w:t>
            </w:r>
            <w:r w:rsidR="00AB120E">
              <w:rPr>
                <w:rFonts w:ascii="Times New Roman" w:hAnsi="Times New Roman" w:cs="Times New Roman"/>
                <w:sz w:val="20"/>
                <w:szCs w:val="20"/>
              </w:rPr>
              <w:sym w:font="Symbol" w:char="F02D"/>
            </w:r>
            <w:r w:rsidR="00AB120E">
              <w:rPr>
                <w:rFonts w:ascii="Times New Roman" w:hAnsi="Times New Roman" w:cs="Times New Roman"/>
                <w:sz w:val="20"/>
                <w:szCs w:val="20"/>
              </w:rPr>
              <w:t xml:space="preserve"> </w:t>
            </w:r>
            <w:r w:rsidR="00AB120E" w:rsidRPr="00FF2971">
              <w:rPr>
                <w:rFonts w:ascii="Times New Roman" w:hAnsi="Times New Roman" w:cs="Times New Roman"/>
                <w:sz w:val="20"/>
                <w:szCs w:val="20"/>
              </w:rPr>
              <w:t>лалугер</w:t>
            </w:r>
            <w:r w:rsidR="00AB120E">
              <w:rPr>
                <w:rFonts w:ascii="Times New Roman" w:hAnsi="Times New Roman" w:cs="Times New Roman"/>
                <w:sz w:val="20"/>
                <w:szCs w:val="20"/>
              </w:rPr>
              <w:t xml:space="preserve">, пъстър пор, </w:t>
            </w:r>
            <w:r w:rsidR="00AB120E" w:rsidRPr="00FF2971">
              <w:rPr>
                <w:rFonts w:ascii="Times New Roman" w:hAnsi="Times New Roman" w:cs="Times New Roman"/>
                <w:sz w:val="20"/>
                <w:szCs w:val="20"/>
              </w:rPr>
              <w:t>шипоопашата</w:t>
            </w:r>
            <w:r w:rsidR="00AB120E">
              <w:rPr>
                <w:rFonts w:ascii="Times New Roman" w:hAnsi="Times New Roman" w:cs="Times New Roman"/>
                <w:sz w:val="20"/>
                <w:szCs w:val="20"/>
              </w:rPr>
              <w:t xml:space="preserve"> и шипобедрена костенурки и пъстър смок.</w:t>
            </w:r>
          </w:p>
        </w:tc>
      </w:tr>
      <w:tr w:rsidR="00D57300" w:rsidRPr="00F12FC6" w:rsidTr="00D53DBF">
        <w:tc>
          <w:tcPr>
            <w:tcW w:w="675"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4</w:t>
            </w:r>
          </w:p>
        </w:tc>
        <w:tc>
          <w:tcPr>
            <w:tcW w:w="3931"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Да не се изхвърлят отпадъци извън определените за целта места.</w:t>
            </w:r>
          </w:p>
        </w:tc>
        <w:tc>
          <w:tcPr>
            <w:tcW w:w="2303"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 и експлоатация</w:t>
            </w:r>
          </w:p>
        </w:tc>
        <w:tc>
          <w:tcPr>
            <w:tcW w:w="2303" w:type="dxa"/>
            <w:vAlign w:val="center"/>
          </w:tcPr>
          <w:p w:rsidR="00D57300" w:rsidRPr="00F12FC6" w:rsidRDefault="002F658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 xml:space="preserve">Запазване структурата на </w:t>
            </w:r>
            <w:r>
              <w:rPr>
                <w:rFonts w:ascii="Times New Roman" w:hAnsi="Times New Roman" w:cs="Times New Roman"/>
                <w:sz w:val="20"/>
                <w:szCs w:val="20"/>
              </w:rPr>
              <w:t>местообитания</w:t>
            </w:r>
            <w:r w:rsidR="00FF46AF">
              <w:rPr>
                <w:rFonts w:ascii="Times New Roman" w:hAnsi="Times New Roman" w:cs="Times New Roman"/>
                <w:sz w:val="20"/>
                <w:szCs w:val="20"/>
              </w:rPr>
              <w:t>та</w:t>
            </w:r>
            <w:r>
              <w:rPr>
                <w:rFonts w:ascii="Times New Roman" w:hAnsi="Times New Roman" w:cs="Times New Roman"/>
                <w:sz w:val="20"/>
                <w:szCs w:val="20"/>
              </w:rPr>
              <w:t xml:space="preserve"> на видове, предмет на опазване от </w:t>
            </w:r>
            <w:r w:rsidR="006851F3">
              <w:rPr>
                <w:rFonts w:ascii="Times New Roman" w:hAnsi="Times New Roman" w:cs="Times New Roman"/>
                <w:sz w:val="20"/>
                <w:szCs w:val="20"/>
              </w:rPr>
              <w:t>защитените зони</w:t>
            </w:r>
            <w:r w:rsidR="00AB120E">
              <w:rPr>
                <w:rFonts w:ascii="Times New Roman" w:hAnsi="Times New Roman" w:cs="Times New Roman"/>
                <w:sz w:val="20"/>
                <w:szCs w:val="20"/>
              </w:rPr>
              <w:t xml:space="preserve"> </w:t>
            </w:r>
            <w:r w:rsidR="00AB120E">
              <w:rPr>
                <w:rFonts w:ascii="Times New Roman" w:hAnsi="Times New Roman" w:cs="Times New Roman"/>
                <w:sz w:val="20"/>
                <w:szCs w:val="20"/>
              </w:rPr>
              <w:sym w:font="Symbol" w:char="F02D"/>
            </w:r>
            <w:r w:rsidR="00AB120E">
              <w:rPr>
                <w:rFonts w:ascii="Times New Roman" w:hAnsi="Times New Roman" w:cs="Times New Roman"/>
                <w:sz w:val="20"/>
                <w:szCs w:val="20"/>
              </w:rPr>
              <w:t xml:space="preserve"> </w:t>
            </w:r>
            <w:r w:rsidR="00AB120E" w:rsidRPr="00FF2971">
              <w:rPr>
                <w:rFonts w:ascii="Times New Roman" w:hAnsi="Times New Roman" w:cs="Times New Roman"/>
                <w:sz w:val="20"/>
                <w:szCs w:val="20"/>
              </w:rPr>
              <w:t>лалугер</w:t>
            </w:r>
            <w:r w:rsidR="00AB120E">
              <w:rPr>
                <w:rFonts w:ascii="Times New Roman" w:hAnsi="Times New Roman" w:cs="Times New Roman"/>
                <w:sz w:val="20"/>
                <w:szCs w:val="20"/>
              </w:rPr>
              <w:t xml:space="preserve">, пъстър пор, </w:t>
            </w:r>
            <w:r w:rsidR="00AB120E" w:rsidRPr="00FF2971">
              <w:rPr>
                <w:rFonts w:ascii="Times New Roman" w:hAnsi="Times New Roman" w:cs="Times New Roman"/>
                <w:sz w:val="20"/>
                <w:szCs w:val="20"/>
              </w:rPr>
              <w:t>шипоопашата</w:t>
            </w:r>
            <w:r w:rsidR="00AB120E">
              <w:rPr>
                <w:rFonts w:ascii="Times New Roman" w:hAnsi="Times New Roman" w:cs="Times New Roman"/>
                <w:sz w:val="20"/>
                <w:szCs w:val="20"/>
              </w:rPr>
              <w:t xml:space="preserve"> и шипобедрена костенурки и пъстър смок.</w:t>
            </w:r>
          </w:p>
        </w:tc>
      </w:tr>
      <w:tr w:rsidR="007035DD" w:rsidRPr="00F12FC6" w:rsidTr="00D53DBF">
        <w:tc>
          <w:tcPr>
            <w:tcW w:w="675" w:type="dxa"/>
            <w:vAlign w:val="center"/>
          </w:tcPr>
          <w:p w:rsidR="007035DD"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5</w:t>
            </w:r>
          </w:p>
        </w:tc>
        <w:tc>
          <w:tcPr>
            <w:tcW w:w="3931" w:type="dxa"/>
            <w:vAlign w:val="center"/>
          </w:tcPr>
          <w:p w:rsidR="007035DD" w:rsidRPr="00F12FC6" w:rsidRDefault="006851F3" w:rsidP="00FF297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Строителните дейности да се извършат</w:t>
            </w:r>
            <w:r w:rsidR="007035DD" w:rsidRPr="00F12FC6">
              <w:rPr>
                <w:rFonts w:ascii="Times New Roman" w:hAnsi="Times New Roman" w:cs="Times New Roman"/>
                <w:sz w:val="20"/>
                <w:szCs w:val="20"/>
              </w:rPr>
              <w:t xml:space="preserve"> извън размножителния период </w:t>
            </w:r>
            <w:r w:rsidR="007D1C95" w:rsidRPr="00F12FC6">
              <w:rPr>
                <w:rFonts w:ascii="Times New Roman" w:hAnsi="Times New Roman" w:cs="Times New Roman"/>
                <w:sz w:val="20"/>
                <w:szCs w:val="20"/>
              </w:rPr>
              <w:t>на повечето консервационно значими животински видове (</w:t>
            </w:r>
            <w:r>
              <w:rPr>
                <w:rFonts w:ascii="Times New Roman" w:hAnsi="Times New Roman" w:cs="Times New Roman"/>
                <w:sz w:val="20"/>
                <w:szCs w:val="20"/>
              </w:rPr>
              <w:t>април-юн</w:t>
            </w:r>
            <w:r w:rsidR="007D1C95" w:rsidRPr="00F12FC6">
              <w:rPr>
                <w:rFonts w:ascii="Times New Roman" w:hAnsi="Times New Roman" w:cs="Times New Roman"/>
                <w:sz w:val="20"/>
                <w:szCs w:val="20"/>
              </w:rPr>
              <w:t>и).</w:t>
            </w:r>
          </w:p>
        </w:tc>
        <w:tc>
          <w:tcPr>
            <w:tcW w:w="2303" w:type="dxa"/>
            <w:vAlign w:val="center"/>
          </w:tcPr>
          <w:p w:rsidR="007035DD"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w:t>
            </w:r>
          </w:p>
        </w:tc>
        <w:tc>
          <w:tcPr>
            <w:tcW w:w="2303" w:type="dxa"/>
            <w:vAlign w:val="center"/>
          </w:tcPr>
          <w:p w:rsidR="007035DD" w:rsidRPr="00F12FC6" w:rsidRDefault="007D1C95"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Пр</w:t>
            </w:r>
            <w:r w:rsidR="00796DE7">
              <w:rPr>
                <w:rFonts w:ascii="Times New Roman" w:hAnsi="Times New Roman" w:cs="Times New Roman"/>
                <w:sz w:val="20"/>
                <w:szCs w:val="20"/>
              </w:rPr>
              <w:t>и евентуално наличие</w:t>
            </w:r>
            <w:r w:rsidR="00AD51C6">
              <w:rPr>
                <w:rFonts w:ascii="Times New Roman" w:hAnsi="Times New Roman" w:cs="Times New Roman"/>
                <w:sz w:val="20"/>
                <w:szCs w:val="20"/>
              </w:rPr>
              <w:t>,</w:t>
            </w:r>
            <w:r w:rsidR="00796DE7">
              <w:rPr>
                <w:rFonts w:ascii="Times New Roman" w:hAnsi="Times New Roman" w:cs="Times New Roman"/>
                <w:sz w:val="20"/>
                <w:szCs w:val="20"/>
              </w:rPr>
              <w:t xml:space="preserve"> пр</w:t>
            </w:r>
            <w:r w:rsidRPr="00F12FC6">
              <w:rPr>
                <w:rFonts w:ascii="Times New Roman" w:hAnsi="Times New Roman" w:cs="Times New Roman"/>
                <w:sz w:val="20"/>
                <w:szCs w:val="20"/>
              </w:rPr>
              <w:t xml:space="preserve">едотвратяване </w:t>
            </w:r>
            <w:r w:rsidR="00796DE7">
              <w:rPr>
                <w:rFonts w:ascii="Times New Roman" w:hAnsi="Times New Roman" w:cs="Times New Roman"/>
                <w:sz w:val="20"/>
                <w:szCs w:val="20"/>
              </w:rPr>
              <w:t xml:space="preserve">на </w:t>
            </w:r>
            <w:r w:rsidRPr="00F12FC6">
              <w:rPr>
                <w:rFonts w:ascii="Times New Roman" w:hAnsi="Times New Roman" w:cs="Times New Roman"/>
                <w:sz w:val="20"/>
                <w:szCs w:val="20"/>
              </w:rPr>
              <w:t xml:space="preserve">загуба и/или безпокойство на </w:t>
            </w:r>
            <w:r w:rsidR="00796DE7">
              <w:rPr>
                <w:rFonts w:ascii="Times New Roman" w:hAnsi="Times New Roman" w:cs="Times New Roman"/>
                <w:sz w:val="20"/>
                <w:szCs w:val="20"/>
              </w:rPr>
              <w:t xml:space="preserve">представители на </w:t>
            </w:r>
            <w:r w:rsidR="002F6580">
              <w:rPr>
                <w:rFonts w:ascii="Times New Roman" w:hAnsi="Times New Roman" w:cs="Times New Roman"/>
                <w:sz w:val="20"/>
                <w:szCs w:val="20"/>
              </w:rPr>
              <w:t xml:space="preserve">видове, предмет на опазване от </w:t>
            </w:r>
            <w:r w:rsidR="006851F3">
              <w:rPr>
                <w:rFonts w:ascii="Times New Roman" w:hAnsi="Times New Roman" w:cs="Times New Roman"/>
                <w:sz w:val="20"/>
                <w:szCs w:val="20"/>
              </w:rPr>
              <w:t>защитените зони</w:t>
            </w:r>
            <w:r w:rsidR="00AB120E">
              <w:rPr>
                <w:rFonts w:ascii="Times New Roman" w:hAnsi="Times New Roman" w:cs="Times New Roman"/>
                <w:sz w:val="20"/>
                <w:szCs w:val="20"/>
              </w:rPr>
              <w:t xml:space="preserve"> </w:t>
            </w:r>
            <w:r w:rsidR="00AB120E">
              <w:rPr>
                <w:rFonts w:ascii="Times New Roman" w:hAnsi="Times New Roman" w:cs="Times New Roman"/>
                <w:sz w:val="20"/>
                <w:szCs w:val="20"/>
              </w:rPr>
              <w:sym w:font="Symbol" w:char="F02D"/>
            </w:r>
            <w:r w:rsidR="00AB120E">
              <w:rPr>
                <w:rFonts w:ascii="Times New Roman" w:hAnsi="Times New Roman" w:cs="Times New Roman"/>
                <w:sz w:val="20"/>
                <w:szCs w:val="20"/>
              </w:rPr>
              <w:t xml:space="preserve"> </w:t>
            </w:r>
            <w:r w:rsidR="00AB120E" w:rsidRPr="00FF2971">
              <w:rPr>
                <w:rFonts w:ascii="Times New Roman" w:hAnsi="Times New Roman" w:cs="Times New Roman"/>
                <w:sz w:val="20"/>
                <w:szCs w:val="20"/>
              </w:rPr>
              <w:t>лалугер</w:t>
            </w:r>
            <w:r w:rsidR="00AB120E">
              <w:rPr>
                <w:rFonts w:ascii="Times New Roman" w:hAnsi="Times New Roman" w:cs="Times New Roman"/>
                <w:sz w:val="20"/>
                <w:szCs w:val="20"/>
              </w:rPr>
              <w:t xml:space="preserve">, пъстър пор, </w:t>
            </w:r>
            <w:r w:rsidR="00AB120E" w:rsidRPr="00FF2971">
              <w:rPr>
                <w:rFonts w:ascii="Times New Roman" w:hAnsi="Times New Roman" w:cs="Times New Roman"/>
                <w:sz w:val="20"/>
                <w:szCs w:val="20"/>
              </w:rPr>
              <w:t>шипоопашата</w:t>
            </w:r>
            <w:r w:rsidR="00AB120E">
              <w:rPr>
                <w:rFonts w:ascii="Times New Roman" w:hAnsi="Times New Roman" w:cs="Times New Roman"/>
                <w:sz w:val="20"/>
                <w:szCs w:val="20"/>
              </w:rPr>
              <w:t xml:space="preserve"> и шипобедрена костенурки и пъстър смок.</w:t>
            </w:r>
          </w:p>
        </w:tc>
      </w:tr>
      <w:tr w:rsidR="00D57300" w:rsidRPr="00F12FC6" w:rsidTr="00D53DBF">
        <w:tc>
          <w:tcPr>
            <w:tcW w:w="675"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6</w:t>
            </w:r>
          </w:p>
        </w:tc>
        <w:tc>
          <w:tcPr>
            <w:tcW w:w="3931" w:type="dxa"/>
            <w:vAlign w:val="center"/>
          </w:tcPr>
          <w:p w:rsidR="00D57300" w:rsidRPr="00F12FC6" w:rsidRDefault="00D57300" w:rsidP="00FF2971">
            <w:pPr>
              <w:spacing w:after="0" w:line="240" w:lineRule="auto"/>
              <w:jc w:val="both"/>
              <w:rPr>
                <w:rFonts w:ascii="Times New Roman" w:hAnsi="Times New Roman" w:cs="Times New Roman"/>
                <w:sz w:val="20"/>
                <w:szCs w:val="20"/>
              </w:rPr>
            </w:pPr>
            <w:r w:rsidRPr="00F12FC6">
              <w:rPr>
                <w:rFonts w:ascii="Times New Roman" w:hAnsi="Times New Roman" w:cs="Times New Roman"/>
                <w:sz w:val="20"/>
                <w:szCs w:val="20"/>
              </w:rPr>
              <w:t xml:space="preserve">Непосредствено преди </w:t>
            </w:r>
            <w:r w:rsidR="006851F3">
              <w:rPr>
                <w:rFonts w:ascii="Times New Roman" w:hAnsi="Times New Roman" w:cs="Times New Roman"/>
                <w:sz w:val="20"/>
                <w:szCs w:val="20"/>
              </w:rPr>
              <w:t>строителните дейности да</w:t>
            </w:r>
            <w:r w:rsidRPr="00F12FC6">
              <w:rPr>
                <w:rFonts w:ascii="Times New Roman" w:hAnsi="Times New Roman" w:cs="Times New Roman"/>
                <w:sz w:val="20"/>
                <w:szCs w:val="20"/>
              </w:rPr>
              <w:t xml:space="preserve"> проверят местата предназнач</w:t>
            </w:r>
            <w:r w:rsidR="001A22B9" w:rsidRPr="00F12FC6">
              <w:rPr>
                <w:rFonts w:ascii="Times New Roman" w:hAnsi="Times New Roman" w:cs="Times New Roman"/>
                <w:sz w:val="20"/>
                <w:szCs w:val="20"/>
              </w:rPr>
              <w:t>ени за това за наличие на бавно</w:t>
            </w:r>
            <w:r w:rsidRPr="00F12FC6">
              <w:rPr>
                <w:rFonts w:ascii="Times New Roman" w:hAnsi="Times New Roman" w:cs="Times New Roman"/>
                <w:sz w:val="20"/>
                <w:szCs w:val="20"/>
              </w:rPr>
              <w:t>подвижни гръбначни животни и при нали</w:t>
            </w:r>
            <w:r w:rsidR="001A22B9" w:rsidRPr="00F12FC6">
              <w:rPr>
                <w:rFonts w:ascii="Times New Roman" w:hAnsi="Times New Roman" w:cs="Times New Roman"/>
                <w:sz w:val="20"/>
                <w:szCs w:val="20"/>
              </w:rPr>
              <w:t>чие на такива те да се преместват</w:t>
            </w:r>
            <w:r w:rsidRPr="00F12FC6">
              <w:rPr>
                <w:rFonts w:ascii="Times New Roman" w:hAnsi="Times New Roman" w:cs="Times New Roman"/>
                <w:sz w:val="20"/>
                <w:szCs w:val="20"/>
              </w:rPr>
              <w:t xml:space="preserve"> на безопасно разстояние и в подходящ за тях биотоп.</w:t>
            </w:r>
          </w:p>
        </w:tc>
        <w:tc>
          <w:tcPr>
            <w:tcW w:w="2303"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w:t>
            </w:r>
          </w:p>
        </w:tc>
        <w:tc>
          <w:tcPr>
            <w:tcW w:w="2303"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Пр</w:t>
            </w:r>
            <w:r w:rsidR="00FE6622">
              <w:rPr>
                <w:rFonts w:ascii="Times New Roman" w:hAnsi="Times New Roman" w:cs="Times New Roman"/>
                <w:sz w:val="20"/>
                <w:szCs w:val="20"/>
              </w:rPr>
              <w:t>и евентуално наличие, пр</w:t>
            </w:r>
            <w:r w:rsidRPr="00F12FC6">
              <w:rPr>
                <w:rFonts w:ascii="Times New Roman" w:hAnsi="Times New Roman" w:cs="Times New Roman"/>
                <w:sz w:val="20"/>
                <w:szCs w:val="20"/>
              </w:rPr>
              <w:t xml:space="preserve">едотвратяване загуба или нараняване на индивиди </w:t>
            </w:r>
            <w:r w:rsidR="00FE6622">
              <w:rPr>
                <w:rFonts w:ascii="Times New Roman" w:hAnsi="Times New Roman" w:cs="Times New Roman"/>
                <w:sz w:val="20"/>
                <w:szCs w:val="20"/>
              </w:rPr>
              <w:t xml:space="preserve">основно на </w:t>
            </w:r>
            <w:r w:rsidR="00D16F53">
              <w:rPr>
                <w:rFonts w:ascii="Times New Roman" w:hAnsi="Times New Roman" w:cs="Times New Roman"/>
                <w:sz w:val="20"/>
                <w:szCs w:val="20"/>
              </w:rPr>
              <w:t>трите вида</w:t>
            </w:r>
            <w:r w:rsidR="00FE6622">
              <w:rPr>
                <w:rFonts w:ascii="Times New Roman" w:hAnsi="Times New Roman" w:cs="Times New Roman"/>
                <w:sz w:val="20"/>
                <w:szCs w:val="20"/>
              </w:rPr>
              <w:t xml:space="preserve"> костенурки</w:t>
            </w:r>
            <w:r w:rsidR="00B32606">
              <w:rPr>
                <w:rFonts w:ascii="Times New Roman" w:hAnsi="Times New Roman" w:cs="Times New Roman"/>
                <w:sz w:val="20"/>
                <w:szCs w:val="20"/>
              </w:rPr>
              <w:t xml:space="preserve"> </w:t>
            </w:r>
            <w:r w:rsidR="00B32606">
              <w:rPr>
                <w:rFonts w:ascii="Times New Roman" w:hAnsi="Times New Roman" w:cs="Times New Roman"/>
                <w:sz w:val="20"/>
                <w:szCs w:val="20"/>
              </w:rPr>
              <w:sym w:font="Symbol" w:char="F02D"/>
            </w:r>
            <w:r w:rsidR="00B32606">
              <w:rPr>
                <w:rFonts w:ascii="Times New Roman" w:hAnsi="Times New Roman" w:cs="Times New Roman"/>
                <w:sz w:val="20"/>
                <w:szCs w:val="20"/>
              </w:rPr>
              <w:t xml:space="preserve"> </w:t>
            </w:r>
            <w:r w:rsidR="00B32606" w:rsidRPr="00FF2971">
              <w:rPr>
                <w:rFonts w:ascii="Times New Roman" w:hAnsi="Times New Roman" w:cs="Times New Roman"/>
                <w:sz w:val="20"/>
                <w:szCs w:val="20"/>
              </w:rPr>
              <w:t>шипоопашата</w:t>
            </w:r>
            <w:r w:rsidR="00B32606">
              <w:rPr>
                <w:rFonts w:ascii="Times New Roman" w:hAnsi="Times New Roman" w:cs="Times New Roman"/>
                <w:sz w:val="20"/>
                <w:szCs w:val="20"/>
              </w:rPr>
              <w:t xml:space="preserve">, шипобедрена и </w:t>
            </w:r>
            <w:r w:rsidR="00B32606">
              <w:rPr>
                <w:rFonts w:ascii="Times New Roman" w:hAnsi="Times New Roman" w:cs="Times New Roman"/>
                <w:sz w:val="20"/>
                <w:szCs w:val="20"/>
              </w:rPr>
              <w:lastRenderedPageBreak/>
              <w:t>обикновена</w:t>
            </w:r>
            <w:r w:rsidR="00B32606" w:rsidRPr="00B32606">
              <w:rPr>
                <w:rFonts w:ascii="Times New Roman" w:hAnsi="Times New Roman" w:cs="Times New Roman"/>
                <w:sz w:val="20"/>
                <w:szCs w:val="20"/>
              </w:rPr>
              <w:t xml:space="preserve"> блатна</w:t>
            </w:r>
            <w:r w:rsidR="00B32606">
              <w:rPr>
                <w:rFonts w:ascii="Times New Roman" w:hAnsi="Times New Roman" w:cs="Times New Roman"/>
                <w:sz w:val="20"/>
                <w:szCs w:val="20"/>
              </w:rPr>
              <w:t>.</w:t>
            </w:r>
          </w:p>
        </w:tc>
      </w:tr>
      <w:tr w:rsidR="00D57300" w:rsidRPr="00F12FC6" w:rsidTr="00D53DBF">
        <w:tc>
          <w:tcPr>
            <w:tcW w:w="675"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lastRenderedPageBreak/>
              <w:t>7</w:t>
            </w:r>
          </w:p>
        </w:tc>
        <w:tc>
          <w:tcPr>
            <w:tcW w:w="3931" w:type="dxa"/>
            <w:vAlign w:val="center"/>
          </w:tcPr>
          <w:p w:rsidR="00D57300" w:rsidRPr="00F12FC6" w:rsidRDefault="00FA24FB"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При откриване на бавно</w:t>
            </w:r>
            <w:r w:rsidR="00D57300" w:rsidRPr="00F12FC6">
              <w:rPr>
                <w:rFonts w:ascii="Times New Roman" w:hAnsi="Times New Roman" w:cs="Times New Roman"/>
                <w:sz w:val="20"/>
                <w:szCs w:val="20"/>
              </w:rPr>
              <w:t xml:space="preserve">подвижни гръбначни животни на територия </w:t>
            </w:r>
            <w:r w:rsidR="00902205" w:rsidRPr="00F12FC6">
              <w:rPr>
                <w:rFonts w:ascii="Times New Roman" w:hAnsi="Times New Roman" w:cs="Times New Roman"/>
                <w:sz w:val="20"/>
                <w:szCs w:val="20"/>
              </w:rPr>
              <w:t>на ИП</w:t>
            </w:r>
            <w:r w:rsidR="00D57300" w:rsidRPr="00F12FC6">
              <w:rPr>
                <w:rFonts w:ascii="Times New Roman" w:hAnsi="Times New Roman" w:cs="Times New Roman"/>
                <w:sz w:val="20"/>
                <w:szCs w:val="20"/>
              </w:rPr>
              <w:t xml:space="preserve">, в която има риск от нараняването им, </w:t>
            </w:r>
            <w:r w:rsidR="00E07F67">
              <w:rPr>
                <w:rFonts w:ascii="Times New Roman" w:hAnsi="Times New Roman" w:cs="Times New Roman"/>
                <w:sz w:val="20"/>
                <w:szCs w:val="20"/>
              </w:rPr>
              <w:t>да се осигури безопасното им преминаване</w:t>
            </w:r>
            <w:r w:rsidR="00D57300" w:rsidRPr="00F12FC6">
              <w:rPr>
                <w:rFonts w:ascii="Times New Roman" w:hAnsi="Times New Roman" w:cs="Times New Roman"/>
                <w:sz w:val="20"/>
                <w:szCs w:val="20"/>
              </w:rPr>
              <w:t>.</w:t>
            </w:r>
          </w:p>
        </w:tc>
        <w:tc>
          <w:tcPr>
            <w:tcW w:w="2303"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 и експлоатация</w:t>
            </w:r>
          </w:p>
        </w:tc>
        <w:tc>
          <w:tcPr>
            <w:tcW w:w="2303" w:type="dxa"/>
            <w:vAlign w:val="center"/>
          </w:tcPr>
          <w:p w:rsidR="00D57300" w:rsidRPr="00F12FC6" w:rsidRDefault="002372C5"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Пр</w:t>
            </w:r>
            <w:r>
              <w:rPr>
                <w:rFonts w:ascii="Times New Roman" w:hAnsi="Times New Roman" w:cs="Times New Roman"/>
                <w:sz w:val="20"/>
                <w:szCs w:val="20"/>
              </w:rPr>
              <w:t>и евентуално наличие, пр</w:t>
            </w:r>
            <w:r w:rsidRPr="00F12FC6">
              <w:rPr>
                <w:rFonts w:ascii="Times New Roman" w:hAnsi="Times New Roman" w:cs="Times New Roman"/>
                <w:sz w:val="20"/>
                <w:szCs w:val="20"/>
              </w:rPr>
              <w:t xml:space="preserve">едотвратяване загуба или нараняване на индивиди </w:t>
            </w:r>
            <w:r>
              <w:rPr>
                <w:rFonts w:ascii="Times New Roman" w:hAnsi="Times New Roman" w:cs="Times New Roman"/>
                <w:sz w:val="20"/>
                <w:szCs w:val="20"/>
              </w:rPr>
              <w:t xml:space="preserve">основно на </w:t>
            </w:r>
            <w:r w:rsidR="00D16F53">
              <w:rPr>
                <w:rFonts w:ascii="Times New Roman" w:hAnsi="Times New Roman" w:cs="Times New Roman"/>
                <w:sz w:val="20"/>
                <w:szCs w:val="20"/>
              </w:rPr>
              <w:t>трите вида</w:t>
            </w:r>
            <w:r>
              <w:rPr>
                <w:rFonts w:ascii="Times New Roman" w:hAnsi="Times New Roman" w:cs="Times New Roman"/>
                <w:sz w:val="20"/>
                <w:szCs w:val="20"/>
              </w:rPr>
              <w:t xml:space="preserve"> костенурки</w:t>
            </w:r>
            <w:r w:rsidR="00B32606">
              <w:rPr>
                <w:rFonts w:ascii="Times New Roman" w:hAnsi="Times New Roman" w:cs="Times New Roman"/>
                <w:sz w:val="20"/>
                <w:szCs w:val="20"/>
              </w:rPr>
              <w:t xml:space="preserve"> </w:t>
            </w:r>
            <w:r w:rsidR="00B32606">
              <w:rPr>
                <w:rFonts w:ascii="Times New Roman" w:hAnsi="Times New Roman" w:cs="Times New Roman"/>
                <w:sz w:val="20"/>
                <w:szCs w:val="20"/>
              </w:rPr>
              <w:sym w:font="Symbol" w:char="F02D"/>
            </w:r>
            <w:r w:rsidR="00B32606">
              <w:rPr>
                <w:rFonts w:ascii="Times New Roman" w:hAnsi="Times New Roman" w:cs="Times New Roman"/>
                <w:sz w:val="20"/>
                <w:szCs w:val="20"/>
              </w:rPr>
              <w:t xml:space="preserve"> </w:t>
            </w:r>
            <w:r w:rsidR="00B32606" w:rsidRPr="00FF2971">
              <w:rPr>
                <w:rFonts w:ascii="Times New Roman" w:hAnsi="Times New Roman" w:cs="Times New Roman"/>
                <w:sz w:val="20"/>
                <w:szCs w:val="20"/>
              </w:rPr>
              <w:t>шипоопашата</w:t>
            </w:r>
            <w:r w:rsidR="00B32606">
              <w:rPr>
                <w:rFonts w:ascii="Times New Roman" w:hAnsi="Times New Roman" w:cs="Times New Roman"/>
                <w:sz w:val="20"/>
                <w:szCs w:val="20"/>
              </w:rPr>
              <w:t>, шипобедрена и обикновена</w:t>
            </w:r>
            <w:r w:rsidR="00B32606" w:rsidRPr="00B32606">
              <w:rPr>
                <w:rFonts w:ascii="Times New Roman" w:hAnsi="Times New Roman" w:cs="Times New Roman"/>
                <w:sz w:val="20"/>
                <w:szCs w:val="20"/>
              </w:rPr>
              <w:t xml:space="preserve"> блатна</w:t>
            </w:r>
            <w:r w:rsidR="00B32606">
              <w:rPr>
                <w:rFonts w:ascii="Times New Roman" w:hAnsi="Times New Roman" w:cs="Times New Roman"/>
                <w:sz w:val="20"/>
                <w:szCs w:val="20"/>
              </w:rPr>
              <w:t>.</w:t>
            </w:r>
          </w:p>
        </w:tc>
      </w:tr>
      <w:tr w:rsidR="00D57300" w:rsidRPr="00F12FC6" w:rsidTr="00D53DBF">
        <w:tc>
          <w:tcPr>
            <w:tcW w:w="675"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8</w:t>
            </w:r>
          </w:p>
        </w:tc>
        <w:tc>
          <w:tcPr>
            <w:tcW w:w="3931"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 xml:space="preserve">При откриване на мъртви или наранени индивиди от защитени животински видове да бъде уведомявана РИОСВ </w:t>
            </w:r>
            <w:r w:rsidR="00E07F67">
              <w:rPr>
                <w:rFonts w:ascii="Times New Roman" w:hAnsi="Times New Roman" w:cs="Times New Roman"/>
                <w:sz w:val="20"/>
                <w:szCs w:val="20"/>
              </w:rPr>
              <w:sym w:font="Symbol" w:char="F02D"/>
            </w:r>
            <w:r w:rsidRPr="00F12FC6">
              <w:rPr>
                <w:rFonts w:ascii="Times New Roman" w:hAnsi="Times New Roman" w:cs="Times New Roman"/>
                <w:sz w:val="20"/>
                <w:szCs w:val="20"/>
              </w:rPr>
              <w:t xml:space="preserve"> </w:t>
            </w:r>
            <w:r w:rsidR="001726F0">
              <w:rPr>
                <w:rFonts w:ascii="Times New Roman" w:hAnsi="Times New Roman" w:cs="Times New Roman"/>
                <w:sz w:val="20"/>
                <w:szCs w:val="20"/>
              </w:rPr>
              <w:t>Пловдив</w:t>
            </w:r>
          </w:p>
        </w:tc>
        <w:tc>
          <w:tcPr>
            <w:tcW w:w="2303"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 и експлоатация</w:t>
            </w:r>
          </w:p>
        </w:tc>
        <w:tc>
          <w:tcPr>
            <w:tcW w:w="2303"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Предотвратяване загуба на индивиди от защитени животински видове.</w:t>
            </w:r>
          </w:p>
        </w:tc>
      </w:tr>
      <w:tr w:rsidR="00D57300" w:rsidRPr="00F12FC6" w:rsidTr="00D53DBF">
        <w:tc>
          <w:tcPr>
            <w:tcW w:w="675"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9</w:t>
            </w:r>
          </w:p>
        </w:tc>
        <w:tc>
          <w:tcPr>
            <w:tcW w:w="3931"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Да не се обезпокояват, нараняват или умъртвяват целенасочено индивиди на защитени животински видове.</w:t>
            </w:r>
          </w:p>
        </w:tc>
        <w:tc>
          <w:tcPr>
            <w:tcW w:w="2303" w:type="dxa"/>
            <w:vAlign w:val="center"/>
          </w:tcPr>
          <w:p w:rsidR="00D57300" w:rsidRPr="00F12FC6" w:rsidRDefault="0034035A"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 и експлоатация</w:t>
            </w:r>
          </w:p>
        </w:tc>
        <w:tc>
          <w:tcPr>
            <w:tcW w:w="2303" w:type="dxa"/>
            <w:vAlign w:val="center"/>
          </w:tcPr>
          <w:p w:rsidR="00D57300" w:rsidRPr="00F12FC6" w:rsidRDefault="00D57300" w:rsidP="00FF2971">
            <w:pPr>
              <w:spacing w:after="0" w:line="240" w:lineRule="auto"/>
              <w:rPr>
                <w:rFonts w:ascii="Times New Roman" w:hAnsi="Times New Roman" w:cs="Times New Roman"/>
                <w:sz w:val="20"/>
                <w:szCs w:val="20"/>
              </w:rPr>
            </w:pPr>
            <w:r w:rsidRPr="00F12FC6">
              <w:rPr>
                <w:rFonts w:ascii="Times New Roman" w:hAnsi="Times New Roman" w:cs="Times New Roman"/>
                <w:sz w:val="20"/>
                <w:szCs w:val="20"/>
              </w:rPr>
              <w:t>Предотвратяване на обезпокояване, нараняване или загуба на индивиди от защитени животински видове.</w:t>
            </w:r>
          </w:p>
        </w:tc>
      </w:tr>
      <w:tr w:rsidR="000A3528" w:rsidRPr="00F12FC6" w:rsidTr="00D53DBF">
        <w:tc>
          <w:tcPr>
            <w:tcW w:w="675" w:type="dxa"/>
            <w:vAlign w:val="center"/>
          </w:tcPr>
          <w:p w:rsidR="000A3528" w:rsidRDefault="000A3528"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10</w:t>
            </w:r>
          </w:p>
        </w:tc>
        <w:tc>
          <w:tcPr>
            <w:tcW w:w="3931" w:type="dxa"/>
            <w:vAlign w:val="center"/>
          </w:tcPr>
          <w:p w:rsidR="000A3528" w:rsidRDefault="000A3528" w:rsidP="000A3528">
            <w:pPr>
              <w:spacing w:after="0" w:line="240" w:lineRule="auto"/>
              <w:rPr>
                <w:rFonts w:ascii="Times New Roman" w:hAnsi="Times New Roman" w:cs="Times New Roman"/>
                <w:sz w:val="20"/>
                <w:szCs w:val="20"/>
              </w:rPr>
            </w:pPr>
            <w:r>
              <w:rPr>
                <w:rFonts w:ascii="Times New Roman" w:hAnsi="Times New Roman" w:cs="Times New Roman"/>
                <w:sz w:val="20"/>
                <w:szCs w:val="20"/>
              </w:rPr>
              <w:t>Да не се използват предмети/елементи (фойерверки, пиратки и др.) предизвикващи силно шумово натоварване.</w:t>
            </w:r>
          </w:p>
        </w:tc>
        <w:tc>
          <w:tcPr>
            <w:tcW w:w="2303" w:type="dxa"/>
            <w:vAlign w:val="center"/>
          </w:tcPr>
          <w:p w:rsidR="000A3528" w:rsidRPr="00F12FC6" w:rsidRDefault="000A3528" w:rsidP="00441C18">
            <w:pPr>
              <w:spacing w:after="0" w:line="240" w:lineRule="auto"/>
              <w:jc w:val="center"/>
              <w:rPr>
                <w:rFonts w:ascii="Times New Roman" w:hAnsi="Times New Roman" w:cs="Times New Roman"/>
                <w:sz w:val="20"/>
                <w:szCs w:val="20"/>
              </w:rPr>
            </w:pPr>
            <w:r w:rsidRPr="00F12FC6">
              <w:rPr>
                <w:rFonts w:ascii="Times New Roman" w:hAnsi="Times New Roman" w:cs="Times New Roman"/>
                <w:sz w:val="20"/>
                <w:szCs w:val="20"/>
              </w:rPr>
              <w:t>Експлоатация.</w:t>
            </w:r>
          </w:p>
        </w:tc>
        <w:tc>
          <w:tcPr>
            <w:tcW w:w="2303" w:type="dxa"/>
            <w:vAlign w:val="center"/>
          </w:tcPr>
          <w:p w:rsidR="000A3528" w:rsidRDefault="000A3528" w:rsidP="00441C18">
            <w:pPr>
              <w:spacing w:after="0" w:line="240" w:lineRule="auto"/>
              <w:rPr>
                <w:rFonts w:ascii="Times New Roman" w:hAnsi="Times New Roman" w:cs="Times New Roman"/>
                <w:sz w:val="20"/>
                <w:szCs w:val="20"/>
              </w:rPr>
            </w:pPr>
            <w:r>
              <w:rPr>
                <w:rFonts w:ascii="Times New Roman" w:hAnsi="Times New Roman" w:cs="Times New Roman"/>
                <w:sz w:val="20"/>
                <w:szCs w:val="20"/>
              </w:rPr>
              <w:t>Предотвратяване безпокойство и евентуална загуба на част от околната фауна.</w:t>
            </w:r>
          </w:p>
        </w:tc>
      </w:tr>
      <w:tr w:rsidR="00C21790" w:rsidRPr="00F12FC6" w:rsidTr="00D53DBF">
        <w:tc>
          <w:tcPr>
            <w:tcW w:w="675" w:type="dxa"/>
            <w:vAlign w:val="center"/>
          </w:tcPr>
          <w:p w:rsidR="00C21790" w:rsidRDefault="00C21790" w:rsidP="00FF2971">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11</w:t>
            </w:r>
          </w:p>
        </w:tc>
        <w:tc>
          <w:tcPr>
            <w:tcW w:w="3931" w:type="dxa"/>
            <w:vAlign w:val="center"/>
          </w:tcPr>
          <w:p w:rsidR="00C21790" w:rsidRPr="00C21790" w:rsidRDefault="00C21790" w:rsidP="00C21790">
            <w:pPr>
              <w:spacing w:after="0" w:line="240" w:lineRule="auto"/>
              <w:rPr>
                <w:rFonts w:ascii="Times New Roman" w:hAnsi="Times New Roman" w:cs="Times New Roman"/>
                <w:sz w:val="20"/>
                <w:szCs w:val="20"/>
              </w:rPr>
            </w:pPr>
            <w:r w:rsidRPr="00C21790">
              <w:rPr>
                <w:rFonts w:ascii="Times New Roman" w:hAnsi="Times New Roman" w:cs="Times New Roman"/>
                <w:sz w:val="20"/>
                <w:szCs w:val="20"/>
              </w:rPr>
              <w:t>При извършване на строително - монтажните работи да се използва приоритетно монтажна и транспортна техника със съвременни шумови  характеристики,  както и по отношение на отделяните емисии</w:t>
            </w:r>
            <w:r>
              <w:rPr>
                <w:rFonts w:ascii="Times New Roman" w:hAnsi="Times New Roman" w:cs="Times New Roman"/>
                <w:sz w:val="20"/>
                <w:szCs w:val="20"/>
              </w:rPr>
              <w:t>.</w:t>
            </w:r>
          </w:p>
        </w:tc>
        <w:tc>
          <w:tcPr>
            <w:tcW w:w="2303" w:type="dxa"/>
            <w:vAlign w:val="center"/>
          </w:tcPr>
          <w:p w:rsidR="00C21790" w:rsidRPr="00C21790" w:rsidRDefault="00C21790" w:rsidP="00D9536C">
            <w:pPr>
              <w:spacing w:after="0" w:line="240" w:lineRule="auto"/>
              <w:jc w:val="center"/>
              <w:rPr>
                <w:rFonts w:ascii="Times New Roman" w:hAnsi="Times New Roman" w:cs="Times New Roman"/>
                <w:sz w:val="20"/>
                <w:szCs w:val="20"/>
              </w:rPr>
            </w:pPr>
            <w:r w:rsidRPr="00C21790">
              <w:rPr>
                <w:rFonts w:ascii="Times New Roman" w:hAnsi="Times New Roman" w:cs="Times New Roman"/>
                <w:sz w:val="20"/>
                <w:szCs w:val="20"/>
              </w:rPr>
              <w:t>Строителство</w:t>
            </w:r>
          </w:p>
        </w:tc>
        <w:tc>
          <w:tcPr>
            <w:tcW w:w="2303" w:type="dxa"/>
            <w:vAlign w:val="center"/>
          </w:tcPr>
          <w:p w:rsidR="00C21790" w:rsidRPr="00C21790" w:rsidRDefault="00C21790" w:rsidP="00C21790">
            <w:pPr>
              <w:spacing w:after="0" w:line="240" w:lineRule="auto"/>
              <w:rPr>
                <w:rFonts w:ascii="Times New Roman" w:hAnsi="Times New Roman" w:cs="Times New Roman"/>
                <w:sz w:val="20"/>
                <w:szCs w:val="20"/>
              </w:rPr>
            </w:pPr>
            <w:r w:rsidRPr="00C21790">
              <w:rPr>
                <w:rFonts w:ascii="Times New Roman" w:hAnsi="Times New Roman" w:cs="Times New Roman"/>
                <w:sz w:val="20"/>
                <w:szCs w:val="20"/>
              </w:rPr>
              <w:t>Предотвратяване на обезпокояване при евентуално наличие на индивиди от животински видове, предмет на опазване от ЗЗ.</w:t>
            </w:r>
          </w:p>
        </w:tc>
      </w:tr>
      <w:tr w:rsidR="002A17DC" w:rsidRPr="00F12FC6" w:rsidTr="00D53DBF">
        <w:tc>
          <w:tcPr>
            <w:tcW w:w="675" w:type="dxa"/>
            <w:vAlign w:val="center"/>
          </w:tcPr>
          <w:p w:rsidR="002A17DC" w:rsidRDefault="002A17DC" w:rsidP="00C2179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w:t>
            </w:r>
            <w:r w:rsidR="00C21790">
              <w:rPr>
                <w:rFonts w:ascii="Times New Roman" w:hAnsi="Times New Roman" w:cs="Times New Roman"/>
                <w:sz w:val="20"/>
                <w:szCs w:val="20"/>
              </w:rPr>
              <w:t>2</w:t>
            </w:r>
          </w:p>
        </w:tc>
        <w:tc>
          <w:tcPr>
            <w:tcW w:w="3931" w:type="dxa"/>
            <w:vAlign w:val="center"/>
          </w:tcPr>
          <w:p w:rsidR="002A17DC" w:rsidRPr="002A17DC" w:rsidRDefault="002A17DC" w:rsidP="002A17DC">
            <w:pPr>
              <w:spacing w:after="0" w:line="240" w:lineRule="auto"/>
              <w:rPr>
                <w:rFonts w:ascii="Times New Roman" w:hAnsi="Times New Roman" w:cs="Times New Roman"/>
                <w:sz w:val="20"/>
                <w:szCs w:val="20"/>
              </w:rPr>
            </w:pPr>
            <w:r w:rsidRPr="002A17DC">
              <w:rPr>
                <w:rFonts w:ascii="Times New Roman" w:hAnsi="Times New Roman" w:cs="Times New Roman"/>
                <w:sz w:val="20"/>
                <w:szCs w:val="20"/>
              </w:rPr>
              <w:t>Дейностите, свързани с шум и вибрации, да се извършват само през светлата  част на денонощието</w:t>
            </w:r>
            <w:r>
              <w:rPr>
                <w:rFonts w:ascii="Times New Roman" w:hAnsi="Times New Roman" w:cs="Times New Roman"/>
                <w:sz w:val="20"/>
                <w:szCs w:val="20"/>
              </w:rPr>
              <w:t>,</w:t>
            </w:r>
            <w:r w:rsidRPr="002A17DC">
              <w:rPr>
                <w:rFonts w:ascii="Times New Roman" w:hAnsi="Times New Roman" w:cs="Times New Roman"/>
                <w:sz w:val="20"/>
                <w:szCs w:val="20"/>
              </w:rPr>
              <w:t xml:space="preserve"> за да се ограничи въздействието върху прилепите и нощно ловуващите животни.</w:t>
            </w:r>
          </w:p>
        </w:tc>
        <w:tc>
          <w:tcPr>
            <w:tcW w:w="2303" w:type="dxa"/>
            <w:vAlign w:val="center"/>
          </w:tcPr>
          <w:p w:rsidR="002A17DC" w:rsidRPr="002A17DC" w:rsidRDefault="002A17DC" w:rsidP="00D9536C">
            <w:pPr>
              <w:spacing w:after="0" w:line="240" w:lineRule="auto"/>
              <w:jc w:val="center"/>
              <w:rPr>
                <w:rFonts w:ascii="Times New Roman" w:hAnsi="Times New Roman" w:cs="Times New Roman"/>
                <w:sz w:val="20"/>
                <w:szCs w:val="20"/>
              </w:rPr>
            </w:pPr>
            <w:r w:rsidRPr="002A17DC">
              <w:rPr>
                <w:rFonts w:ascii="Times New Roman" w:hAnsi="Times New Roman" w:cs="Times New Roman"/>
                <w:sz w:val="20"/>
                <w:szCs w:val="20"/>
              </w:rPr>
              <w:t>Строителство</w:t>
            </w:r>
          </w:p>
        </w:tc>
        <w:tc>
          <w:tcPr>
            <w:tcW w:w="2303" w:type="dxa"/>
            <w:vAlign w:val="center"/>
          </w:tcPr>
          <w:p w:rsidR="002A17DC" w:rsidRPr="002A17DC" w:rsidRDefault="002A17DC" w:rsidP="00C21790">
            <w:pPr>
              <w:spacing w:after="0" w:line="240" w:lineRule="auto"/>
              <w:rPr>
                <w:rFonts w:ascii="Times New Roman" w:hAnsi="Times New Roman" w:cs="Times New Roman"/>
                <w:sz w:val="20"/>
                <w:szCs w:val="20"/>
              </w:rPr>
            </w:pPr>
            <w:r>
              <w:rPr>
                <w:rFonts w:ascii="Times New Roman" w:hAnsi="Times New Roman" w:cs="Times New Roman"/>
                <w:sz w:val="20"/>
                <w:szCs w:val="20"/>
              </w:rPr>
              <w:t>Намаляване възможността от</w:t>
            </w:r>
            <w:r w:rsidRPr="002A17DC">
              <w:rPr>
                <w:rFonts w:ascii="Times New Roman" w:hAnsi="Times New Roman" w:cs="Times New Roman"/>
                <w:sz w:val="20"/>
                <w:szCs w:val="20"/>
              </w:rPr>
              <w:t xml:space="preserve"> обезпокояване на евентуа</w:t>
            </w:r>
            <w:r w:rsidR="00C21790">
              <w:rPr>
                <w:rFonts w:ascii="Times New Roman" w:hAnsi="Times New Roman" w:cs="Times New Roman"/>
                <w:sz w:val="20"/>
                <w:szCs w:val="20"/>
              </w:rPr>
              <w:t>лно налични индивиди на видове</w:t>
            </w:r>
            <w:r w:rsidRPr="002A17DC">
              <w:rPr>
                <w:rFonts w:ascii="Times New Roman" w:hAnsi="Times New Roman" w:cs="Times New Roman"/>
                <w:sz w:val="20"/>
                <w:szCs w:val="20"/>
              </w:rPr>
              <w:t xml:space="preserve"> </w:t>
            </w:r>
            <w:r w:rsidR="00C21790">
              <w:rPr>
                <w:rFonts w:ascii="Times New Roman" w:hAnsi="Times New Roman" w:cs="Times New Roman"/>
                <w:sz w:val="20"/>
                <w:szCs w:val="20"/>
              </w:rPr>
              <w:t>животни</w:t>
            </w:r>
            <w:r w:rsidRPr="002A17DC">
              <w:rPr>
                <w:rFonts w:ascii="Times New Roman" w:hAnsi="Times New Roman" w:cs="Times New Roman"/>
                <w:sz w:val="20"/>
                <w:szCs w:val="20"/>
              </w:rPr>
              <w:t>, предмет на опазване от ЗЗ.</w:t>
            </w:r>
          </w:p>
        </w:tc>
      </w:tr>
      <w:tr w:rsidR="00D9536C" w:rsidRPr="00F12FC6" w:rsidTr="00D53DBF">
        <w:tc>
          <w:tcPr>
            <w:tcW w:w="675" w:type="dxa"/>
            <w:vAlign w:val="center"/>
          </w:tcPr>
          <w:p w:rsidR="00D9536C" w:rsidRDefault="00D9536C" w:rsidP="00C2179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13</w:t>
            </w:r>
          </w:p>
        </w:tc>
        <w:tc>
          <w:tcPr>
            <w:tcW w:w="3931" w:type="dxa"/>
            <w:vAlign w:val="center"/>
          </w:tcPr>
          <w:p w:rsidR="00D9536C" w:rsidRPr="00D9536C" w:rsidRDefault="00D9536C" w:rsidP="00D9536C">
            <w:pPr>
              <w:spacing w:after="0" w:line="240" w:lineRule="auto"/>
              <w:rPr>
                <w:rFonts w:ascii="Times New Roman" w:hAnsi="Times New Roman" w:cs="Times New Roman"/>
                <w:sz w:val="20"/>
                <w:szCs w:val="20"/>
              </w:rPr>
            </w:pPr>
            <w:r w:rsidRPr="00D9536C">
              <w:rPr>
                <w:rFonts w:ascii="Times New Roman" w:hAnsi="Times New Roman" w:cs="Times New Roman"/>
                <w:sz w:val="20"/>
                <w:szCs w:val="20"/>
              </w:rPr>
              <w:t>Тер</w:t>
            </w:r>
            <w:r>
              <w:rPr>
                <w:rFonts w:ascii="Times New Roman" w:hAnsi="Times New Roman" w:cs="Times New Roman"/>
                <w:sz w:val="20"/>
                <w:szCs w:val="20"/>
              </w:rPr>
              <w:t xml:space="preserve">иторията на ИП </w:t>
            </w:r>
            <w:r w:rsidRPr="00D9536C">
              <w:rPr>
                <w:rFonts w:ascii="Times New Roman" w:hAnsi="Times New Roman" w:cs="Times New Roman"/>
                <w:sz w:val="20"/>
                <w:szCs w:val="20"/>
              </w:rPr>
              <w:t>да се охранява предимно дистанционно.</w:t>
            </w:r>
          </w:p>
        </w:tc>
        <w:tc>
          <w:tcPr>
            <w:tcW w:w="2303" w:type="dxa"/>
            <w:vAlign w:val="center"/>
          </w:tcPr>
          <w:p w:rsidR="00D9536C" w:rsidRPr="00D9536C" w:rsidRDefault="00D9536C" w:rsidP="00D9536C">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Строителство и експлоатация</w:t>
            </w:r>
          </w:p>
        </w:tc>
        <w:tc>
          <w:tcPr>
            <w:tcW w:w="2303" w:type="dxa"/>
            <w:vAlign w:val="center"/>
          </w:tcPr>
          <w:p w:rsidR="00D9536C" w:rsidRPr="00D9536C" w:rsidRDefault="00D9536C" w:rsidP="00D9536C">
            <w:pPr>
              <w:spacing w:after="0" w:line="240" w:lineRule="auto"/>
              <w:rPr>
                <w:rFonts w:ascii="Times New Roman" w:hAnsi="Times New Roman" w:cs="Times New Roman"/>
                <w:sz w:val="20"/>
                <w:szCs w:val="20"/>
              </w:rPr>
            </w:pPr>
            <w:r w:rsidRPr="00D9536C">
              <w:rPr>
                <w:rFonts w:ascii="Times New Roman" w:hAnsi="Times New Roman" w:cs="Times New Roman"/>
                <w:sz w:val="20"/>
                <w:szCs w:val="20"/>
              </w:rPr>
              <w:t xml:space="preserve">Намаляване на безпокойство на животински видове, предмет на опазване от ЗЗ, </w:t>
            </w:r>
            <w:r>
              <w:rPr>
                <w:rFonts w:ascii="Times New Roman" w:hAnsi="Times New Roman" w:cs="Times New Roman"/>
                <w:sz w:val="20"/>
                <w:szCs w:val="20"/>
              </w:rPr>
              <w:t xml:space="preserve">евентуално </w:t>
            </w:r>
            <w:r w:rsidRPr="00D9536C">
              <w:rPr>
                <w:rFonts w:ascii="Times New Roman" w:hAnsi="Times New Roman" w:cs="Times New Roman"/>
                <w:sz w:val="20"/>
                <w:szCs w:val="20"/>
              </w:rPr>
              <w:t>намиращи се в околността.</w:t>
            </w:r>
          </w:p>
        </w:tc>
      </w:tr>
    </w:tbl>
    <w:p w:rsidR="00D57300" w:rsidRDefault="00D57300" w:rsidP="00F12FC6">
      <w:pPr>
        <w:spacing w:after="0" w:line="240" w:lineRule="auto"/>
        <w:jc w:val="both"/>
        <w:rPr>
          <w:rFonts w:ascii="Times New Roman" w:hAnsi="Times New Roman" w:cs="Times New Roman"/>
          <w:sz w:val="24"/>
          <w:szCs w:val="24"/>
        </w:rPr>
      </w:pPr>
    </w:p>
    <w:p w:rsidR="0031380F" w:rsidRPr="00D83D7C" w:rsidRDefault="0031380F" w:rsidP="00F12FC6">
      <w:pPr>
        <w:spacing w:after="0" w:line="240" w:lineRule="auto"/>
        <w:jc w:val="both"/>
        <w:rPr>
          <w:rFonts w:ascii="Times New Roman" w:hAnsi="Times New Roman" w:cs="Times New Roman"/>
          <w:sz w:val="24"/>
          <w:szCs w:val="24"/>
        </w:rPr>
      </w:pPr>
    </w:p>
    <w:p w:rsidR="00627E3C" w:rsidRDefault="006D0280" w:rsidP="006D0280">
      <w:pPr>
        <w:pStyle w:val="1"/>
        <w:ind w:left="0"/>
      </w:pPr>
      <w:bookmarkStart w:id="9" w:name="_Toc107381126"/>
      <w:r>
        <w:rPr>
          <w:rFonts w:asciiTheme="minorHAnsi" w:hAnsiTheme="minorHAnsi"/>
        </w:rPr>
        <w:tab/>
      </w:r>
      <w:r w:rsidR="00627E3C">
        <w:t xml:space="preserve">7. </w:t>
      </w:r>
      <w:bookmarkEnd w:id="9"/>
      <w:r w:rsidR="00E01D0D" w:rsidRPr="00E01D0D">
        <w:t>Разглеждане на алтернативни решения и оценка на тяхното въздействие върху защитени зони BG0000289 „Трилистник” и BG0000429 „Река Стряма”, включително нулева алтернатива</w:t>
      </w:r>
    </w:p>
    <w:p w:rsidR="001A48EA" w:rsidRDefault="001A48EA" w:rsidP="001A48EA">
      <w:pPr>
        <w:spacing w:after="0" w:line="240" w:lineRule="auto"/>
        <w:ind w:firstLine="708"/>
        <w:jc w:val="both"/>
        <w:rPr>
          <w:rFonts w:ascii="Times New Roman" w:hAnsi="Times New Roman" w:cs="Times New Roman"/>
          <w:b/>
          <w:i/>
          <w:sz w:val="24"/>
          <w:szCs w:val="24"/>
        </w:rPr>
      </w:pPr>
      <w:r w:rsidRPr="00494F34">
        <w:rPr>
          <w:rFonts w:ascii="Times New Roman" w:hAnsi="Times New Roman" w:cs="Times New Roman"/>
          <w:b/>
          <w:i/>
          <w:sz w:val="24"/>
          <w:szCs w:val="24"/>
        </w:rPr>
        <w:t>Алтернативи по отношение на местоположението</w:t>
      </w:r>
    </w:p>
    <w:p w:rsidR="001A48EA" w:rsidRDefault="001A48EA" w:rsidP="001A48EA">
      <w:pPr>
        <w:spacing w:after="0" w:line="240" w:lineRule="auto"/>
        <w:jc w:val="both"/>
        <w:rPr>
          <w:rFonts w:ascii="Times New Roman" w:hAnsi="Times New Roman" w:cs="Times New Roman"/>
          <w:b/>
          <w:i/>
          <w:sz w:val="24"/>
          <w:szCs w:val="24"/>
        </w:rPr>
      </w:pPr>
    </w:p>
    <w:p w:rsidR="001A48EA" w:rsidRDefault="001A48EA" w:rsidP="0088510A">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lastRenderedPageBreak/>
        <w:tab/>
      </w:r>
      <w:r w:rsidR="0088510A">
        <w:rPr>
          <w:rFonts w:ascii="Times New Roman" w:hAnsi="Times New Roman" w:cs="Times New Roman"/>
          <w:sz w:val="24"/>
          <w:szCs w:val="24"/>
        </w:rPr>
        <w:t>Разглежданот</w:t>
      </w:r>
      <w:r w:rsidR="00770D95">
        <w:rPr>
          <w:rFonts w:ascii="Times New Roman" w:hAnsi="Times New Roman" w:cs="Times New Roman"/>
          <w:sz w:val="24"/>
          <w:szCs w:val="24"/>
        </w:rPr>
        <w:t>о</w:t>
      </w:r>
      <w:r>
        <w:rPr>
          <w:rFonts w:ascii="Times New Roman" w:hAnsi="Times New Roman" w:cs="Times New Roman"/>
          <w:sz w:val="24"/>
          <w:szCs w:val="24"/>
        </w:rPr>
        <w:t xml:space="preserve"> ИП </w:t>
      </w:r>
      <w:r w:rsidR="00EB17AF">
        <w:rPr>
          <w:rFonts w:ascii="Times New Roman" w:hAnsi="Times New Roman" w:cs="Times New Roman"/>
          <w:sz w:val="24"/>
          <w:szCs w:val="24"/>
        </w:rPr>
        <w:t>обхваща</w:t>
      </w:r>
      <w:r w:rsidR="001123F9" w:rsidRPr="001123F9">
        <w:rPr>
          <w:rFonts w:ascii="Times New Roman" w:hAnsi="Times New Roman" w:cs="Times New Roman"/>
          <w:sz w:val="24"/>
          <w:szCs w:val="24"/>
        </w:rPr>
        <w:t xml:space="preserve"> </w:t>
      </w:r>
      <w:r w:rsidR="00EB17AF">
        <w:rPr>
          <w:rFonts w:ascii="Times New Roman" w:hAnsi="Times New Roman" w:cs="Times New Roman"/>
          <w:sz w:val="24"/>
          <w:szCs w:val="24"/>
        </w:rPr>
        <w:t>поземлен</w:t>
      </w:r>
      <w:r w:rsidR="0034035A">
        <w:rPr>
          <w:rFonts w:ascii="Times New Roman" w:hAnsi="Times New Roman" w:cs="Times New Roman"/>
          <w:sz w:val="24"/>
          <w:szCs w:val="24"/>
        </w:rPr>
        <w:t>и</w:t>
      </w:r>
      <w:r w:rsidR="00EB17AF">
        <w:rPr>
          <w:rFonts w:ascii="Times New Roman" w:hAnsi="Times New Roman" w:cs="Times New Roman"/>
          <w:sz w:val="24"/>
          <w:szCs w:val="24"/>
        </w:rPr>
        <w:t xml:space="preserve"> имот</w:t>
      </w:r>
      <w:r w:rsidR="0034035A">
        <w:rPr>
          <w:rFonts w:ascii="Times New Roman" w:hAnsi="Times New Roman" w:cs="Times New Roman"/>
          <w:sz w:val="24"/>
          <w:szCs w:val="24"/>
        </w:rPr>
        <w:t>и</w:t>
      </w:r>
      <w:r w:rsidR="00A964D2">
        <w:rPr>
          <w:rFonts w:ascii="Times New Roman" w:hAnsi="Times New Roman" w:cs="Times New Roman"/>
          <w:sz w:val="24"/>
          <w:szCs w:val="24"/>
        </w:rPr>
        <w:t xml:space="preserve"> </w:t>
      </w:r>
      <w:r w:rsidR="00EB17AF">
        <w:rPr>
          <w:rFonts w:ascii="Times New Roman" w:hAnsi="Times New Roman" w:cs="Times New Roman"/>
          <w:sz w:val="24"/>
          <w:szCs w:val="24"/>
        </w:rPr>
        <w:t>с идентификатор</w:t>
      </w:r>
      <w:r w:rsidR="0088510A">
        <w:rPr>
          <w:rFonts w:ascii="Times New Roman" w:hAnsi="Times New Roman" w:cs="Times New Roman"/>
          <w:sz w:val="24"/>
          <w:szCs w:val="24"/>
        </w:rPr>
        <w:t>и</w:t>
      </w:r>
      <w:r w:rsidR="00A964D2" w:rsidRPr="00A964D2">
        <w:rPr>
          <w:rFonts w:ascii="Times New Roman" w:hAnsi="Times New Roman" w:cs="Times New Roman"/>
          <w:sz w:val="24"/>
          <w:szCs w:val="24"/>
        </w:rPr>
        <w:t xml:space="preserve"> </w:t>
      </w:r>
      <w:r w:rsidR="0088510A" w:rsidRPr="0088510A">
        <w:rPr>
          <w:rFonts w:ascii="Times New Roman" w:hAnsi="Times New Roman" w:cs="Times New Roman"/>
          <w:sz w:val="24"/>
          <w:szCs w:val="24"/>
        </w:rPr>
        <w:t>73122.7.25 и 73122.7.26</w:t>
      </w:r>
      <w:r w:rsidR="00026D73">
        <w:rPr>
          <w:rFonts w:ascii="Times New Roman" w:hAnsi="Times New Roman" w:cs="Times New Roman"/>
          <w:sz w:val="24"/>
          <w:szCs w:val="24"/>
        </w:rPr>
        <w:t xml:space="preserve">. </w:t>
      </w:r>
      <w:r w:rsidR="00E4704C">
        <w:rPr>
          <w:rFonts w:ascii="Times New Roman" w:hAnsi="Times New Roman" w:cs="Times New Roman"/>
          <w:sz w:val="24"/>
          <w:szCs w:val="24"/>
        </w:rPr>
        <w:t xml:space="preserve">Поземлен имот </w:t>
      </w:r>
      <w:r w:rsidR="00E4704C" w:rsidRPr="0088510A">
        <w:rPr>
          <w:rFonts w:ascii="Times New Roman" w:hAnsi="Times New Roman" w:cs="Times New Roman"/>
          <w:sz w:val="24"/>
          <w:szCs w:val="24"/>
        </w:rPr>
        <w:t>73122.7.26</w:t>
      </w:r>
      <w:r w:rsidR="00E4704C">
        <w:rPr>
          <w:rFonts w:ascii="Times New Roman" w:hAnsi="Times New Roman" w:cs="Times New Roman"/>
          <w:sz w:val="24"/>
          <w:szCs w:val="24"/>
        </w:rPr>
        <w:t xml:space="preserve"> е с НТП </w:t>
      </w:r>
      <w:r w:rsidR="00E4704C" w:rsidRPr="00E4704C">
        <w:rPr>
          <w:rFonts w:ascii="Times New Roman" w:hAnsi="Times New Roman" w:cs="Times New Roman"/>
          <w:sz w:val="24"/>
          <w:szCs w:val="24"/>
        </w:rPr>
        <w:t>За друг вид застрояване</w:t>
      </w:r>
      <w:r w:rsidR="00E4704C">
        <w:rPr>
          <w:rFonts w:ascii="Times New Roman" w:hAnsi="Times New Roman" w:cs="Times New Roman"/>
          <w:sz w:val="24"/>
          <w:szCs w:val="24"/>
        </w:rPr>
        <w:t xml:space="preserve">, което </w:t>
      </w:r>
      <w:r w:rsidR="00862D40">
        <w:rPr>
          <w:rFonts w:ascii="Times New Roman" w:hAnsi="Times New Roman" w:cs="Times New Roman"/>
          <w:sz w:val="24"/>
          <w:szCs w:val="24"/>
        </w:rPr>
        <w:t>отговаря</w:t>
      </w:r>
      <w:r w:rsidR="00E4704C">
        <w:rPr>
          <w:rFonts w:ascii="Times New Roman" w:hAnsi="Times New Roman" w:cs="Times New Roman"/>
          <w:sz w:val="24"/>
          <w:szCs w:val="24"/>
        </w:rPr>
        <w:t xml:space="preserve"> устройствено </w:t>
      </w:r>
      <w:r w:rsidR="00862D40">
        <w:rPr>
          <w:rFonts w:ascii="Times New Roman" w:hAnsi="Times New Roman" w:cs="Times New Roman"/>
          <w:sz w:val="24"/>
          <w:szCs w:val="24"/>
        </w:rPr>
        <w:t>на</w:t>
      </w:r>
      <w:r w:rsidR="00E4704C">
        <w:rPr>
          <w:rFonts w:ascii="Times New Roman" w:hAnsi="Times New Roman" w:cs="Times New Roman"/>
          <w:sz w:val="24"/>
          <w:szCs w:val="24"/>
        </w:rPr>
        <w:t xml:space="preserve"> предвидените промени. </w:t>
      </w:r>
      <w:r w:rsidR="0088510A">
        <w:rPr>
          <w:rFonts w:ascii="Times New Roman" w:hAnsi="Times New Roman" w:cs="Times New Roman"/>
          <w:sz w:val="24"/>
          <w:szCs w:val="24"/>
        </w:rPr>
        <w:t>Предвид характера на дейността</w:t>
      </w:r>
      <w:r w:rsidR="00A56F51">
        <w:rPr>
          <w:rFonts w:ascii="Times New Roman" w:hAnsi="Times New Roman" w:cs="Times New Roman"/>
          <w:sz w:val="24"/>
          <w:szCs w:val="24"/>
        </w:rPr>
        <w:t>,</w:t>
      </w:r>
      <w:r w:rsidR="0088510A">
        <w:rPr>
          <w:rFonts w:ascii="Times New Roman" w:hAnsi="Times New Roman" w:cs="Times New Roman"/>
          <w:sz w:val="24"/>
          <w:szCs w:val="24"/>
        </w:rPr>
        <w:t xml:space="preserve"> позоционирането им в </w:t>
      </w:r>
      <w:r w:rsidR="008409D4">
        <w:rPr>
          <w:rFonts w:ascii="Times New Roman" w:hAnsi="Times New Roman" w:cs="Times New Roman"/>
          <w:sz w:val="24"/>
          <w:szCs w:val="24"/>
        </w:rPr>
        <w:t xml:space="preserve">непосредствена </w:t>
      </w:r>
      <w:r w:rsidR="0088510A">
        <w:rPr>
          <w:rFonts w:ascii="Times New Roman" w:hAnsi="Times New Roman" w:cs="Times New Roman"/>
          <w:sz w:val="24"/>
          <w:szCs w:val="24"/>
        </w:rPr>
        <w:t xml:space="preserve">близост до пътната мрежа е </w:t>
      </w:r>
      <w:r w:rsidR="00A56F51">
        <w:rPr>
          <w:rFonts w:ascii="Times New Roman" w:hAnsi="Times New Roman" w:cs="Times New Roman"/>
          <w:sz w:val="24"/>
          <w:szCs w:val="24"/>
        </w:rPr>
        <w:t>целесъобразно.</w:t>
      </w:r>
      <w:r w:rsidR="00E2737D">
        <w:rPr>
          <w:rFonts w:ascii="Times New Roman" w:hAnsi="Times New Roman" w:cs="Times New Roman"/>
          <w:sz w:val="24"/>
          <w:szCs w:val="24"/>
        </w:rPr>
        <w:t xml:space="preserve"> </w:t>
      </w:r>
      <w:r w:rsidR="008409D4">
        <w:rPr>
          <w:rFonts w:ascii="Times New Roman" w:hAnsi="Times New Roman" w:cs="Times New Roman"/>
          <w:sz w:val="24"/>
          <w:szCs w:val="24"/>
        </w:rPr>
        <w:t xml:space="preserve">Засегнати ще бъдат изоставени земеделски земи </w:t>
      </w:r>
      <w:r w:rsidR="008409D4">
        <w:rPr>
          <w:rFonts w:ascii="Times New Roman" w:hAnsi="Times New Roman" w:cs="Times New Roman"/>
          <w:sz w:val="24"/>
          <w:szCs w:val="24"/>
        </w:rPr>
        <w:sym w:font="Symbol" w:char="F02D"/>
      </w:r>
      <w:r w:rsidR="008409D4">
        <w:rPr>
          <w:rFonts w:ascii="Times New Roman" w:hAnsi="Times New Roman" w:cs="Times New Roman"/>
          <w:sz w:val="24"/>
          <w:szCs w:val="24"/>
        </w:rPr>
        <w:t xml:space="preserve"> пасища, които са с намалена природна стойност, поради </w:t>
      </w:r>
      <w:r w:rsidR="00891483">
        <w:rPr>
          <w:rFonts w:ascii="Times New Roman" w:hAnsi="Times New Roman" w:cs="Times New Roman"/>
          <w:sz w:val="24"/>
          <w:szCs w:val="24"/>
        </w:rPr>
        <w:t xml:space="preserve">липсата на поддържане на растителността в тях. Такава не се очаква и в бъдеще. </w:t>
      </w:r>
      <w:r w:rsidR="008409D4">
        <w:rPr>
          <w:rFonts w:ascii="Times New Roman" w:hAnsi="Times New Roman" w:cs="Times New Roman"/>
          <w:sz w:val="24"/>
          <w:szCs w:val="24"/>
        </w:rPr>
        <w:t>При използването на други места от защитените зони има възможност за нарушаване на по-запазени местообитания.</w:t>
      </w:r>
    </w:p>
    <w:p w:rsidR="001A48EA" w:rsidRDefault="001A48EA" w:rsidP="001A48EA">
      <w:pPr>
        <w:spacing w:after="0" w:line="240" w:lineRule="auto"/>
        <w:jc w:val="both"/>
        <w:rPr>
          <w:rFonts w:ascii="Times New Roman" w:hAnsi="Times New Roman" w:cs="Times New Roman"/>
          <w:sz w:val="24"/>
          <w:szCs w:val="24"/>
        </w:rPr>
      </w:pPr>
    </w:p>
    <w:p w:rsidR="001A48EA" w:rsidRDefault="001A48EA" w:rsidP="001A48EA">
      <w:pPr>
        <w:spacing w:after="0" w:line="240" w:lineRule="auto"/>
        <w:jc w:val="both"/>
        <w:rPr>
          <w:rFonts w:ascii="Times New Roman" w:hAnsi="Times New Roman" w:cs="Times New Roman"/>
          <w:b/>
          <w:i/>
          <w:sz w:val="24"/>
          <w:szCs w:val="24"/>
        </w:rPr>
      </w:pPr>
      <w:r>
        <w:rPr>
          <w:rFonts w:ascii="Times New Roman" w:hAnsi="Times New Roman" w:cs="Times New Roman"/>
          <w:sz w:val="24"/>
          <w:szCs w:val="24"/>
        </w:rPr>
        <w:tab/>
      </w:r>
      <w:r w:rsidRPr="001758DC">
        <w:rPr>
          <w:rFonts w:ascii="Times New Roman" w:hAnsi="Times New Roman" w:cs="Times New Roman"/>
          <w:b/>
          <w:i/>
          <w:sz w:val="24"/>
          <w:szCs w:val="24"/>
        </w:rPr>
        <w:t>Нулева алтернатива</w:t>
      </w:r>
    </w:p>
    <w:p w:rsidR="001A48EA" w:rsidRDefault="001A48EA" w:rsidP="001A48EA">
      <w:pPr>
        <w:spacing w:after="0" w:line="240" w:lineRule="auto"/>
        <w:jc w:val="both"/>
        <w:rPr>
          <w:rFonts w:ascii="Times New Roman" w:hAnsi="Times New Roman" w:cs="Times New Roman"/>
          <w:b/>
          <w:i/>
          <w:sz w:val="24"/>
          <w:szCs w:val="24"/>
        </w:rPr>
      </w:pPr>
    </w:p>
    <w:p w:rsidR="00D2475B" w:rsidRDefault="001A48EA" w:rsidP="00D2475B">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ab/>
      </w:r>
      <w:r>
        <w:rPr>
          <w:rFonts w:ascii="Times New Roman" w:hAnsi="Times New Roman" w:cs="Times New Roman"/>
          <w:sz w:val="24"/>
          <w:szCs w:val="24"/>
        </w:rPr>
        <w:t xml:space="preserve">При нулевата алтернатива се предполага запазване на облика, растителността, флората и фауната на района във </w:t>
      </w:r>
      <w:r w:rsidR="00D2475B">
        <w:rPr>
          <w:rFonts w:ascii="Times New Roman" w:hAnsi="Times New Roman" w:cs="Times New Roman"/>
          <w:sz w:val="24"/>
          <w:szCs w:val="24"/>
        </w:rPr>
        <w:t>вида преди реализирането на ИП.</w:t>
      </w:r>
    </w:p>
    <w:p w:rsidR="00F06CDE" w:rsidRDefault="00D2475B" w:rsidP="00515D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2C127F">
        <w:rPr>
          <w:rFonts w:ascii="Times New Roman" w:hAnsi="Times New Roman" w:cs="Times New Roman"/>
          <w:sz w:val="24"/>
          <w:szCs w:val="24"/>
        </w:rPr>
        <w:t>При запазването на растите</w:t>
      </w:r>
      <w:r w:rsidR="00345A80">
        <w:rPr>
          <w:rFonts w:ascii="Times New Roman" w:hAnsi="Times New Roman" w:cs="Times New Roman"/>
          <w:sz w:val="24"/>
          <w:szCs w:val="24"/>
        </w:rPr>
        <w:t xml:space="preserve">лността в имотите се очаква продължаване на захрастяването и рудерализацията </w:t>
      </w:r>
      <w:r w:rsidR="006D1E92">
        <w:rPr>
          <w:rFonts w:ascii="Times New Roman" w:hAnsi="Times New Roman" w:cs="Times New Roman"/>
          <w:sz w:val="24"/>
          <w:szCs w:val="24"/>
        </w:rPr>
        <w:t>ѝ</w:t>
      </w:r>
      <w:r w:rsidR="00C275E7">
        <w:rPr>
          <w:rFonts w:ascii="Times New Roman" w:hAnsi="Times New Roman" w:cs="Times New Roman"/>
          <w:sz w:val="24"/>
          <w:szCs w:val="24"/>
        </w:rPr>
        <w:t>, което ще влоши още повече природната стойност на терена, предвид първоначалното му състояние като пасище.</w:t>
      </w:r>
      <w:r w:rsidR="006D1E92">
        <w:rPr>
          <w:rFonts w:ascii="Times New Roman" w:hAnsi="Times New Roman" w:cs="Times New Roman"/>
          <w:sz w:val="24"/>
          <w:szCs w:val="24"/>
        </w:rPr>
        <w:t xml:space="preserve"> Това би намалило използването му от отделни животински видове, но би увеличило стойността на мястото </w:t>
      </w:r>
      <w:r w:rsidR="001E5951">
        <w:rPr>
          <w:rFonts w:ascii="Times New Roman" w:hAnsi="Times New Roman" w:cs="Times New Roman"/>
          <w:sz w:val="24"/>
          <w:szCs w:val="24"/>
        </w:rPr>
        <w:t xml:space="preserve">основно </w:t>
      </w:r>
      <w:r w:rsidR="006D1E92">
        <w:rPr>
          <w:rFonts w:ascii="Times New Roman" w:hAnsi="Times New Roman" w:cs="Times New Roman"/>
          <w:sz w:val="24"/>
          <w:szCs w:val="24"/>
        </w:rPr>
        <w:t>като хранително местообитание за други</w:t>
      </w:r>
      <w:r w:rsidR="001E5951">
        <w:rPr>
          <w:rFonts w:ascii="Times New Roman" w:hAnsi="Times New Roman" w:cs="Times New Roman"/>
          <w:sz w:val="24"/>
          <w:szCs w:val="24"/>
        </w:rPr>
        <w:t>. Предвид, че теренът не е твърде голям, загубата на такова местообитание се компенсира от намиращите се в околността подобни такива на немалки площи.</w:t>
      </w:r>
    </w:p>
    <w:p w:rsidR="00515DC6" w:rsidRPr="00D83D7C" w:rsidRDefault="00515DC6" w:rsidP="00515DC6">
      <w:pPr>
        <w:spacing w:after="0" w:line="240" w:lineRule="auto"/>
        <w:jc w:val="both"/>
        <w:rPr>
          <w:rFonts w:ascii="Times New Roman" w:hAnsi="Times New Roman" w:cs="Times New Roman"/>
          <w:sz w:val="24"/>
          <w:szCs w:val="24"/>
        </w:rPr>
      </w:pPr>
    </w:p>
    <w:p w:rsidR="00627E3C" w:rsidRDefault="00627E3C" w:rsidP="006A4C23">
      <w:pPr>
        <w:pStyle w:val="1"/>
        <w:ind w:left="0" w:firstLine="708"/>
      </w:pPr>
      <w:bookmarkStart w:id="10" w:name="_Toc107381127"/>
      <w:r w:rsidRPr="00D83D7C">
        <w:t>8.</w:t>
      </w:r>
      <w:bookmarkEnd w:id="10"/>
      <w:r w:rsidR="006D0280">
        <w:t> </w:t>
      </w:r>
      <w:r w:rsidR="00E01D0D" w:rsidRPr="00E01D0D">
        <w:t>Картен материал с местоположението на всички елементи на инвестиционното предложение спрямо защитени зони BG0000289 „Трилистник” и BG0000429 „Река Стряма” и техните елементи</w:t>
      </w:r>
    </w:p>
    <w:p w:rsidR="000A526A" w:rsidRPr="00D83D7C" w:rsidRDefault="000A526A" w:rsidP="000A526A">
      <w:pPr>
        <w:spacing w:line="240" w:lineRule="auto"/>
        <w:ind w:firstLine="708"/>
        <w:jc w:val="both"/>
        <w:rPr>
          <w:rFonts w:ascii="Times New Roman" w:hAnsi="Times New Roman" w:cs="Times New Roman"/>
          <w:sz w:val="24"/>
          <w:szCs w:val="24"/>
        </w:rPr>
      </w:pPr>
      <w:r w:rsidRPr="007A7174">
        <w:rPr>
          <w:rFonts w:ascii="Times New Roman" w:hAnsi="Times New Roman" w:cs="Times New Roman"/>
          <w:sz w:val="24"/>
          <w:szCs w:val="24"/>
        </w:rPr>
        <w:t>Картния</w:t>
      </w:r>
      <w:r>
        <w:rPr>
          <w:rFonts w:ascii="Times New Roman" w:hAnsi="Times New Roman" w:cs="Times New Roman"/>
          <w:sz w:val="24"/>
          <w:szCs w:val="24"/>
        </w:rPr>
        <w:t>т</w:t>
      </w:r>
      <w:r w:rsidRPr="007A7174">
        <w:rPr>
          <w:rFonts w:ascii="Times New Roman" w:hAnsi="Times New Roman" w:cs="Times New Roman"/>
          <w:sz w:val="24"/>
          <w:szCs w:val="24"/>
        </w:rPr>
        <w:t xml:space="preserve"> материал с местоположението на ИП, защитени</w:t>
      </w:r>
      <w:r w:rsidR="00C06A27">
        <w:rPr>
          <w:rFonts w:ascii="Times New Roman" w:hAnsi="Times New Roman" w:cs="Times New Roman"/>
          <w:sz w:val="24"/>
          <w:szCs w:val="24"/>
        </w:rPr>
        <w:t>те</w:t>
      </w:r>
      <w:r w:rsidRPr="007A7174">
        <w:rPr>
          <w:rFonts w:ascii="Times New Roman" w:hAnsi="Times New Roman" w:cs="Times New Roman"/>
          <w:sz w:val="24"/>
          <w:szCs w:val="24"/>
        </w:rPr>
        <w:t xml:space="preserve"> зони</w:t>
      </w:r>
      <w:r w:rsidR="00C06A27">
        <w:rPr>
          <w:rFonts w:ascii="Times New Roman" w:hAnsi="Times New Roman" w:cs="Times New Roman"/>
          <w:sz w:val="24"/>
          <w:szCs w:val="24"/>
        </w:rPr>
        <w:t>, в които то попада и</w:t>
      </w:r>
      <w:r w:rsidRPr="007A7174">
        <w:rPr>
          <w:rFonts w:ascii="Times New Roman" w:hAnsi="Times New Roman" w:cs="Times New Roman"/>
          <w:sz w:val="24"/>
          <w:szCs w:val="24"/>
        </w:rPr>
        <w:t xml:space="preserve"> </w:t>
      </w:r>
      <w:r w:rsidR="00C06A27">
        <w:rPr>
          <w:rFonts w:ascii="Times New Roman" w:hAnsi="Times New Roman" w:cs="Times New Roman"/>
          <w:sz w:val="24"/>
          <w:szCs w:val="24"/>
        </w:rPr>
        <w:t xml:space="preserve">природните </w:t>
      </w:r>
      <w:r w:rsidRPr="007A7174">
        <w:rPr>
          <w:rFonts w:ascii="Times New Roman" w:hAnsi="Times New Roman" w:cs="Times New Roman"/>
          <w:sz w:val="24"/>
          <w:szCs w:val="24"/>
        </w:rPr>
        <w:t xml:space="preserve">местообитания </w:t>
      </w:r>
      <w:r w:rsidR="009238C0">
        <w:rPr>
          <w:rFonts w:ascii="Times New Roman" w:hAnsi="Times New Roman" w:cs="Times New Roman"/>
          <w:sz w:val="24"/>
          <w:szCs w:val="24"/>
        </w:rPr>
        <w:t xml:space="preserve">и местообитания на видове, предмет на опазване от </w:t>
      </w:r>
      <w:r w:rsidR="00C06A27">
        <w:rPr>
          <w:rFonts w:ascii="Times New Roman" w:hAnsi="Times New Roman" w:cs="Times New Roman"/>
          <w:sz w:val="24"/>
          <w:szCs w:val="24"/>
        </w:rPr>
        <w:t xml:space="preserve">тях </w:t>
      </w:r>
      <w:r w:rsidRPr="007A7174">
        <w:rPr>
          <w:rFonts w:ascii="Times New Roman" w:hAnsi="Times New Roman" w:cs="Times New Roman"/>
          <w:sz w:val="24"/>
          <w:szCs w:val="24"/>
        </w:rPr>
        <w:t>е представен в Приложени</w:t>
      </w:r>
      <w:r w:rsidR="00455E34">
        <w:rPr>
          <w:rFonts w:ascii="Times New Roman" w:hAnsi="Times New Roman" w:cs="Times New Roman"/>
          <w:sz w:val="24"/>
          <w:szCs w:val="24"/>
        </w:rPr>
        <w:t>я</w:t>
      </w:r>
      <w:r w:rsidRPr="007A7174">
        <w:rPr>
          <w:rFonts w:ascii="Times New Roman" w:hAnsi="Times New Roman" w:cs="Times New Roman"/>
          <w:sz w:val="24"/>
          <w:szCs w:val="24"/>
        </w:rPr>
        <w:t xml:space="preserve"> 1</w:t>
      </w:r>
      <w:r>
        <w:rPr>
          <w:rFonts w:ascii="Times New Roman" w:hAnsi="Times New Roman" w:cs="Times New Roman"/>
          <w:sz w:val="24"/>
          <w:szCs w:val="24"/>
        </w:rPr>
        <w:t xml:space="preserve"> </w:t>
      </w:r>
      <w:r w:rsidR="00455E34">
        <w:rPr>
          <w:rFonts w:ascii="Times New Roman" w:hAnsi="Times New Roman" w:cs="Times New Roman"/>
          <w:sz w:val="24"/>
          <w:szCs w:val="24"/>
        </w:rPr>
        <w:t xml:space="preserve">и 2 </w:t>
      </w:r>
      <w:r>
        <w:rPr>
          <w:rFonts w:ascii="Times New Roman" w:hAnsi="Times New Roman" w:cs="Times New Roman"/>
          <w:sz w:val="24"/>
          <w:szCs w:val="24"/>
        </w:rPr>
        <w:t>към настоящия доклад</w:t>
      </w:r>
      <w:r w:rsidRPr="007A7174">
        <w:rPr>
          <w:rFonts w:ascii="Times New Roman" w:hAnsi="Times New Roman" w:cs="Times New Roman"/>
          <w:sz w:val="24"/>
          <w:szCs w:val="24"/>
        </w:rPr>
        <w:t>.</w:t>
      </w:r>
    </w:p>
    <w:p w:rsidR="002467BA" w:rsidRDefault="00627E3C" w:rsidP="00594B3D">
      <w:pPr>
        <w:pStyle w:val="1"/>
        <w:ind w:left="0" w:firstLine="708"/>
        <w:rPr>
          <w:rFonts w:asciiTheme="minorHAnsi" w:hAnsiTheme="minorHAnsi"/>
        </w:rPr>
      </w:pPr>
      <w:bookmarkStart w:id="11" w:name="_Toc107381128"/>
      <w:r w:rsidRPr="00D83D7C">
        <w:t>9.</w:t>
      </w:r>
      <w:r w:rsidR="006D0280">
        <w:t> </w:t>
      </w:r>
      <w:r w:rsidRPr="00D83D7C">
        <w:t>Заключение за вида и степента на отрицателно въздействие съобразно критериите по чл. 22</w:t>
      </w:r>
      <w:bookmarkEnd w:id="11"/>
    </w:p>
    <w:p w:rsidR="00E01D0D" w:rsidRDefault="00E01D0D" w:rsidP="00E01D0D">
      <w:pPr>
        <w:spacing w:after="0" w:line="240" w:lineRule="auto"/>
        <w:rPr>
          <w:rFonts w:ascii="Times New Roman" w:hAnsi="Times New Roman" w:cs="Times New Roman"/>
          <w:b/>
          <w:i/>
          <w:sz w:val="24"/>
          <w:szCs w:val="24"/>
          <w:lang w:eastAsia="bg-BG"/>
        </w:rPr>
      </w:pPr>
      <w:r w:rsidRPr="00E01D0D">
        <w:rPr>
          <w:rFonts w:ascii="Times New Roman" w:hAnsi="Times New Roman" w:cs="Times New Roman"/>
          <w:b/>
          <w:i/>
          <w:sz w:val="24"/>
          <w:szCs w:val="24"/>
          <w:lang w:eastAsia="bg-BG"/>
        </w:rPr>
        <w:t>Защитена зона BG0000289 „Трилистник”</w:t>
      </w:r>
    </w:p>
    <w:p w:rsidR="00E01D0D" w:rsidRPr="00E01D0D" w:rsidRDefault="00E01D0D" w:rsidP="00E01D0D">
      <w:pPr>
        <w:spacing w:after="0" w:line="240" w:lineRule="auto"/>
        <w:rPr>
          <w:rFonts w:ascii="Times New Roman" w:hAnsi="Times New Roman" w:cs="Times New Roman"/>
          <w:b/>
          <w:i/>
          <w:sz w:val="24"/>
          <w:szCs w:val="24"/>
          <w:lang w:eastAsia="bg-BG"/>
        </w:rPr>
      </w:pPr>
    </w:p>
    <w:p w:rsidR="002467BA" w:rsidRDefault="002467BA" w:rsidP="002467BA">
      <w:pPr>
        <w:spacing w:after="0" w:line="240" w:lineRule="auto"/>
        <w:jc w:val="both"/>
        <w:rPr>
          <w:rFonts w:ascii="Times New Roman" w:hAnsi="Times New Roman" w:cs="Times New Roman"/>
          <w:sz w:val="24"/>
          <w:szCs w:val="24"/>
        </w:rPr>
      </w:pPr>
      <w:r>
        <w:rPr>
          <w:rFonts w:ascii="Times New Roman" w:hAnsi="Times New Roman" w:cs="Times New Roman"/>
          <w:b/>
          <w:i/>
          <w:sz w:val="24"/>
          <w:szCs w:val="24"/>
        </w:rPr>
        <w:tab/>
      </w:r>
      <w:r>
        <w:rPr>
          <w:rFonts w:ascii="Times New Roman" w:hAnsi="Times New Roman" w:cs="Times New Roman"/>
          <w:sz w:val="24"/>
          <w:szCs w:val="24"/>
        </w:rPr>
        <w:t>При реализирането на ИП се оч</w:t>
      </w:r>
      <w:r w:rsidR="000D61A4">
        <w:rPr>
          <w:rFonts w:ascii="Times New Roman" w:hAnsi="Times New Roman" w:cs="Times New Roman"/>
          <w:sz w:val="24"/>
          <w:szCs w:val="24"/>
        </w:rPr>
        <w:t xml:space="preserve">аква засягане на </w:t>
      </w:r>
      <w:r w:rsidR="0090081A">
        <w:rPr>
          <w:rFonts w:ascii="Times New Roman" w:hAnsi="Times New Roman" w:cs="Times New Roman"/>
          <w:sz w:val="24"/>
          <w:szCs w:val="24"/>
        </w:rPr>
        <w:t>1,4</w:t>
      </w:r>
      <w:r w:rsidR="003564B8">
        <w:rPr>
          <w:rFonts w:ascii="Times New Roman" w:hAnsi="Times New Roman" w:cs="Times New Roman"/>
          <w:sz w:val="24"/>
          <w:szCs w:val="24"/>
        </w:rPr>
        <w:t xml:space="preserve"> </w:t>
      </w:r>
      <w:r w:rsidR="00F940DE">
        <w:rPr>
          <w:rFonts w:ascii="Times New Roman" w:hAnsi="Times New Roman" w:cs="Times New Roman"/>
          <w:sz w:val="24"/>
          <w:szCs w:val="24"/>
        </w:rPr>
        <w:t>ха</w:t>
      </w:r>
      <w:r w:rsidR="00EC5CEC">
        <w:rPr>
          <w:rFonts w:ascii="Times New Roman" w:hAnsi="Times New Roman" w:cs="Times New Roman"/>
          <w:sz w:val="24"/>
          <w:szCs w:val="24"/>
        </w:rPr>
        <w:t xml:space="preserve"> от ЗЗ </w:t>
      </w:r>
      <w:r w:rsidR="00EC5CEC" w:rsidRPr="00EC5CEC">
        <w:rPr>
          <w:rFonts w:ascii="Times New Roman" w:hAnsi="Times New Roman" w:cs="Times New Roman"/>
          <w:sz w:val="24"/>
          <w:szCs w:val="24"/>
        </w:rPr>
        <w:t>BG0000289 „Трилистник”</w:t>
      </w:r>
      <w:r w:rsidR="00E557E5">
        <w:rPr>
          <w:rFonts w:ascii="Times New Roman" w:hAnsi="Times New Roman" w:cs="Times New Roman"/>
          <w:sz w:val="24"/>
          <w:szCs w:val="24"/>
        </w:rPr>
        <w:t xml:space="preserve">, което представлява </w:t>
      </w:r>
      <w:r w:rsidR="0090081A" w:rsidRPr="0090081A">
        <w:rPr>
          <w:rFonts w:ascii="Times New Roman" w:hAnsi="Times New Roman" w:cs="Times New Roman"/>
          <w:sz w:val="24"/>
          <w:szCs w:val="24"/>
        </w:rPr>
        <w:t>0,23</w:t>
      </w:r>
      <w:r>
        <w:rPr>
          <w:rFonts w:ascii="Times New Roman" w:hAnsi="Times New Roman" w:cs="Times New Roman"/>
          <w:sz w:val="24"/>
          <w:szCs w:val="24"/>
        </w:rPr>
        <w:t xml:space="preserve">% от площта </w:t>
      </w:r>
      <w:r w:rsidR="00EC5CEC">
        <w:rPr>
          <w:rFonts w:ascii="Times New Roman" w:hAnsi="Times New Roman" w:cs="Times New Roman"/>
          <w:sz w:val="24"/>
          <w:szCs w:val="24"/>
        </w:rPr>
        <w:t>ѝ</w:t>
      </w:r>
      <w:r>
        <w:rPr>
          <w:rFonts w:ascii="Times New Roman" w:hAnsi="Times New Roman" w:cs="Times New Roman"/>
          <w:sz w:val="24"/>
          <w:szCs w:val="24"/>
        </w:rPr>
        <w:t>.</w:t>
      </w:r>
    </w:p>
    <w:p w:rsidR="00555B33" w:rsidRDefault="00555B33" w:rsidP="00555B33">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Не се очаква засягане на природни местообитания, предмет на опазване от зоната.</w:t>
      </w:r>
    </w:p>
    <w:p w:rsidR="00F5463A" w:rsidRPr="00A91390" w:rsidRDefault="00555B33" w:rsidP="002467BA">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ab/>
        <w:t xml:space="preserve">Очакваното засягане на животинските видове, предмет на опазването ѝ е свързано единствено със </w:t>
      </w:r>
      <w:r w:rsidR="00EE364C" w:rsidRPr="00555B33">
        <w:rPr>
          <w:rFonts w:ascii="Times New Roman" w:hAnsi="Times New Roman" w:cs="Times New Roman"/>
          <w:b/>
          <w:sz w:val="24"/>
          <w:szCs w:val="24"/>
        </w:rPr>
        <w:t>загуба на местообитания</w:t>
      </w:r>
      <w:r w:rsidR="003564B8" w:rsidRPr="00555B33">
        <w:rPr>
          <w:rFonts w:ascii="Times New Roman" w:hAnsi="Times New Roman" w:cs="Times New Roman"/>
          <w:sz w:val="24"/>
          <w:szCs w:val="24"/>
        </w:rPr>
        <w:t xml:space="preserve">: </w:t>
      </w:r>
      <w:r w:rsidR="000956EC" w:rsidRPr="00555B33">
        <w:rPr>
          <w:rFonts w:ascii="Times New Roman" w:hAnsi="Times New Roman" w:cs="Times New Roman"/>
          <w:sz w:val="24"/>
          <w:szCs w:val="24"/>
        </w:rPr>
        <w:t>1,4 ха от потенциалните местообитания (0,3% от тези в зоната) на лалугера (</w:t>
      </w:r>
      <w:r w:rsidR="000956EC" w:rsidRPr="00555B33">
        <w:rPr>
          <w:rFonts w:ascii="Times New Roman" w:hAnsi="Times New Roman" w:cs="Times New Roman"/>
          <w:i/>
          <w:sz w:val="24"/>
          <w:szCs w:val="24"/>
        </w:rPr>
        <w:t>Spermophilus citellus</w:t>
      </w:r>
      <w:r w:rsidR="000956EC" w:rsidRPr="00555B33">
        <w:rPr>
          <w:rFonts w:ascii="Times New Roman" w:hAnsi="Times New Roman" w:cs="Times New Roman"/>
          <w:sz w:val="24"/>
          <w:szCs w:val="24"/>
        </w:rPr>
        <w:t>); 1,4 ха от потенциалните местообитания (0,4% от тези в зоната) на пъстрия пор (</w:t>
      </w:r>
      <w:r w:rsidR="000956EC" w:rsidRPr="00555B33">
        <w:rPr>
          <w:rFonts w:ascii="Times New Roman" w:hAnsi="Times New Roman" w:cs="Times New Roman"/>
          <w:i/>
          <w:sz w:val="24"/>
          <w:szCs w:val="24"/>
        </w:rPr>
        <w:t>Vormela peregusna</w:t>
      </w:r>
      <w:r w:rsidR="000956EC" w:rsidRPr="00555B33">
        <w:rPr>
          <w:rFonts w:ascii="Times New Roman" w:hAnsi="Times New Roman" w:cs="Times New Roman"/>
          <w:sz w:val="24"/>
          <w:szCs w:val="24"/>
        </w:rPr>
        <w:t xml:space="preserve">); </w:t>
      </w:r>
      <w:r w:rsidR="00F05928" w:rsidRPr="00555B33">
        <w:rPr>
          <w:rFonts w:ascii="Times New Roman" w:hAnsi="Times New Roman" w:cs="Times New Roman"/>
          <w:sz w:val="24"/>
          <w:szCs w:val="24"/>
        </w:rPr>
        <w:t>0,02 ха от потенциалните местообитания (0,008% от тези в зоната) на шипоопашатата костенурка (</w:t>
      </w:r>
      <w:r w:rsidR="00F05928" w:rsidRPr="00555B33">
        <w:rPr>
          <w:rFonts w:ascii="Times New Roman" w:hAnsi="Times New Roman" w:cs="Times New Roman"/>
          <w:i/>
          <w:sz w:val="24"/>
          <w:szCs w:val="24"/>
        </w:rPr>
        <w:t>Testudo hermanni</w:t>
      </w:r>
      <w:r w:rsidR="00F05928" w:rsidRPr="00555B33">
        <w:rPr>
          <w:rFonts w:ascii="Times New Roman" w:hAnsi="Times New Roman" w:cs="Times New Roman"/>
          <w:sz w:val="24"/>
          <w:szCs w:val="24"/>
        </w:rPr>
        <w:t xml:space="preserve">); </w:t>
      </w:r>
      <w:r w:rsidR="0090081A" w:rsidRPr="00555B33">
        <w:rPr>
          <w:rFonts w:ascii="Times New Roman" w:hAnsi="Times New Roman" w:cs="Times New Roman"/>
          <w:sz w:val="24"/>
          <w:szCs w:val="24"/>
        </w:rPr>
        <w:t>1,4</w:t>
      </w:r>
      <w:r w:rsidR="00FF38E6" w:rsidRPr="00555B33">
        <w:rPr>
          <w:rFonts w:ascii="Times New Roman" w:hAnsi="Times New Roman" w:cs="Times New Roman"/>
          <w:sz w:val="24"/>
          <w:szCs w:val="24"/>
        </w:rPr>
        <w:t xml:space="preserve"> ха от потенциалните местообитания</w:t>
      </w:r>
      <w:r w:rsidR="00EC5CEC" w:rsidRPr="00555B33">
        <w:rPr>
          <w:rFonts w:ascii="Times New Roman" w:hAnsi="Times New Roman" w:cs="Times New Roman"/>
          <w:sz w:val="24"/>
          <w:szCs w:val="24"/>
        </w:rPr>
        <w:t xml:space="preserve"> (0,</w:t>
      </w:r>
      <w:r w:rsidR="00F05928" w:rsidRPr="00555B33">
        <w:rPr>
          <w:rFonts w:ascii="Times New Roman" w:hAnsi="Times New Roman" w:cs="Times New Roman"/>
          <w:sz w:val="24"/>
          <w:szCs w:val="24"/>
        </w:rPr>
        <w:t>3</w:t>
      </w:r>
      <w:r w:rsidR="00FF38E6" w:rsidRPr="00555B33">
        <w:rPr>
          <w:rFonts w:ascii="Times New Roman" w:hAnsi="Times New Roman" w:cs="Times New Roman"/>
          <w:sz w:val="24"/>
          <w:szCs w:val="24"/>
        </w:rPr>
        <w:t xml:space="preserve">% от тези в зоната) на </w:t>
      </w:r>
      <w:r w:rsidR="00EC5CEC" w:rsidRPr="00555B33">
        <w:rPr>
          <w:rFonts w:ascii="Times New Roman" w:hAnsi="Times New Roman" w:cs="Times New Roman"/>
          <w:sz w:val="24"/>
          <w:szCs w:val="24"/>
        </w:rPr>
        <w:t>обикновената блатна костенурка (</w:t>
      </w:r>
      <w:r w:rsidR="00EC5CEC" w:rsidRPr="00555B33">
        <w:rPr>
          <w:rFonts w:ascii="Times New Roman" w:hAnsi="Times New Roman" w:cs="Times New Roman"/>
          <w:i/>
          <w:sz w:val="24"/>
          <w:szCs w:val="24"/>
        </w:rPr>
        <w:t>Emys orbicularis</w:t>
      </w:r>
      <w:r w:rsidR="00EC5CEC" w:rsidRPr="00555B33">
        <w:rPr>
          <w:rFonts w:ascii="Times New Roman" w:hAnsi="Times New Roman" w:cs="Times New Roman"/>
          <w:sz w:val="24"/>
          <w:szCs w:val="24"/>
        </w:rPr>
        <w:t>)</w:t>
      </w:r>
      <w:r w:rsidR="00FF38E6" w:rsidRPr="00555B33">
        <w:rPr>
          <w:rFonts w:ascii="Times New Roman" w:hAnsi="Times New Roman" w:cs="Times New Roman"/>
          <w:sz w:val="24"/>
          <w:szCs w:val="24"/>
        </w:rPr>
        <w:t xml:space="preserve">; </w:t>
      </w:r>
      <w:r w:rsidR="00F05928" w:rsidRPr="00555B33">
        <w:rPr>
          <w:rFonts w:ascii="Times New Roman" w:hAnsi="Times New Roman" w:cs="Times New Roman"/>
          <w:sz w:val="24"/>
          <w:szCs w:val="24"/>
        </w:rPr>
        <w:t>1,4 ха от потенциалните местообитания (0,</w:t>
      </w:r>
      <w:r w:rsidR="009E0A32" w:rsidRPr="00555B33">
        <w:rPr>
          <w:rFonts w:ascii="Times New Roman" w:hAnsi="Times New Roman" w:cs="Times New Roman"/>
          <w:sz w:val="24"/>
          <w:szCs w:val="24"/>
        </w:rPr>
        <w:t>2</w:t>
      </w:r>
      <w:r w:rsidR="00F05928" w:rsidRPr="00555B33">
        <w:rPr>
          <w:rFonts w:ascii="Times New Roman" w:hAnsi="Times New Roman" w:cs="Times New Roman"/>
          <w:sz w:val="24"/>
          <w:szCs w:val="24"/>
        </w:rPr>
        <w:t xml:space="preserve">% от тези в зоната) на </w:t>
      </w:r>
      <w:r w:rsidR="009E0A32" w:rsidRPr="00555B33">
        <w:rPr>
          <w:rFonts w:ascii="Times New Roman" w:hAnsi="Times New Roman" w:cs="Times New Roman"/>
          <w:sz w:val="24"/>
          <w:szCs w:val="24"/>
        </w:rPr>
        <w:t>пъстрия смок (</w:t>
      </w:r>
      <w:r w:rsidR="009E0A32" w:rsidRPr="00555B33">
        <w:rPr>
          <w:rFonts w:ascii="Times New Roman" w:hAnsi="Times New Roman" w:cs="Times New Roman"/>
          <w:i/>
          <w:sz w:val="24"/>
          <w:szCs w:val="24"/>
        </w:rPr>
        <w:t xml:space="preserve">Elaphe </w:t>
      </w:r>
      <w:r w:rsidR="009E0A32" w:rsidRPr="00555B33">
        <w:rPr>
          <w:rFonts w:ascii="Times New Roman" w:hAnsi="Times New Roman" w:cs="Times New Roman"/>
          <w:i/>
          <w:sz w:val="24"/>
          <w:szCs w:val="24"/>
        </w:rPr>
        <w:lastRenderedPageBreak/>
        <w:t>sauromates</w:t>
      </w:r>
      <w:r w:rsidR="009E0A32" w:rsidRPr="00555B33">
        <w:rPr>
          <w:rFonts w:ascii="Times New Roman" w:hAnsi="Times New Roman" w:cs="Times New Roman"/>
          <w:sz w:val="24"/>
          <w:szCs w:val="24"/>
        </w:rPr>
        <w:t>)</w:t>
      </w:r>
      <w:r w:rsidR="00F05928" w:rsidRPr="00555B33">
        <w:rPr>
          <w:rFonts w:ascii="Times New Roman" w:hAnsi="Times New Roman" w:cs="Times New Roman"/>
          <w:sz w:val="24"/>
          <w:szCs w:val="24"/>
        </w:rPr>
        <w:t>;</w:t>
      </w:r>
      <w:r w:rsidR="009E0A32" w:rsidRPr="00555B33">
        <w:rPr>
          <w:rFonts w:ascii="Times New Roman" w:hAnsi="Times New Roman" w:cs="Times New Roman"/>
          <w:sz w:val="24"/>
          <w:szCs w:val="24"/>
        </w:rPr>
        <w:t xml:space="preserve"> 1,</w:t>
      </w:r>
      <w:r w:rsidR="00C82C31" w:rsidRPr="00555B33">
        <w:rPr>
          <w:rFonts w:ascii="Times New Roman" w:hAnsi="Times New Roman" w:cs="Times New Roman"/>
          <w:sz w:val="24"/>
          <w:szCs w:val="24"/>
        </w:rPr>
        <w:t>4</w:t>
      </w:r>
      <w:r w:rsidR="00FF38E6" w:rsidRPr="00555B33">
        <w:rPr>
          <w:rFonts w:ascii="Times New Roman" w:hAnsi="Times New Roman" w:cs="Times New Roman"/>
          <w:sz w:val="24"/>
          <w:szCs w:val="24"/>
        </w:rPr>
        <w:t xml:space="preserve"> ха от потенциалните местообитания</w:t>
      </w:r>
      <w:r w:rsidR="009E0A32" w:rsidRPr="00555B33">
        <w:rPr>
          <w:rFonts w:ascii="Times New Roman" w:hAnsi="Times New Roman" w:cs="Times New Roman"/>
          <w:sz w:val="24"/>
          <w:szCs w:val="24"/>
        </w:rPr>
        <w:t xml:space="preserve"> (0,4</w:t>
      </w:r>
      <w:r w:rsidR="00FF38E6" w:rsidRPr="00555B33">
        <w:rPr>
          <w:rFonts w:ascii="Times New Roman" w:hAnsi="Times New Roman" w:cs="Times New Roman"/>
          <w:sz w:val="24"/>
          <w:szCs w:val="24"/>
        </w:rPr>
        <w:t>% от тези в зоната) на големия гребенест тритон (</w:t>
      </w:r>
      <w:r w:rsidR="00FF38E6" w:rsidRPr="00555B33">
        <w:rPr>
          <w:rFonts w:ascii="Times New Roman" w:hAnsi="Times New Roman" w:cs="Times New Roman"/>
          <w:i/>
          <w:sz w:val="24"/>
          <w:szCs w:val="24"/>
        </w:rPr>
        <w:t>Triturus karelinii</w:t>
      </w:r>
      <w:r w:rsidR="00FF38E6" w:rsidRPr="00555B33">
        <w:rPr>
          <w:rFonts w:ascii="Times New Roman" w:hAnsi="Times New Roman" w:cs="Times New Roman"/>
          <w:sz w:val="24"/>
          <w:szCs w:val="24"/>
        </w:rPr>
        <w:t>)</w:t>
      </w:r>
      <w:r w:rsidR="009E0A32" w:rsidRPr="00555B33">
        <w:rPr>
          <w:rFonts w:ascii="Times New Roman" w:hAnsi="Times New Roman" w:cs="Times New Roman"/>
          <w:sz w:val="24"/>
          <w:szCs w:val="24"/>
        </w:rPr>
        <w:t xml:space="preserve"> </w:t>
      </w:r>
      <w:r w:rsidR="00E30AB0" w:rsidRPr="00555B33">
        <w:rPr>
          <w:rFonts w:ascii="Times New Roman" w:hAnsi="Times New Roman" w:cs="Times New Roman"/>
          <w:sz w:val="24"/>
          <w:szCs w:val="24"/>
        </w:rPr>
        <w:t xml:space="preserve">и </w:t>
      </w:r>
      <w:r w:rsidR="009E0A32" w:rsidRPr="00555B33">
        <w:rPr>
          <w:rFonts w:ascii="Times New Roman" w:hAnsi="Times New Roman" w:cs="Times New Roman"/>
          <w:sz w:val="24"/>
          <w:szCs w:val="24"/>
        </w:rPr>
        <w:t>1,</w:t>
      </w:r>
      <w:r w:rsidR="009B1D87" w:rsidRPr="00555B33">
        <w:rPr>
          <w:rFonts w:ascii="Times New Roman" w:hAnsi="Times New Roman" w:cs="Times New Roman"/>
          <w:sz w:val="24"/>
          <w:szCs w:val="24"/>
        </w:rPr>
        <w:t>4 ха от потенциалните местообитания (0,</w:t>
      </w:r>
      <w:r w:rsidR="009E0A32" w:rsidRPr="00555B33">
        <w:rPr>
          <w:rFonts w:ascii="Times New Roman" w:hAnsi="Times New Roman" w:cs="Times New Roman"/>
          <w:sz w:val="24"/>
          <w:szCs w:val="24"/>
        </w:rPr>
        <w:t>9</w:t>
      </w:r>
      <w:r w:rsidR="009B1D87" w:rsidRPr="00555B33">
        <w:rPr>
          <w:rFonts w:ascii="Times New Roman" w:hAnsi="Times New Roman" w:cs="Times New Roman"/>
          <w:sz w:val="24"/>
          <w:szCs w:val="24"/>
        </w:rPr>
        <w:t xml:space="preserve">% от тези в зоната) на </w:t>
      </w:r>
      <w:r w:rsidR="009E0A32" w:rsidRPr="00555B33">
        <w:rPr>
          <w:rFonts w:ascii="Times New Roman" w:hAnsi="Times New Roman" w:cs="Times New Roman"/>
          <w:sz w:val="24"/>
          <w:szCs w:val="24"/>
        </w:rPr>
        <w:t>червенокоремната бумка (</w:t>
      </w:r>
      <w:r w:rsidR="009E0A32" w:rsidRPr="00555B33">
        <w:rPr>
          <w:rFonts w:ascii="Times New Roman" w:hAnsi="Times New Roman" w:cs="Times New Roman"/>
          <w:i/>
          <w:sz w:val="24"/>
          <w:szCs w:val="24"/>
        </w:rPr>
        <w:t>Bombina bombina</w:t>
      </w:r>
      <w:r w:rsidR="009E0A32" w:rsidRPr="00555B33">
        <w:rPr>
          <w:rFonts w:ascii="Times New Roman" w:hAnsi="Times New Roman" w:cs="Times New Roman"/>
          <w:sz w:val="24"/>
          <w:szCs w:val="24"/>
        </w:rPr>
        <w:t>).</w:t>
      </w:r>
      <w:r w:rsidR="00F90585" w:rsidRPr="00555B33">
        <w:rPr>
          <w:rFonts w:ascii="Times New Roman" w:hAnsi="Times New Roman" w:cs="Times New Roman"/>
          <w:sz w:val="24"/>
          <w:szCs w:val="24"/>
        </w:rPr>
        <w:t xml:space="preserve"> За лалугера, обикновената блатна костенурка, големия гребенест тритон и червенокоремната бумка засегнатите местообитания се оценяват на слабо пригодни.</w:t>
      </w:r>
    </w:p>
    <w:p w:rsidR="002E7694" w:rsidRDefault="00C91EC8" w:rsidP="00C91EC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E54CA7">
        <w:rPr>
          <w:rFonts w:ascii="Times New Roman" w:hAnsi="Times New Roman" w:cs="Times New Roman"/>
          <w:sz w:val="24"/>
          <w:szCs w:val="24"/>
        </w:rPr>
        <w:t xml:space="preserve">Не се очаква загуба на индивиди и безпокойство на видовете предмет на опазване, поради липсата на регистрация на такива в обхвата на ИП и близките му околности. Към момента, засегнатия терен представлява единствено </w:t>
      </w:r>
      <w:r>
        <w:rPr>
          <w:rFonts w:ascii="Times New Roman" w:hAnsi="Times New Roman" w:cs="Times New Roman"/>
          <w:sz w:val="24"/>
          <w:szCs w:val="24"/>
        </w:rPr>
        <w:t>място с местообитания с различна степен на пригодност. Не се очаква</w:t>
      </w:r>
      <w:r w:rsidR="00E54CA7">
        <w:rPr>
          <w:rFonts w:ascii="Times New Roman" w:hAnsi="Times New Roman" w:cs="Times New Roman"/>
          <w:sz w:val="24"/>
          <w:szCs w:val="24"/>
        </w:rPr>
        <w:t xml:space="preserve"> значителна фрагментация</w:t>
      </w:r>
      <w:r>
        <w:rPr>
          <w:rFonts w:ascii="Times New Roman" w:hAnsi="Times New Roman" w:cs="Times New Roman"/>
          <w:sz w:val="24"/>
          <w:szCs w:val="24"/>
        </w:rPr>
        <w:t>, поради запазването на райони в околностите на ИП с местообитания подобни на засегнатите.</w:t>
      </w:r>
    </w:p>
    <w:p w:rsidR="002467BA" w:rsidRDefault="002467BA" w:rsidP="002467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E96A13" w:rsidRPr="00E96A13">
        <w:rPr>
          <w:rFonts w:ascii="Times New Roman" w:hAnsi="Times New Roman" w:cs="Times New Roman"/>
          <w:sz w:val="24"/>
          <w:szCs w:val="24"/>
        </w:rPr>
        <w:t xml:space="preserve">Предвид </w:t>
      </w:r>
      <w:r w:rsidR="004150AE">
        <w:rPr>
          <w:rFonts w:ascii="Times New Roman" w:hAnsi="Times New Roman" w:cs="Times New Roman"/>
          <w:sz w:val="24"/>
          <w:szCs w:val="24"/>
        </w:rPr>
        <w:t>неголямата</w:t>
      </w:r>
      <w:r w:rsidR="00E96A13" w:rsidRPr="00E96A13">
        <w:rPr>
          <w:rFonts w:ascii="Times New Roman" w:hAnsi="Times New Roman" w:cs="Times New Roman"/>
          <w:sz w:val="24"/>
          <w:szCs w:val="24"/>
        </w:rPr>
        <w:t xml:space="preserve"> площ </w:t>
      </w:r>
      <w:r w:rsidR="004150AE">
        <w:rPr>
          <w:rFonts w:ascii="Times New Roman" w:hAnsi="Times New Roman" w:cs="Times New Roman"/>
          <w:sz w:val="24"/>
          <w:szCs w:val="24"/>
        </w:rPr>
        <w:t xml:space="preserve">за реализиране </w:t>
      </w:r>
      <w:r w:rsidR="00E96A13" w:rsidRPr="00E96A13">
        <w:rPr>
          <w:rFonts w:ascii="Times New Roman" w:hAnsi="Times New Roman" w:cs="Times New Roman"/>
          <w:sz w:val="24"/>
          <w:szCs w:val="24"/>
        </w:rPr>
        <w:t xml:space="preserve">и сила на въздействие </w:t>
      </w:r>
      <w:r w:rsidR="004150AE">
        <w:rPr>
          <w:rFonts w:ascii="Times New Roman" w:hAnsi="Times New Roman" w:cs="Times New Roman"/>
          <w:sz w:val="24"/>
          <w:szCs w:val="24"/>
        </w:rPr>
        <w:t xml:space="preserve">от ИП върху целостта на защитената зона и засегнатите местообитания на видове, </w:t>
      </w:r>
      <w:r w:rsidR="004E1AEF">
        <w:rPr>
          <w:rFonts w:ascii="Times New Roman" w:hAnsi="Times New Roman" w:cs="Times New Roman"/>
          <w:sz w:val="24"/>
          <w:szCs w:val="24"/>
        </w:rPr>
        <w:t xml:space="preserve">заключението ни </w:t>
      </w:r>
      <w:r w:rsidR="00AF32C8">
        <w:rPr>
          <w:rFonts w:ascii="Times New Roman" w:hAnsi="Times New Roman" w:cs="Times New Roman"/>
          <w:sz w:val="24"/>
          <w:szCs w:val="24"/>
        </w:rPr>
        <w:t xml:space="preserve">е </w:t>
      </w:r>
      <w:r w:rsidR="004E1AEF">
        <w:rPr>
          <w:rFonts w:ascii="Times New Roman" w:hAnsi="Times New Roman" w:cs="Times New Roman"/>
          <w:sz w:val="24"/>
          <w:szCs w:val="24"/>
        </w:rPr>
        <w:t>за незначително въздействие върху</w:t>
      </w:r>
      <w:r w:rsidR="00E96A13" w:rsidRPr="00E96A13">
        <w:rPr>
          <w:rFonts w:ascii="Times New Roman" w:hAnsi="Times New Roman" w:cs="Times New Roman"/>
          <w:sz w:val="24"/>
          <w:szCs w:val="24"/>
        </w:rPr>
        <w:t xml:space="preserve"> функциите и природозащитните цели на защитена зона </w:t>
      </w:r>
      <w:r w:rsidR="00A72048" w:rsidRPr="00A72048">
        <w:rPr>
          <w:rFonts w:ascii="Times New Roman" w:hAnsi="Times New Roman" w:cs="Times New Roman"/>
          <w:sz w:val="24"/>
          <w:szCs w:val="24"/>
        </w:rPr>
        <w:t>BG0000289 „Трилистник”</w:t>
      </w:r>
      <w:r w:rsidR="00E96A13" w:rsidRPr="00E96A13">
        <w:rPr>
          <w:rFonts w:ascii="Times New Roman" w:hAnsi="Times New Roman" w:cs="Times New Roman"/>
          <w:sz w:val="24"/>
          <w:szCs w:val="24"/>
        </w:rPr>
        <w:t xml:space="preserve"> от реализирането на </w:t>
      </w:r>
      <w:r w:rsidR="00AF32C8">
        <w:rPr>
          <w:rFonts w:ascii="Times New Roman" w:hAnsi="Times New Roman" w:cs="Times New Roman"/>
          <w:sz w:val="24"/>
          <w:szCs w:val="24"/>
        </w:rPr>
        <w:t>оценяваните дейности</w:t>
      </w:r>
      <w:r w:rsidR="00E96A13" w:rsidRPr="00E96A13">
        <w:rPr>
          <w:rFonts w:ascii="Times New Roman" w:hAnsi="Times New Roman" w:cs="Times New Roman"/>
          <w:sz w:val="24"/>
          <w:szCs w:val="24"/>
        </w:rPr>
        <w:t>.</w:t>
      </w:r>
    </w:p>
    <w:p w:rsidR="00F12439" w:rsidRDefault="00F12439" w:rsidP="002467B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Чрез реализирането на ИП не се очаква:</w:t>
      </w:r>
    </w:p>
    <w:p w:rsidR="00F12439" w:rsidRDefault="00F456E7" w:rsidP="00F456E7">
      <w:pPr>
        <w:spacing w:after="0" w:line="240" w:lineRule="auto"/>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w:t>
      </w:r>
      <w:r w:rsidR="00F12439" w:rsidRPr="00F456E7">
        <w:rPr>
          <w:rFonts w:ascii="Times New Roman" w:hAnsi="Times New Roman" w:cs="Times New Roman"/>
          <w:sz w:val="24"/>
          <w:szCs w:val="24"/>
        </w:rPr>
        <w:t xml:space="preserve">засягане на природни местообитания, предмет на опазване </w:t>
      </w:r>
      <w:r w:rsidRPr="00F456E7">
        <w:rPr>
          <w:rFonts w:ascii="Times New Roman" w:hAnsi="Times New Roman" w:cs="Times New Roman"/>
          <w:sz w:val="24"/>
          <w:szCs w:val="24"/>
        </w:rPr>
        <w:t>от</w:t>
      </w:r>
      <w:r w:rsidR="00F12439" w:rsidRPr="00F456E7">
        <w:rPr>
          <w:rFonts w:ascii="Times New Roman" w:hAnsi="Times New Roman" w:cs="Times New Roman"/>
          <w:sz w:val="24"/>
          <w:szCs w:val="24"/>
        </w:rPr>
        <w:t xml:space="preserve"> </w:t>
      </w:r>
      <w:r w:rsidRPr="00F456E7">
        <w:rPr>
          <w:rFonts w:ascii="Times New Roman" w:hAnsi="Times New Roman" w:cs="Times New Roman"/>
          <w:sz w:val="24"/>
          <w:szCs w:val="24"/>
        </w:rPr>
        <w:t xml:space="preserve">защитената </w:t>
      </w:r>
      <w:r w:rsidR="00F12439" w:rsidRPr="00F456E7">
        <w:rPr>
          <w:rFonts w:ascii="Times New Roman" w:hAnsi="Times New Roman" w:cs="Times New Roman"/>
          <w:sz w:val="24"/>
          <w:szCs w:val="24"/>
        </w:rPr>
        <w:t>зона</w:t>
      </w:r>
      <w:r w:rsidRPr="00F456E7">
        <w:rPr>
          <w:rFonts w:ascii="Times New Roman" w:hAnsi="Times New Roman" w:cs="Times New Roman"/>
          <w:sz w:val="24"/>
          <w:szCs w:val="24"/>
        </w:rPr>
        <w:t>, поради липсата на такива в разглежданата територия;</w:t>
      </w:r>
    </w:p>
    <w:p w:rsidR="00F456E7" w:rsidRDefault="00F456E7" w:rsidP="00F456E7">
      <w:pPr>
        <w:spacing w:after="0" w:line="240" w:lineRule="auto"/>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пряко</w:t>
      </w:r>
      <w:r w:rsidR="003174CD">
        <w:rPr>
          <w:rFonts w:ascii="Times New Roman" w:hAnsi="Times New Roman" w:cs="Times New Roman"/>
          <w:sz w:val="24"/>
          <w:szCs w:val="24"/>
        </w:rPr>
        <w:t xml:space="preserve"> </w:t>
      </w:r>
      <w:r>
        <w:rPr>
          <w:rFonts w:ascii="Times New Roman" w:hAnsi="Times New Roman" w:cs="Times New Roman"/>
          <w:sz w:val="24"/>
          <w:szCs w:val="24"/>
        </w:rPr>
        <w:t>засягане</w:t>
      </w:r>
      <w:r w:rsidR="003174CD">
        <w:rPr>
          <w:rFonts w:ascii="Times New Roman" w:hAnsi="Times New Roman" w:cs="Times New Roman"/>
          <w:sz w:val="24"/>
          <w:szCs w:val="24"/>
        </w:rPr>
        <w:t xml:space="preserve"> и безпокойство</w:t>
      </w:r>
      <w:r>
        <w:rPr>
          <w:rFonts w:ascii="Times New Roman" w:hAnsi="Times New Roman" w:cs="Times New Roman"/>
          <w:sz w:val="24"/>
          <w:szCs w:val="24"/>
        </w:rPr>
        <w:t xml:space="preserve"> на популациите на животинските видове, предмет на опазване от защитената зона, поради липсата на </w:t>
      </w:r>
      <w:r w:rsidR="003174CD">
        <w:rPr>
          <w:rFonts w:ascii="Times New Roman" w:hAnsi="Times New Roman" w:cs="Times New Roman"/>
          <w:sz w:val="24"/>
          <w:szCs w:val="24"/>
        </w:rPr>
        <w:t xml:space="preserve">регистрирани индивиди в </w:t>
      </w:r>
      <w:r w:rsidR="003174CD" w:rsidRPr="00F456E7">
        <w:rPr>
          <w:rFonts w:ascii="Times New Roman" w:hAnsi="Times New Roman" w:cs="Times New Roman"/>
          <w:sz w:val="24"/>
          <w:szCs w:val="24"/>
        </w:rPr>
        <w:t>разглежданата територия</w:t>
      </w:r>
      <w:r w:rsidR="003174CD">
        <w:rPr>
          <w:rFonts w:ascii="Times New Roman" w:hAnsi="Times New Roman" w:cs="Times New Roman"/>
          <w:sz w:val="24"/>
          <w:szCs w:val="24"/>
        </w:rPr>
        <w:t xml:space="preserve"> и близката околност на въздействие;</w:t>
      </w:r>
    </w:p>
    <w:p w:rsidR="003174CD" w:rsidRDefault="003174CD" w:rsidP="00F456E7">
      <w:pPr>
        <w:spacing w:after="0" w:line="240" w:lineRule="auto"/>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засягане на местообитания на животински видове, предмет на опазване от защитената зона, което би влошило</w:t>
      </w:r>
      <w:r w:rsidR="000C24B4">
        <w:rPr>
          <w:rFonts w:ascii="Times New Roman" w:hAnsi="Times New Roman" w:cs="Times New Roman"/>
          <w:sz w:val="24"/>
          <w:szCs w:val="24"/>
        </w:rPr>
        <w:t xml:space="preserve"> природозащитеното състояние на популациите им, вкл. благоприятно такова, поради минималната </w:t>
      </w:r>
      <w:r w:rsidR="00815002">
        <w:rPr>
          <w:rFonts w:ascii="Times New Roman" w:hAnsi="Times New Roman" w:cs="Times New Roman"/>
          <w:sz w:val="24"/>
          <w:szCs w:val="24"/>
        </w:rPr>
        <w:t>територия</w:t>
      </w:r>
      <w:r w:rsidR="000C24B4">
        <w:rPr>
          <w:rFonts w:ascii="Times New Roman" w:hAnsi="Times New Roman" w:cs="Times New Roman"/>
          <w:sz w:val="24"/>
          <w:szCs w:val="24"/>
        </w:rPr>
        <w:t xml:space="preserve"> на въздействие със</w:t>
      </w:r>
      <w:r w:rsidR="00815002">
        <w:rPr>
          <w:rFonts w:ascii="Times New Roman" w:hAnsi="Times New Roman" w:cs="Times New Roman"/>
          <w:sz w:val="24"/>
          <w:szCs w:val="24"/>
        </w:rPr>
        <w:t xml:space="preserve"> запазване на достатъчна площ в зоната необходима за съществуването им;</w:t>
      </w:r>
    </w:p>
    <w:p w:rsidR="00815002" w:rsidRPr="00F456E7" w:rsidRDefault="00815002" w:rsidP="00F456E7">
      <w:pPr>
        <w:spacing w:after="0" w:line="240" w:lineRule="auto"/>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фрагментиране на местообитания и популации, поради </w:t>
      </w:r>
      <w:r w:rsidR="00BA28F8">
        <w:rPr>
          <w:rFonts w:ascii="Times New Roman" w:hAnsi="Times New Roman" w:cs="Times New Roman"/>
          <w:sz w:val="24"/>
          <w:szCs w:val="24"/>
        </w:rPr>
        <w:t>наличие</w:t>
      </w:r>
      <w:r>
        <w:rPr>
          <w:rFonts w:ascii="Times New Roman" w:hAnsi="Times New Roman" w:cs="Times New Roman"/>
          <w:sz w:val="24"/>
          <w:szCs w:val="24"/>
        </w:rPr>
        <w:t xml:space="preserve"> на доста</w:t>
      </w:r>
      <w:r w:rsidR="00142378">
        <w:rPr>
          <w:rFonts w:ascii="Times New Roman" w:hAnsi="Times New Roman" w:cs="Times New Roman"/>
          <w:sz w:val="24"/>
          <w:szCs w:val="24"/>
        </w:rPr>
        <w:t>т</w:t>
      </w:r>
      <w:r>
        <w:rPr>
          <w:rFonts w:ascii="Times New Roman" w:hAnsi="Times New Roman" w:cs="Times New Roman"/>
          <w:sz w:val="24"/>
          <w:szCs w:val="24"/>
        </w:rPr>
        <w:t xml:space="preserve">ъчно големи по площ съседни терени с </w:t>
      </w:r>
      <w:r w:rsidR="00142378">
        <w:rPr>
          <w:rFonts w:ascii="Times New Roman" w:hAnsi="Times New Roman" w:cs="Times New Roman"/>
          <w:sz w:val="24"/>
          <w:szCs w:val="24"/>
        </w:rPr>
        <w:t xml:space="preserve">природни характеристики </w:t>
      </w:r>
      <w:r>
        <w:rPr>
          <w:rFonts w:ascii="Times New Roman" w:hAnsi="Times New Roman" w:cs="Times New Roman"/>
          <w:sz w:val="24"/>
          <w:szCs w:val="24"/>
        </w:rPr>
        <w:t xml:space="preserve">подобни </w:t>
      </w:r>
      <w:r w:rsidR="00142378">
        <w:rPr>
          <w:rFonts w:ascii="Times New Roman" w:hAnsi="Times New Roman" w:cs="Times New Roman"/>
          <w:sz w:val="24"/>
          <w:szCs w:val="24"/>
        </w:rPr>
        <w:t>на тези в засегнатата територия.</w:t>
      </w:r>
    </w:p>
    <w:p w:rsidR="00F456E7" w:rsidRPr="00F12439" w:rsidRDefault="00F456E7" w:rsidP="00F12439">
      <w:pPr>
        <w:pStyle w:val="aa"/>
        <w:spacing w:after="0" w:line="240" w:lineRule="auto"/>
        <w:jc w:val="both"/>
        <w:rPr>
          <w:rFonts w:ascii="Times New Roman" w:hAnsi="Times New Roman" w:cs="Times New Roman"/>
          <w:sz w:val="24"/>
          <w:szCs w:val="24"/>
        </w:rPr>
      </w:pPr>
    </w:p>
    <w:p w:rsidR="00CB45AA" w:rsidRDefault="002467BA" w:rsidP="005F30E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 На база наличната и анализ</w:t>
      </w:r>
      <w:r w:rsidR="00901455">
        <w:rPr>
          <w:rFonts w:ascii="Times New Roman" w:hAnsi="Times New Roman" w:cs="Times New Roman"/>
          <w:sz w:val="24"/>
          <w:szCs w:val="24"/>
        </w:rPr>
        <w:t xml:space="preserve">ирана информация, </w:t>
      </w:r>
      <w:r>
        <w:rPr>
          <w:rFonts w:ascii="Times New Roman" w:hAnsi="Times New Roman" w:cs="Times New Roman"/>
          <w:sz w:val="24"/>
          <w:szCs w:val="24"/>
        </w:rPr>
        <w:t>заключение</w:t>
      </w:r>
      <w:r w:rsidR="00901455">
        <w:rPr>
          <w:rFonts w:ascii="Times New Roman" w:hAnsi="Times New Roman" w:cs="Times New Roman"/>
          <w:sz w:val="24"/>
          <w:szCs w:val="24"/>
        </w:rPr>
        <w:t>то ни</w:t>
      </w:r>
      <w:r>
        <w:rPr>
          <w:rFonts w:ascii="Times New Roman" w:hAnsi="Times New Roman" w:cs="Times New Roman"/>
          <w:sz w:val="24"/>
          <w:szCs w:val="24"/>
        </w:rPr>
        <w:t xml:space="preserve"> за отрицателното въздействие на ИП</w:t>
      </w:r>
      <w:r w:rsidR="005F30EB">
        <w:rPr>
          <w:rFonts w:ascii="Times New Roman" w:hAnsi="Times New Roman" w:cs="Times New Roman"/>
          <w:sz w:val="24"/>
          <w:szCs w:val="24"/>
        </w:rPr>
        <w:t xml:space="preserve"> </w:t>
      </w:r>
      <w:r w:rsidR="005F30EB" w:rsidRPr="005F30EB">
        <w:rPr>
          <w:rFonts w:ascii="Times New Roman" w:hAnsi="Times New Roman" w:cs="Times New Roman"/>
          <w:i/>
          <w:sz w:val="24"/>
          <w:szCs w:val="24"/>
        </w:rPr>
        <w:t>„Логистични складове и шоурум офиси, включително и изграждане на два броя тръбни кладенци с дълбочина 15 метра", в имоти 73122.7.25 и 73122.7.26, землище на село Трилистник, община Марица, област Пловдив</w:t>
      </w:r>
      <w:r>
        <w:rPr>
          <w:rFonts w:ascii="Times New Roman" w:hAnsi="Times New Roman" w:cs="Times New Roman"/>
          <w:sz w:val="24"/>
          <w:szCs w:val="24"/>
        </w:rPr>
        <w:t xml:space="preserve"> върху структурата, функциите, целите, местообитанията и видовете предмет на опазване на з</w:t>
      </w:r>
      <w:r w:rsidRPr="00521742">
        <w:rPr>
          <w:rFonts w:ascii="Times New Roman" w:hAnsi="Times New Roman" w:cs="Times New Roman"/>
          <w:sz w:val="24"/>
          <w:szCs w:val="24"/>
        </w:rPr>
        <w:t xml:space="preserve">ащитена зона </w:t>
      </w:r>
      <w:r w:rsidR="000C7D46" w:rsidRPr="000C7D46">
        <w:rPr>
          <w:rFonts w:ascii="Times New Roman" w:hAnsi="Times New Roman" w:cs="Times New Roman"/>
          <w:sz w:val="24"/>
          <w:szCs w:val="24"/>
        </w:rPr>
        <w:t>BG0000289 „Трилистник”</w:t>
      </w:r>
      <w:r>
        <w:rPr>
          <w:rFonts w:ascii="Times New Roman" w:hAnsi="Times New Roman" w:cs="Times New Roman"/>
          <w:sz w:val="24"/>
          <w:szCs w:val="24"/>
        </w:rPr>
        <w:t xml:space="preserve"> е че те </w:t>
      </w:r>
      <w:r w:rsidRPr="00F405A6">
        <w:rPr>
          <w:rFonts w:ascii="Times New Roman" w:hAnsi="Times New Roman" w:cs="Times New Roman"/>
          <w:b/>
          <w:sz w:val="24"/>
          <w:szCs w:val="24"/>
        </w:rPr>
        <w:t>няма да бъдат значително увредени</w:t>
      </w:r>
      <w:r w:rsidR="005F30EB">
        <w:rPr>
          <w:rFonts w:ascii="Times New Roman" w:hAnsi="Times New Roman" w:cs="Times New Roman"/>
          <w:sz w:val="24"/>
          <w:szCs w:val="24"/>
        </w:rPr>
        <w:t>.</w:t>
      </w:r>
    </w:p>
    <w:p w:rsidR="00E42D9B" w:rsidRDefault="00E42D9B" w:rsidP="00594B3D">
      <w:pPr>
        <w:spacing w:line="240" w:lineRule="auto"/>
        <w:jc w:val="both"/>
        <w:rPr>
          <w:rFonts w:ascii="Times New Roman" w:hAnsi="Times New Roman" w:cs="Times New Roman"/>
          <w:sz w:val="24"/>
          <w:szCs w:val="24"/>
        </w:rPr>
      </w:pPr>
    </w:p>
    <w:p w:rsidR="003F6666" w:rsidRDefault="003F6666" w:rsidP="00594B3D">
      <w:pPr>
        <w:spacing w:line="240" w:lineRule="auto"/>
        <w:jc w:val="both"/>
        <w:rPr>
          <w:rFonts w:ascii="Times New Roman" w:hAnsi="Times New Roman" w:cs="Times New Roman"/>
          <w:sz w:val="24"/>
          <w:szCs w:val="24"/>
        </w:rPr>
      </w:pPr>
      <w:r w:rsidRPr="00E01D0D">
        <w:rPr>
          <w:rFonts w:ascii="Times New Roman" w:hAnsi="Times New Roman" w:cs="Times New Roman"/>
          <w:b/>
          <w:i/>
          <w:sz w:val="24"/>
          <w:szCs w:val="24"/>
          <w:lang w:eastAsia="bg-BG"/>
        </w:rPr>
        <w:t xml:space="preserve">Защитена зона </w:t>
      </w:r>
      <w:r w:rsidRPr="003F6666">
        <w:rPr>
          <w:rFonts w:ascii="Times New Roman" w:hAnsi="Times New Roman" w:cs="Times New Roman"/>
          <w:b/>
          <w:i/>
          <w:sz w:val="24"/>
          <w:szCs w:val="24"/>
          <w:lang w:eastAsia="bg-BG"/>
        </w:rPr>
        <w:t>BG0000429 „Река Стряма”</w:t>
      </w:r>
    </w:p>
    <w:p w:rsidR="005F30EB" w:rsidRDefault="005F30EB" w:rsidP="00D936A1">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При реализирането на ИП се очаква засягане на </w:t>
      </w:r>
      <w:r w:rsidR="00D936A1">
        <w:rPr>
          <w:rFonts w:ascii="Times New Roman" w:hAnsi="Times New Roman" w:cs="Times New Roman"/>
          <w:sz w:val="24"/>
          <w:szCs w:val="24"/>
        </w:rPr>
        <w:t>0,6</w:t>
      </w:r>
      <w:r>
        <w:rPr>
          <w:rFonts w:ascii="Times New Roman" w:hAnsi="Times New Roman" w:cs="Times New Roman"/>
          <w:sz w:val="24"/>
          <w:szCs w:val="24"/>
        </w:rPr>
        <w:t xml:space="preserve"> ха от ЗЗ </w:t>
      </w:r>
      <w:r w:rsidR="00D936A1" w:rsidRPr="00D936A1">
        <w:rPr>
          <w:rFonts w:ascii="Times New Roman" w:hAnsi="Times New Roman" w:cs="Times New Roman"/>
          <w:sz w:val="24"/>
          <w:szCs w:val="24"/>
        </w:rPr>
        <w:t>BG0000429 „Река Стряма”</w:t>
      </w:r>
      <w:r>
        <w:rPr>
          <w:rFonts w:ascii="Times New Roman" w:hAnsi="Times New Roman" w:cs="Times New Roman"/>
          <w:sz w:val="24"/>
          <w:szCs w:val="24"/>
        </w:rPr>
        <w:t xml:space="preserve">, което представлява </w:t>
      </w:r>
      <w:r w:rsidRPr="0090081A">
        <w:rPr>
          <w:rFonts w:ascii="Times New Roman" w:hAnsi="Times New Roman" w:cs="Times New Roman"/>
          <w:sz w:val="24"/>
          <w:szCs w:val="24"/>
        </w:rPr>
        <w:t>0,</w:t>
      </w:r>
      <w:r w:rsidR="00D936A1" w:rsidRPr="00D936A1">
        <w:t xml:space="preserve"> </w:t>
      </w:r>
      <w:r w:rsidR="00D936A1" w:rsidRPr="00D936A1">
        <w:rPr>
          <w:rFonts w:ascii="Times New Roman" w:hAnsi="Times New Roman" w:cs="Times New Roman"/>
          <w:sz w:val="24"/>
          <w:szCs w:val="24"/>
        </w:rPr>
        <w:t>0,001</w:t>
      </w:r>
      <w:r>
        <w:rPr>
          <w:rFonts w:ascii="Times New Roman" w:hAnsi="Times New Roman" w:cs="Times New Roman"/>
          <w:sz w:val="24"/>
          <w:szCs w:val="24"/>
        </w:rPr>
        <w:t>% от площта ѝ.</w:t>
      </w:r>
    </w:p>
    <w:p w:rsidR="00A67966" w:rsidRDefault="00A67966" w:rsidP="00D936A1">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Не се очаква засягане на природни местообитания, предмет на опазване от зоната.</w:t>
      </w:r>
    </w:p>
    <w:p w:rsidR="005F30EB" w:rsidRPr="00A91390" w:rsidRDefault="005F30EB" w:rsidP="005F30E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ab/>
        <w:t>Очаквано</w:t>
      </w:r>
      <w:r w:rsidR="00555B33">
        <w:rPr>
          <w:rFonts w:ascii="Times New Roman" w:hAnsi="Times New Roman" w:cs="Times New Roman"/>
          <w:sz w:val="24"/>
          <w:szCs w:val="24"/>
        </w:rPr>
        <w:t>то засягане на животинските видове</w:t>
      </w:r>
      <w:r>
        <w:rPr>
          <w:rFonts w:ascii="Times New Roman" w:hAnsi="Times New Roman" w:cs="Times New Roman"/>
          <w:sz w:val="24"/>
          <w:szCs w:val="24"/>
        </w:rPr>
        <w:t>, предме</w:t>
      </w:r>
      <w:r w:rsidR="00555B33">
        <w:rPr>
          <w:rFonts w:ascii="Times New Roman" w:hAnsi="Times New Roman" w:cs="Times New Roman"/>
          <w:sz w:val="24"/>
          <w:szCs w:val="24"/>
        </w:rPr>
        <w:t xml:space="preserve">т на опазването ѝ е свързано единствено със </w:t>
      </w:r>
      <w:r w:rsidRPr="00555B33">
        <w:rPr>
          <w:rFonts w:ascii="Times New Roman" w:hAnsi="Times New Roman" w:cs="Times New Roman"/>
          <w:b/>
          <w:sz w:val="24"/>
          <w:szCs w:val="24"/>
        </w:rPr>
        <w:t>загуба на местообитания</w:t>
      </w:r>
      <w:r w:rsidRPr="00555B33">
        <w:rPr>
          <w:rFonts w:ascii="Times New Roman" w:hAnsi="Times New Roman" w:cs="Times New Roman"/>
          <w:sz w:val="24"/>
          <w:szCs w:val="24"/>
        </w:rPr>
        <w:t xml:space="preserve">: </w:t>
      </w:r>
      <w:r w:rsidR="00D936A1" w:rsidRPr="00555B33">
        <w:rPr>
          <w:rFonts w:ascii="Times New Roman" w:hAnsi="Times New Roman" w:cs="Times New Roman"/>
          <w:sz w:val="24"/>
          <w:szCs w:val="24"/>
        </w:rPr>
        <w:t xml:space="preserve">0,06 ха от потенциалните ловни </w:t>
      </w:r>
      <w:r w:rsidR="00D936A1" w:rsidRPr="00555B33">
        <w:rPr>
          <w:rFonts w:ascii="Times New Roman" w:hAnsi="Times New Roman" w:cs="Times New Roman"/>
          <w:sz w:val="24"/>
          <w:szCs w:val="24"/>
        </w:rPr>
        <w:lastRenderedPageBreak/>
        <w:t>местообитания (0,003% от тези в зоната) на остроух</w:t>
      </w:r>
      <w:r w:rsidR="00DD5C6E" w:rsidRPr="00555B33">
        <w:rPr>
          <w:rFonts w:ascii="Times New Roman" w:hAnsi="Times New Roman" w:cs="Times New Roman"/>
          <w:sz w:val="24"/>
          <w:szCs w:val="24"/>
        </w:rPr>
        <w:t>ия</w:t>
      </w:r>
      <w:r w:rsidR="00D936A1" w:rsidRPr="00555B33">
        <w:rPr>
          <w:rFonts w:ascii="Times New Roman" w:hAnsi="Times New Roman" w:cs="Times New Roman"/>
          <w:sz w:val="24"/>
          <w:szCs w:val="24"/>
        </w:rPr>
        <w:t xml:space="preserve"> нощник (</w:t>
      </w:r>
      <w:r w:rsidR="00D936A1" w:rsidRPr="00555B33">
        <w:rPr>
          <w:rFonts w:ascii="Times New Roman" w:hAnsi="Times New Roman" w:cs="Times New Roman"/>
          <w:i/>
          <w:sz w:val="24"/>
          <w:szCs w:val="24"/>
        </w:rPr>
        <w:t>Myotis blythii</w:t>
      </w:r>
      <w:r w:rsidR="00D936A1" w:rsidRPr="00555B33">
        <w:rPr>
          <w:rFonts w:ascii="Times New Roman" w:hAnsi="Times New Roman" w:cs="Times New Roman"/>
          <w:sz w:val="24"/>
          <w:szCs w:val="24"/>
        </w:rPr>
        <w:t>); 0,06 ха от потенциалните местообитания (0,00</w:t>
      </w:r>
      <w:r w:rsidR="00DD5C6E" w:rsidRPr="00555B33">
        <w:rPr>
          <w:rFonts w:ascii="Times New Roman" w:hAnsi="Times New Roman" w:cs="Times New Roman"/>
          <w:sz w:val="24"/>
          <w:szCs w:val="24"/>
        </w:rPr>
        <w:t>3</w:t>
      </w:r>
      <w:r w:rsidR="00D936A1" w:rsidRPr="00555B33">
        <w:rPr>
          <w:rFonts w:ascii="Times New Roman" w:hAnsi="Times New Roman" w:cs="Times New Roman"/>
          <w:sz w:val="24"/>
          <w:szCs w:val="24"/>
        </w:rPr>
        <w:t xml:space="preserve">% от тези в зоната) на </w:t>
      </w:r>
      <w:r w:rsidR="00DD5C6E" w:rsidRPr="00555B33">
        <w:rPr>
          <w:rFonts w:ascii="Times New Roman" w:hAnsi="Times New Roman" w:cs="Times New Roman"/>
          <w:sz w:val="24"/>
          <w:szCs w:val="24"/>
        </w:rPr>
        <w:t>големия нощник (</w:t>
      </w:r>
      <w:r w:rsidR="00DD5C6E" w:rsidRPr="00555B33">
        <w:rPr>
          <w:rFonts w:ascii="Times New Roman" w:hAnsi="Times New Roman" w:cs="Times New Roman"/>
          <w:i/>
          <w:sz w:val="24"/>
          <w:szCs w:val="24"/>
        </w:rPr>
        <w:t>Myotis myotis</w:t>
      </w:r>
      <w:r w:rsidR="00DD5C6E" w:rsidRPr="00555B33">
        <w:rPr>
          <w:rFonts w:ascii="Times New Roman" w:hAnsi="Times New Roman" w:cs="Times New Roman"/>
          <w:sz w:val="24"/>
          <w:szCs w:val="24"/>
        </w:rPr>
        <w:t>)</w:t>
      </w:r>
      <w:r w:rsidR="00D936A1" w:rsidRPr="00555B33">
        <w:rPr>
          <w:rFonts w:ascii="Times New Roman" w:hAnsi="Times New Roman" w:cs="Times New Roman"/>
          <w:sz w:val="24"/>
          <w:szCs w:val="24"/>
        </w:rPr>
        <w:t>; 0,06</w:t>
      </w:r>
      <w:r w:rsidRPr="00555B33">
        <w:rPr>
          <w:rFonts w:ascii="Times New Roman" w:hAnsi="Times New Roman" w:cs="Times New Roman"/>
          <w:sz w:val="24"/>
          <w:szCs w:val="24"/>
        </w:rPr>
        <w:t xml:space="preserve"> ха от </w:t>
      </w:r>
      <w:r w:rsidR="00D936A1" w:rsidRPr="00555B33">
        <w:rPr>
          <w:rFonts w:ascii="Times New Roman" w:hAnsi="Times New Roman" w:cs="Times New Roman"/>
          <w:sz w:val="24"/>
          <w:szCs w:val="24"/>
        </w:rPr>
        <w:t>потенциалните местообитания (0,002</w:t>
      </w:r>
      <w:r w:rsidRPr="00555B33">
        <w:rPr>
          <w:rFonts w:ascii="Times New Roman" w:hAnsi="Times New Roman" w:cs="Times New Roman"/>
          <w:sz w:val="24"/>
          <w:szCs w:val="24"/>
        </w:rPr>
        <w:t>% от тези в зоната) на лалугера (</w:t>
      </w:r>
      <w:r w:rsidRPr="00555B33">
        <w:rPr>
          <w:rFonts w:ascii="Times New Roman" w:hAnsi="Times New Roman" w:cs="Times New Roman"/>
          <w:i/>
          <w:sz w:val="24"/>
          <w:szCs w:val="24"/>
        </w:rPr>
        <w:t>Spermophilus citellus</w:t>
      </w:r>
      <w:r w:rsidRPr="00555B33">
        <w:rPr>
          <w:rFonts w:ascii="Times New Roman" w:hAnsi="Times New Roman" w:cs="Times New Roman"/>
          <w:sz w:val="24"/>
          <w:szCs w:val="24"/>
        </w:rPr>
        <w:t xml:space="preserve">); </w:t>
      </w:r>
      <w:r w:rsidR="009A27A6" w:rsidRPr="00555B33">
        <w:rPr>
          <w:rFonts w:ascii="Times New Roman" w:hAnsi="Times New Roman" w:cs="Times New Roman"/>
          <w:sz w:val="24"/>
          <w:szCs w:val="24"/>
        </w:rPr>
        <w:t>0,06</w:t>
      </w:r>
      <w:r w:rsidRPr="00555B33">
        <w:rPr>
          <w:rFonts w:ascii="Times New Roman" w:hAnsi="Times New Roman" w:cs="Times New Roman"/>
          <w:sz w:val="24"/>
          <w:szCs w:val="24"/>
        </w:rPr>
        <w:t xml:space="preserve"> ха от </w:t>
      </w:r>
      <w:r w:rsidR="003C1257" w:rsidRPr="00555B33">
        <w:rPr>
          <w:rFonts w:ascii="Times New Roman" w:hAnsi="Times New Roman" w:cs="Times New Roman"/>
          <w:sz w:val="24"/>
          <w:szCs w:val="24"/>
        </w:rPr>
        <w:t>потенциалните местообитания (0,002</w:t>
      </w:r>
      <w:r w:rsidRPr="00555B33">
        <w:rPr>
          <w:rFonts w:ascii="Times New Roman" w:hAnsi="Times New Roman" w:cs="Times New Roman"/>
          <w:sz w:val="24"/>
          <w:szCs w:val="24"/>
        </w:rPr>
        <w:t>% от тези в зоната) на пъстрия пор (</w:t>
      </w:r>
      <w:r w:rsidRPr="00555B33">
        <w:rPr>
          <w:rFonts w:ascii="Times New Roman" w:hAnsi="Times New Roman" w:cs="Times New Roman"/>
          <w:i/>
          <w:sz w:val="24"/>
          <w:szCs w:val="24"/>
        </w:rPr>
        <w:t>Vormela peregusna</w:t>
      </w:r>
      <w:r w:rsidRPr="00555B33">
        <w:rPr>
          <w:rFonts w:ascii="Times New Roman" w:hAnsi="Times New Roman" w:cs="Times New Roman"/>
          <w:sz w:val="24"/>
          <w:szCs w:val="24"/>
        </w:rPr>
        <w:t xml:space="preserve">); </w:t>
      </w:r>
      <w:r w:rsidR="003C1257" w:rsidRPr="00555B33">
        <w:rPr>
          <w:rFonts w:ascii="Times New Roman" w:hAnsi="Times New Roman" w:cs="Times New Roman"/>
          <w:sz w:val="24"/>
          <w:szCs w:val="24"/>
        </w:rPr>
        <w:t>0,06</w:t>
      </w:r>
      <w:r w:rsidRPr="00555B33">
        <w:rPr>
          <w:rFonts w:ascii="Times New Roman" w:hAnsi="Times New Roman" w:cs="Times New Roman"/>
          <w:sz w:val="24"/>
          <w:szCs w:val="24"/>
        </w:rPr>
        <w:t xml:space="preserve"> ха от потенциалните местообитания (0,</w:t>
      </w:r>
      <w:r w:rsidR="003C1257" w:rsidRPr="00555B33">
        <w:rPr>
          <w:rFonts w:ascii="Times New Roman" w:hAnsi="Times New Roman" w:cs="Times New Roman"/>
          <w:sz w:val="24"/>
          <w:szCs w:val="24"/>
        </w:rPr>
        <w:t>002</w:t>
      </w:r>
      <w:r w:rsidRPr="00555B33">
        <w:rPr>
          <w:rFonts w:ascii="Times New Roman" w:hAnsi="Times New Roman" w:cs="Times New Roman"/>
          <w:sz w:val="24"/>
          <w:szCs w:val="24"/>
        </w:rPr>
        <w:t>% от тези в зоната) на обикновената блатна костенурка (</w:t>
      </w:r>
      <w:r w:rsidRPr="00555B33">
        <w:rPr>
          <w:rFonts w:ascii="Times New Roman" w:hAnsi="Times New Roman" w:cs="Times New Roman"/>
          <w:i/>
          <w:sz w:val="24"/>
          <w:szCs w:val="24"/>
        </w:rPr>
        <w:t>Emys orbicularis</w:t>
      </w:r>
      <w:r w:rsidRPr="00555B33">
        <w:rPr>
          <w:rFonts w:ascii="Times New Roman" w:hAnsi="Times New Roman" w:cs="Times New Roman"/>
          <w:sz w:val="24"/>
          <w:szCs w:val="24"/>
        </w:rPr>
        <w:t xml:space="preserve">); </w:t>
      </w:r>
      <w:r w:rsidR="003C1257" w:rsidRPr="00555B33">
        <w:rPr>
          <w:rFonts w:ascii="Times New Roman" w:hAnsi="Times New Roman" w:cs="Times New Roman"/>
          <w:sz w:val="24"/>
          <w:szCs w:val="24"/>
        </w:rPr>
        <w:t>0,06</w:t>
      </w:r>
      <w:r w:rsidRPr="00555B33">
        <w:rPr>
          <w:rFonts w:ascii="Times New Roman" w:hAnsi="Times New Roman" w:cs="Times New Roman"/>
          <w:sz w:val="24"/>
          <w:szCs w:val="24"/>
        </w:rPr>
        <w:t xml:space="preserve"> ха от потенциалните местообитания (0,</w:t>
      </w:r>
      <w:r w:rsidR="003C1257" w:rsidRPr="00555B33">
        <w:rPr>
          <w:rFonts w:ascii="Times New Roman" w:hAnsi="Times New Roman" w:cs="Times New Roman"/>
          <w:sz w:val="24"/>
          <w:szCs w:val="24"/>
        </w:rPr>
        <w:t>003</w:t>
      </w:r>
      <w:r w:rsidRPr="00555B33">
        <w:rPr>
          <w:rFonts w:ascii="Times New Roman" w:hAnsi="Times New Roman" w:cs="Times New Roman"/>
          <w:sz w:val="24"/>
          <w:szCs w:val="24"/>
        </w:rPr>
        <w:t>% от тези в зоната) на пъстрия смок (</w:t>
      </w:r>
      <w:r w:rsidRPr="00555B33">
        <w:rPr>
          <w:rFonts w:ascii="Times New Roman" w:hAnsi="Times New Roman" w:cs="Times New Roman"/>
          <w:i/>
          <w:sz w:val="24"/>
          <w:szCs w:val="24"/>
        </w:rPr>
        <w:t>Elaphe sauromates</w:t>
      </w:r>
      <w:r w:rsidRPr="00555B33">
        <w:rPr>
          <w:rFonts w:ascii="Times New Roman" w:hAnsi="Times New Roman" w:cs="Times New Roman"/>
          <w:sz w:val="24"/>
          <w:szCs w:val="24"/>
        </w:rPr>
        <w:t>);</w:t>
      </w:r>
      <w:r w:rsidR="003C1257" w:rsidRPr="00555B33">
        <w:rPr>
          <w:rFonts w:ascii="Times New Roman" w:hAnsi="Times New Roman" w:cs="Times New Roman"/>
          <w:sz w:val="24"/>
          <w:szCs w:val="24"/>
        </w:rPr>
        <w:t xml:space="preserve"> 0,04</w:t>
      </w:r>
      <w:r w:rsidRPr="00555B33">
        <w:rPr>
          <w:rFonts w:ascii="Times New Roman" w:hAnsi="Times New Roman" w:cs="Times New Roman"/>
          <w:sz w:val="24"/>
          <w:szCs w:val="24"/>
        </w:rPr>
        <w:t xml:space="preserve"> ха от потенциалните местообитания</w:t>
      </w:r>
      <w:r w:rsidR="003C1257" w:rsidRPr="00555B33">
        <w:rPr>
          <w:rFonts w:ascii="Times New Roman" w:hAnsi="Times New Roman" w:cs="Times New Roman"/>
          <w:sz w:val="24"/>
          <w:szCs w:val="24"/>
        </w:rPr>
        <w:t xml:space="preserve"> (0,001</w:t>
      </w:r>
      <w:r w:rsidRPr="00555B33">
        <w:rPr>
          <w:rFonts w:ascii="Times New Roman" w:hAnsi="Times New Roman" w:cs="Times New Roman"/>
          <w:sz w:val="24"/>
          <w:szCs w:val="24"/>
        </w:rPr>
        <w:t>% от тези в зоната) на големия гребенест тритон (</w:t>
      </w:r>
      <w:r w:rsidRPr="00555B33">
        <w:rPr>
          <w:rFonts w:ascii="Times New Roman" w:hAnsi="Times New Roman" w:cs="Times New Roman"/>
          <w:i/>
          <w:sz w:val="24"/>
          <w:szCs w:val="24"/>
        </w:rPr>
        <w:t>Triturus karelinii</w:t>
      </w:r>
      <w:r w:rsidRPr="00555B33">
        <w:rPr>
          <w:rFonts w:ascii="Times New Roman" w:hAnsi="Times New Roman" w:cs="Times New Roman"/>
          <w:sz w:val="24"/>
          <w:szCs w:val="24"/>
        </w:rPr>
        <w:t>)</w:t>
      </w:r>
      <w:r w:rsidR="003C1257" w:rsidRPr="00555B33">
        <w:rPr>
          <w:rFonts w:ascii="Times New Roman" w:hAnsi="Times New Roman" w:cs="Times New Roman"/>
          <w:sz w:val="24"/>
          <w:szCs w:val="24"/>
        </w:rPr>
        <w:t xml:space="preserve">; </w:t>
      </w:r>
      <w:r w:rsidR="00A67966" w:rsidRPr="00555B33">
        <w:rPr>
          <w:rFonts w:ascii="Times New Roman" w:hAnsi="Times New Roman" w:cs="Times New Roman"/>
          <w:sz w:val="24"/>
          <w:szCs w:val="24"/>
        </w:rPr>
        <w:t>0,06</w:t>
      </w:r>
      <w:r w:rsidRPr="00555B33">
        <w:rPr>
          <w:rFonts w:ascii="Times New Roman" w:hAnsi="Times New Roman" w:cs="Times New Roman"/>
          <w:sz w:val="24"/>
          <w:szCs w:val="24"/>
        </w:rPr>
        <w:t xml:space="preserve"> ха от потенциалните местообитания (0,</w:t>
      </w:r>
      <w:r w:rsidR="00A67966" w:rsidRPr="00555B33">
        <w:rPr>
          <w:rFonts w:ascii="Times New Roman" w:hAnsi="Times New Roman" w:cs="Times New Roman"/>
          <w:sz w:val="24"/>
          <w:szCs w:val="24"/>
        </w:rPr>
        <w:t>01</w:t>
      </w:r>
      <w:r w:rsidRPr="00555B33">
        <w:rPr>
          <w:rFonts w:ascii="Times New Roman" w:hAnsi="Times New Roman" w:cs="Times New Roman"/>
          <w:sz w:val="24"/>
          <w:szCs w:val="24"/>
        </w:rPr>
        <w:t>% от тези в зоната) на червенокоремната бумка (</w:t>
      </w:r>
      <w:r w:rsidRPr="00555B33">
        <w:rPr>
          <w:rFonts w:ascii="Times New Roman" w:hAnsi="Times New Roman" w:cs="Times New Roman"/>
          <w:i/>
          <w:sz w:val="24"/>
          <w:szCs w:val="24"/>
        </w:rPr>
        <w:t>Bombina bombina</w:t>
      </w:r>
      <w:r w:rsidRPr="00555B33">
        <w:rPr>
          <w:rFonts w:ascii="Times New Roman" w:hAnsi="Times New Roman" w:cs="Times New Roman"/>
          <w:sz w:val="24"/>
          <w:szCs w:val="24"/>
        </w:rPr>
        <w:t>)</w:t>
      </w:r>
      <w:r w:rsidR="00A67966" w:rsidRPr="00555B33">
        <w:rPr>
          <w:rFonts w:ascii="Times New Roman" w:hAnsi="Times New Roman" w:cs="Times New Roman"/>
          <w:sz w:val="24"/>
          <w:szCs w:val="24"/>
        </w:rPr>
        <w:t xml:space="preserve"> и 0,06 ха от потенциалните местообитания (0,004% от тези в зоната) на червенокоремната бумка (</w:t>
      </w:r>
      <w:r w:rsidR="00A67966" w:rsidRPr="00555B33">
        <w:rPr>
          <w:rFonts w:ascii="Times New Roman" w:hAnsi="Times New Roman" w:cs="Times New Roman"/>
          <w:i/>
          <w:sz w:val="24"/>
          <w:szCs w:val="24"/>
        </w:rPr>
        <w:t>Bombina bombina</w:t>
      </w:r>
      <w:r w:rsidR="00A67966" w:rsidRPr="00555B33">
        <w:rPr>
          <w:rFonts w:ascii="Times New Roman" w:hAnsi="Times New Roman" w:cs="Times New Roman"/>
          <w:sz w:val="24"/>
          <w:szCs w:val="24"/>
        </w:rPr>
        <w:t>)</w:t>
      </w:r>
      <w:r w:rsidRPr="00555B33">
        <w:rPr>
          <w:rFonts w:ascii="Times New Roman" w:hAnsi="Times New Roman" w:cs="Times New Roman"/>
          <w:sz w:val="24"/>
          <w:szCs w:val="24"/>
        </w:rPr>
        <w:t>. За лалугера, обикновената блатна костенурка, големия гребенест тритон и червенокоремната бумка засегнатите местообитания се оценяват на слабо пригодни.</w:t>
      </w:r>
    </w:p>
    <w:p w:rsidR="005F30EB" w:rsidRDefault="005F30EB" w:rsidP="005F30E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tab/>
        <w:t>Не се очаква загуба на индивиди и безпокойство на видовете предмет на опазване, поради липсата на регистрация на такива в обхвата на ИП и близките му околности. Към момента, засегнатия терен представлява единствено място с местообитания с различна степен на пригодност. Не се очаква значителна фрагментация, поради запазването на райони в околностите на ИП с местообитания подобни на засегнатите.</w:t>
      </w:r>
    </w:p>
    <w:p w:rsidR="00A91390" w:rsidRDefault="00A91390" w:rsidP="00A91390">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en-US"/>
        </w:rPr>
        <w:tab/>
      </w:r>
      <w:r w:rsidRPr="00E96A13">
        <w:rPr>
          <w:rFonts w:ascii="Times New Roman" w:hAnsi="Times New Roman" w:cs="Times New Roman"/>
          <w:sz w:val="24"/>
          <w:szCs w:val="24"/>
        </w:rPr>
        <w:t xml:space="preserve">Предвид </w:t>
      </w:r>
      <w:r>
        <w:rPr>
          <w:rFonts w:ascii="Times New Roman" w:hAnsi="Times New Roman" w:cs="Times New Roman"/>
          <w:sz w:val="24"/>
          <w:szCs w:val="24"/>
        </w:rPr>
        <w:t>неголямата</w:t>
      </w:r>
      <w:r w:rsidRPr="00E96A13">
        <w:rPr>
          <w:rFonts w:ascii="Times New Roman" w:hAnsi="Times New Roman" w:cs="Times New Roman"/>
          <w:sz w:val="24"/>
          <w:szCs w:val="24"/>
        </w:rPr>
        <w:t xml:space="preserve"> площ </w:t>
      </w:r>
      <w:r>
        <w:rPr>
          <w:rFonts w:ascii="Times New Roman" w:hAnsi="Times New Roman" w:cs="Times New Roman"/>
          <w:sz w:val="24"/>
          <w:szCs w:val="24"/>
        </w:rPr>
        <w:t xml:space="preserve">за реализиране </w:t>
      </w:r>
      <w:r w:rsidRPr="00E96A13">
        <w:rPr>
          <w:rFonts w:ascii="Times New Roman" w:hAnsi="Times New Roman" w:cs="Times New Roman"/>
          <w:sz w:val="24"/>
          <w:szCs w:val="24"/>
        </w:rPr>
        <w:t xml:space="preserve">и сила на въздействие </w:t>
      </w:r>
      <w:r>
        <w:rPr>
          <w:rFonts w:ascii="Times New Roman" w:hAnsi="Times New Roman" w:cs="Times New Roman"/>
          <w:sz w:val="24"/>
          <w:szCs w:val="24"/>
        </w:rPr>
        <w:t>от ИП върху целостта на защитената зона и засегнатите местообитания на видове, заключението ни е за незначително въздействие върху</w:t>
      </w:r>
      <w:r w:rsidRPr="00E96A13">
        <w:rPr>
          <w:rFonts w:ascii="Times New Roman" w:hAnsi="Times New Roman" w:cs="Times New Roman"/>
          <w:sz w:val="24"/>
          <w:szCs w:val="24"/>
        </w:rPr>
        <w:t xml:space="preserve"> функциите и природозащитните цели на защитена зона </w:t>
      </w:r>
      <w:r w:rsidRPr="00A67966">
        <w:rPr>
          <w:rFonts w:ascii="Times New Roman" w:hAnsi="Times New Roman" w:cs="Times New Roman"/>
          <w:sz w:val="24"/>
          <w:szCs w:val="24"/>
        </w:rPr>
        <w:t>BG0000429 „Река Стряма”</w:t>
      </w:r>
      <w:r w:rsidRPr="00E96A13">
        <w:rPr>
          <w:rFonts w:ascii="Times New Roman" w:hAnsi="Times New Roman" w:cs="Times New Roman"/>
          <w:sz w:val="24"/>
          <w:szCs w:val="24"/>
        </w:rPr>
        <w:t xml:space="preserve"> от реализирането на </w:t>
      </w:r>
      <w:r>
        <w:rPr>
          <w:rFonts w:ascii="Times New Roman" w:hAnsi="Times New Roman" w:cs="Times New Roman"/>
          <w:sz w:val="24"/>
          <w:szCs w:val="24"/>
        </w:rPr>
        <w:t>оценяваните дейности</w:t>
      </w:r>
      <w:r w:rsidRPr="00E96A13">
        <w:rPr>
          <w:rFonts w:ascii="Times New Roman" w:hAnsi="Times New Roman" w:cs="Times New Roman"/>
          <w:sz w:val="24"/>
          <w:szCs w:val="24"/>
        </w:rPr>
        <w:t>.</w:t>
      </w:r>
    </w:p>
    <w:p w:rsidR="00A91390" w:rsidRDefault="00A91390" w:rsidP="00A913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Чрез реализирането на ИП не се очаква:</w:t>
      </w:r>
    </w:p>
    <w:p w:rsidR="00A91390" w:rsidRDefault="00A91390" w:rsidP="00A913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w:t>
      </w:r>
      <w:r w:rsidRPr="00F456E7">
        <w:rPr>
          <w:rFonts w:ascii="Times New Roman" w:hAnsi="Times New Roman" w:cs="Times New Roman"/>
          <w:sz w:val="24"/>
          <w:szCs w:val="24"/>
        </w:rPr>
        <w:t>засягане на природни местообитания, предмет на опазване от защитената зона, поради липсата на такива в разглежданата територия;</w:t>
      </w:r>
    </w:p>
    <w:p w:rsidR="00A91390" w:rsidRDefault="00A91390" w:rsidP="00A913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пряко засягане и безпокойство на популациите на животинските видове, предмет на опазване от защитената зона, поради липсата на регистрирани индивиди в </w:t>
      </w:r>
      <w:r w:rsidRPr="00F456E7">
        <w:rPr>
          <w:rFonts w:ascii="Times New Roman" w:hAnsi="Times New Roman" w:cs="Times New Roman"/>
          <w:sz w:val="24"/>
          <w:szCs w:val="24"/>
        </w:rPr>
        <w:t>разглежданата територия</w:t>
      </w:r>
      <w:r>
        <w:rPr>
          <w:rFonts w:ascii="Times New Roman" w:hAnsi="Times New Roman" w:cs="Times New Roman"/>
          <w:sz w:val="24"/>
          <w:szCs w:val="24"/>
        </w:rPr>
        <w:t xml:space="preserve"> и близката околност на въздействие;</w:t>
      </w:r>
    </w:p>
    <w:p w:rsidR="00A91390" w:rsidRDefault="00A91390" w:rsidP="00A91390">
      <w:pPr>
        <w:spacing w:after="0" w:line="240" w:lineRule="auto"/>
        <w:jc w:val="both"/>
        <w:rPr>
          <w:rFonts w:ascii="Times New Roman" w:hAnsi="Times New Roman" w:cs="Times New Roman"/>
          <w:sz w:val="24"/>
          <w:szCs w:val="24"/>
        </w:rPr>
      </w:pPr>
      <w:r>
        <w:rPr>
          <w:rFonts w:ascii="Times New Roman" w:hAnsi="Times New Roman" w:cs="Times New Roman"/>
          <w:sz w:val="24"/>
          <w:szCs w:val="24"/>
        </w:rPr>
        <w:sym w:font="Symbol" w:char="F02D"/>
      </w:r>
      <w:r>
        <w:rPr>
          <w:rFonts w:ascii="Times New Roman" w:hAnsi="Times New Roman" w:cs="Times New Roman"/>
          <w:sz w:val="24"/>
          <w:szCs w:val="24"/>
        </w:rPr>
        <w:t xml:space="preserve"> засягане на местообитания на животински видове, предмет на опазване от защитената зона, което би влошило природозащитеното състояние на популациите им, вкл. благоприятно такова, поради минималната територия на въздействие със запазване на достатъчна площ в зоната необходима за съществуването им;</w:t>
      </w:r>
    </w:p>
    <w:p w:rsidR="005F30EB" w:rsidRPr="00A91390" w:rsidRDefault="00A91390" w:rsidP="005F30EB">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sym w:font="Symbol" w:char="F02D"/>
      </w:r>
      <w:r>
        <w:rPr>
          <w:rFonts w:ascii="Times New Roman" w:hAnsi="Times New Roman" w:cs="Times New Roman"/>
          <w:sz w:val="24"/>
          <w:szCs w:val="24"/>
        </w:rPr>
        <w:t xml:space="preserve"> фрагментиране на местообитания и популации, поради </w:t>
      </w:r>
      <w:r w:rsidR="00BA28F8">
        <w:rPr>
          <w:rFonts w:ascii="Times New Roman" w:hAnsi="Times New Roman" w:cs="Times New Roman"/>
          <w:sz w:val="24"/>
          <w:szCs w:val="24"/>
        </w:rPr>
        <w:t>въздействие върху</w:t>
      </w:r>
      <w:r>
        <w:rPr>
          <w:rFonts w:ascii="Times New Roman" w:hAnsi="Times New Roman" w:cs="Times New Roman"/>
          <w:sz w:val="24"/>
          <w:szCs w:val="24"/>
        </w:rPr>
        <w:t xml:space="preserve"> малък периферен участък от зоната и </w:t>
      </w:r>
      <w:r w:rsidR="00BA28F8">
        <w:rPr>
          <w:rFonts w:ascii="Times New Roman" w:hAnsi="Times New Roman" w:cs="Times New Roman"/>
          <w:sz w:val="24"/>
          <w:szCs w:val="24"/>
        </w:rPr>
        <w:t>наличие</w:t>
      </w:r>
      <w:r>
        <w:rPr>
          <w:rFonts w:ascii="Times New Roman" w:hAnsi="Times New Roman" w:cs="Times New Roman"/>
          <w:sz w:val="24"/>
          <w:szCs w:val="24"/>
        </w:rPr>
        <w:t xml:space="preserve"> на достатъчно големи по площ съседни терени с природни характеристики подобни на тези в засегнатата територия.</w:t>
      </w:r>
    </w:p>
    <w:p w:rsidR="00A57BD5" w:rsidRPr="00ED7476" w:rsidRDefault="005F30EB" w:rsidP="005F30EB">
      <w:pPr>
        <w:spacing w:line="240" w:lineRule="auto"/>
        <w:jc w:val="both"/>
        <w:rPr>
          <w:rFonts w:ascii="Times New Roman" w:hAnsi="Times New Roman" w:cs="Times New Roman"/>
          <w:sz w:val="24"/>
          <w:szCs w:val="24"/>
        </w:rPr>
      </w:pPr>
      <w:r>
        <w:rPr>
          <w:rFonts w:ascii="Times New Roman" w:hAnsi="Times New Roman" w:cs="Times New Roman"/>
          <w:sz w:val="24"/>
          <w:szCs w:val="24"/>
        </w:rPr>
        <w:tab/>
        <w:t xml:space="preserve"> На база наличната и анализирана информация, заключението ни за отрицателното въздействие на ИП </w:t>
      </w:r>
      <w:r w:rsidRPr="005F30EB">
        <w:rPr>
          <w:rFonts w:ascii="Times New Roman" w:hAnsi="Times New Roman" w:cs="Times New Roman"/>
          <w:i/>
          <w:sz w:val="24"/>
          <w:szCs w:val="24"/>
        </w:rPr>
        <w:t>„Логистични складове и шоурум офиси, включително и изграждане на два броя тръбни кладенци с дълбочина 15 метра", в имоти 73122.7.25 и 73122.7.26, землище на село Трилистник, община Марица, област Пловдив</w:t>
      </w:r>
      <w:r>
        <w:rPr>
          <w:rFonts w:ascii="Times New Roman" w:hAnsi="Times New Roman" w:cs="Times New Roman"/>
          <w:sz w:val="24"/>
          <w:szCs w:val="24"/>
        </w:rPr>
        <w:t xml:space="preserve"> върху структурата, функциите, целите, местообитанията и видовете предмет на опазване на з</w:t>
      </w:r>
      <w:r w:rsidRPr="00521742">
        <w:rPr>
          <w:rFonts w:ascii="Times New Roman" w:hAnsi="Times New Roman" w:cs="Times New Roman"/>
          <w:sz w:val="24"/>
          <w:szCs w:val="24"/>
        </w:rPr>
        <w:t xml:space="preserve">ащитена зона </w:t>
      </w:r>
      <w:r w:rsidRPr="005F30EB">
        <w:rPr>
          <w:rFonts w:ascii="Times New Roman" w:hAnsi="Times New Roman" w:cs="Times New Roman"/>
          <w:sz w:val="24"/>
          <w:szCs w:val="24"/>
        </w:rPr>
        <w:t>BG0000429 „Река Стряма”</w:t>
      </w:r>
      <w:r>
        <w:rPr>
          <w:rFonts w:ascii="Times New Roman" w:hAnsi="Times New Roman" w:cs="Times New Roman"/>
          <w:sz w:val="24"/>
          <w:szCs w:val="24"/>
        </w:rPr>
        <w:t xml:space="preserve"> е че те </w:t>
      </w:r>
      <w:r w:rsidRPr="00F405A6">
        <w:rPr>
          <w:rFonts w:ascii="Times New Roman" w:hAnsi="Times New Roman" w:cs="Times New Roman"/>
          <w:b/>
          <w:sz w:val="24"/>
          <w:szCs w:val="24"/>
        </w:rPr>
        <w:t>няма да бъдат значително увредени</w:t>
      </w:r>
      <w:r>
        <w:rPr>
          <w:rFonts w:ascii="Times New Roman" w:hAnsi="Times New Roman" w:cs="Times New Roman"/>
          <w:sz w:val="24"/>
          <w:szCs w:val="24"/>
        </w:rPr>
        <w:t>.</w:t>
      </w:r>
    </w:p>
    <w:p w:rsidR="00AE400F" w:rsidRDefault="00627E3C" w:rsidP="00246192">
      <w:pPr>
        <w:pStyle w:val="1"/>
        <w:spacing w:after="0"/>
        <w:ind w:left="0" w:firstLine="708"/>
        <w:rPr>
          <w:rFonts w:asciiTheme="minorHAnsi" w:hAnsiTheme="minorHAnsi"/>
        </w:rPr>
      </w:pPr>
      <w:bookmarkStart w:id="12" w:name="_Toc107381129"/>
      <w:r w:rsidRPr="00D83D7C">
        <w:lastRenderedPageBreak/>
        <w:t xml:space="preserve">10. </w:t>
      </w:r>
      <w:bookmarkEnd w:id="12"/>
      <w:r w:rsidR="003F6666" w:rsidRPr="003F6666">
        <w:t>Наличие на обстоятелства по чл. 33 от ЗБР, включително доказателства за това и предложение за конкретни компенсиращи мерки по чл. 34 от ЗБР - когато заключението по т. 9 е, че предметът на опазване на защитени зони BG0000289 „Трилистник” и BG0000429 „Река Стряма” ще бъде значително увреден от реализирането на инвестиционното предложение и че не е налице друго алтернативно решение</w:t>
      </w:r>
    </w:p>
    <w:p w:rsidR="00246192" w:rsidRPr="00246192" w:rsidRDefault="00246192" w:rsidP="00246192">
      <w:pPr>
        <w:rPr>
          <w:lang w:eastAsia="bg-BG"/>
        </w:rPr>
      </w:pPr>
    </w:p>
    <w:p w:rsidR="00683E8E" w:rsidRDefault="00683E8E" w:rsidP="003303DE">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Предвид заключението за липса на значително увреждане от реализиране на настоящото ИП върху местообитанията и видовете, предмет на опазване </w:t>
      </w:r>
      <w:r w:rsidR="0090081A">
        <w:rPr>
          <w:rFonts w:ascii="Times New Roman" w:hAnsi="Times New Roman" w:cs="Times New Roman"/>
          <w:sz w:val="24"/>
          <w:szCs w:val="24"/>
        </w:rPr>
        <w:t>от</w:t>
      </w:r>
      <w:r>
        <w:rPr>
          <w:rFonts w:ascii="Times New Roman" w:hAnsi="Times New Roman" w:cs="Times New Roman"/>
          <w:sz w:val="24"/>
          <w:szCs w:val="24"/>
        </w:rPr>
        <w:t xml:space="preserve"> защитен</w:t>
      </w:r>
      <w:r w:rsidR="0090081A">
        <w:rPr>
          <w:rFonts w:ascii="Times New Roman" w:hAnsi="Times New Roman" w:cs="Times New Roman"/>
          <w:sz w:val="24"/>
          <w:szCs w:val="24"/>
        </w:rPr>
        <w:t>и</w:t>
      </w:r>
      <w:r>
        <w:rPr>
          <w:rFonts w:ascii="Times New Roman" w:hAnsi="Times New Roman" w:cs="Times New Roman"/>
          <w:sz w:val="24"/>
          <w:szCs w:val="24"/>
        </w:rPr>
        <w:t xml:space="preserve"> зон</w:t>
      </w:r>
      <w:r w:rsidR="0090081A">
        <w:rPr>
          <w:rFonts w:ascii="Times New Roman" w:hAnsi="Times New Roman" w:cs="Times New Roman"/>
          <w:sz w:val="24"/>
          <w:szCs w:val="24"/>
        </w:rPr>
        <w:t>и</w:t>
      </w:r>
      <w:r>
        <w:rPr>
          <w:rFonts w:ascii="Times New Roman" w:hAnsi="Times New Roman" w:cs="Times New Roman"/>
          <w:sz w:val="24"/>
          <w:szCs w:val="24"/>
        </w:rPr>
        <w:t xml:space="preserve"> </w:t>
      </w:r>
      <w:r w:rsidR="00950F43" w:rsidRPr="00950F43">
        <w:rPr>
          <w:rFonts w:ascii="Times New Roman" w:hAnsi="Times New Roman" w:cs="Times New Roman"/>
          <w:sz w:val="24"/>
          <w:szCs w:val="24"/>
        </w:rPr>
        <w:t>BG0000289 „Трилистник”</w:t>
      </w:r>
      <w:r w:rsidR="0090081A">
        <w:rPr>
          <w:rFonts w:ascii="Times New Roman" w:hAnsi="Times New Roman" w:cs="Times New Roman"/>
          <w:sz w:val="24"/>
          <w:szCs w:val="24"/>
        </w:rPr>
        <w:t xml:space="preserve"> и </w:t>
      </w:r>
      <w:r w:rsidR="0090081A" w:rsidRPr="0090081A">
        <w:rPr>
          <w:rFonts w:ascii="Times New Roman" w:hAnsi="Times New Roman" w:cs="Times New Roman"/>
          <w:sz w:val="24"/>
          <w:szCs w:val="24"/>
        </w:rPr>
        <w:t>BG0000429 „Река Стряма”</w:t>
      </w:r>
      <w:r>
        <w:rPr>
          <w:rFonts w:ascii="Times New Roman" w:hAnsi="Times New Roman" w:cs="Times New Roman"/>
          <w:sz w:val="24"/>
          <w:szCs w:val="24"/>
        </w:rPr>
        <w:t>, не са налични обстоятелства по чл. 33 от ЗБР.</w:t>
      </w:r>
    </w:p>
    <w:p w:rsidR="003303DE" w:rsidRPr="00D83D7C" w:rsidRDefault="003303DE" w:rsidP="00483247">
      <w:pPr>
        <w:spacing w:after="0" w:line="240" w:lineRule="auto"/>
        <w:jc w:val="both"/>
        <w:rPr>
          <w:rFonts w:ascii="Times New Roman" w:hAnsi="Times New Roman" w:cs="Times New Roman"/>
          <w:sz w:val="24"/>
          <w:szCs w:val="24"/>
        </w:rPr>
      </w:pPr>
    </w:p>
    <w:p w:rsidR="00627E3C" w:rsidRPr="00334C0B" w:rsidRDefault="00627E3C" w:rsidP="00483247">
      <w:pPr>
        <w:pStyle w:val="1"/>
        <w:ind w:left="0" w:firstLine="708"/>
        <w:rPr>
          <w:rFonts w:asciiTheme="minorHAnsi" w:hAnsiTheme="minorHAnsi"/>
        </w:rPr>
      </w:pPr>
      <w:bookmarkStart w:id="13" w:name="_Toc107381130"/>
      <w:r w:rsidRPr="00D83D7C">
        <w:t>11. Информация за използваните методи на изследване, включително времетраене и период на полеви проучвания, методи за прогноза и оценка на въздействието, източници на информация, трудности при съби</w:t>
      </w:r>
      <w:r w:rsidR="00334C0B">
        <w:t>ране на необходимата информация</w:t>
      </w:r>
      <w:bookmarkEnd w:id="13"/>
    </w:p>
    <w:p w:rsidR="00235836" w:rsidRPr="00D9084F" w:rsidRDefault="00235836" w:rsidP="00235836">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Оценката на базовото състояние на местообитанията и видовете </w:t>
      </w:r>
      <w:r w:rsidR="009F412A">
        <w:rPr>
          <w:rFonts w:ascii="Times New Roman" w:hAnsi="Times New Roman" w:cs="Times New Roman"/>
          <w:sz w:val="24"/>
          <w:szCs w:val="24"/>
        </w:rPr>
        <w:t>срещащи се в</w:t>
      </w:r>
      <w:r>
        <w:rPr>
          <w:rFonts w:ascii="Times New Roman" w:hAnsi="Times New Roman" w:cs="Times New Roman"/>
          <w:sz w:val="24"/>
          <w:szCs w:val="24"/>
        </w:rPr>
        <w:t xml:space="preserve"> проучвания терен беше осъществена чрез справки с </w:t>
      </w:r>
      <w:r w:rsidR="00DF5D8A">
        <w:rPr>
          <w:rFonts w:ascii="Times New Roman" w:hAnsi="Times New Roman" w:cs="Times New Roman"/>
          <w:sz w:val="24"/>
          <w:szCs w:val="24"/>
        </w:rPr>
        <w:t xml:space="preserve">релевантни </w:t>
      </w:r>
      <w:r>
        <w:rPr>
          <w:rFonts w:ascii="Times New Roman" w:hAnsi="Times New Roman" w:cs="Times New Roman"/>
          <w:sz w:val="24"/>
          <w:szCs w:val="24"/>
        </w:rPr>
        <w:t xml:space="preserve">източници на информация, както и чрез </w:t>
      </w:r>
      <w:r w:rsidR="00942FCA">
        <w:rPr>
          <w:rFonts w:ascii="Times New Roman" w:hAnsi="Times New Roman" w:cs="Times New Roman"/>
          <w:sz w:val="24"/>
          <w:szCs w:val="24"/>
        </w:rPr>
        <w:t>терен</w:t>
      </w:r>
      <w:r w:rsidR="00950F43">
        <w:rPr>
          <w:rFonts w:ascii="Times New Roman" w:hAnsi="Times New Roman" w:cs="Times New Roman"/>
          <w:sz w:val="24"/>
          <w:szCs w:val="24"/>
        </w:rPr>
        <w:t>ни</w:t>
      </w:r>
      <w:r w:rsidR="00942FCA">
        <w:rPr>
          <w:rFonts w:ascii="Times New Roman" w:hAnsi="Times New Roman" w:cs="Times New Roman"/>
          <w:sz w:val="24"/>
          <w:szCs w:val="24"/>
        </w:rPr>
        <w:t xml:space="preserve"> оглед</w:t>
      </w:r>
      <w:r w:rsidR="00950F43">
        <w:rPr>
          <w:rFonts w:ascii="Times New Roman" w:hAnsi="Times New Roman" w:cs="Times New Roman"/>
          <w:sz w:val="24"/>
          <w:szCs w:val="24"/>
        </w:rPr>
        <w:t>и</w:t>
      </w:r>
      <w:r w:rsidR="00942FCA">
        <w:rPr>
          <w:rFonts w:ascii="Times New Roman" w:hAnsi="Times New Roman" w:cs="Times New Roman"/>
          <w:sz w:val="24"/>
          <w:szCs w:val="24"/>
        </w:rPr>
        <w:t xml:space="preserve"> през </w:t>
      </w:r>
      <w:r w:rsidR="00045FC2">
        <w:rPr>
          <w:rFonts w:ascii="Times New Roman" w:hAnsi="Times New Roman" w:cs="Times New Roman"/>
          <w:sz w:val="24"/>
          <w:szCs w:val="24"/>
        </w:rPr>
        <w:t xml:space="preserve">2023 г. и </w:t>
      </w:r>
      <w:r w:rsidR="00950F43">
        <w:rPr>
          <w:rFonts w:ascii="Times New Roman" w:hAnsi="Times New Roman" w:cs="Times New Roman"/>
          <w:sz w:val="24"/>
          <w:szCs w:val="24"/>
        </w:rPr>
        <w:t>2024</w:t>
      </w:r>
      <w:r>
        <w:rPr>
          <w:rFonts w:ascii="Times New Roman" w:hAnsi="Times New Roman" w:cs="Times New Roman"/>
          <w:sz w:val="24"/>
          <w:szCs w:val="24"/>
        </w:rPr>
        <w:t xml:space="preserve"> г.</w:t>
      </w:r>
    </w:p>
    <w:p w:rsidR="00023E8E" w:rsidRDefault="00235836" w:rsidP="0085374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85374A" w:rsidRPr="00C02481">
        <w:rPr>
          <w:rFonts w:ascii="Times New Roman" w:hAnsi="Times New Roman" w:cs="Times New Roman"/>
          <w:sz w:val="24"/>
          <w:szCs w:val="24"/>
          <w:lang w:val="en-US"/>
        </w:rPr>
        <w:t xml:space="preserve">При описанието и анализа на степента на въздействие на ИП върху предмета и целите на опазване на </w:t>
      </w:r>
      <w:r w:rsidR="0085374A">
        <w:rPr>
          <w:rFonts w:ascii="Times New Roman" w:hAnsi="Times New Roman" w:cs="Times New Roman"/>
          <w:sz w:val="24"/>
          <w:szCs w:val="24"/>
        </w:rPr>
        <w:t>ЗЗ</w:t>
      </w:r>
      <w:r w:rsidR="0085374A" w:rsidRPr="00C02481">
        <w:rPr>
          <w:rFonts w:ascii="Times New Roman" w:hAnsi="Times New Roman" w:cs="Times New Roman"/>
          <w:sz w:val="24"/>
          <w:szCs w:val="24"/>
          <w:lang w:val="en-US"/>
        </w:rPr>
        <w:t xml:space="preserve"> </w:t>
      </w:r>
      <w:r w:rsidR="006964E1" w:rsidRPr="006964E1">
        <w:rPr>
          <w:rFonts w:ascii="Times New Roman" w:hAnsi="Times New Roman" w:cs="Times New Roman"/>
          <w:sz w:val="24"/>
          <w:szCs w:val="24"/>
          <w:lang w:val="en-US"/>
        </w:rPr>
        <w:t>BG0000289 „Трилистник”</w:t>
      </w:r>
      <w:r w:rsidR="0085374A" w:rsidRPr="00C02481">
        <w:rPr>
          <w:rFonts w:ascii="Times New Roman" w:hAnsi="Times New Roman" w:cs="Times New Roman"/>
          <w:sz w:val="24"/>
          <w:szCs w:val="24"/>
          <w:lang w:val="en-US"/>
        </w:rPr>
        <w:t xml:space="preserve"> </w:t>
      </w:r>
      <w:r w:rsidR="00045FC2">
        <w:rPr>
          <w:rFonts w:ascii="Times New Roman" w:hAnsi="Times New Roman" w:cs="Times New Roman"/>
          <w:sz w:val="24"/>
          <w:szCs w:val="24"/>
        </w:rPr>
        <w:t xml:space="preserve">и </w:t>
      </w:r>
      <w:r w:rsidR="00045FC2" w:rsidRPr="00045FC2">
        <w:rPr>
          <w:rFonts w:ascii="Times New Roman" w:hAnsi="Times New Roman" w:cs="Times New Roman"/>
          <w:sz w:val="24"/>
          <w:szCs w:val="24"/>
        </w:rPr>
        <w:t xml:space="preserve">BG0000429 „Река Стряма” </w:t>
      </w:r>
      <w:r w:rsidR="0085374A" w:rsidRPr="00C02481">
        <w:rPr>
          <w:rFonts w:ascii="Times New Roman" w:hAnsi="Times New Roman" w:cs="Times New Roman"/>
          <w:sz w:val="24"/>
          <w:szCs w:val="24"/>
          <w:lang w:val="en-US"/>
        </w:rPr>
        <w:t xml:space="preserve">са взети предвид наличните данни от </w:t>
      </w:r>
      <w:r w:rsidR="009D7BF9">
        <w:rPr>
          <w:rFonts w:ascii="Times New Roman" w:hAnsi="Times New Roman" w:cs="Times New Roman"/>
          <w:sz w:val="24"/>
          <w:szCs w:val="24"/>
        </w:rPr>
        <w:t>интернет страницата на Информационната система за защитени зони от екологична мрежа</w:t>
      </w:r>
      <w:r w:rsidR="009D7BF9">
        <w:rPr>
          <w:rFonts w:ascii="Times New Roman" w:hAnsi="Times New Roman" w:cs="Times New Roman"/>
          <w:sz w:val="24"/>
          <w:szCs w:val="24"/>
          <w:lang w:val="en-US"/>
        </w:rPr>
        <w:t xml:space="preserve"> Натура 2000</w:t>
      </w:r>
      <w:r w:rsidR="0085374A" w:rsidRPr="00C02481">
        <w:rPr>
          <w:rFonts w:ascii="Times New Roman" w:hAnsi="Times New Roman" w:cs="Times New Roman"/>
          <w:sz w:val="24"/>
          <w:szCs w:val="24"/>
          <w:lang w:val="en-US"/>
        </w:rPr>
        <w:t xml:space="preserve">, както и други релевантни документи за природните местообитания и видовете, касаещи </w:t>
      </w:r>
      <w:r w:rsidR="00045FC2">
        <w:rPr>
          <w:rFonts w:ascii="Times New Roman" w:hAnsi="Times New Roman" w:cs="Times New Roman"/>
          <w:sz w:val="24"/>
          <w:szCs w:val="24"/>
        </w:rPr>
        <w:t>зоните</w:t>
      </w:r>
      <w:r w:rsidR="0085374A" w:rsidRPr="00C02481">
        <w:rPr>
          <w:rFonts w:ascii="Times New Roman" w:hAnsi="Times New Roman" w:cs="Times New Roman"/>
          <w:sz w:val="24"/>
          <w:szCs w:val="24"/>
          <w:lang w:val="en-US"/>
        </w:rPr>
        <w:t>. Точна</w:t>
      </w:r>
      <w:r w:rsidR="00045FC2">
        <w:rPr>
          <w:rFonts w:ascii="Times New Roman" w:hAnsi="Times New Roman" w:cs="Times New Roman"/>
          <w:sz w:val="24"/>
          <w:szCs w:val="24"/>
          <w:lang w:val="en-US"/>
        </w:rPr>
        <w:t xml:space="preserve">та площ на засегнатите </w:t>
      </w:r>
      <w:r w:rsidR="00045FC2">
        <w:rPr>
          <w:rFonts w:ascii="Times New Roman" w:hAnsi="Times New Roman" w:cs="Times New Roman"/>
          <w:sz w:val="24"/>
          <w:szCs w:val="24"/>
        </w:rPr>
        <w:t xml:space="preserve">местообитания </w:t>
      </w:r>
      <w:r w:rsidR="0085374A" w:rsidRPr="00C02481">
        <w:rPr>
          <w:rFonts w:ascii="Times New Roman" w:hAnsi="Times New Roman" w:cs="Times New Roman"/>
          <w:sz w:val="24"/>
          <w:szCs w:val="24"/>
          <w:lang w:val="en-US"/>
        </w:rPr>
        <w:t>на животинските видове</w:t>
      </w:r>
      <w:r w:rsidR="0085374A">
        <w:rPr>
          <w:rFonts w:ascii="Times New Roman" w:hAnsi="Times New Roman" w:cs="Times New Roman"/>
          <w:sz w:val="24"/>
          <w:szCs w:val="24"/>
        </w:rPr>
        <w:t xml:space="preserve"> </w:t>
      </w:r>
      <w:r w:rsidR="008F6A97">
        <w:rPr>
          <w:rFonts w:ascii="Times New Roman" w:hAnsi="Times New Roman" w:cs="Times New Roman"/>
          <w:sz w:val="24"/>
          <w:szCs w:val="24"/>
          <w:lang w:val="en-US"/>
        </w:rPr>
        <w:t>е определена, чрез получени</w:t>
      </w:r>
      <w:r w:rsidR="0085374A" w:rsidRPr="00C02481">
        <w:rPr>
          <w:rFonts w:ascii="Times New Roman" w:hAnsi="Times New Roman" w:cs="Times New Roman"/>
          <w:sz w:val="24"/>
          <w:szCs w:val="24"/>
          <w:lang w:val="en-US"/>
        </w:rPr>
        <w:t xml:space="preserve"> </w:t>
      </w:r>
      <w:r w:rsidR="009D7BF9">
        <w:rPr>
          <w:rFonts w:ascii="Times New Roman" w:hAnsi="Times New Roman" w:cs="Times New Roman"/>
          <w:sz w:val="24"/>
          <w:szCs w:val="24"/>
        </w:rPr>
        <w:t>от</w:t>
      </w:r>
      <w:r w:rsidR="0085374A" w:rsidRPr="00C02481">
        <w:rPr>
          <w:rFonts w:ascii="Times New Roman" w:hAnsi="Times New Roman" w:cs="Times New Roman"/>
          <w:sz w:val="24"/>
          <w:szCs w:val="24"/>
          <w:lang w:val="en-US"/>
        </w:rPr>
        <w:t xml:space="preserve"> МОСВ пространственни данни (.shp-шейп файлове в координатна система WGS</w:t>
      </w:r>
      <w:r w:rsidR="0085374A">
        <w:rPr>
          <w:rFonts w:ascii="Times New Roman" w:hAnsi="Times New Roman" w:cs="Times New Roman"/>
          <w:sz w:val="24"/>
          <w:szCs w:val="24"/>
        </w:rPr>
        <w:t xml:space="preserve"> 19</w:t>
      </w:r>
      <w:r w:rsidR="0085374A">
        <w:rPr>
          <w:rFonts w:ascii="Times New Roman" w:hAnsi="Times New Roman" w:cs="Times New Roman"/>
          <w:sz w:val="24"/>
          <w:szCs w:val="24"/>
          <w:lang w:val="en-US"/>
        </w:rPr>
        <w:t xml:space="preserve">84 UTM Zone </w:t>
      </w:r>
      <w:r w:rsidR="0085374A">
        <w:rPr>
          <w:rFonts w:ascii="Times New Roman" w:hAnsi="Times New Roman" w:cs="Times New Roman"/>
          <w:sz w:val="24"/>
          <w:szCs w:val="24"/>
        </w:rPr>
        <w:t>3</w:t>
      </w:r>
      <w:r w:rsidR="0085374A" w:rsidRPr="00C02481">
        <w:rPr>
          <w:rFonts w:ascii="Times New Roman" w:hAnsi="Times New Roman" w:cs="Times New Roman"/>
          <w:sz w:val="24"/>
          <w:szCs w:val="24"/>
          <w:lang w:val="en-US"/>
        </w:rPr>
        <w:t>5N) и в последствие ана</w:t>
      </w:r>
      <w:r w:rsidR="0085374A">
        <w:rPr>
          <w:rFonts w:ascii="Times New Roman" w:hAnsi="Times New Roman" w:cs="Times New Roman"/>
          <w:sz w:val="24"/>
          <w:szCs w:val="24"/>
          <w:lang w:val="en-US"/>
        </w:rPr>
        <w:t>лизирани със софтуер QGIS v.3.</w:t>
      </w:r>
      <w:r w:rsidR="0085374A">
        <w:rPr>
          <w:rFonts w:ascii="Times New Roman" w:hAnsi="Times New Roman" w:cs="Times New Roman"/>
          <w:sz w:val="24"/>
          <w:szCs w:val="24"/>
        </w:rPr>
        <w:t>18</w:t>
      </w:r>
      <w:r w:rsidR="0085374A" w:rsidRPr="00C02481">
        <w:rPr>
          <w:rFonts w:ascii="Times New Roman" w:hAnsi="Times New Roman" w:cs="Times New Roman"/>
          <w:sz w:val="24"/>
          <w:szCs w:val="24"/>
          <w:lang w:val="en-US"/>
        </w:rPr>
        <w:t>.</w:t>
      </w:r>
      <w:r w:rsidR="0085374A">
        <w:rPr>
          <w:rFonts w:ascii="Times New Roman" w:hAnsi="Times New Roman" w:cs="Times New Roman"/>
          <w:sz w:val="24"/>
          <w:szCs w:val="24"/>
        </w:rPr>
        <w:t xml:space="preserve"> За уточняване на границите на </w:t>
      </w:r>
      <w:r w:rsidR="00045FC2">
        <w:rPr>
          <w:rFonts w:ascii="Times New Roman" w:hAnsi="Times New Roman" w:cs="Times New Roman"/>
          <w:sz w:val="24"/>
          <w:szCs w:val="24"/>
        </w:rPr>
        <w:t>защитените зони</w:t>
      </w:r>
      <w:r w:rsidR="0085374A">
        <w:rPr>
          <w:rFonts w:ascii="Times New Roman" w:hAnsi="Times New Roman" w:cs="Times New Roman"/>
          <w:sz w:val="24"/>
          <w:szCs w:val="24"/>
        </w:rPr>
        <w:t xml:space="preserve"> са използвани </w:t>
      </w:r>
      <w:r w:rsidR="0085374A" w:rsidRPr="00C02481">
        <w:rPr>
          <w:rFonts w:ascii="Times New Roman" w:hAnsi="Times New Roman" w:cs="Times New Roman"/>
          <w:sz w:val="24"/>
          <w:szCs w:val="24"/>
          <w:lang w:val="en-US"/>
        </w:rPr>
        <w:t>пространственни данни</w:t>
      </w:r>
      <w:r w:rsidR="0085374A">
        <w:rPr>
          <w:rFonts w:ascii="Times New Roman" w:hAnsi="Times New Roman" w:cs="Times New Roman"/>
          <w:sz w:val="24"/>
          <w:szCs w:val="24"/>
        </w:rPr>
        <w:t xml:space="preserve"> от досиетата </w:t>
      </w:r>
      <w:r w:rsidR="001C4E22">
        <w:rPr>
          <w:rFonts w:ascii="Times New Roman" w:hAnsi="Times New Roman" w:cs="Times New Roman"/>
          <w:sz w:val="24"/>
          <w:szCs w:val="24"/>
        </w:rPr>
        <w:t>им</w:t>
      </w:r>
      <w:r w:rsidR="0085374A">
        <w:rPr>
          <w:rFonts w:ascii="Times New Roman" w:hAnsi="Times New Roman" w:cs="Times New Roman"/>
          <w:sz w:val="24"/>
          <w:szCs w:val="24"/>
        </w:rPr>
        <w:t xml:space="preserve"> в интернет страница на МОСВ.</w:t>
      </w:r>
    </w:p>
    <w:p w:rsidR="00235836" w:rsidRDefault="0085374A" w:rsidP="0085374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Pr="00C444A8">
        <w:rPr>
          <w:rFonts w:ascii="Times New Roman" w:hAnsi="Times New Roman" w:cs="Times New Roman"/>
          <w:sz w:val="24"/>
          <w:szCs w:val="24"/>
        </w:rPr>
        <w:t xml:space="preserve">При извършването на оценката за степента на въздействие на ИП върху природните местообитания и тези на животинските видове, предмет на опазване от </w:t>
      </w:r>
      <w:r w:rsidR="00DF5D8A">
        <w:rPr>
          <w:rFonts w:ascii="Times New Roman" w:hAnsi="Times New Roman" w:cs="Times New Roman"/>
          <w:sz w:val="24"/>
          <w:szCs w:val="24"/>
        </w:rPr>
        <w:t>защитената зона</w:t>
      </w:r>
      <w:r w:rsidRPr="00C444A8">
        <w:rPr>
          <w:rFonts w:ascii="Times New Roman" w:hAnsi="Times New Roman" w:cs="Times New Roman"/>
          <w:sz w:val="24"/>
          <w:szCs w:val="24"/>
        </w:rPr>
        <w:t xml:space="preserve">, са използвани данни за местоположението им, представителността и природозащитното им състояние (ПС) в границите </w:t>
      </w:r>
      <w:r w:rsidR="00A210D8">
        <w:rPr>
          <w:rFonts w:ascii="Times New Roman" w:hAnsi="Times New Roman" w:cs="Times New Roman"/>
          <w:sz w:val="24"/>
          <w:szCs w:val="24"/>
        </w:rPr>
        <w:t xml:space="preserve">ѝ, и </w:t>
      </w:r>
      <w:r w:rsidR="008F6A97">
        <w:rPr>
          <w:rFonts w:ascii="Times New Roman" w:hAnsi="Times New Roman" w:cs="Times New Roman"/>
          <w:sz w:val="24"/>
          <w:szCs w:val="24"/>
        </w:rPr>
        <w:t>на национално ниво</w:t>
      </w:r>
      <w:r w:rsidR="00A210D8">
        <w:rPr>
          <w:rFonts w:ascii="Times New Roman" w:hAnsi="Times New Roman" w:cs="Times New Roman"/>
          <w:sz w:val="24"/>
          <w:szCs w:val="24"/>
        </w:rPr>
        <w:t>.</w:t>
      </w:r>
    </w:p>
    <w:p w:rsidR="00235836" w:rsidRDefault="00235836" w:rsidP="0023583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За прогноза на въздействията беше взета предвид предоставената информация за параметрите и същността на ИП и базовото състояние на терена, в който се предвижда то да се реализира, както и това на </w:t>
      </w:r>
      <w:r w:rsidR="00A210D8">
        <w:rPr>
          <w:rFonts w:ascii="Times New Roman" w:hAnsi="Times New Roman" w:cs="Times New Roman"/>
          <w:sz w:val="24"/>
          <w:szCs w:val="24"/>
        </w:rPr>
        <w:t>близките му околности</w:t>
      </w:r>
      <w:r>
        <w:rPr>
          <w:rFonts w:ascii="Times New Roman" w:hAnsi="Times New Roman" w:cs="Times New Roman"/>
          <w:sz w:val="24"/>
          <w:szCs w:val="24"/>
        </w:rPr>
        <w:t>.</w:t>
      </w:r>
    </w:p>
    <w:p w:rsidR="00235836" w:rsidRPr="00D83D7C" w:rsidRDefault="00235836" w:rsidP="00235836">
      <w:pPr>
        <w:spacing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Оценката на въздействието е извършена на база събраната от предходните дейности информация, справка със специализирана литература и други източници и последващ анализ, </w:t>
      </w:r>
      <w:r w:rsidR="00D73A4E">
        <w:rPr>
          <w:rFonts w:ascii="Times New Roman" w:hAnsi="Times New Roman" w:cs="Times New Roman"/>
          <w:sz w:val="24"/>
          <w:szCs w:val="24"/>
        </w:rPr>
        <w:t>използван в схемите за мониторинг на видовете, предмет на опазване от мрежата Натура 2000</w:t>
      </w:r>
      <w:r>
        <w:rPr>
          <w:rFonts w:ascii="Times New Roman" w:hAnsi="Times New Roman" w:cs="Times New Roman"/>
          <w:sz w:val="24"/>
          <w:szCs w:val="24"/>
        </w:rPr>
        <w:t>.</w:t>
      </w:r>
    </w:p>
    <w:p w:rsidR="00627E3C" w:rsidRDefault="00627E3C" w:rsidP="00676E78">
      <w:pPr>
        <w:pStyle w:val="1"/>
        <w:ind w:left="0"/>
      </w:pPr>
      <w:bookmarkStart w:id="14" w:name="_Toc107381131"/>
      <w:r w:rsidRPr="00D83D7C">
        <w:t>12. Документи по чл. 9, ал. 2 и 3.</w:t>
      </w:r>
      <w:bookmarkEnd w:id="14"/>
    </w:p>
    <w:p w:rsidR="00A57BD5" w:rsidRDefault="00577F53" w:rsidP="00797134">
      <w:pPr>
        <w:spacing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Документите по чл. 9, ал. 2 и 3 са представени в Приложение </w:t>
      </w:r>
      <w:r w:rsidR="00BA2C23">
        <w:rPr>
          <w:rFonts w:ascii="Times New Roman" w:hAnsi="Times New Roman" w:cs="Times New Roman"/>
          <w:sz w:val="24"/>
          <w:szCs w:val="24"/>
        </w:rPr>
        <w:t>3</w:t>
      </w:r>
      <w:r>
        <w:rPr>
          <w:rFonts w:ascii="Times New Roman" w:hAnsi="Times New Roman" w:cs="Times New Roman"/>
          <w:sz w:val="24"/>
          <w:szCs w:val="24"/>
        </w:rPr>
        <w:t xml:space="preserve"> към настоящия доклад.</w:t>
      </w:r>
    </w:p>
    <w:p w:rsidR="00627E3C" w:rsidRPr="00D83D7C" w:rsidRDefault="00627E3C" w:rsidP="00676E78">
      <w:pPr>
        <w:spacing w:line="240" w:lineRule="auto"/>
        <w:jc w:val="both"/>
        <w:rPr>
          <w:rFonts w:ascii="Times New Roman" w:hAnsi="Times New Roman" w:cs="Times New Roman"/>
          <w:sz w:val="24"/>
          <w:szCs w:val="24"/>
        </w:rPr>
      </w:pPr>
      <w:bookmarkStart w:id="15" w:name="_Toc107381132"/>
      <w:r w:rsidRPr="009949B6">
        <w:rPr>
          <w:rStyle w:val="10"/>
          <w:rFonts w:eastAsiaTheme="minorHAnsi"/>
        </w:rPr>
        <w:lastRenderedPageBreak/>
        <w:t>13. Използвани източници на информация</w:t>
      </w:r>
      <w:bookmarkEnd w:id="15"/>
    </w:p>
    <w:p w:rsidR="00627E3C" w:rsidRDefault="00627E3C" w:rsidP="009949B6">
      <w:pPr>
        <w:pStyle w:val="21"/>
      </w:pPr>
      <w:bookmarkStart w:id="16" w:name="_Toc107381133"/>
      <w:r w:rsidRPr="00D83D7C">
        <w:t>13.1. Нормативни документи</w:t>
      </w:r>
      <w:bookmarkEnd w:id="16"/>
    </w:p>
    <w:p w:rsidR="00577F53" w:rsidRDefault="00942FCA" w:rsidP="00577F53">
      <w:pPr>
        <w:spacing w:after="0" w:line="240" w:lineRule="auto"/>
        <w:jc w:val="both"/>
        <w:rPr>
          <w:rFonts w:ascii="Times New Roman" w:hAnsi="Times New Roman" w:cs="Times New Roman"/>
        </w:rPr>
      </w:pPr>
      <w:r>
        <w:rPr>
          <w:rFonts w:ascii="Times New Roman" w:hAnsi="Times New Roman" w:cs="Times New Roman"/>
        </w:rPr>
        <w:t>1</w:t>
      </w:r>
      <w:r w:rsidR="00577F53" w:rsidRPr="007E35B9">
        <w:rPr>
          <w:rFonts w:ascii="Times New Roman" w:hAnsi="Times New Roman" w:cs="Times New Roman"/>
        </w:rPr>
        <w:t xml:space="preserve">. </w:t>
      </w:r>
      <w:r w:rsidR="00577F53" w:rsidRPr="009D64CF">
        <w:rPr>
          <w:rFonts w:ascii="Times New Roman" w:hAnsi="Times New Roman" w:cs="Times New Roman"/>
          <w:b/>
        </w:rPr>
        <w:t xml:space="preserve">Държавен вестник, </w:t>
      </w:r>
      <w:r w:rsidR="00577F53" w:rsidRPr="00775CBC">
        <w:rPr>
          <w:rFonts w:ascii="Times New Roman" w:hAnsi="Times New Roman" w:cs="Times New Roman"/>
        </w:rPr>
        <w:t xml:space="preserve">бр. </w:t>
      </w:r>
      <w:r w:rsidR="00577F53">
        <w:rPr>
          <w:rFonts w:ascii="Times New Roman" w:hAnsi="Times New Roman" w:cs="Times New Roman"/>
        </w:rPr>
        <w:t>5</w:t>
      </w:r>
      <w:r w:rsidR="00541C71">
        <w:rPr>
          <w:rFonts w:ascii="Times New Roman" w:hAnsi="Times New Roman" w:cs="Times New Roman"/>
        </w:rPr>
        <w:t>4</w:t>
      </w:r>
      <w:r w:rsidR="00577F53" w:rsidRPr="00775CBC">
        <w:rPr>
          <w:rFonts w:ascii="Times New Roman" w:hAnsi="Times New Roman" w:cs="Times New Roman"/>
        </w:rPr>
        <w:t>,</w:t>
      </w:r>
      <w:r w:rsidR="00577F53">
        <w:rPr>
          <w:rFonts w:ascii="Times New Roman" w:hAnsi="Times New Roman" w:cs="Times New Roman"/>
        </w:rPr>
        <w:t xml:space="preserve"> </w:t>
      </w:r>
      <w:r w:rsidR="00541C71">
        <w:rPr>
          <w:rFonts w:ascii="Times New Roman" w:hAnsi="Times New Roman" w:cs="Times New Roman"/>
        </w:rPr>
        <w:t>29.06</w:t>
      </w:r>
      <w:r w:rsidR="00577F53">
        <w:rPr>
          <w:rFonts w:ascii="Times New Roman" w:hAnsi="Times New Roman" w:cs="Times New Roman"/>
        </w:rPr>
        <w:t>.2021</w:t>
      </w:r>
      <w:r w:rsidR="00577F53" w:rsidRPr="007E35B9">
        <w:rPr>
          <w:rFonts w:ascii="Times New Roman" w:hAnsi="Times New Roman" w:cs="Times New Roman"/>
        </w:rPr>
        <w:t xml:space="preserve"> г.</w:t>
      </w:r>
    </w:p>
    <w:p w:rsidR="00577F53" w:rsidRDefault="00942FCA" w:rsidP="00577F53">
      <w:pPr>
        <w:spacing w:after="0" w:line="240" w:lineRule="auto"/>
        <w:jc w:val="both"/>
        <w:rPr>
          <w:rFonts w:ascii="Times New Roman" w:hAnsi="Times New Roman" w:cs="Times New Roman"/>
        </w:rPr>
      </w:pPr>
      <w:r>
        <w:rPr>
          <w:rFonts w:ascii="Times New Roman" w:hAnsi="Times New Roman" w:cs="Times New Roman"/>
        </w:rPr>
        <w:t>2</w:t>
      </w:r>
      <w:r w:rsidR="00577F53">
        <w:rPr>
          <w:rFonts w:ascii="Times New Roman" w:hAnsi="Times New Roman" w:cs="Times New Roman"/>
        </w:rPr>
        <w:t>. </w:t>
      </w:r>
      <w:r w:rsidR="00577F53" w:rsidRPr="009D64CF">
        <w:rPr>
          <w:rFonts w:ascii="Times New Roman" w:hAnsi="Times New Roman" w:cs="Times New Roman"/>
          <w:b/>
        </w:rPr>
        <w:t>Директива 92/43/ЕИО на Съвета от 21 май 1992 година за опазване на естествените местообитания и на дивата флора и фауна</w:t>
      </w:r>
      <w:r w:rsidR="00577F53">
        <w:rPr>
          <w:rFonts w:ascii="Times New Roman" w:hAnsi="Times New Roman" w:cs="Times New Roman"/>
        </w:rPr>
        <w:t>:</w:t>
      </w:r>
    </w:p>
    <w:p w:rsidR="00577F53" w:rsidRDefault="002D1AB3" w:rsidP="00577F53">
      <w:pPr>
        <w:spacing w:after="0" w:line="240" w:lineRule="auto"/>
        <w:jc w:val="both"/>
        <w:rPr>
          <w:rFonts w:ascii="Times New Roman" w:hAnsi="Times New Roman" w:cs="Times New Roman"/>
        </w:rPr>
      </w:pPr>
      <w:hyperlink r:id="rId19" w:history="1">
        <w:r w:rsidR="00577F53" w:rsidRPr="00B1065F">
          <w:rPr>
            <w:rStyle w:val="ab"/>
            <w:rFonts w:ascii="Times New Roman" w:hAnsi="Times New Roman" w:cs="Times New Roman"/>
          </w:rPr>
          <w:t>https://eur-lex.europa.eu/LexUriServ/LexUriServ.do?uri=CONSLEG:1992L0043:20070101:EN:PDF</w:t>
        </w:r>
      </w:hyperlink>
    </w:p>
    <w:p w:rsidR="00577F53" w:rsidRDefault="002D1AB3" w:rsidP="00577F53">
      <w:pPr>
        <w:spacing w:after="0" w:line="240" w:lineRule="auto"/>
        <w:jc w:val="both"/>
        <w:rPr>
          <w:rFonts w:ascii="Times New Roman" w:hAnsi="Times New Roman" w:cs="Times New Roman"/>
        </w:rPr>
      </w:pPr>
      <w:hyperlink r:id="rId20" w:history="1">
        <w:r w:rsidR="00577F53" w:rsidRPr="00B1065F">
          <w:rPr>
            <w:rStyle w:val="ab"/>
            <w:rFonts w:ascii="Times New Roman" w:hAnsi="Times New Roman" w:cs="Times New Roman"/>
          </w:rPr>
          <w:t>https://eur-lex.europa.eu/legal-content/BG/TXT/PDF/?uri=CELEX:31992L0043&amp;from=EN</w:t>
        </w:r>
      </w:hyperlink>
    </w:p>
    <w:p w:rsidR="00577F53" w:rsidRDefault="00942FCA" w:rsidP="00577F53">
      <w:pPr>
        <w:spacing w:after="0" w:line="240" w:lineRule="auto"/>
        <w:jc w:val="both"/>
        <w:rPr>
          <w:rFonts w:ascii="Times New Roman" w:hAnsi="Times New Roman" w:cs="Times New Roman"/>
        </w:rPr>
      </w:pPr>
      <w:r>
        <w:rPr>
          <w:rFonts w:ascii="Times New Roman" w:hAnsi="Times New Roman" w:cs="Times New Roman"/>
        </w:rPr>
        <w:t>3</w:t>
      </w:r>
      <w:r w:rsidR="00577F53">
        <w:rPr>
          <w:rFonts w:ascii="Times New Roman" w:hAnsi="Times New Roman" w:cs="Times New Roman"/>
        </w:rPr>
        <w:t xml:space="preserve">. </w:t>
      </w:r>
      <w:r w:rsidR="00577F53" w:rsidRPr="009D64CF">
        <w:rPr>
          <w:rFonts w:ascii="Times New Roman" w:hAnsi="Times New Roman" w:cs="Times New Roman"/>
          <w:b/>
        </w:rPr>
        <w:t>Закон за биологичното разнообразие</w:t>
      </w:r>
    </w:p>
    <w:p w:rsidR="00577F53" w:rsidRDefault="00942FCA" w:rsidP="00577F53">
      <w:pPr>
        <w:spacing w:after="0" w:line="240" w:lineRule="auto"/>
        <w:jc w:val="both"/>
        <w:rPr>
          <w:rFonts w:ascii="Times New Roman" w:hAnsi="Times New Roman" w:cs="Times New Roman"/>
          <w:b/>
        </w:rPr>
      </w:pPr>
      <w:r>
        <w:rPr>
          <w:rFonts w:ascii="Times New Roman" w:hAnsi="Times New Roman" w:cs="Times New Roman"/>
        </w:rPr>
        <w:t>4</w:t>
      </w:r>
      <w:r w:rsidR="00577F53">
        <w:rPr>
          <w:rFonts w:ascii="Times New Roman" w:hAnsi="Times New Roman" w:cs="Times New Roman"/>
        </w:rPr>
        <w:t>. </w:t>
      </w:r>
      <w:r w:rsidR="00577F53" w:rsidRPr="009D64CF">
        <w:rPr>
          <w:rFonts w:ascii="Times New Roman" w:hAnsi="Times New Roman" w:cs="Times New Roman"/>
          <w:b/>
        </w:rPr>
        <w:t>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rsidR="008A1AB8" w:rsidRDefault="008A1AB8" w:rsidP="00577F53">
      <w:pPr>
        <w:spacing w:after="0" w:line="240" w:lineRule="auto"/>
        <w:jc w:val="both"/>
        <w:rPr>
          <w:rFonts w:ascii="Times New Roman" w:hAnsi="Times New Roman" w:cs="Times New Roman"/>
        </w:rPr>
      </w:pPr>
    </w:p>
    <w:p w:rsidR="00627E3C" w:rsidRDefault="00627E3C" w:rsidP="009949B6">
      <w:pPr>
        <w:pStyle w:val="21"/>
      </w:pPr>
      <w:bookmarkStart w:id="17" w:name="_Toc107381134"/>
      <w:r w:rsidRPr="00D83D7C">
        <w:t>13.2. Литература</w:t>
      </w:r>
      <w:bookmarkEnd w:id="17"/>
    </w:p>
    <w:p w:rsidR="00640360" w:rsidRPr="00640360" w:rsidRDefault="00541C71" w:rsidP="008A1AB8">
      <w:pPr>
        <w:spacing w:after="0" w:line="240" w:lineRule="auto"/>
        <w:jc w:val="both"/>
        <w:rPr>
          <w:rFonts w:ascii="Times New Roman" w:hAnsi="Times New Roman" w:cs="Times New Roman"/>
        </w:rPr>
      </w:pPr>
      <w:r>
        <w:rPr>
          <w:rFonts w:ascii="Times New Roman" w:hAnsi="Times New Roman" w:cs="Times New Roman"/>
        </w:rPr>
        <w:t>1</w:t>
      </w:r>
      <w:r w:rsidR="00640360" w:rsidRPr="00640360">
        <w:rPr>
          <w:rFonts w:ascii="Times New Roman" w:hAnsi="Times New Roman" w:cs="Times New Roman"/>
        </w:rPr>
        <w:t xml:space="preserve">. </w:t>
      </w:r>
      <w:r w:rsidR="00640360" w:rsidRPr="00640360">
        <w:rPr>
          <w:rFonts w:ascii="Times New Roman" w:eastAsia="Calibri" w:hAnsi="Times New Roman"/>
          <w:b/>
        </w:rPr>
        <w:t>Бешков, В., К. Нанев. 2002.</w:t>
      </w:r>
      <w:r w:rsidR="00640360" w:rsidRPr="00640360">
        <w:rPr>
          <w:rFonts w:ascii="Times New Roman" w:eastAsia="Calibri" w:hAnsi="Times New Roman"/>
        </w:rPr>
        <w:t xml:space="preserve"> Земноводни и влечуги в България. Pensoft, София-Москва, 120 с.</w:t>
      </w:r>
    </w:p>
    <w:p w:rsidR="008A1AB8" w:rsidRDefault="00541C71" w:rsidP="008A1AB8">
      <w:pPr>
        <w:spacing w:after="0" w:line="240" w:lineRule="auto"/>
        <w:jc w:val="both"/>
        <w:rPr>
          <w:rFonts w:ascii="Times New Roman" w:hAnsi="Times New Roman" w:cs="Times New Roman"/>
        </w:rPr>
      </w:pPr>
      <w:r>
        <w:rPr>
          <w:rFonts w:ascii="Times New Roman" w:hAnsi="Times New Roman" w:cs="Times New Roman"/>
        </w:rPr>
        <w:t>2</w:t>
      </w:r>
      <w:r w:rsidR="008A1AB8">
        <w:rPr>
          <w:rFonts w:ascii="Times New Roman" w:hAnsi="Times New Roman" w:cs="Times New Roman"/>
        </w:rPr>
        <w:t>. </w:t>
      </w:r>
      <w:r w:rsidR="008A1AB8" w:rsidRPr="009D64CF">
        <w:rPr>
          <w:rFonts w:ascii="Times New Roman" w:hAnsi="Times New Roman" w:cs="Times New Roman"/>
          <w:b/>
        </w:rPr>
        <w:t>Делипавлов, Д., И. Чешмеджиев, М. Попова, Д. Терзийски, И. Ковачев,</w:t>
      </w:r>
      <w:r w:rsidR="008A1AB8">
        <w:rPr>
          <w:rFonts w:ascii="Times New Roman" w:hAnsi="Times New Roman" w:cs="Times New Roman"/>
        </w:rPr>
        <w:t xml:space="preserve"> Определител на растенията в България, Академично издателство на Аграрния университет, Пловдив, 2011 г. </w:t>
      </w:r>
    </w:p>
    <w:p w:rsidR="008A1AB8" w:rsidRDefault="00541C71" w:rsidP="008A1AB8">
      <w:pPr>
        <w:spacing w:after="0" w:line="240" w:lineRule="auto"/>
        <w:jc w:val="both"/>
        <w:rPr>
          <w:rFonts w:ascii="Times New Roman" w:hAnsi="Times New Roman" w:cs="Times New Roman"/>
        </w:rPr>
      </w:pPr>
      <w:r>
        <w:rPr>
          <w:rFonts w:ascii="Times New Roman" w:hAnsi="Times New Roman" w:cs="Times New Roman"/>
        </w:rPr>
        <w:t>3</w:t>
      </w:r>
      <w:r w:rsidR="008A1AB8">
        <w:rPr>
          <w:rFonts w:ascii="Times New Roman" w:hAnsi="Times New Roman" w:cs="Times New Roman"/>
        </w:rPr>
        <w:t>. </w:t>
      </w:r>
      <w:r w:rsidR="008A1AB8" w:rsidRPr="009D64CF">
        <w:rPr>
          <w:rFonts w:ascii="Times New Roman" w:hAnsi="Times New Roman" w:cs="Times New Roman"/>
          <w:b/>
        </w:rPr>
        <w:t>Кавръкова, В., Димова, Д. Димитров, М., Цонев, Р., Белев, Т., &amp; Раковска. Р.</w:t>
      </w:r>
      <w:r w:rsidR="008A1AB8" w:rsidRPr="009D64CF">
        <w:rPr>
          <w:rFonts w:ascii="Times New Roman" w:hAnsi="Times New Roman" w:cs="Times New Roman"/>
        </w:rPr>
        <w:t xml:space="preserve"> (ред.). 2009. Ръководство за определяне на местообитанията от европейска значимост в България. Второ преработено и допълнено издание. София, Световен фонд за дивата природа, Дунавско-Карпатска програма и федерация “Зелени Балкани”.</w:t>
      </w:r>
    </w:p>
    <w:p w:rsidR="00522522" w:rsidRPr="004B2113" w:rsidRDefault="00541C71" w:rsidP="008A1AB8">
      <w:pPr>
        <w:spacing w:after="0" w:line="240" w:lineRule="auto"/>
        <w:jc w:val="both"/>
        <w:rPr>
          <w:rFonts w:ascii="Times New Roman" w:hAnsi="Times New Roman" w:cs="Times New Roman"/>
        </w:rPr>
      </w:pPr>
      <w:r>
        <w:rPr>
          <w:rFonts w:ascii="Times New Roman" w:hAnsi="Times New Roman" w:cs="Times New Roman"/>
        </w:rPr>
        <w:t>4</w:t>
      </w:r>
      <w:r w:rsidR="00522522">
        <w:rPr>
          <w:rFonts w:ascii="Times New Roman" w:hAnsi="Times New Roman" w:cs="Times New Roman"/>
        </w:rPr>
        <w:t xml:space="preserve">. </w:t>
      </w:r>
      <w:r w:rsidR="00522522" w:rsidRPr="004B2113">
        <w:rPr>
          <w:rFonts w:ascii="Times New Roman" w:hAnsi="Times New Roman" w:cs="Times New Roman"/>
          <w:b/>
        </w:rPr>
        <w:t>Пешев, Ц. и др.</w:t>
      </w:r>
      <w:r w:rsidR="00522522">
        <w:rPr>
          <w:rFonts w:ascii="Times New Roman" w:hAnsi="Times New Roman" w:cs="Times New Roman"/>
        </w:rPr>
        <w:t xml:space="preserve"> </w:t>
      </w:r>
      <w:r w:rsidR="004B2113">
        <w:rPr>
          <w:rFonts w:ascii="Times New Roman" w:hAnsi="Times New Roman" w:cs="Times New Roman"/>
        </w:rPr>
        <w:t xml:space="preserve">2004. </w:t>
      </w:r>
      <w:r w:rsidR="00522522">
        <w:rPr>
          <w:rFonts w:ascii="Times New Roman" w:hAnsi="Times New Roman" w:cs="Times New Roman"/>
        </w:rPr>
        <w:t>Фауна на България</w:t>
      </w:r>
      <w:r w:rsidR="004B2113">
        <w:rPr>
          <w:rFonts w:ascii="Times New Roman" w:hAnsi="Times New Roman" w:cs="Times New Roman"/>
        </w:rPr>
        <w:t xml:space="preserve">. Бозайници </w:t>
      </w:r>
      <w:r w:rsidR="004B2113">
        <w:rPr>
          <w:rFonts w:ascii="Times New Roman" w:hAnsi="Times New Roman" w:cs="Times New Roman"/>
          <w:lang w:val="en-US"/>
        </w:rPr>
        <w:t xml:space="preserve">(Mammalia), </w:t>
      </w:r>
      <w:r w:rsidR="004B2113">
        <w:rPr>
          <w:rFonts w:ascii="Times New Roman" w:hAnsi="Times New Roman" w:cs="Times New Roman"/>
        </w:rPr>
        <w:t>т.</w:t>
      </w:r>
      <w:r w:rsidR="004B2113">
        <w:rPr>
          <w:rFonts w:ascii="Times New Roman" w:hAnsi="Times New Roman" w:cs="Times New Roman"/>
          <w:lang w:val="en-US"/>
        </w:rPr>
        <w:t xml:space="preserve"> 27</w:t>
      </w:r>
      <w:r w:rsidR="004B2113">
        <w:rPr>
          <w:rFonts w:ascii="Times New Roman" w:hAnsi="Times New Roman" w:cs="Times New Roman"/>
        </w:rPr>
        <w:t xml:space="preserve"> Издателство „Марин Дринов”, София.</w:t>
      </w:r>
    </w:p>
    <w:p w:rsidR="008A1AB8" w:rsidRDefault="00541C71" w:rsidP="00A57BD5">
      <w:pPr>
        <w:spacing w:after="0" w:line="240" w:lineRule="auto"/>
        <w:jc w:val="both"/>
        <w:rPr>
          <w:rFonts w:ascii="Times New Roman" w:hAnsi="Times New Roman" w:cs="Times New Roman"/>
        </w:rPr>
      </w:pPr>
      <w:r>
        <w:rPr>
          <w:rFonts w:ascii="Times New Roman" w:hAnsi="Times New Roman" w:cs="Times New Roman"/>
        </w:rPr>
        <w:t>5</w:t>
      </w:r>
      <w:r w:rsidR="008A1AB8">
        <w:rPr>
          <w:rFonts w:ascii="Times New Roman" w:hAnsi="Times New Roman" w:cs="Times New Roman"/>
        </w:rPr>
        <w:t>. </w:t>
      </w:r>
      <w:r w:rsidR="008A1AB8" w:rsidRPr="00885DFA">
        <w:rPr>
          <w:rFonts w:ascii="Times New Roman" w:hAnsi="Times New Roman" w:cs="Times New Roman"/>
        </w:rPr>
        <w:t>Ръководство за оценка на благоприятно природозащитно състояние за типове природни местообитания и видове по Натура 2000 в България,</w:t>
      </w:r>
      <w:r w:rsidR="008A1AB8">
        <w:rPr>
          <w:rFonts w:ascii="Times New Roman" w:hAnsi="Times New Roman" w:cs="Times New Roman"/>
        </w:rPr>
        <w:t xml:space="preserve"> БФБ, 2009</w:t>
      </w:r>
    </w:p>
    <w:p w:rsidR="00EC78EF" w:rsidRDefault="00541C71" w:rsidP="00A57BD5">
      <w:pPr>
        <w:spacing w:after="0" w:line="240" w:lineRule="auto"/>
        <w:jc w:val="both"/>
        <w:rPr>
          <w:rFonts w:ascii="Times New Roman" w:eastAsia="Calibri" w:hAnsi="Times New Roman"/>
        </w:rPr>
      </w:pPr>
      <w:r>
        <w:rPr>
          <w:rFonts w:ascii="Times New Roman" w:hAnsi="Times New Roman" w:cs="Times New Roman"/>
        </w:rPr>
        <w:t>6</w:t>
      </w:r>
      <w:r w:rsidR="00EC78EF" w:rsidRPr="00EC78EF">
        <w:rPr>
          <w:rFonts w:ascii="Times New Roman" w:hAnsi="Times New Roman" w:cs="Times New Roman"/>
        </w:rPr>
        <w:t xml:space="preserve">. </w:t>
      </w:r>
      <w:r w:rsidR="00EC78EF" w:rsidRPr="00EC78EF">
        <w:rPr>
          <w:rFonts w:ascii="Times New Roman" w:eastAsia="Calibri" w:hAnsi="Times New Roman"/>
          <w:b/>
        </w:rPr>
        <w:t>Цанков, Н., Г. Попгеоргиев, Б. Наумов, А. Стоянов, Ю. Корнилев, Б. Петров, А. Дюгмеджиев, В. Вергилов, Р. Драганова, С. Луканов, А. Вестерстрьом.</w:t>
      </w:r>
      <w:r w:rsidR="00EC78EF" w:rsidRPr="00EC78EF">
        <w:rPr>
          <w:rFonts w:ascii="Times New Roman" w:eastAsia="Calibri" w:hAnsi="Times New Roman"/>
        </w:rPr>
        <w:t xml:space="preserve"> 2014. Oпределител на земноводните и влечугите в природен парк „Витоша“. София, Дирекция на Природен парк „Витоша“, 248 с.</w:t>
      </w:r>
    </w:p>
    <w:p w:rsidR="00640360" w:rsidRPr="00EC78EF" w:rsidRDefault="00640360" w:rsidP="00A57BD5">
      <w:pPr>
        <w:spacing w:after="0" w:line="240" w:lineRule="auto"/>
        <w:jc w:val="both"/>
        <w:rPr>
          <w:rFonts w:ascii="Times New Roman" w:eastAsia="Calibri" w:hAnsi="Times New Roman"/>
        </w:rPr>
      </w:pPr>
    </w:p>
    <w:p w:rsidR="00EC78EF" w:rsidRDefault="00EC78EF" w:rsidP="00A57BD5">
      <w:pPr>
        <w:spacing w:after="0" w:line="240" w:lineRule="auto"/>
        <w:jc w:val="both"/>
        <w:rPr>
          <w:rFonts w:ascii="Times New Roman" w:hAnsi="Times New Roman" w:cs="Times New Roman"/>
        </w:rPr>
      </w:pPr>
    </w:p>
    <w:p w:rsidR="00627E3C" w:rsidRPr="00D83D7C" w:rsidRDefault="00627E3C" w:rsidP="009949B6">
      <w:pPr>
        <w:pStyle w:val="21"/>
      </w:pPr>
      <w:bookmarkStart w:id="18" w:name="_Toc107381135"/>
      <w:r w:rsidRPr="00D83D7C">
        <w:t>13.3. Електронни източници</w:t>
      </w:r>
      <w:bookmarkEnd w:id="18"/>
    </w:p>
    <w:p w:rsidR="00D167C0" w:rsidRDefault="00D167C0" w:rsidP="001926F0">
      <w:pPr>
        <w:spacing w:after="0" w:line="240" w:lineRule="auto"/>
        <w:jc w:val="both"/>
        <w:rPr>
          <w:rFonts w:ascii="Times New Roman" w:hAnsi="Times New Roman" w:cs="Times New Roman"/>
        </w:rPr>
      </w:pPr>
      <w:r w:rsidRPr="007E35B9">
        <w:rPr>
          <w:rFonts w:ascii="Times New Roman" w:hAnsi="Times New Roman" w:cs="Times New Roman"/>
        </w:rPr>
        <w:t xml:space="preserve">1. </w:t>
      </w:r>
      <w:r w:rsidRPr="009D64CF">
        <w:rPr>
          <w:rFonts w:ascii="Times New Roman" w:hAnsi="Times New Roman" w:cs="Times New Roman"/>
          <w:b/>
        </w:rPr>
        <w:t xml:space="preserve">Данни от Информационната система за защитени зони от екологична мрежа Натура 2000  за защитена зона </w:t>
      </w:r>
      <w:r w:rsidR="00541C71" w:rsidRPr="00541C71">
        <w:rPr>
          <w:rFonts w:ascii="Times New Roman" w:hAnsi="Times New Roman" w:cs="Times New Roman"/>
          <w:b/>
        </w:rPr>
        <w:t>BG0000289 „Трилистник”</w:t>
      </w:r>
      <w:r>
        <w:rPr>
          <w:rFonts w:ascii="Times New Roman" w:hAnsi="Times New Roman" w:cs="Times New Roman"/>
        </w:rPr>
        <w:t>,</w:t>
      </w:r>
      <w:r w:rsidRPr="007E35B9">
        <w:rPr>
          <w:rFonts w:ascii="Times New Roman" w:hAnsi="Times New Roman" w:cs="Times New Roman"/>
        </w:rPr>
        <w:t xml:space="preserve"> </w:t>
      </w:r>
      <w:r>
        <w:rPr>
          <w:rFonts w:ascii="Times New Roman" w:hAnsi="Times New Roman" w:cs="Times New Roman"/>
        </w:rPr>
        <w:t xml:space="preserve">налични към </w:t>
      </w:r>
      <w:r w:rsidR="00CE5563">
        <w:rPr>
          <w:rFonts w:ascii="Times New Roman" w:hAnsi="Times New Roman" w:cs="Times New Roman"/>
        </w:rPr>
        <w:t>10</w:t>
      </w:r>
      <w:r>
        <w:rPr>
          <w:rFonts w:ascii="Times New Roman" w:hAnsi="Times New Roman" w:cs="Times New Roman"/>
        </w:rPr>
        <w:t>.202</w:t>
      </w:r>
      <w:r w:rsidR="00541C71">
        <w:rPr>
          <w:rFonts w:ascii="Times New Roman" w:hAnsi="Times New Roman" w:cs="Times New Roman"/>
        </w:rPr>
        <w:t>4</w:t>
      </w:r>
      <w:r>
        <w:rPr>
          <w:rFonts w:ascii="Times New Roman" w:hAnsi="Times New Roman" w:cs="Times New Roman"/>
        </w:rPr>
        <w:t xml:space="preserve"> г. </w:t>
      </w:r>
      <w:r w:rsidRPr="007E35B9">
        <w:rPr>
          <w:rFonts w:ascii="Times New Roman" w:hAnsi="Times New Roman" w:cs="Times New Roman"/>
        </w:rPr>
        <w:t>на адрес:</w:t>
      </w:r>
    </w:p>
    <w:p w:rsidR="00541C71" w:rsidRDefault="002D1AB3" w:rsidP="001926F0">
      <w:pPr>
        <w:spacing w:after="0" w:line="240" w:lineRule="auto"/>
        <w:jc w:val="both"/>
        <w:rPr>
          <w:rFonts w:ascii="Times New Roman" w:hAnsi="Times New Roman" w:cs="Times New Roman"/>
        </w:rPr>
      </w:pPr>
      <w:hyperlink r:id="rId21" w:history="1">
        <w:r w:rsidR="00541C71" w:rsidRPr="00C37472">
          <w:rPr>
            <w:rStyle w:val="ab"/>
            <w:rFonts w:ascii="Times New Roman" w:hAnsi="Times New Roman" w:cs="Times New Roman"/>
          </w:rPr>
          <w:t>https://natura2000.egov.bg/EsriBg.Natura.Public.Web.App/Home/ProtectedSite?code=BG0000289&amp;siteType=HabitatDirective</w:t>
        </w:r>
      </w:hyperlink>
      <w:r w:rsidR="00541C71">
        <w:rPr>
          <w:rFonts w:ascii="Times New Roman" w:hAnsi="Times New Roman" w:cs="Times New Roman"/>
        </w:rPr>
        <w:t xml:space="preserve"> </w:t>
      </w:r>
    </w:p>
    <w:p w:rsidR="00CE5563" w:rsidRDefault="00CE5563" w:rsidP="001926F0">
      <w:pPr>
        <w:spacing w:after="0" w:line="240" w:lineRule="auto"/>
        <w:jc w:val="both"/>
        <w:rPr>
          <w:rFonts w:ascii="Times New Roman" w:hAnsi="Times New Roman" w:cs="Times New Roman"/>
        </w:rPr>
      </w:pPr>
      <w:r>
        <w:rPr>
          <w:rFonts w:ascii="Times New Roman" w:hAnsi="Times New Roman" w:cs="Times New Roman"/>
        </w:rPr>
        <w:t xml:space="preserve">2. </w:t>
      </w:r>
      <w:r w:rsidRPr="009D64CF">
        <w:rPr>
          <w:rFonts w:ascii="Times New Roman" w:hAnsi="Times New Roman" w:cs="Times New Roman"/>
          <w:b/>
        </w:rPr>
        <w:t xml:space="preserve">Данни от Информационната система за защитени зони от екологична мрежа Натура 2000  за защитена зона </w:t>
      </w:r>
      <w:r w:rsidR="00702E65" w:rsidRPr="00702E65">
        <w:rPr>
          <w:rFonts w:ascii="Times New Roman" w:hAnsi="Times New Roman" w:cs="Times New Roman"/>
          <w:b/>
        </w:rPr>
        <w:t>BG0000429 „Река Стряма”</w:t>
      </w:r>
      <w:r>
        <w:rPr>
          <w:rFonts w:ascii="Times New Roman" w:hAnsi="Times New Roman" w:cs="Times New Roman"/>
        </w:rPr>
        <w:t>,</w:t>
      </w:r>
      <w:r w:rsidRPr="007E35B9">
        <w:rPr>
          <w:rFonts w:ascii="Times New Roman" w:hAnsi="Times New Roman" w:cs="Times New Roman"/>
        </w:rPr>
        <w:t xml:space="preserve"> </w:t>
      </w:r>
      <w:r>
        <w:rPr>
          <w:rFonts w:ascii="Times New Roman" w:hAnsi="Times New Roman" w:cs="Times New Roman"/>
        </w:rPr>
        <w:t xml:space="preserve">налични към 10.2024 г. </w:t>
      </w:r>
      <w:r w:rsidRPr="007E35B9">
        <w:rPr>
          <w:rFonts w:ascii="Times New Roman" w:hAnsi="Times New Roman" w:cs="Times New Roman"/>
        </w:rPr>
        <w:t>на адрес:</w:t>
      </w:r>
    </w:p>
    <w:p w:rsidR="00702E65" w:rsidRDefault="002D1AB3" w:rsidP="001926F0">
      <w:pPr>
        <w:spacing w:after="0" w:line="240" w:lineRule="auto"/>
        <w:jc w:val="both"/>
        <w:rPr>
          <w:rFonts w:ascii="Times New Roman" w:hAnsi="Times New Roman" w:cs="Times New Roman"/>
        </w:rPr>
      </w:pPr>
      <w:hyperlink r:id="rId22" w:history="1">
        <w:r w:rsidR="00702E65" w:rsidRPr="00910463">
          <w:rPr>
            <w:rStyle w:val="ab"/>
            <w:rFonts w:ascii="Times New Roman" w:hAnsi="Times New Roman" w:cs="Times New Roman"/>
          </w:rPr>
          <w:t>https://natura2000.egov.bg/EsriBg.Natura.Public.Web.App/Home/ProtectedSite?code=BG0000429&amp;siteType=HabitatDirective</w:t>
        </w:r>
      </w:hyperlink>
      <w:r w:rsidR="00702E65">
        <w:rPr>
          <w:rFonts w:ascii="Times New Roman" w:hAnsi="Times New Roman" w:cs="Times New Roman"/>
        </w:rPr>
        <w:t xml:space="preserve"> </w:t>
      </w:r>
    </w:p>
    <w:p w:rsidR="001926F0" w:rsidRDefault="00702E65" w:rsidP="001926F0">
      <w:pPr>
        <w:spacing w:after="0" w:line="240" w:lineRule="auto"/>
        <w:jc w:val="both"/>
        <w:rPr>
          <w:rFonts w:ascii="Times New Roman" w:hAnsi="Times New Roman" w:cs="Times New Roman"/>
        </w:rPr>
      </w:pPr>
      <w:r>
        <w:rPr>
          <w:rFonts w:ascii="Times New Roman" w:hAnsi="Times New Roman" w:cs="Times New Roman"/>
        </w:rPr>
        <w:t>3</w:t>
      </w:r>
      <w:r w:rsidR="001926F0">
        <w:rPr>
          <w:rFonts w:ascii="Times New Roman" w:hAnsi="Times New Roman" w:cs="Times New Roman"/>
        </w:rPr>
        <w:t xml:space="preserve">. </w:t>
      </w:r>
      <w:r w:rsidR="001926F0" w:rsidRPr="009D64CF">
        <w:rPr>
          <w:rFonts w:ascii="Times New Roman" w:hAnsi="Times New Roman" w:cs="Times New Roman"/>
          <w:b/>
        </w:rPr>
        <w:t xml:space="preserve">Данни от Информационната система за защитени зони от екологична мрежа Натура 2000  за </w:t>
      </w:r>
      <w:r w:rsidR="006F2C75">
        <w:rPr>
          <w:rFonts w:ascii="Times New Roman" w:hAnsi="Times New Roman" w:cs="Times New Roman"/>
          <w:b/>
        </w:rPr>
        <w:t>местообитания и видове</w:t>
      </w:r>
      <w:r w:rsidR="001926F0">
        <w:rPr>
          <w:rFonts w:ascii="Times New Roman" w:hAnsi="Times New Roman" w:cs="Times New Roman"/>
        </w:rPr>
        <w:t xml:space="preserve">, налични към </w:t>
      </w:r>
      <w:r w:rsidR="00CE5563">
        <w:rPr>
          <w:rFonts w:ascii="Times New Roman" w:hAnsi="Times New Roman" w:cs="Times New Roman"/>
        </w:rPr>
        <w:t>10</w:t>
      </w:r>
      <w:r w:rsidR="00120957">
        <w:rPr>
          <w:rFonts w:ascii="Times New Roman" w:hAnsi="Times New Roman" w:cs="Times New Roman"/>
        </w:rPr>
        <w:t>.2024 г</w:t>
      </w:r>
      <w:r w:rsidR="001926F0">
        <w:rPr>
          <w:rFonts w:ascii="Times New Roman" w:hAnsi="Times New Roman" w:cs="Times New Roman"/>
        </w:rPr>
        <w:t>.</w:t>
      </w:r>
      <w:r w:rsidR="001926F0" w:rsidRPr="007E35B9">
        <w:rPr>
          <w:rFonts w:ascii="Times New Roman" w:hAnsi="Times New Roman" w:cs="Times New Roman"/>
        </w:rPr>
        <w:t xml:space="preserve"> на адрес:</w:t>
      </w:r>
    </w:p>
    <w:p w:rsidR="006F2C75" w:rsidRPr="007E35B9" w:rsidRDefault="002D1AB3" w:rsidP="001926F0">
      <w:pPr>
        <w:spacing w:after="0" w:line="240" w:lineRule="auto"/>
        <w:jc w:val="both"/>
        <w:rPr>
          <w:rFonts w:ascii="Times New Roman" w:hAnsi="Times New Roman" w:cs="Times New Roman"/>
        </w:rPr>
      </w:pPr>
      <w:hyperlink r:id="rId23" w:history="1">
        <w:r w:rsidR="006F2C75" w:rsidRPr="006F2C75">
          <w:rPr>
            <w:rStyle w:val="ab"/>
            <w:rFonts w:ascii="Times New Roman" w:hAnsi="Times New Roman" w:cs="Times New Roman"/>
          </w:rPr>
          <w:t>http://natura2000.moew.government.bg/Home/Documents</w:t>
        </w:r>
      </w:hyperlink>
    </w:p>
    <w:p w:rsidR="00D167C0" w:rsidRDefault="00702E65" w:rsidP="001926F0">
      <w:pPr>
        <w:spacing w:after="0" w:line="240" w:lineRule="auto"/>
        <w:jc w:val="both"/>
        <w:rPr>
          <w:rFonts w:ascii="Times New Roman" w:hAnsi="Times New Roman" w:cs="Times New Roman"/>
        </w:rPr>
      </w:pPr>
      <w:r>
        <w:rPr>
          <w:rFonts w:ascii="Times New Roman" w:hAnsi="Times New Roman" w:cs="Times New Roman"/>
        </w:rPr>
        <w:t>4</w:t>
      </w:r>
      <w:r w:rsidR="00D167C0" w:rsidRPr="00D12758">
        <w:rPr>
          <w:rFonts w:ascii="Times New Roman" w:hAnsi="Times New Roman" w:cs="Times New Roman"/>
        </w:rPr>
        <w:t xml:space="preserve">. </w:t>
      </w:r>
      <w:r w:rsidR="00D167C0" w:rsidRPr="00D12758">
        <w:rPr>
          <w:rFonts w:ascii="Times New Roman" w:hAnsi="Times New Roman" w:cs="Times New Roman"/>
          <w:b/>
        </w:rPr>
        <w:t>Публични регистри по ОВОС</w:t>
      </w:r>
      <w:r w:rsidR="00220CE8">
        <w:rPr>
          <w:rFonts w:ascii="Times New Roman" w:hAnsi="Times New Roman" w:cs="Times New Roman"/>
        </w:rPr>
        <w:t xml:space="preserve">, налични към </w:t>
      </w:r>
      <w:r w:rsidR="00CE5563">
        <w:rPr>
          <w:rFonts w:ascii="Times New Roman" w:hAnsi="Times New Roman" w:cs="Times New Roman"/>
        </w:rPr>
        <w:t>10</w:t>
      </w:r>
      <w:r w:rsidR="00120957">
        <w:rPr>
          <w:rFonts w:ascii="Times New Roman" w:hAnsi="Times New Roman" w:cs="Times New Roman"/>
        </w:rPr>
        <w:t>.2024 г</w:t>
      </w:r>
      <w:r w:rsidR="00D167C0">
        <w:rPr>
          <w:rFonts w:ascii="Times New Roman" w:hAnsi="Times New Roman" w:cs="Times New Roman"/>
        </w:rPr>
        <w:t>.</w:t>
      </w:r>
      <w:r w:rsidR="00D167C0" w:rsidRPr="007E35B9">
        <w:rPr>
          <w:rFonts w:ascii="Times New Roman" w:hAnsi="Times New Roman" w:cs="Times New Roman"/>
        </w:rPr>
        <w:t xml:space="preserve"> на адрес:</w:t>
      </w:r>
    </w:p>
    <w:p w:rsidR="00D167C0" w:rsidRDefault="002D1AB3" w:rsidP="001926F0">
      <w:pPr>
        <w:spacing w:after="0" w:line="240" w:lineRule="auto"/>
        <w:jc w:val="both"/>
        <w:rPr>
          <w:rFonts w:ascii="Times New Roman" w:hAnsi="Times New Roman" w:cs="Times New Roman"/>
        </w:rPr>
      </w:pPr>
      <w:hyperlink r:id="rId24" w:history="1">
        <w:r w:rsidR="00D167C0" w:rsidRPr="00837950">
          <w:rPr>
            <w:rStyle w:val="ab"/>
            <w:rFonts w:ascii="Times New Roman" w:hAnsi="Times New Roman" w:cs="Times New Roman"/>
          </w:rPr>
          <w:t>https://www.moew.government.bg/bg/prevantivna-dejnost/ovos/publichni-registri-po-ovos/</w:t>
        </w:r>
      </w:hyperlink>
    </w:p>
    <w:p w:rsidR="00D167C0" w:rsidRDefault="00702E65" w:rsidP="001926F0">
      <w:pPr>
        <w:spacing w:after="0" w:line="240" w:lineRule="auto"/>
        <w:jc w:val="both"/>
        <w:rPr>
          <w:rFonts w:ascii="Times New Roman" w:hAnsi="Times New Roman" w:cs="Times New Roman"/>
        </w:rPr>
      </w:pPr>
      <w:r>
        <w:rPr>
          <w:rFonts w:ascii="Times New Roman" w:hAnsi="Times New Roman" w:cs="Times New Roman"/>
        </w:rPr>
        <w:t>5</w:t>
      </w:r>
      <w:r w:rsidR="00D167C0">
        <w:rPr>
          <w:rFonts w:ascii="Times New Roman" w:hAnsi="Times New Roman" w:cs="Times New Roman"/>
        </w:rPr>
        <w:t xml:space="preserve">. </w:t>
      </w:r>
      <w:r w:rsidR="00D167C0" w:rsidRPr="00D12758">
        <w:rPr>
          <w:rFonts w:ascii="Times New Roman" w:hAnsi="Times New Roman" w:cs="Times New Roman"/>
          <w:b/>
        </w:rPr>
        <w:t>Публични регистри по ЕО</w:t>
      </w:r>
      <w:r w:rsidR="00220CE8">
        <w:rPr>
          <w:rFonts w:ascii="Times New Roman" w:hAnsi="Times New Roman" w:cs="Times New Roman"/>
        </w:rPr>
        <w:t xml:space="preserve">, налични към </w:t>
      </w:r>
      <w:r w:rsidR="00CE5563">
        <w:rPr>
          <w:rFonts w:ascii="Times New Roman" w:hAnsi="Times New Roman" w:cs="Times New Roman"/>
        </w:rPr>
        <w:t>10</w:t>
      </w:r>
      <w:r w:rsidR="00120957">
        <w:rPr>
          <w:rFonts w:ascii="Times New Roman" w:hAnsi="Times New Roman" w:cs="Times New Roman"/>
        </w:rPr>
        <w:t>.2024 г</w:t>
      </w:r>
      <w:r w:rsidR="00D167C0">
        <w:rPr>
          <w:rFonts w:ascii="Times New Roman" w:hAnsi="Times New Roman" w:cs="Times New Roman"/>
        </w:rPr>
        <w:t>.</w:t>
      </w:r>
      <w:r w:rsidR="00D167C0" w:rsidRPr="007E35B9">
        <w:rPr>
          <w:rFonts w:ascii="Times New Roman" w:hAnsi="Times New Roman" w:cs="Times New Roman"/>
        </w:rPr>
        <w:t xml:space="preserve"> на адрес:</w:t>
      </w:r>
    </w:p>
    <w:p w:rsidR="00627E3C" w:rsidRPr="001926F0" w:rsidRDefault="002D1AB3" w:rsidP="001926F0">
      <w:pPr>
        <w:spacing w:after="0" w:line="240" w:lineRule="auto"/>
        <w:jc w:val="both"/>
        <w:rPr>
          <w:rFonts w:ascii="Times New Roman" w:hAnsi="Times New Roman" w:cs="Times New Roman"/>
        </w:rPr>
      </w:pPr>
      <w:hyperlink r:id="rId25" w:history="1">
        <w:r w:rsidR="00D167C0" w:rsidRPr="00837950">
          <w:rPr>
            <w:rStyle w:val="ab"/>
            <w:rFonts w:ascii="Times New Roman" w:hAnsi="Times New Roman" w:cs="Times New Roman"/>
          </w:rPr>
          <w:t>https://www.moew.government.bg/bg/prevantivna-dejnost/ekologichna-ocenka/publichni-registri-po-eo/</w:t>
        </w:r>
      </w:hyperlink>
    </w:p>
    <w:sectPr w:rsidR="00627E3C" w:rsidRPr="001926F0" w:rsidSect="002461D3">
      <w:footerReference w:type="default" r:id="rId2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1AB3" w:rsidRDefault="002D1AB3" w:rsidP="00970537">
      <w:pPr>
        <w:spacing w:after="0" w:line="240" w:lineRule="auto"/>
      </w:pPr>
      <w:r>
        <w:separator/>
      </w:r>
    </w:p>
  </w:endnote>
  <w:endnote w:type="continuationSeparator" w:id="0">
    <w:p w:rsidR="002D1AB3" w:rsidRDefault="002D1AB3" w:rsidP="009705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New-Roman">
    <w:altName w:val="Times New Roman"/>
    <w:panose1 w:val="00000000000000000000"/>
    <w:charset w:val="CC"/>
    <w:family w:val="roman"/>
    <w:notTrueType/>
    <w:pitch w:val="default"/>
    <w:sig w:usb0="00000203" w:usb1="00000000" w:usb2="00000000" w:usb3="00000000" w:csb0="00000005" w:csb1="00000000"/>
  </w:font>
  <w:font w:name="TimesNewRoman">
    <w:panose1 w:val="00000000000000000000"/>
    <w:charset w:val="CC"/>
    <w:family w:val="auto"/>
    <w:notTrueType/>
    <w:pitch w:val="default"/>
    <w:sig w:usb0="00000203" w:usb1="08070000" w:usb2="00000010" w:usb3="00000000" w:csb0="00020005" w:csb1="00000000"/>
  </w:font>
  <w:font w:name="Cambria">
    <w:panose1 w:val="02040503050406030204"/>
    <w:charset w:val="CC"/>
    <w:family w:val="roman"/>
    <w:pitch w:val="variable"/>
    <w:sig w:usb0="E00006FF" w:usb1="420024FF" w:usb2="02000000" w:usb3="00000000" w:csb0="0000019F" w:csb1="00000000"/>
  </w:font>
  <w:font w:name="TimesNewRomanPSMT">
    <w:altName w:val="MS Gothic"/>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2516"/>
      <w:docPartObj>
        <w:docPartGallery w:val="Page Numbers (Bottom of Page)"/>
        <w:docPartUnique/>
      </w:docPartObj>
    </w:sdtPr>
    <w:sdtEndPr/>
    <w:sdtContent>
      <w:p w:rsidR="00A91390" w:rsidRDefault="00A91390">
        <w:pPr>
          <w:pStyle w:val="a7"/>
          <w:jc w:val="right"/>
        </w:pPr>
      </w:p>
      <w:p w:rsidR="00A91390" w:rsidRDefault="00A91390" w:rsidP="00851AF1">
        <w:pPr>
          <w:pStyle w:val="a7"/>
          <w:jc w:val="center"/>
          <w:rPr>
            <w:rFonts w:ascii="Times New Roman" w:hAnsi="Times New Roman" w:cs="Times New Roman"/>
            <w:sz w:val="18"/>
            <w:szCs w:val="18"/>
            <w:lang w:val="en-US"/>
          </w:rPr>
        </w:pPr>
        <w:r>
          <w:rPr>
            <w:rFonts w:ascii="Times New Roman" w:hAnsi="Times New Roman" w:cs="Times New Roman"/>
            <w:b/>
            <w:sz w:val="18"/>
            <w:szCs w:val="18"/>
          </w:rPr>
          <w:t xml:space="preserve">ПРЕРАБОТЕН И ДОПЪЛНЕН </w:t>
        </w:r>
        <w:r w:rsidRPr="00490C76">
          <w:rPr>
            <w:rFonts w:ascii="Times New Roman" w:hAnsi="Times New Roman" w:cs="Times New Roman"/>
            <w:b/>
            <w:sz w:val="18"/>
            <w:szCs w:val="18"/>
          </w:rPr>
          <w:t>Д</w:t>
        </w:r>
        <w:r>
          <w:rPr>
            <w:rFonts w:ascii="Times New Roman" w:hAnsi="Times New Roman" w:cs="Times New Roman"/>
            <w:b/>
            <w:sz w:val="18"/>
            <w:szCs w:val="18"/>
          </w:rPr>
          <w:t>ОКЛАД</w:t>
        </w:r>
      </w:p>
      <w:p w:rsidR="00A91390" w:rsidRDefault="00A91390" w:rsidP="00851AF1">
        <w:pPr>
          <w:pStyle w:val="a7"/>
          <w:jc w:val="center"/>
        </w:pPr>
        <w:r w:rsidRPr="00335D10">
          <w:rPr>
            <w:rFonts w:ascii="Times New Roman" w:hAnsi="Times New Roman" w:cs="Times New Roman"/>
            <w:sz w:val="18"/>
            <w:szCs w:val="18"/>
          </w:rPr>
          <w:t xml:space="preserve">за оценка на степента на въздействие на инвестиционно предложение </w:t>
        </w:r>
        <w:r w:rsidRPr="00AD5209">
          <w:rPr>
            <w:rFonts w:ascii="Times New Roman" w:hAnsi="Times New Roman" w:cs="Times New Roman"/>
            <w:sz w:val="18"/>
            <w:szCs w:val="18"/>
          </w:rPr>
          <w:t>„</w:t>
        </w:r>
        <w:r w:rsidRPr="00AD5209">
          <w:rPr>
            <w:rFonts w:ascii="Times New Roman" w:hAnsi="Times New Roman" w:cs="Times New Roman"/>
            <w:i/>
            <w:sz w:val="18"/>
            <w:szCs w:val="18"/>
          </w:rPr>
          <w:t>Логистични складове и шоурум офиси, включително и изграждане на два броя тръбни кладенци с дълбочина 15 метра</w:t>
        </w:r>
        <w:r w:rsidRPr="00AD5209">
          <w:rPr>
            <w:rFonts w:ascii="Times New Roman" w:hAnsi="Times New Roman" w:cs="Times New Roman"/>
            <w:sz w:val="18"/>
            <w:szCs w:val="18"/>
          </w:rPr>
          <w:t xml:space="preserve">", в имоти 73122.7.25 и 73122.7.26, землище на село Трилистник, община Марица, област Пловдив, върху защитени зони </w:t>
        </w:r>
        <w:r w:rsidRPr="00AD5209">
          <w:rPr>
            <w:rFonts w:ascii="Times New Roman" w:hAnsi="Times New Roman" w:cs="Times New Roman"/>
            <w:i/>
            <w:sz w:val="18"/>
            <w:szCs w:val="18"/>
          </w:rPr>
          <w:t>BG0000289 „Трилистник”</w:t>
        </w:r>
        <w:r w:rsidRPr="00AD5209">
          <w:rPr>
            <w:rFonts w:ascii="Times New Roman" w:hAnsi="Times New Roman" w:cs="Times New Roman"/>
            <w:sz w:val="18"/>
            <w:szCs w:val="18"/>
          </w:rPr>
          <w:t xml:space="preserve"> и </w:t>
        </w:r>
        <w:r w:rsidRPr="00AD5209">
          <w:rPr>
            <w:rFonts w:ascii="Times New Roman" w:hAnsi="Times New Roman" w:cs="Times New Roman"/>
            <w:i/>
            <w:sz w:val="18"/>
            <w:szCs w:val="18"/>
          </w:rPr>
          <w:t>BG0000429 „Река Стряма”</w:t>
        </w:r>
        <w:r w:rsidRPr="00AD5209">
          <w:rPr>
            <w:rFonts w:ascii="Times New Roman" w:hAnsi="Times New Roman" w:cs="Times New Roman"/>
            <w:sz w:val="18"/>
            <w:szCs w:val="18"/>
          </w:rPr>
          <w:t>, съгласно Директива 92/43/ЕИО за опазване на природните местообитания и на дивата флора и фауна</w:t>
        </w:r>
      </w:p>
      <w:p w:rsidR="00A91390" w:rsidRDefault="00780C7C">
        <w:pPr>
          <w:pStyle w:val="a7"/>
          <w:jc w:val="right"/>
        </w:pPr>
        <w:r>
          <w:fldChar w:fldCharType="begin"/>
        </w:r>
        <w:r>
          <w:instrText xml:space="preserve"> PAGE   \* MERGEFORMAT </w:instrText>
        </w:r>
        <w:r>
          <w:fldChar w:fldCharType="separate"/>
        </w:r>
        <w:r w:rsidR="002A384B">
          <w:rPr>
            <w:noProof/>
          </w:rPr>
          <w:t>6</w:t>
        </w:r>
        <w:r>
          <w:rPr>
            <w:noProof/>
          </w:rPr>
          <w:fldChar w:fldCharType="end"/>
        </w:r>
      </w:p>
    </w:sdtContent>
  </w:sdt>
  <w:p w:rsidR="00A91390" w:rsidRPr="00617DF4" w:rsidRDefault="00A91390" w:rsidP="00617DF4">
    <w:pPr>
      <w:pStyle w:val="a7"/>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1AB3" w:rsidRDefault="002D1AB3" w:rsidP="00970537">
      <w:pPr>
        <w:spacing w:after="0" w:line="240" w:lineRule="auto"/>
      </w:pPr>
      <w:r>
        <w:separator/>
      </w:r>
    </w:p>
  </w:footnote>
  <w:footnote w:type="continuationSeparator" w:id="0">
    <w:p w:rsidR="002D1AB3" w:rsidRDefault="002D1AB3" w:rsidP="009705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D51EA"/>
    <w:multiLevelType w:val="hybridMultilevel"/>
    <w:tmpl w:val="9CAE2A80"/>
    <w:lvl w:ilvl="0" w:tplc="4846F5C8">
      <w:numFmt w:val="bullet"/>
      <w:lvlText w:val=""/>
      <w:lvlJc w:val="left"/>
      <w:pPr>
        <w:ind w:left="1068" w:hanging="360"/>
      </w:pPr>
      <w:rPr>
        <w:rFonts w:ascii="Symbol" w:eastAsiaTheme="minorHAnsi" w:hAnsi="Symbol" w:cs="Times New Roman" w:hint="default"/>
      </w:rPr>
    </w:lvl>
    <w:lvl w:ilvl="1" w:tplc="04020003" w:tentative="1">
      <w:start w:val="1"/>
      <w:numFmt w:val="bullet"/>
      <w:lvlText w:val="o"/>
      <w:lvlJc w:val="left"/>
      <w:pPr>
        <w:ind w:left="1788" w:hanging="360"/>
      </w:pPr>
      <w:rPr>
        <w:rFonts w:ascii="Courier New" w:hAnsi="Courier New" w:cs="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cs="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cs="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1" w15:restartNumberingAfterBreak="0">
    <w:nsid w:val="026A5674"/>
    <w:multiLevelType w:val="hybridMultilevel"/>
    <w:tmpl w:val="19CCE97A"/>
    <w:lvl w:ilvl="0" w:tplc="139C91E0">
      <w:start w:val="1"/>
      <w:numFmt w:val="bullet"/>
      <w:lvlText w:val=""/>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466660D"/>
    <w:multiLevelType w:val="hybridMultilevel"/>
    <w:tmpl w:val="AC3C0130"/>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 w15:restartNumberingAfterBreak="0">
    <w:nsid w:val="1013516A"/>
    <w:multiLevelType w:val="hybridMultilevel"/>
    <w:tmpl w:val="EE2CBE96"/>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4" w15:restartNumberingAfterBreak="0">
    <w:nsid w:val="16696807"/>
    <w:multiLevelType w:val="hybridMultilevel"/>
    <w:tmpl w:val="626E7CEE"/>
    <w:lvl w:ilvl="0" w:tplc="139C91E0">
      <w:start w:val="1"/>
      <w:numFmt w:val="bullet"/>
      <w:lvlText w:val=""/>
      <w:lvlJc w:val="left"/>
      <w:pPr>
        <w:ind w:left="1429" w:hanging="360"/>
      </w:pPr>
      <w:rPr>
        <w:rFonts w:ascii="Symbol" w:hAnsi="Symbol"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 w15:restartNumberingAfterBreak="0">
    <w:nsid w:val="18E6531F"/>
    <w:multiLevelType w:val="hybridMultilevel"/>
    <w:tmpl w:val="8ABAAD3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1C937726"/>
    <w:multiLevelType w:val="hybridMultilevel"/>
    <w:tmpl w:val="2D94DFA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26C63D10"/>
    <w:multiLevelType w:val="hybridMultilevel"/>
    <w:tmpl w:val="A48290B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281D1A80"/>
    <w:multiLevelType w:val="hybridMultilevel"/>
    <w:tmpl w:val="2D94DFA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 w15:restartNumberingAfterBreak="0">
    <w:nsid w:val="2F296156"/>
    <w:multiLevelType w:val="multilevel"/>
    <w:tmpl w:val="4552BA0E"/>
    <w:lvl w:ilvl="0">
      <w:start w:val="1"/>
      <w:numFmt w:val="bullet"/>
      <w:pStyle w:val="2"/>
      <w:lvlText w:val=""/>
      <w:lvlJc w:val="left"/>
      <w:pPr>
        <w:tabs>
          <w:tab w:val="num" w:pos="1588"/>
        </w:tabs>
        <w:ind w:left="1588" w:hanging="454"/>
      </w:pPr>
      <w:rPr>
        <w:rFonts w:ascii="Symbol" w:hAnsi="Symbol" w:hint="default"/>
        <w:color w:val="auto"/>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2424462"/>
    <w:multiLevelType w:val="hybridMultilevel"/>
    <w:tmpl w:val="80DA90C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35664D1B"/>
    <w:multiLevelType w:val="hybridMultilevel"/>
    <w:tmpl w:val="8CC4A60C"/>
    <w:lvl w:ilvl="0" w:tplc="139C91E0">
      <w:start w:val="1"/>
      <w:numFmt w:val="bullet"/>
      <w:lvlText w:val=""/>
      <w:lvlJc w:val="left"/>
      <w:pPr>
        <w:ind w:left="1428" w:hanging="360"/>
      </w:pPr>
      <w:rPr>
        <w:rFonts w:ascii="Symbol" w:hAnsi="Symbol" w:hint="default"/>
        <w:color w:val="auto"/>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2" w15:restartNumberingAfterBreak="0">
    <w:nsid w:val="363F409D"/>
    <w:multiLevelType w:val="hybridMultilevel"/>
    <w:tmpl w:val="E10ABFE8"/>
    <w:lvl w:ilvl="0" w:tplc="139C91E0">
      <w:start w:val="1"/>
      <w:numFmt w:val="bullet"/>
      <w:lvlText w:val=""/>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36C44C65"/>
    <w:multiLevelType w:val="hybridMultilevel"/>
    <w:tmpl w:val="1F986468"/>
    <w:lvl w:ilvl="0" w:tplc="04020001">
      <w:start w:val="1"/>
      <w:numFmt w:val="bullet"/>
      <w:lvlText w:val=""/>
      <w:lvlJc w:val="left"/>
      <w:pPr>
        <w:ind w:left="1430" w:hanging="360"/>
      </w:pPr>
      <w:rPr>
        <w:rFonts w:ascii="Symbol" w:hAnsi="Symbol" w:hint="default"/>
      </w:rPr>
    </w:lvl>
    <w:lvl w:ilvl="1" w:tplc="04020003" w:tentative="1">
      <w:start w:val="1"/>
      <w:numFmt w:val="bullet"/>
      <w:lvlText w:val="o"/>
      <w:lvlJc w:val="left"/>
      <w:pPr>
        <w:ind w:left="2150" w:hanging="360"/>
      </w:pPr>
      <w:rPr>
        <w:rFonts w:ascii="Courier New" w:hAnsi="Courier New" w:cs="Courier New" w:hint="default"/>
      </w:rPr>
    </w:lvl>
    <w:lvl w:ilvl="2" w:tplc="04020005" w:tentative="1">
      <w:start w:val="1"/>
      <w:numFmt w:val="bullet"/>
      <w:lvlText w:val=""/>
      <w:lvlJc w:val="left"/>
      <w:pPr>
        <w:ind w:left="2870" w:hanging="360"/>
      </w:pPr>
      <w:rPr>
        <w:rFonts w:ascii="Wingdings" w:hAnsi="Wingdings" w:hint="default"/>
      </w:rPr>
    </w:lvl>
    <w:lvl w:ilvl="3" w:tplc="04020001" w:tentative="1">
      <w:start w:val="1"/>
      <w:numFmt w:val="bullet"/>
      <w:lvlText w:val=""/>
      <w:lvlJc w:val="left"/>
      <w:pPr>
        <w:ind w:left="3590" w:hanging="360"/>
      </w:pPr>
      <w:rPr>
        <w:rFonts w:ascii="Symbol" w:hAnsi="Symbol" w:hint="default"/>
      </w:rPr>
    </w:lvl>
    <w:lvl w:ilvl="4" w:tplc="04020003" w:tentative="1">
      <w:start w:val="1"/>
      <w:numFmt w:val="bullet"/>
      <w:lvlText w:val="o"/>
      <w:lvlJc w:val="left"/>
      <w:pPr>
        <w:ind w:left="4310" w:hanging="360"/>
      </w:pPr>
      <w:rPr>
        <w:rFonts w:ascii="Courier New" w:hAnsi="Courier New" w:cs="Courier New" w:hint="default"/>
      </w:rPr>
    </w:lvl>
    <w:lvl w:ilvl="5" w:tplc="04020005" w:tentative="1">
      <w:start w:val="1"/>
      <w:numFmt w:val="bullet"/>
      <w:lvlText w:val=""/>
      <w:lvlJc w:val="left"/>
      <w:pPr>
        <w:ind w:left="5030" w:hanging="360"/>
      </w:pPr>
      <w:rPr>
        <w:rFonts w:ascii="Wingdings" w:hAnsi="Wingdings" w:hint="default"/>
      </w:rPr>
    </w:lvl>
    <w:lvl w:ilvl="6" w:tplc="04020001" w:tentative="1">
      <w:start w:val="1"/>
      <w:numFmt w:val="bullet"/>
      <w:lvlText w:val=""/>
      <w:lvlJc w:val="left"/>
      <w:pPr>
        <w:ind w:left="5750" w:hanging="360"/>
      </w:pPr>
      <w:rPr>
        <w:rFonts w:ascii="Symbol" w:hAnsi="Symbol" w:hint="default"/>
      </w:rPr>
    </w:lvl>
    <w:lvl w:ilvl="7" w:tplc="04020003" w:tentative="1">
      <w:start w:val="1"/>
      <w:numFmt w:val="bullet"/>
      <w:lvlText w:val="o"/>
      <w:lvlJc w:val="left"/>
      <w:pPr>
        <w:ind w:left="6470" w:hanging="360"/>
      </w:pPr>
      <w:rPr>
        <w:rFonts w:ascii="Courier New" w:hAnsi="Courier New" w:cs="Courier New" w:hint="default"/>
      </w:rPr>
    </w:lvl>
    <w:lvl w:ilvl="8" w:tplc="04020005" w:tentative="1">
      <w:start w:val="1"/>
      <w:numFmt w:val="bullet"/>
      <w:lvlText w:val=""/>
      <w:lvlJc w:val="left"/>
      <w:pPr>
        <w:ind w:left="7190" w:hanging="360"/>
      </w:pPr>
      <w:rPr>
        <w:rFonts w:ascii="Wingdings" w:hAnsi="Wingdings" w:hint="default"/>
      </w:rPr>
    </w:lvl>
  </w:abstractNum>
  <w:abstractNum w:abstractNumId="14" w15:restartNumberingAfterBreak="0">
    <w:nsid w:val="405A6E35"/>
    <w:multiLevelType w:val="hybridMultilevel"/>
    <w:tmpl w:val="753E2686"/>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5" w15:restartNumberingAfterBreak="0">
    <w:nsid w:val="44DF63A2"/>
    <w:multiLevelType w:val="hybridMultilevel"/>
    <w:tmpl w:val="04488E5C"/>
    <w:lvl w:ilvl="0" w:tplc="0402000D">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6" w15:restartNumberingAfterBreak="0">
    <w:nsid w:val="4B1406A0"/>
    <w:multiLevelType w:val="hybridMultilevel"/>
    <w:tmpl w:val="9BB4E332"/>
    <w:lvl w:ilvl="0" w:tplc="04020001">
      <w:start w:val="1"/>
      <w:numFmt w:val="bullet"/>
      <w:lvlText w:val=""/>
      <w:lvlJc w:val="left"/>
      <w:pPr>
        <w:ind w:left="1430" w:hanging="360"/>
      </w:pPr>
      <w:rPr>
        <w:rFonts w:ascii="Symbol" w:hAnsi="Symbol" w:hint="default"/>
      </w:rPr>
    </w:lvl>
    <w:lvl w:ilvl="1" w:tplc="04020003" w:tentative="1">
      <w:start w:val="1"/>
      <w:numFmt w:val="bullet"/>
      <w:lvlText w:val="o"/>
      <w:lvlJc w:val="left"/>
      <w:pPr>
        <w:ind w:left="2150" w:hanging="360"/>
      </w:pPr>
      <w:rPr>
        <w:rFonts w:ascii="Courier New" w:hAnsi="Courier New" w:cs="Courier New" w:hint="default"/>
      </w:rPr>
    </w:lvl>
    <w:lvl w:ilvl="2" w:tplc="04020005" w:tentative="1">
      <w:start w:val="1"/>
      <w:numFmt w:val="bullet"/>
      <w:lvlText w:val=""/>
      <w:lvlJc w:val="left"/>
      <w:pPr>
        <w:ind w:left="2870" w:hanging="360"/>
      </w:pPr>
      <w:rPr>
        <w:rFonts w:ascii="Wingdings" w:hAnsi="Wingdings" w:hint="default"/>
      </w:rPr>
    </w:lvl>
    <w:lvl w:ilvl="3" w:tplc="04020001" w:tentative="1">
      <w:start w:val="1"/>
      <w:numFmt w:val="bullet"/>
      <w:lvlText w:val=""/>
      <w:lvlJc w:val="left"/>
      <w:pPr>
        <w:ind w:left="3590" w:hanging="360"/>
      </w:pPr>
      <w:rPr>
        <w:rFonts w:ascii="Symbol" w:hAnsi="Symbol" w:hint="default"/>
      </w:rPr>
    </w:lvl>
    <w:lvl w:ilvl="4" w:tplc="04020003" w:tentative="1">
      <w:start w:val="1"/>
      <w:numFmt w:val="bullet"/>
      <w:lvlText w:val="o"/>
      <w:lvlJc w:val="left"/>
      <w:pPr>
        <w:ind w:left="4310" w:hanging="360"/>
      </w:pPr>
      <w:rPr>
        <w:rFonts w:ascii="Courier New" w:hAnsi="Courier New" w:cs="Courier New" w:hint="default"/>
      </w:rPr>
    </w:lvl>
    <w:lvl w:ilvl="5" w:tplc="04020005" w:tentative="1">
      <w:start w:val="1"/>
      <w:numFmt w:val="bullet"/>
      <w:lvlText w:val=""/>
      <w:lvlJc w:val="left"/>
      <w:pPr>
        <w:ind w:left="5030" w:hanging="360"/>
      </w:pPr>
      <w:rPr>
        <w:rFonts w:ascii="Wingdings" w:hAnsi="Wingdings" w:hint="default"/>
      </w:rPr>
    </w:lvl>
    <w:lvl w:ilvl="6" w:tplc="04020001" w:tentative="1">
      <w:start w:val="1"/>
      <w:numFmt w:val="bullet"/>
      <w:lvlText w:val=""/>
      <w:lvlJc w:val="left"/>
      <w:pPr>
        <w:ind w:left="5750" w:hanging="360"/>
      </w:pPr>
      <w:rPr>
        <w:rFonts w:ascii="Symbol" w:hAnsi="Symbol" w:hint="default"/>
      </w:rPr>
    </w:lvl>
    <w:lvl w:ilvl="7" w:tplc="04020003" w:tentative="1">
      <w:start w:val="1"/>
      <w:numFmt w:val="bullet"/>
      <w:lvlText w:val="o"/>
      <w:lvlJc w:val="left"/>
      <w:pPr>
        <w:ind w:left="6470" w:hanging="360"/>
      </w:pPr>
      <w:rPr>
        <w:rFonts w:ascii="Courier New" w:hAnsi="Courier New" w:cs="Courier New" w:hint="default"/>
      </w:rPr>
    </w:lvl>
    <w:lvl w:ilvl="8" w:tplc="04020005" w:tentative="1">
      <w:start w:val="1"/>
      <w:numFmt w:val="bullet"/>
      <w:lvlText w:val=""/>
      <w:lvlJc w:val="left"/>
      <w:pPr>
        <w:ind w:left="7190" w:hanging="360"/>
      </w:pPr>
      <w:rPr>
        <w:rFonts w:ascii="Wingdings" w:hAnsi="Wingdings" w:hint="default"/>
      </w:rPr>
    </w:lvl>
  </w:abstractNum>
  <w:abstractNum w:abstractNumId="17" w15:restartNumberingAfterBreak="0">
    <w:nsid w:val="4CB630B6"/>
    <w:multiLevelType w:val="hybridMultilevel"/>
    <w:tmpl w:val="EF067D2E"/>
    <w:lvl w:ilvl="0" w:tplc="44FAA3BC">
      <w:start w:val="12"/>
      <w:numFmt w:val="bullet"/>
      <w:pStyle w:val="20"/>
      <w:lvlText w:val="-"/>
      <w:lvlJc w:val="left"/>
      <w:pPr>
        <w:tabs>
          <w:tab w:val="num" w:pos="502"/>
        </w:tabs>
        <w:ind w:left="502" w:hanging="360"/>
      </w:pPr>
      <w:rPr>
        <w:rFonts w:ascii="Times New Roman" w:eastAsia="Times New Roman" w:hAnsi="Times New Roman" w:cs="Times New Roman" w:hint="default"/>
      </w:rPr>
    </w:lvl>
    <w:lvl w:ilvl="1" w:tplc="04020003" w:tentative="1">
      <w:start w:val="1"/>
      <w:numFmt w:val="bullet"/>
      <w:lvlText w:val="o"/>
      <w:lvlJc w:val="left"/>
      <w:pPr>
        <w:tabs>
          <w:tab w:val="num" w:pos="1222"/>
        </w:tabs>
        <w:ind w:left="1222" w:hanging="360"/>
      </w:pPr>
      <w:rPr>
        <w:rFonts w:ascii="Courier New" w:hAnsi="Courier New" w:cs="Courier New" w:hint="default"/>
      </w:rPr>
    </w:lvl>
    <w:lvl w:ilvl="2" w:tplc="04020005" w:tentative="1">
      <w:start w:val="1"/>
      <w:numFmt w:val="bullet"/>
      <w:lvlText w:val=""/>
      <w:lvlJc w:val="left"/>
      <w:pPr>
        <w:tabs>
          <w:tab w:val="num" w:pos="1942"/>
        </w:tabs>
        <w:ind w:left="1942" w:hanging="360"/>
      </w:pPr>
      <w:rPr>
        <w:rFonts w:ascii="Wingdings" w:hAnsi="Wingdings" w:hint="default"/>
      </w:rPr>
    </w:lvl>
    <w:lvl w:ilvl="3" w:tplc="04020001" w:tentative="1">
      <w:start w:val="1"/>
      <w:numFmt w:val="bullet"/>
      <w:lvlText w:val=""/>
      <w:lvlJc w:val="left"/>
      <w:pPr>
        <w:tabs>
          <w:tab w:val="num" w:pos="2662"/>
        </w:tabs>
        <w:ind w:left="2662" w:hanging="360"/>
      </w:pPr>
      <w:rPr>
        <w:rFonts w:ascii="Symbol" w:hAnsi="Symbol" w:hint="default"/>
      </w:rPr>
    </w:lvl>
    <w:lvl w:ilvl="4" w:tplc="04020003" w:tentative="1">
      <w:start w:val="1"/>
      <w:numFmt w:val="bullet"/>
      <w:lvlText w:val="o"/>
      <w:lvlJc w:val="left"/>
      <w:pPr>
        <w:tabs>
          <w:tab w:val="num" w:pos="3382"/>
        </w:tabs>
        <w:ind w:left="3382" w:hanging="360"/>
      </w:pPr>
      <w:rPr>
        <w:rFonts w:ascii="Courier New" w:hAnsi="Courier New" w:cs="Courier New" w:hint="default"/>
      </w:rPr>
    </w:lvl>
    <w:lvl w:ilvl="5" w:tplc="04020005" w:tentative="1">
      <w:start w:val="1"/>
      <w:numFmt w:val="bullet"/>
      <w:lvlText w:val=""/>
      <w:lvlJc w:val="left"/>
      <w:pPr>
        <w:tabs>
          <w:tab w:val="num" w:pos="4102"/>
        </w:tabs>
        <w:ind w:left="4102" w:hanging="360"/>
      </w:pPr>
      <w:rPr>
        <w:rFonts w:ascii="Wingdings" w:hAnsi="Wingdings" w:hint="default"/>
      </w:rPr>
    </w:lvl>
    <w:lvl w:ilvl="6" w:tplc="04020001" w:tentative="1">
      <w:start w:val="1"/>
      <w:numFmt w:val="bullet"/>
      <w:lvlText w:val=""/>
      <w:lvlJc w:val="left"/>
      <w:pPr>
        <w:tabs>
          <w:tab w:val="num" w:pos="4822"/>
        </w:tabs>
        <w:ind w:left="4822" w:hanging="360"/>
      </w:pPr>
      <w:rPr>
        <w:rFonts w:ascii="Symbol" w:hAnsi="Symbol" w:hint="default"/>
      </w:rPr>
    </w:lvl>
    <w:lvl w:ilvl="7" w:tplc="04020003" w:tentative="1">
      <w:start w:val="1"/>
      <w:numFmt w:val="bullet"/>
      <w:lvlText w:val="o"/>
      <w:lvlJc w:val="left"/>
      <w:pPr>
        <w:tabs>
          <w:tab w:val="num" w:pos="5542"/>
        </w:tabs>
        <w:ind w:left="5542" w:hanging="360"/>
      </w:pPr>
      <w:rPr>
        <w:rFonts w:ascii="Courier New" w:hAnsi="Courier New" w:cs="Courier New" w:hint="default"/>
      </w:rPr>
    </w:lvl>
    <w:lvl w:ilvl="8" w:tplc="04020005" w:tentative="1">
      <w:start w:val="1"/>
      <w:numFmt w:val="bullet"/>
      <w:lvlText w:val=""/>
      <w:lvlJc w:val="left"/>
      <w:pPr>
        <w:tabs>
          <w:tab w:val="num" w:pos="6262"/>
        </w:tabs>
        <w:ind w:left="6262" w:hanging="360"/>
      </w:pPr>
      <w:rPr>
        <w:rFonts w:ascii="Wingdings" w:hAnsi="Wingdings" w:hint="default"/>
      </w:rPr>
    </w:lvl>
  </w:abstractNum>
  <w:abstractNum w:abstractNumId="18" w15:restartNumberingAfterBreak="0">
    <w:nsid w:val="502E3E5B"/>
    <w:multiLevelType w:val="hybridMultilevel"/>
    <w:tmpl w:val="B0006326"/>
    <w:lvl w:ilvl="0" w:tplc="139C91E0">
      <w:start w:val="1"/>
      <w:numFmt w:val="bullet"/>
      <w:lvlText w:val=""/>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52D461CB"/>
    <w:multiLevelType w:val="hybridMultilevel"/>
    <w:tmpl w:val="CBD64C28"/>
    <w:lvl w:ilvl="0" w:tplc="139C91E0">
      <w:start w:val="1"/>
      <w:numFmt w:val="bullet"/>
      <w:lvlText w:val=""/>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15:restartNumberingAfterBreak="0">
    <w:nsid w:val="53511825"/>
    <w:multiLevelType w:val="hybridMultilevel"/>
    <w:tmpl w:val="DBFE285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54004D18"/>
    <w:multiLevelType w:val="hybridMultilevel"/>
    <w:tmpl w:val="18DE7A9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609E4EF1"/>
    <w:multiLevelType w:val="hybridMultilevel"/>
    <w:tmpl w:val="9E8A9F9E"/>
    <w:lvl w:ilvl="0" w:tplc="0402000F">
      <w:start w:val="1"/>
      <w:numFmt w:val="decimal"/>
      <w:lvlText w:val="%1."/>
      <w:lvlJc w:val="left"/>
      <w:pPr>
        <w:ind w:left="928"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3" w15:restartNumberingAfterBreak="0">
    <w:nsid w:val="60C6694F"/>
    <w:multiLevelType w:val="hybridMultilevel"/>
    <w:tmpl w:val="91AACCCA"/>
    <w:lvl w:ilvl="0" w:tplc="04020001">
      <w:start w:val="1"/>
      <w:numFmt w:val="bullet"/>
      <w:lvlText w:val=""/>
      <w:lvlJc w:val="left"/>
      <w:pPr>
        <w:ind w:left="1430" w:hanging="360"/>
      </w:pPr>
      <w:rPr>
        <w:rFonts w:ascii="Symbol" w:hAnsi="Symbol" w:hint="default"/>
      </w:rPr>
    </w:lvl>
    <w:lvl w:ilvl="1" w:tplc="04020003" w:tentative="1">
      <w:start w:val="1"/>
      <w:numFmt w:val="bullet"/>
      <w:lvlText w:val="o"/>
      <w:lvlJc w:val="left"/>
      <w:pPr>
        <w:ind w:left="2150" w:hanging="360"/>
      </w:pPr>
      <w:rPr>
        <w:rFonts w:ascii="Courier New" w:hAnsi="Courier New" w:cs="Courier New" w:hint="default"/>
      </w:rPr>
    </w:lvl>
    <w:lvl w:ilvl="2" w:tplc="04020005" w:tentative="1">
      <w:start w:val="1"/>
      <w:numFmt w:val="bullet"/>
      <w:lvlText w:val=""/>
      <w:lvlJc w:val="left"/>
      <w:pPr>
        <w:ind w:left="2870" w:hanging="360"/>
      </w:pPr>
      <w:rPr>
        <w:rFonts w:ascii="Wingdings" w:hAnsi="Wingdings" w:hint="default"/>
      </w:rPr>
    </w:lvl>
    <w:lvl w:ilvl="3" w:tplc="04020001" w:tentative="1">
      <w:start w:val="1"/>
      <w:numFmt w:val="bullet"/>
      <w:lvlText w:val=""/>
      <w:lvlJc w:val="left"/>
      <w:pPr>
        <w:ind w:left="3590" w:hanging="360"/>
      </w:pPr>
      <w:rPr>
        <w:rFonts w:ascii="Symbol" w:hAnsi="Symbol" w:hint="default"/>
      </w:rPr>
    </w:lvl>
    <w:lvl w:ilvl="4" w:tplc="04020003" w:tentative="1">
      <w:start w:val="1"/>
      <w:numFmt w:val="bullet"/>
      <w:lvlText w:val="o"/>
      <w:lvlJc w:val="left"/>
      <w:pPr>
        <w:ind w:left="4310" w:hanging="360"/>
      </w:pPr>
      <w:rPr>
        <w:rFonts w:ascii="Courier New" w:hAnsi="Courier New" w:cs="Courier New" w:hint="default"/>
      </w:rPr>
    </w:lvl>
    <w:lvl w:ilvl="5" w:tplc="04020005" w:tentative="1">
      <w:start w:val="1"/>
      <w:numFmt w:val="bullet"/>
      <w:lvlText w:val=""/>
      <w:lvlJc w:val="left"/>
      <w:pPr>
        <w:ind w:left="5030" w:hanging="360"/>
      </w:pPr>
      <w:rPr>
        <w:rFonts w:ascii="Wingdings" w:hAnsi="Wingdings" w:hint="default"/>
      </w:rPr>
    </w:lvl>
    <w:lvl w:ilvl="6" w:tplc="04020001" w:tentative="1">
      <w:start w:val="1"/>
      <w:numFmt w:val="bullet"/>
      <w:lvlText w:val=""/>
      <w:lvlJc w:val="left"/>
      <w:pPr>
        <w:ind w:left="5750" w:hanging="360"/>
      </w:pPr>
      <w:rPr>
        <w:rFonts w:ascii="Symbol" w:hAnsi="Symbol" w:hint="default"/>
      </w:rPr>
    </w:lvl>
    <w:lvl w:ilvl="7" w:tplc="04020003" w:tentative="1">
      <w:start w:val="1"/>
      <w:numFmt w:val="bullet"/>
      <w:lvlText w:val="o"/>
      <w:lvlJc w:val="left"/>
      <w:pPr>
        <w:ind w:left="6470" w:hanging="360"/>
      </w:pPr>
      <w:rPr>
        <w:rFonts w:ascii="Courier New" w:hAnsi="Courier New" w:cs="Courier New" w:hint="default"/>
      </w:rPr>
    </w:lvl>
    <w:lvl w:ilvl="8" w:tplc="04020005" w:tentative="1">
      <w:start w:val="1"/>
      <w:numFmt w:val="bullet"/>
      <w:lvlText w:val=""/>
      <w:lvlJc w:val="left"/>
      <w:pPr>
        <w:ind w:left="7190" w:hanging="360"/>
      </w:pPr>
      <w:rPr>
        <w:rFonts w:ascii="Wingdings" w:hAnsi="Wingdings" w:hint="default"/>
      </w:rPr>
    </w:lvl>
  </w:abstractNum>
  <w:abstractNum w:abstractNumId="24" w15:restartNumberingAfterBreak="0">
    <w:nsid w:val="64392DBC"/>
    <w:multiLevelType w:val="hybridMultilevel"/>
    <w:tmpl w:val="7118199C"/>
    <w:lvl w:ilvl="0" w:tplc="139C91E0">
      <w:start w:val="1"/>
      <w:numFmt w:val="bullet"/>
      <w:lvlText w:val=""/>
      <w:lvlJc w:val="left"/>
      <w:pPr>
        <w:ind w:left="1429" w:hanging="360"/>
      </w:pPr>
      <w:rPr>
        <w:rFonts w:ascii="Symbol" w:hAnsi="Symbol"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5" w15:restartNumberingAfterBreak="0">
    <w:nsid w:val="66B74535"/>
    <w:multiLevelType w:val="hybridMultilevel"/>
    <w:tmpl w:val="7362F4A4"/>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6" w15:restartNumberingAfterBreak="0">
    <w:nsid w:val="67F607E2"/>
    <w:multiLevelType w:val="hybridMultilevel"/>
    <w:tmpl w:val="333A897A"/>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7" w15:restartNumberingAfterBreak="0">
    <w:nsid w:val="716E5A3E"/>
    <w:multiLevelType w:val="hybridMultilevel"/>
    <w:tmpl w:val="0D62ABD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7271319C"/>
    <w:multiLevelType w:val="hybridMultilevel"/>
    <w:tmpl w:val="DC8C6BB8"/>
    <w:lvl w:ilvl="0" w:tplc="04020001">
      <w:start w:val="1"/>
      <w:numFmt w:val="bullet"/>
      <w:lvlText w:val=""/>
      <w:lvlJc w:val="left"/>
      <w:pPr>
        <w:ind w:left="1430" w:hanging="360"/>
      </w:pPr>
      <w:rPr>
        <w:rFonts w:ascii="Symbol" w:hAnsi="Symbol" w:hint="default"/>
      </w:rPr>
    </w:lvl>
    <w:lvl w:ilvl="1" w:tplc="04020003" w:tentative="1">
      <w:start w:val="1"/>
      <w:numFmt w:val="bullet"/>
      <w:lvlText w:val="o"/>
      <w:lvlJc w:val="left"/>
      <w:pPr>
        <w:ind w:left="2150" w:hanging="360"/>
      </w:pPr>
      <w:rPr>
        <w:rFonts w:ascii="Courier New" w:hAnsi="Courier New" w:cs="Courier New" w:hint="default"/>
      </w:rPr>
    </w:lvl>
    <w:lvl w:ilvl="2" w:tplc="04020005" w:tentative="1">
      <w:start w:val="1"/>
      <w:numFmt w:val="bullet"/>
      <w:lvlText w:val=""/>
      <w:lvlJc w:val="left"/>
      <w:pPr>
        <w:ind w:left="2870" w:hanging="360"/>
      </w:pPr>
      <w:rPr>
        <w:rFonts w:ascii="Wingdings" w:hAnsi="Wingdings" w:hint="default"/>
      </w:rPr>
    </w:lvl>
    <w:lvl w:ilvl="3" w:tplc="04020001" w:tentative="1">
      <w:start w:val="1"/>
      <w:numFmt w:val="bullet"/>
      <w:lvlText w:val=""/>
      <w:lvlJc w:val="left"/>
      <w:pPr>
        <w:ind w:left="3590" w:hanging="360"/>
      </w:pPr>
      <w:rPr>
        <w:rFonts w:ascii="Symbol" w:hAnsi="Symbol" w:hint="default"/>
      </w:rPr>
    </w:lvl>
    <w:lvl w:ilvl="4" w:tplc="04020003" w:tentative="1">
      <w:start w:val="1"/>
      <w:numFmt w:val="bullet"/>
      <w:lvlText w:val="o"/>
      <w:lvlJc w:val="left"/>
      <w:pPr>
        <w:ind w:left="4310" w:hanging="360"/>
      </w:pPr>
      <w:rPr>
        <w:rFonts w:ascii="Courier New" w:hAnsi="Courier New" w:cs="Courier New" w:hint="default"/>
      </w:rPr>
    </w:lvl>
    <w:lvl w:ilvl="5" w:tplc="04020005" w:tentative="1">
      <w:start w:val="1"/>
      <w:numFmt w:val="bullet"/>
      <w:lvlText w:val=""/>
      <w:lvlJc w:val="left"/>
      <w:pPr>
        <w:ind w:left="5030" w:hanging="360"/>
      </w:pPr>
      <w:rPr>
        <w:rFonts w:ascii="Wingdings" w:hAnsi="Wingdings" w:hint="default"/>
      </w:rPr>
    </w:lvl>
    <w:lvl w:ilvl="6" w:tplc="04020001" w:tentative="1">
      <w:start w:val="1"/>
      <w:numFmt w:val="bullet"/>
      <w:lvlText w:val=""/>
      <w:lvlJc w:val="left"/>
      <w:pPr>
        <w:ind w:left="5750" w:hanging="360"/>
      </w:pPr>
      <w:rPr>
        <w:rFonts w:ascii="Symbol" w:hAnsi="Symbol" w:hint="default"/>
      </w:rPr>
    </w:lvl>
    <w:lvl w:ilvl="7" w:tplc="04020003" w:tentative="1">
      <w:start w:val="1"/>
      <w:numFmt w:val="bullet"/>
      <w:lvlText w:val="o"/>
      <w:lvlJc w:val="left"/>
      <w:pPr>
        <w:ind w:left="6470" w:hanging="360"/>
      </w:pPr>
      <w:rPr>
        <w:rFonts w:ascii="Courier New" w:hAnsi="Courier New" w:cs="Courier New" w:hint="default"/>
      </w:rPr>
    </w:lvl>
    <w:lvl w:ilvl="8" w:tplc="04020005" w:tentative="1">
      <w:start w:val="1"/>
      <w:numFmt w:val="bullet"/>
      <w:lvlText w:val=""/>
      <w:lvlJc w:val="left"/>
      <w:pPr>
        <w:ind w:left="7190" w:hanging="360"/>
      </w:pPr>
      <w:rPr>
        <w:rFonts w:ascii="Wingdings" w:hAnsi="Wingdings" w:hint="default"/>
      </w:rPr>
    </w:lvl>
  </w:abstractNum>
  <w:abstractNum w:abstractNumId="29" w15:restartNumberingAfterBreak="0">
    <w:nsid w:val="7348730B"/>
    <w:multiLevelType w:val="multilevel"/>
    <w:tmpl w:val="78A267EA"/>
    <w:lvl w:ilvl="0">
      <w:start w:val="1"/>
      <w:numFmt w:val="bullet"/>
      <w:pStyle w:val="3"/>
      <w:lvlText w:val=""/>
      <w:lvlJc w:val="left"/>
      <w:pPr>
        <w:tabs>
          <w:tab w:val="num" w:pos="1080"/>
        </w:tabs>
        <w:ind w:left="1080" w:hanging="360"/>
      </w:pPr>
      <w:rPr>
        <w:rFonts w:ascii="Wingdings" w:hAnsi="Wingdings" w:hint="default"/>
        <w:b w:val="0"/>
        <w:i w:val="0"/>
        <w:caps w:val="0"/>
        <w:strike w:val="0"/>
        <w:dstrike w:val="0"/>
        <w:outline w:val="0"/>
        <w:shadow w:val="0"/>
        <w:emboss w:val="0"/>
        <w:imprint w:val="0"/>
        <w:vanish w:val="0"/>
        <w:sz w:val="20"/>
        <w:vertAlign w:val="baseline"/>
      </w:rPr>
    </w:lvl>
    <w:lvl w:ilvl="1">
      <w:start w:val="1"/>
      <w:numFmt w:val="bullet"/>
      <w:lvlText w:val=""/>
      <w:lvlJc w:val="left"/>
      <w:pPr>
        <w:tabs>
          <w:tab w:val="num" w:pos="1494"/>
        </w:tabs>
        <w:ind w:left="1494" w:hanging="414"/>
      </w:pPr>
      <w:rPr>
        <w:rFonts w:ascii="Symbol" w:hAnsi="Symbol" w:hint="default"/>
        <w:b w:val="0"/>
        <w:i w:val="0"/>
        <w:caps w:val="0"/>
        <w:strike w:val="0"/>
        <w:dstrike w:val="0"/>
        <w:outline w:val="0"/>
        <w:shadow w:val="0"/>
        <w:emboss w:val="0"/>
        <w:imprint w:val="0"/>
        <w:vanish w:val="0"/>
        <w:sz w:val="20"/>
        <w:vertAlign w:val="baseline"/>
      </w:rPr>
    </w:lvl>
    <w:lvl w:ilvl="2">
      <w:start w:val="1"/>
      <w:numFmt w:val="decimal"/>
      <w:lvlText w:val="%3."/>
      <w:lvlJc w:val="left"/>
      <w:pPr>
        <w:tabs>
          <w:tab w:val="num" w:pos="1134"/>
        </w:tabs>
        <w:ind w:left="1134" w:hanging="414"/>
      </w:pPr>
      <w:rPr>
        <w:rFonts w:ascii="Times New Roman" w:hAnsi="Times New Roman" w:hint="default"/>
        <w:b w:val="0"/>
        <w:i w:val="0"/>
        <w:sz w:val="24"/>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0" w15:restartNumberingAfterBreak="0">
    <w:nsid w:val="755D3BEE"/>
    <w:multiLevelType w:val="hybridMultilevel"/>
    <w:tmpl w:val="E23CD3D2"/>
    <w:lvl w:ilvl="0" w:tplc="139C91E0">
      <w:start w:val="1"/>
      <w:numFmt w:val="bullet"/>
      <w:lvlText w:val=""/>
      <w:lvlJc w:val="left"/>
      <w:pPr>
        <w:ind w:left="720" w:hanging="360"/>
      </w:pPr>
      <w:rPr>
        <w:rFonts w:ascii="Symbol" w:hAnsi="Symbol" w:hint="default"/>
        <w:color w:val="auto"/>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15:restartNumberingAfterBreak="0">
    <w:nsid w:val="7855190D"/>
    <w:multiLevelType w:val="hybridMultilevel"/>
    <w:tmpl w:val="E93082F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7C00543E"/>
    <w:multiLevelType w:val="hybridMultilevel"/>
    <w:tmpl w:val="2E9207F6"/>
    <w:lvl w:ilvl="0" w:tplc="04020001">
      <w:start w:val="1"/>
      <w:numFmt w:val="bullet"/>
      <w:lvlText w:val=""/>
      <w:lvlJc w:val="left"/>
      <w:pPr>
        <w:ind w:left="1430" w:hanging="360"/>
      </w:pPr>
      <w:rPr>
        <w:rFonts w:ascii="Symbol" w:hAnsi="Symbol" w:hint="default"/>
      </w:rPr>
    </w:lvl>
    <w:lvl w:ilvl="1" w:tplc="04020003" w:tentative="1">
      <w:start w:val="1"/>
      <w:numFmt w:val="bullet"/>
      <w:lvlText w:val="o"/>
      <w:lvlJc w:val="left"/>
      <w:pPr>
        <w:ind w:left="2150" w:hanging="360"/>
      </w:pPr>
      <w:rPr>
        <w:rFonts w:ascii="Courier New" w:hAnsi="Courier New" w:cs="Courier New" w:hint="default"/>
      </w:rPr>
    </w:lvl>
    <w:lvl w:ilvl="2" w:tplc="04020005" w:tentative="1">
      <w:start w:val="1"/>
      <w:numFmt w:val="bullet"/>
      <w:lvlText w:val=""/>
      <w:lvlJc w:val="left"/>
      <w:pPr>
        <w:ind w:left="2870" w:hanging="360"/>
      </w:pPr>
      <w:rPr>
        <w:rFonts w:ascii="Wingdings" w:hAnsi="Wingdings" w:hint="default"/>
      </w:rPr>
    </w:lvl>
    <w:lvl w:ilvl="3" w:tplc="04020001" w:tentative="1">
      <w:start w:val="1"/>
      <w:numFmt w:val="bullet"/>
      <w:lvlText w:val=""/>
      <w:lvlJc w:val="left"/>
      <w:pPr>
        <w:ind w:left="3590" w:hanging="360"/>
      </w:pPr>
      <w:rPr>
        <w:rFonts w:ascii="Symbol" w:hAnsi="Symbol" w:hint="default"/>
      </w:rPr>
    </w:lvl>
    <w:lvl w:ilvl="4" w:tplc="04020003" w:tentative="1">
      <w:start w:val="1"/>
      <w:numFmt w:val="bullet"/>
      <w:lvlText w:val="o"/>
      <w:lvlJc w:val="left"/>
      <w:pPr>
        <w:ind w:left="4310" w:hanging="360"/>
      </w:pPr>
      <w:rPr>
        <w:rFonts w:ascii="Courier New" w:hAnsi="Courier New" w:cs="Courier New" w:hint="default"/>
      </w:rPr>
    </w:lvl>
    <w:lvl w:ilvl="5" w:tplc="04020005" w:tentative="1">
      <w:start w:val="1"/>
      <w:numFmt w:val="bullet"/>
      <w:lvlText w:val=""/>
      <w:lvlJc w:val="left"/>
      <w:pPr>
        <w:ind w:left="5030" w:hanging="360"/>
      </w:pPr>
      <w:rPr>
        <w:rFonts w:ascii="Wingdings" w:hAnsi="Wingdings" w:hint="default"/>
      </w:rPr>
    </w:lvl>
    <w:lvl w:ilvl="6" w:tplc="04020001" w:tentative="1">
      <w:start w:val="1"/>
      <w:numFmt w:val="bullet"/>
      <w:lvlText w:val=""/>
      <w:lvlJc w:val="left"/>
      <w:pPr>
        <w:ind w:left="5750" w:hanging="360"/>
      </w:pPr>
      <w:rPr>
        <w:rFonts w:ascii="Symbol" w:hAnsi="Symbol" w:hint="default"/>
      </w:rPr>
    </w:lvl>
    <w:lvl w:ilvl="7" w:tplc="04020003" w:tentative="1">
      <w:start w:val="1"/>
      <w:numFmt w:val="bullet"/>
      <w:lvlText w:val="o"/>
      <w:lvlJc w:val="left"/>
      <w:pPr>
        <w:ind w:left="6470" w:hanging="360"/>
      </w:pPr>
      <w:rPr>
        <w:rFonts w:ascii="Courier New" w:hAnsi="Courier New" w:cs="Courier New" w:hint="default"/>
      </w:rPr>
    </w:lvl>
    <w:lvl w:ilvl="8" w:tplc="04020005" w:tentative="1">
      <w:start w:val="1"/>
      <w:numFmt w:val="bullet"/>
      <w:lvlText w:val=""/>
      <w:lvlJc w:val="left"/>
      <w:pPr>
        <w:ind w:left="7190" w:hanging="360"/>
      </w:pPr>
      <w:rPr>
        <w:rFonts w:ascii="Wingdings" w:hAnsi="Wingdings" w:hint="default"/>
      </w:rPr>
    </w:lvl>
  </w:abstractNum>
  <w:num w:numId="1">
    <w:abstractNumId w:val="26"/>
  </w:num>
  <w:num w:numId="2">
    <w:abstractNumId w:val="28"/>
  </w:num>
  <w:num w:numId="3">
    <w:abstractNumId w:val="23"/>
  </w:num>
  <w:num w:numId="4">
    <w:abstractNumId w:val="2"/>
  </w:num>
  <w:num w:numId="5">
    <w:abstractNumId w:val="14"/>
  </w:num>
  <w:num w:numId="6">
    <w:abstractNumId w:val="16"/>
  </w:num>
  <w:num w:numId="7">
    <w:abstractNumId w:val="32"/>
  </w:num>
  <w:num w:numId="8">
    <w:abstractNumId w:val="13"/>
  </w:num>
  <w:num w:numId="9">
    <w:abstractNumId w:val="31"/>
  </w:num>
  <w:num w:numId="10">
    <w:abstractNumId w:val="11"/>
  </w:num>
  <w:num w:numId="11">
    <w:abstractNumId w:val="4"/>
  </w:num>
  <w:num w:numId="12">
    <w:abstractNumId w:val="25"/>
  </w:num>
  <w:num w:numId="13">
    <w:abstractNumId w:val="3"/>
  </w:num>
  <w:num w:numId="14">
    <w:abstractNumId w:val="24"/>
  </w:num>
  <w:num w:numId="15">
    <w:abstractNumId w:val="29"/>
  </w:num>
  <w:num w:numId="16">
    <w:abstractNumId w:val="9"/>
  </w:num>
  <w:num w:numId="17">
    <w:abstractNumId w:val="17"/>
  </w:num>
  <w:num w:numId="18">
    <w:abstractNumId w:val="5"/>
  </w:num>
  <w:num w:numId="19">
    <w:abstractNumId w:val="10"/>
  </w:num>
  <w:num w:numId="20">
    <w:abstractNumId w:val="27"/>
  </w:num>
  <w:num w:numId="21">
    <w:abstractNumId w:val="21"/>
  </w:num>
  <w:num w:numId="22">
    <w:abstractNumId w:val="30"/>
  </w:num>
  <w:num w:numId="23">
    <w:abstractNumId w:val="1"/>
  </w:num>
  <w:num w:numId="24">
    <w:abstractNumId w:val="12"/>
  </w:num>
  <w:num w:numId="25">
    <w:abstractNumId w:val="7"/>
  </w:num>
  <w:num w:numId="26">
    <w:abstractNumId w:val="22"/>
  </w:num>
  <w:num w:numId="27">
    <w:abstractNumId w:val="8"/>
  </w:num>
  <w:num w:numId="28">
    <w:abstractNumId w:val="6"/>
  </w:num>
  <w:num w:numId="29">
    <w:abstractNumId w:val="19"/>
  </w:num>
  <w:num w:numId="30">
    <w:abstractNumId w:val="15"/>
  </w:num>
  <w:num w:numId="31">
    <w:abstractNumId w:val="0"/>
  </w:num>
  <w:num w:numId="32">
    <w:abstractNumId w:val="20"/>
  </w:num>
  <w:num w:numId="33">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543D81"/>
    <w:rsid w:val="000004B3"/>
    <w:rsid w:val="0000145F"/>
    <w:rsid w:val="00001B4B"/>
    <w:rsid w:val="00002C8D"/>
    <w:rsid w:val="00003D5F"/>
    <w:rsid w:val="000042E3"/>
    <w:rsid w:val="00007545"/>
    <w:rsid w:val="0001015A"/>
    <w:rsid w:val="000107C6"/>
    <w:rsid w:val="00010A5A"/>
    <w:rsid w:val="00010E72"/>
    <w:rsid w:val="00011B13"/>
    <w:rsid w:val="0001241B"/>
    <w:rsid w:val="00012633"/>
    <w:rsid w:val="00012E35"/>
    <w:rsid w:val="0001313A"/>
    <w:rsid w:val="000139C3"/>
    <w:rsid w:val="00014BBE"/>
    <w:rsid w:val="00015143"/>
    <w:rsid w:val="00015E94"/>
    <w:rsid w:val="00016647"/>
    <w:rsid w:val="00016B24"/>
    <w:rsid w:val="00020061"/>
    <w:rsid w:val="000202EB"/>
    <w:rsid w:val="00021A7F"/>
    <w:rsid w:val="0002276D"/>
    <w:rsid w:val="00022FA3"/>
    <w:rsid w:val="0002317D"/>
    <w:rsid w:val="0002324B"/>
    <w:rsid w:val="00023E8E"/>
    <w:rsid w:val="00024030"/>
    <w:rsid w:val="00024BA1"/>
    <w:rsid w:val="00024C7A"/>
    <w:rsid w:val="00025298"/>
    <w:rsid w:val="000257C0"/>
    <w:rsid w:val="00026D73"/>
    <w:rsid w:val="00026DA4"/>
    <w:rsid w:val="0002706E"/>
    <w:rsid w:val="00027529"/>
    <w:rsid w:val="00030005"/>
    <w:rsid w:val="00030391"/>
    <w:rsid w:val="00030CFC"/>
    <w:rsid w:val="0003197C"/>
    <w:rsid w:val="00033AD5"/>
    <w:rsid w:val="00034FDF"/>
    <w:rsid w:val="00035952"/>
    <w:rsid w:val="0003613A"/>
    <w:rsid w:val="0003621F"/>
    <w:rsid w:val="0003626C"/>
    <w:rsid w:val="00036360"/>
    <w:rsid w:val="00037CED"/>
    <w:rsid w:val="000405B1"/>
    <w:rsid w:val="0004085A"/>
    <w:rsid w:val="00040E45"/>
    <w:rsid w:val="000414CF"/>
    <w:rsid w:val="00041E21"/>
    <w:rsid w:val="00042E09"/>
    <w:rsid w:val="00043446"/>
    <w:rsid w:val="000434F7"/>
    <w:rsid w:val="000446CD"/>
    <w:rsid w:val="00044D2C"/>
    <w:rsid w:val="00045452"/>
    <w:rsid w:val="000457BC"/>
    <w:rsid w:val="00045BAB"/>
    <w:rsid w:val="00045FC2"/>
    <w:rsid w:val="00046334"/>
    <w:rsid w:val="00047C8D"/>
    <w:rsid w:val="00053449"/>
    <w:rsid w:val="000534F1"/>
    <w:rsid w:val="00053545"/>
    <w:rsid w:val="00054D5B"/>
    <w:rsid w:val="00054F20"/>
    <w:rsid w:val="00055410"/>
    <w:rsid w:val="00056362"/>
    <w:rsid w:val="00056491"/>
    <w:rsid w:val="00056A19"/>
    <w:rsid w:val="0006008B"/>
    <w:rsid w:val="00060DA2"/>
    <w:rsid w:val="00060DD0"/>
    <w:rsid w:val="00060DE6"/>
    <w:rsid w:val="00061102"/>
    <w:rsid w:val="0006224A"/>
    <w:rsid w:val="00062CED"/>
    <w:rsid w:val="00063042"/>
    <w:rsid w:val="000650A5"/>
    <w:rsid w:val="0006538C"/>
    <w:rsid w:val="000656A6"/>
    <w:rsid w:val="000669D3"/>
    <w:rsid w:val="00066E89"/>
    <w:rsid w:val="000714BD"/>
    <w:rsid w:val="00071B3E"/>
    <w:rsid w:val="00072822"/>
    <w:rsid w:val="00072C49"/>
    <w:rsid w:val="00073196"/>
    <w:rsid w:val="000746C6"/>
    <w:rsid w:val="00074C14"/>
    <w:rsid w:val="00074C31"/>
    <w:rsid w:val="00074F1C"/>
    <w:rsid w:val="00074F6B"/>
    <w:rsid w:val="00075B56"/>
    <w:rsid w:val="0007644C"/>
    <w:rsid w:val="00076503"/>
    <w:rsid w:val="00080591"/>
    <w:rsid w:val="00080CC3"/>
    <w:rsid w:val="000817D8"/>
    <w:rsid w:val="00081851"/>
    <w:rsid w:val="00082801"/>
    <w:rsid w:val="00082FD6"/>
    <w:rsid w:val="00084F1C"/>
    <w:rsid w:val="00085F92"/>
    <w:rsid w:val="00086C0C"/>
    <w:rsid w:val="00087BC2"/>
    <w:rsid w:val="00090A17"/>
    <w:rsid w:val="00091F7D"/>
    <w:rsid w:val="00093C6C"/>
    <w:rsid w:val="000947DC"/>
    <w:rsid w:val="00094DE8"/>
    <w:rsid w:val="0009503F"/>
    <w:rsid w:val="00095264"/>
    <w:rsid w:val="000956EC"/>
    <w:rsid w:val="00096504"/>
    <w:rsid w:val="00096E84"/>
    <w:rsid w:val="00097534"/>
    <w:rsid w:val="00097AEC"/>
    <w:rsid w:val="00097E77"/>
    <w:rsid w:val="000A0A1B"/>
    <w:rsid w:val="000A1296"/>
    <w:rsid w:val="000A2BE7"/>
    <w:rsid w:val="000A3528"/>
    <w:rsid w:val="000A526A"/>
    <w:rsid w:val="000A5854"/>
    <w:rsid w:val="000A7AA6"/>
    <w:rsid w:val="000A7EDF"/>
    <w:rsid w:val="000B0B10"/>
    <w:rsid w:val="000B0DF0"/>
    <w:rsid w:val="000B18CD"/>
    <w:rsid w:val="000B33B8"/>
    <w:rsid w:val="000B3F3D"/>
    <w:rsid w:val="000B47F7"/>
    <w:rsid w:val="000B5387"/>
    <w:rsid w:val="000C0374"/>
    <w:rsid w:val="000C1BDF"/>
    <w:rsid w:val="000C24B4"/>
    <w:rsid w:val="000C4FF6"/>
    <w:rsid w:val="000C5B1B"/>
    <w:rsid w:val="000C5FB1"/>
    <w:rsid w:val="000C7530"/>
    <w:rsid w:val="000C7D46"/>
    <w:rsid w:val="000D02A1"/>
    <w:rsid w:val="000D05A9"/>
    <w:rsid w:val="000D0B60"/>
    <w:rsid w:val="000D3430"/>
    <w:rsid w:val="000D3815"/>
    <w:rsid w:val="000D42D9"/>
    <w:rsid w:val="000D4B6A"/>
    <w:rsid w:val="000D5630"/>
    <w:rsid w:val="000D61A4"/>
    <w:rsid w:val="000D623E"/>
    <w:rsid w:val="000D62A2"/>
    <w:rsid w:val="000D62D3"/>
    <w:rsid w:val="000D6F5B"/>
    <w:rsid w:val="000E16F6"/>
    <w:rsid w:val="000E1AC8"/>
    <w:rsid w:val="000E2232"/>
    <w:rsid w:val="000E3EB9"/>
    <w:rsid w:val="000E4412"/>
    <w:rsid w:val="000E46B9"/>
    <w:rsid w:val="000E4932"/>
    <w:rsid w:val="000E4BD6"/>
    <w:rsid w:val="000E6416"/>
    <w:rsid w:val="000E64CE"/>
    <w:rsid w:val="000E665E"/>
    <w:rsid w:val="000E7871"/>
    <w:rsid w:val="000F076D"/>
    <w:rsid w:val="000F148F"/>
    <w:rsid w:val="000F322F"/>
    <w:rsid w:val="000F36D3"/>
    <w:rsid w:val="000F36F5"/>
    <w:rsid w:val="000F3745"/>
    <w:rsid w:val="000F38D3"/>
    <w:rsid w:val="000F6428"/>
    <w:rsid w:val="000F643A"/>
    <w:rsid w:val="000F7AE0"/>
    <w:rsid w:val="001003E2"/>
    <w:rsid w:val="0010077C"/>
    <w:rsid w:val="00100C66"/>
    <w:rsid w:val="0010180B"/>
    <w:rsid w:val="0010348E"/>
    <w:rsid w:val="00103C57"/>
    <w:rsid w:val="00104105"/>
    <w:rsid w:val="00104211"/>
    <w:rsid w:val="001043B1"/>
    <w:rsid w:val="00110657"/>
    <w:rsid w:val="00111431"/>
    <w:rsid w:val="00111C46"/>
    <w:rsid w:val="00112244"/>
    <w:rsid w:val="001123F9"/>
    <w:rsid w:val="0011246D"/>
    <w:rsid w:val="001129E9"/>
    <w:rsid w:val="00113C25"/>
    <w:rsid w:val="00115C5B"/>
    <w:rsid w:val="00115E0A"/>
    <w:rsid w:val="00115F0B"/>
    <w:rsid w:val="00120112"/>
    <w:rsid w:val="001203AF"/>
    <w:rsid w:val="00120957"/>
    <w:rsid w:val="00121300"/>
    <w:rsid w:val="00121ECD"/>
    <w:rsid w:val="0012356B"/>
    <w:rsid w:val="00123931"/>
    <w:rsid w:val="00124261"/>
    <w:rsid w:val="00124395"/>
    <w:rsid w:val="001248DD"/>
    <w:rsid w:val="00124EAE"/>
    <w:rsid w:val="00125358"/>
    <w:rsid w:val="001254CF"/>
    <w:rsid w:val="00126648"/>
    <w:rsid w:val="00126922"/>
    <w:rsid w:val="001273C1"/>
    <w:rsid w:val="00127D51"/>
    <w:rsid w:val="00127DC6"/>
    <w:rsid w:val="0013058E"/>
    <w:rsid w:val="00132F53"/>
    <w:rsid w:val="00133059"/>
    <w:rsid w:val="001336D3"/>
    <w:rsid w:val="00133BCF"/>
    <w:rsid w:val="00133DC8"/>
    <w:rsid w:val="00134866"/>
    <w:rsid w:val="00135753"/>
    <w:rsid w:val="00136010"/>
    <w:rsid w:val="001360BF"/>
    <w:rsid w:val="00136D90"/>
    <w:rsid w:val="00137FB2"/>
    <w:rsid w:val="00140719"/>
    <w:rsid w:val="00140C8F"/>
    <w:rsid w:val="00141407"/>
    <w:rsid w:val="00142378"/>
    <w:rsid w:val="00143A6A"/>
    <w:rsid w:val="00143E51"/>
    <w:rsid w:val="00144A0E"/>
    <w:rsid w:val="00146702"/>
    <w:rsid w:val="00147E0D"/>
    <w:rsid w:val="00147E46"/>
    <w:rsid w:val="001508C7"/>
    <w:rsid w:val="00150B67"/>
    <w:rsid w:val="00151A4F"/>
    <w:rsid w:val="0015348A"/>
    <w:rsid w:val="00153D40"/>
    <w:rsid w:val="00153EF8"/>
    <w:rsid w:val="00156A5C"/>
    <w:rsid w:val="001573EA"/>
    <w:rsid w:val="0015757A"/>
    <w:rsid w:val="001575C6"/>
    <w:rsid w:val="001578EE"/>
    <w:rsid w:val="00160FFD"/>
    <w:rsid w:val="001613D2"/>
    <w:rsid w:val="00161A3B"/>
    <w:rsid w:val="00161DE4"/>
    <w:rsid w:val="00162056"/>
    <w:rsid w:val="00162B67"/>
    <w:rsid w:val="0016353F"/>
    <w:rsid w:val="0016371B"/>
    <w:rsid w:val="001640E8"/>
    <w:rsid w:val="00164C70"/>
    <w:rsid w:val="00165420"/>
    <w:rsid w:val="00165522"/>
    <w:rsid w:val="00165A0A"/>
    <w:rsid w:val="00166B4C"/>
    <w:rsid w:val="00166C18"/>
    <w:rsid w:val="001672E3"/>
    <w:rsid w:val="00170B12"/>
    <w:rsid w:val="00171098"/>
    <w:rsid w:val="001726F0"/>
    <w:rsid w:val="00172A74"/>
    <w:rsid w:val="00172EC8"/>
    <w:rsid w:val="00173256"/>
    <w:rsid w:val="00174252"/>
    <w:rsid w:val="0017483F"/>
    <w:rsid w:val="001749DE"/>
    <w:rsid w:val="00175AE1"/>
    <w:rsid w:val="001776A9"/>
    <w:rsid w:val="001779E3"/>
    <w:rsid w:val="00180866"/>
    <w:rsid w:val="00181617"/>
    <w:rsid w:val="0018181B"/>
    <w:rsid w:val="00181953"/>
    <w:rsid w:val="00181A33"/>
    <w:rsid w:val="00181F56"/>
    <w:rsid w:val="00185702"/>
    <w:rsid w:val="00185896"/>
    <w:rsid w:val="00186412"/>
    <w:rsid w:val="00187027"/>
    <w:rsid w:val="001870E7"/>
    <w:rsid w:val="001871B2"/>
    <w:rsid w:val="001872E3"/>
    <w:rsid w:val="00187311"/>
    <w:rsid w:val="00190663"/>
    <w:rsid w:val="0019080D"/>
    <w:rsid w:val="001912E7"/>
    <w:rsid w:val="00191C3C"/>
    <w:rsid w:val="001926F0"/>
    <w:rsid w:val="00193E7C"/>
    <w:rsid w:val="00194841"/>
    <w:rsid w:val="00195274"/>
    <w:rsid w:val="00196439"/>
    <w:rsid w:val="001964DA"/>
    <w:rsid w:val="00196C8B"/>
    <w:rsid w:val="00197917"/>
    <w:rsid w:val="001A0BDA"/>
    <w:rsid w:val="001A1544"/>
    <w:rsid w:val="001A22B9"/>
    <w:rsid w:val="001A285A"/>
    <w:rsid w:val="001A2A7F"/>
    <w:rsid w:val="001A48EA"/>
    <w:rsid w:val="001A5BE7"/>
    <w:rsid w:val="001A6E8F"/>
    <w:rsid w:val="001A702A"/>
    <w:rsid w:val="001A7424"/>
    <w:rsid w:val="001B0F91"/>
    <w:rsid w:val="001B1018"/>
    <w:rsid w:val="001B300E"/>
    <w:rsid w:val="001B3A36"/>
    <w:rsid w:val="001B3F80"/>
    <w:rsid w:val="001B47E0"/>
    <w:rsid w:val="001B4F33"/>
    <w:rsid w:val="001B5269"/>
    <w:rsid w:val="001B611E"/>
    <w:rsid w:val="001C0475"/>
    <w:rsid w:val="001C1B2E"/>
    <w:rsid w:val="001C2188"/>
    <w:rsid w:val="001C24CD"/>
    <w:rsid w:val="001C36A0"/>
    <w:rsid w:val="001C38FE"/>
    <w:rsid w:val="001C3FC6"/>
    <w:rsid w:val="001C4E22"/>
    <w:rsid w:val="001C5305"/>
    <w:rsid w:val="001C63A6"/>
    <w:rsid w:val="001D0CB5"/>
    <w:rsid w:val="001D11F2"/>
    <w:rsid w:val="001D1399"/>
    <w:rsid w:val="001D177B"/>
    <w:rsid w:val="001D2436"/>
    <w:rsid w:val="001D2526"/>
    <w:rsid w:val="001D306B"/>
    <w:rsid w:val="001D3BF6"/>
    <w:rsid w:val="001D5FE6"/>
    <w:rsid w:val="001D63F3"/>
    <w:rsid w:val="001D65BF"/>
    <w:rsid w:val="001D6B14"/>
    <w:rsid w:val="001D6E5C"/>
    <w:rsid w:val="001D7CB8"/>
    <w:rsid w:val="001D7ECE"/>
    <w:rsid w:val="001E167E"/>
    <w:rsid w:val="001E4125"/>
    <w:rsid w:val="001E41BE"/>
    <w:rsid w:val="001E4714"/>
    <w:rsid w:val="001E5951"/>
    <w:rsid w:val="001E7566"/>
    <w:rsid w:val="001F0196"/>
    <w:rsid w:val="001F05ED"/>
    <w:rsid w:val="001F100C"/>
    <w:rsid w:val="001F1485"/>
    <w:rsid w:val="001F18E7"/>
    <w:rsid w:val="001F1A28"/>
    <w:rsid w:val="001F24BA"/>
    <w:rsid w:val="001F2A28"/>
    <w:rsid w:val="001F2E4C"/>
    <w:rsid w:val="001F2F56"/>
    <w:rsid w:val="001F3C12"/>
    <w:rsid w:val="001F3F49"/>
    <w:rsid w:val="001F534B"/>
    <w:rsid w:val="001F6105"/>
    <w:rsid w:val="001F68D1"/>
    <w:rsid w:val="001F76CD"/>
    <w:rsid w:val="001F7EC3"/>
    <w:rsid w:val="001F7F13"/>
    <w:rsid w:val="0020017C"/>
    <w:rsid w:val="002016EC"/>
    <w:rsid w:val="0020419D"/>
    <w:rsid w:val="00206FD3"/>
    <w:rsid w:val="00210573"/>
    <w:rsid w:val="00210D69"/>
    <w:rsid w:val="0021116A"/>
    <w:rsid w:val="002118C5"/>
    <w:rsid w:val="00211F30"/>
    <w:rsid w:val="00212A54"/>
    <w:rsid w:val="002144C4"/>
    <w:rsid w:val="00216147"/>
    <w:rsid w:val="002172F4"/>
    <w:rsid w:val="00220CE8"/>
    <w:rsid w:val="00220F30"/>
    <w:rsid w:val="00221256"/>
    <w:rsid w:val="0022140A"/>
    <w:rsid w:val="00221B1E"/>
    <w:rsid w:val="00223808"/>
    <w:rsid w:val="00225071"/>
    <w:rsid w:val="00225910"/>
    <w:rsid w:val="00225A16"/>
    <w:rsid w:val="00225FC5"/>
    <w:rsid w:val="00227388"/>
    <w:rsid w:val="00227482"/>
    <w:rsid w:val="00227CD8"/>
    <w:rsid w:val="002301D8"/>
    <w:rsid w:val="002305C4"/>
    <w:rsid w:val="00232CE8"/>
    <w:rsid w:val="00234162"/>
    <w:rsid w:val="002344C1"/>
    <w:rsid w:val="002353AA"/>
    <w:rsid w:val="00235836"/>
    <w:rsid w:val="002358A3"/>
    <w:rsid w:val="002359B6"/>
    <w:rsid w:val="00236961"/>
    <w:rsid w:val="00236E0C"/>
    <w:rsid w:val="002370E1"/>
    <w:rsid w:val="002372C5"/>
    <w:rsid w:val="00240651"/>
    <w:rsid w:val="00240EB5"/>
    <w:rsid w:val="00246192"/>
    <w:rsid w:val="002461D3"/>
    <w:rsid w:val="002462D1"/>
    <w:rsid w:val="002467BA"/>
    <w:rsid w:val="002468BD"/>
    <w:rsid w:val="00246EDC"/>
    <w:rsid w:val="002503E4"/>
    <w:rsid w:val="0025084A"/>
    <w:rsid w:val="0025141C"/>
    <w:rsid w:val="00251A3A"/>
    <w:rsid w:val="00251E6B"/>
    <w:rsid w:val="002525A2"/>
    <w:rsid w:val="002526DF"/>
    <w:rsid w:val="00253073"/>
    <w:rsid w:val="00254790"/>
    <w:rsid w:val="002549C1"/>
    <w:rsid w:val="00254C9E"/>
    <w:rsid w:val="00254E7F"/>
    <w:rsid w:val="00256099"/>
    <w:rsid w:val="002562B8"/>
    <w:rsid w:val="002572CA"/>
    <w:rsid w:val="00257562"/>
    <w:rsid w:val="00260347"/>
    <w:rsid w:val="002609B6"/>
    <w:rsid w:val="00261664"/>
    <w:rsid w:val="00261C73"/>
    <w:rsid w:val="00261F8C"/>
    <w:rsid w:val="00262591"/>
    <w:rsid w:val="00262665"/>
    <w:rsid w:val="002633BC"/>
    <w:rsid w:val="00263BB1"/>
    <w:rsid w:val="00263CC2"/>
    <w:rsid w:val="00263D07"/>
    <w:rsid w:val="0026639E"/>
    <w:rsid w:val="00267A72"/>
    <w:rsid w:val="0027065A"/>
    <w:rsid w:val="0027124E"/>
    <w:rsid w:val="00271389"/>
    <w:rsid w:val="00272422"/>
    <w:rsid w:val="0027433B"/>
    <w:rsid w:val="00276145"/>
    <w:rsid w:val="00276470"/>
    <w:rsid w:val="002767C1"/>
    <w:rsid w:val="00277FE0"/>
    <w:rsid w:val="0028013B"/>
    <w:rsid w:val="00280705"/>
    <w:rsid w:val="00280AA8"/>
    <w:rsid w:val="002812F1"/>
    <w:rsid w:val="00282260"/>
    <w:rsid w:val="0028351B"/>
    <w:rsid w:val="00283B7B"/>
    <w:rsid w:val="00284C73"/>
    <w:rsid w:val="00284EFD"/>
    <w:rsid w:val="00285047"/>
    <w:rsid w:val="002850CE"/>
    <w:rsid w:val="0028646B"/>
    <w:rsid w:val="00287811"/>
    <w:rsid w:val="002900DF"/>
    <w:rsid w:val="00290C7B"/>
    <w:rsid w:val="00291563"/>
    <w:rsid w:val="00291F67"/>
    <w:rsid w:val="002936BB"/>
    <w:rsid w:val="0029406B"/>
    <w:rsid w:val="00295B75"/>
    <w:rsid w:val="00297199"/>
    <w:rsid w:val="0029753C"/>
    <w:rsid w:val="00297F25"/>
    <w:rsid w:val="002A086A"/>
    <w:rsid w:val="002A0A51"/>
    <w:rsid w:val="002A17DC"/>
    <w:rsid w:val="002A19E6"/>
    <w:rsid w:val="002A1A4C"/>
    <w:rsid w:val="002A2144"/>
    <w:rsid w:val="002A384B"/>
    <w:rsid w:val="002A4316"/>
    <w:rsid w:val="002A4FAA"/>
    <w:rsid w:val="002A56BE"/>
    <w:rsid w:val="002A5DBF"/>
    <w:rsid w:val="002A5E24"/>
    <w:rsid w:val="002A5F0D"/>
    <w:rsid w:val="002B1075"/>
    <w:rsid w:val="002B18FD"/>
    <w:rsid w:val="002B2367"/>
    <w:rsid w:val="002B250B"/>
    <w:rsid w:val="002B26C7"/>
    <w:rsid w:val="002B31B0"/>
    <w:rsid w:val="002B3290"/>
    <w:rsid w:val="002B3CE0"/>
    <w:rsid w:val="002B4BBC"/>
    <w:rsid w:val="002B5393"/>
    <w:rsid w:val="002B54C7"/>
    <w:rsid w:val="002B5A0B"/>
    <w:rsid w:val="002B614D"/>
    <w:rsid w:val="002B737D"/>
    <w:rsid w:val="002B7477"/>
    <w:rsid w:val="002B7BAE"/>
    <w:rsid w:val="002C011C"/>
    <w:rsid w:val="002C127F"/>
    <w:rsid w:val="002C1AE9"/>
    <w:rsid w:val="002C35F5"/>
    <w:rsid w:val="002C3D71"/>
    <w:rsid w:val="002C4B2C"/>
    <w:rsid w:val="002C5102"/>
    <w:rsid w:val="002C5C10"/>
    <w:rsid w:val="002C5CA8"/>
    <w:rsid w:val="002C5EF6"/>
    <w:rsid w:val="002C63D5"/>
    <w:rsid w:val="002C6B59"/>
    <w:rsid w:val="002C7C7C"/>
    <w:rsid w:val="002C7DCD"/>
    <w:rsid w:val="002C7F78"/>
    <w:rsid w:val="002D101F"/>
    <w:rsid w:val="002D1943"/>
    <w:rsid w:val="002D1AB3"/>
    <w:rsid w:val="002D28DD"/>
    <w:rsid w:val="002D48E5"/>
    <w:rsid w:val="002D4998"/>
    <w:rsid w:val="002D5E0C"/>
    <w:rsid w:val="002D60EB"/>
    <w:rsid w:val="002D6B65"/>
    <w:rsid w:val="002D6CA3"/>
    <w:rsid w:val="002D7537"/>
    <w:rsid w:val="002E1239"/>
    <w:rsid w:val="002E22C7"/>
    <w:rsid w:val="002E2307"/>
    <w:rsid w:val="002E2B03"/>
    <w:rsid w:val="002E3480"/>
    <w:rsid w:val="002E386C"/>
    <w:rsid w:val="002E5FCD"/>
    <w:rsid w:val="002E7694"/>
    <w:rsid w:val="002F0473"/>
    <w:rsid w:val="002F05A8"/>
    <w:rsid w:val="002F195E"/>
    <w:rsid w:val="002F1E26"/>
    <w:rsid w:val="002F2B25"/>
    <w:rsid w:val="002F3661"/>
    <w:rsid w:val="002F3AED"/>
    <w:rsid w:val="002F4A86"/>
    <w:rsid w:val="002F4ED0"/>
    <w:rsid w:val="002F5696"/>
    <w:rsid w:val="002F5A1B"/>
    <w:rsid w:val="002F5C8D"/>
    <w:rsid w:val="002F6580"/>
    <w:rsid w:val="002F6D45"/>
    <w:rsid w:val="002F74BE"/>
    <w:rsid w:val="002F7AB1"/>
    <w:rsid w:val="002F7F9E"/>
    <w:rsid w:val="00300C1C"/>
    <w:rsid w:val="00300E39"/>
    <w:rsid w:val="003016CE"/>
    <w:rsid w:val="0030185E"/>
    <w:rsid w:val="00301A54"/>
    <w:rsid w:val="00302343"/>
    <w:rsid w:val="003030D7"/>
    <w:rsid w:val="003051E0"/>
    <w:rsid w:val="00305B57"/>
    <w:rsid w:val="003069BE"/>
    <w:rsid w:val="00306D29"/>
    <w:rsid w:val="00306DE3"/>
    <w:rsid w:val="00310EC1"/>
    <w:rsid w:val="00312024"/>
    <w:rsid w:val="003127B8"/>
    <w:rsid w:val="0031312E"/>
    <w:rsid w:val="0031380F"/>
    <w:rsid w:val="00313EB1"/>
    <w:rsid w:val="00314133"/>
    <w:rsid w:val="00314570"/>
    <w:rsid w:val="00314D15"/>
    <w:rsid w:val="00314FEA"/>
    <w:rsid w:val="003152F8"/>
    <w:rsid w:val="00315322"/>
    <w:rsid w:val="00315FF1"/>
    <w:rsid w:val="0031678D"/>
    <w:rsid w:val="00316D42"/>
    <w:rsid w:val="00317475"/>
    <w:rsid w:val="003174CD"/>
    <w:rsid w:val="00320AC2"/>
    <w:rsid w:val="00321DB1"/>
    <w:rsid w:val="00321E83"/>
    <w:rsid w:val="0032205A"/>
    <w:rsid w:val="00323FE0"/>
    <w:rsid w:val="00325B83"/>
    <w:rsid w:val="00325D72"/>
    <w:rsid w:val="0032608B"/>
    <w:rsid w:val="003269C9"/>
    <w:rsid w:val="0032723A"/>
    <w:rsid w:val="00327E8D"/>
    <w:rsid w:val="003301EE"/>
    <w:rsid w:val="003303DE"/>
    <w:rsid w:val="003317B3"/>
    <w:rsid w:val="00332F9A"/>
    <w:rsid w:val="00333306"/>
    <w:rsid w:val="00333A3A"/>
    <w:rsid w:val="0033413C"/>
    <w:rsid w:val="003343B4"/>
    <w:rsid w:val="0033477C"/>
    <w:rsid w:val="00334C0B"/>
    <w:rsid w:val="00334D5B"/>
    <w:rsid w:val="003352CC"/>
    <w:rsid w:val="00335801"/>
    <w:rsid w:val="00335998"/>
    <w:rsid w:val="00335D10"/>
    <w:rsid w:val="00335ECA"/>
    <w:rsid w:val="003360EC"/>
    <w:rsid w:val="0033618C"/>
    <w:rsid w:val="003363DE"/>
    <w:rsid w:val="00336765"/>
    <w:rsid w:val="003368C3"/>
    <w:rsid w:val="00336D8F"/>
    <w:rsid w:val="0034035A"/>
    <w:rsid w:val="00340906"/>
    <w:rsid w:val="00341006"/>
    <w:rsid w:val="003418DD"/>
    <w:rsid w:val="00341EB0"/>
    <w:rsid w:val="003429E5"/>
    <w:rsid w:val="00342FFB"/>
    <w:rsid w:val="00343A23"/>
    <w:rsid w:val="003445A6"/>
    <w:rsid w:val="003449AC"/>
    <w:rsid w:val="00345034"/>
    <w:rsid w:val="00345A80"/>
    <w:rsid w:val="00345F8B"/>
    <w:rsid w:val="0034679E"/>
    <w:rsid w:val="0034694C"/>
    <w:rsid w:val="00347061"/>
    <w:rsid w:val="00347220"/>
    <w:rsid w:val="00347AC8"/>
    <w:rsid w:val="00347D29"/>
    <w:rsid w:val="003516E5"/>
    <w:rsid w:val="00351FCB"/>
    <w:rsid w:val="00353370"/>
    <w:rsid w:val="0035368F"/>
    <w:rsid w:val="00353FCD"/>
    <w:rsid w:val="00354554"/>
    <w:rsid w:val="00355020"/>
    <w:rsid w:val="00355E53"/>
    <w:rsid w:val="003561C7"/>
    <w:rsid w:val="00356409"/>
    <w:rsid w:val="00356459"/>
    <w:rsid w:val="003564B8"/>
    <w:rsid w:val="00356F6E"/>
    <w:rsid w:val="003577A6"/>
    <w:rsid w:val="00361AAE"/>
    <w:rsid w:val="00361D07"/>
    <w:rsid w:val="00362AA8"/>
    <w:rsid w:val="00362CFF"/>
    <w:rsid w:val="00363E35"/>
    <w:rsid w:val="00363FA2"/>
    <w:rsid w:val="0036414F"/>
    <w:rsid w:val="0036659C"/>
    <w:rsid w:val="003670DC"/>
    <w:rsid w:val="0036788E"/>
    <w:rsid w:val="00370465"/>
    <w:rsid w:val="003724F3"/>
    <w:rsid w:val="00372A4B"/>
    <w:rsid w:val="00372AC2"/>
    <w:rsid w:val="00373182"/>
    <w:rsid w:val="003733D0"/>
    <w:rsid w:val="00375B47"/>
    <w:rsid w:val="00376909"/>
    <w:rsid w:val="00376DA6"/>
    <w:rsid w:val="00376F61"/>
    <w:rsid w:val="00377636"/>
    <w:rsid w:val="003800A8"/>
    <w:rsid w:val="00381592"/>
    <w:rsid w:val="00382022"/>
    <w:rsid w:val="003823E8"/>
    <w:rsid w:val="00382DBD"/>
    <w:rsid w:val="0038311D"/>
    <w:rsid w:val="0038329F"/>
    <w:rsid w:val="0038347F"/>
    <w:rsid w:val="0038459F"/>
    <w:rsid w:val="00384612"/>
    <w:rsid w:val="003846DF"/>
    <w:rsid w:val="00384840"/>
    <w:rsid w:val="003849D5"/>
    <w:rsid w:val="00385874"/>
    <w:rsid w:val="003870D8"/>
    <w:rsid w:val="003871A0"/>
    <w:rsid w:val="00387957"/>
    <w:rsid w:val="00390459"/>
    <w:rsid w:val="003924B6"/>
    <w:rsid w:val="00392A35"/>
    <w:rsid w:val="00394667"/>
    <w:rsid w:val="0039470B"/>
    <w:rsid w:val="00394B93"/>
    <w:rsid w:val="00395854"/>
    <w:rsid w:val="003959B1"/>
    <w:rsid w:val="00395CEC"/>
    <w:rsid w:val="003969A5"/>
    <w:rsid w:val="00396D8D"/>
    <w:rsid w:val="003A1871"/>
    <w:rsid w:val="003A1BF1"/>
    <w:rsid w:val="003A1E83"/>
    <w:rsid w:val="003A2046"/>
    <w:rsid w:val="003A2756"/>
    <w:rsid w:val="003A2984"/>
    <w:rsid w:val="003A312A"/>
    <w:rsid w:val="003A5313"/>
    <w:rsid w:val="003A652E"/>
    <w:rsid w:val="003A660D"/>
    <w:rsid w:val="003A7691"/>
    <w:rsid w:val="003A7C66"/>
    <w:rsid w:val="003B0A41"/>
    <w:rsid w:val="003B0C9D"/>
    <w:rsid w:val="003B0EE9"/>
    <w:rsid w:val="003B1D9C"/>
    <w:rsid w:val="003B2CB7"/>
    <w:rsid w:val="003B2D16"/>
    <w:rsid w:val="003B35E8"/>
    <w:rsid w:val="003B3FC3"/>
    <w:rsid w:val="003B4565"/>
    <w:rsid w:val="003B477F"/>
    <w:rsid w:val="003B528A"/>
    <w:rsid w:val="003B5B8B"/>
    <w:rsid w:val="003B63B4"/>
    <w:rsid w:val="003C04E9"/>
    <w:rsid w:val="003C0D2D"/>
    <w:rsid w:val="003C1257"/>
    <w:rsid w:val="003C19B1"/>
    <w:rsid w:val="003C2DF1"/>
    <w:rsid w:val="003C3854"/>
    <w:rsid w:val="003C4A28"/>
    <w:rsid w:val="003C6411"/>
    <w:rsid w:val="003C64CC"/>
    <w:rsid w:val="003C67A3"/>
    <w:rsid w:val="003C6CCB"/>
    <w:rsid w:val="003C7F6A"/>
    <w:rsid w:val="003D0005"/>
    <w:rsid w:val="003D3423"/>
    <w:rsid w:val="003D35BD"/>
    <w:rsid w:val="003D39A7"/>
    <w:rsid w:val="003D4CB7"/>
    <w:rsid w:val="003D4FD2"/>
    <w:rsid w:val="003D52C7"/>
    <w:rsid w:val="003D5C12"/>
    <w:rsid w:val="003D6809"/>
    <w:rsid w:val="003D6F59"/>
    <w:rsid w:val="003D7C7E"/>
    <w:rsid w:val="003E1030"/>
    <w:rsid w:val="003E19A0"/>
    <w:rsid w:val="003E2076"/>
    <w:rsid w:val="003E207E"/>
    <w:rsid w:val="003E56AC"/>
    <w:rsid w:val="003E5E74"/>
    <w:rsid w:val="003E6F30"/>
    <w:rsid w:val="003E71BF"/>
    <w:rsid w:val="003F0D16"/>
    <w:rsid w:val="003F156F"/>
    <w:rsid w:val="003F3A06"/>
    <w:rsid w:val="003F41BD"/>
    <w:rsid w:val="003F427C"/>
    <w:rsid w:val="003F4336"/>
    <w:rsid w:val="003F460B"/>
    <w:rsid w:val="003F5309"/>
    <w:rsid w:val="003F587F"/>
    <w:rsid w:val="003F6294"/>
    <w:rsid w:val="003F6666"/>
    <w:rsid w:val="003F6BCF"/>
    <w:rsid w:val="003F7301"/>
    <w:rsid w:val="003F78C8"/>
    <w:rsid w:val="0040009F"/>
    <w:rsid w:val="004014E7"/>
    <w:rsid w:val="00403547"/>
    <w:rsid w:val="0040494A"/>
    <w:rsid w:val="004051DD"/>
    <w:rsid w:val="00405EF4"/>
    <w:rsid w:val="00410B3F"/>
    <w:rsid w:val="00410C8A"/>
    <w:rsid w:val="0041256F"/>
    <w:rsid w:val="00412A8C"/>
    <w:rsid w:val="00412D7C"/>
    <w:rsid w:val="004140A5"/>
    <w:rsid w:val="004147CB"/>
    <w:rsid w:val="00414F67"/>
    <w:rsid w:val="004150AE"/>
    <w:rsid w:val="0041558E"/>
    <w:rsid w:val="00415EB2"/>
    <w:rsid w:val="00416C0B"/>
    <w:rsid w:val="00417282"/>
    <w:rsid w:val="00417A1D"/>
    <w:rsid w:val="00417DAD"/>
    <w:rsid w:val="00420112"/>
    <w:rsid w:val="00420194"/>
    <w:rsid w:val="0042120E"/>
    <w:rsid w:val="004215C8"/>
    <w:rsid w:val="0042224B"/>
    <w:rsid w:val="0042278F"/>
    <w:rsid w:val="0042319C"/>
    <w:rsid w:val="00423980"/>
    <w:rsid w:val="00424834"/>
    <w:rsid w:val="0042634D"/>
    <w:rsid w:val="00426410"/>
    <w:rsid w:val="004267CE"/>
    <w:rsid w:val="00427089"/>
    <w:rsid w:val="00427F2A"/>
    <w:rsid w:val="004301F2"/>
    <w:rsid w:val="00430539"/>
    <w:rsid w:val="00430817"/>
    <w:rsid w:val="0043228A"/>
    <w:rsid w:val="004325B3"/>
    <w:rsid w:val="00433400"/>
    <w:rsid w:val="0043354C"/>
    <w:rsid w:val="00433D9A"/>
    <w:rsid w:val="004340ED"/>
    <w:rsid w:val="004343E3"/>
    <w:rsid w:val="0043507B"/>
    <w:rsid w:val="004402D7"/>
    <w:rsid w:val="0044157A"/>
    <w:rsid w:val="00441671"/>
    <w:rsid w:val="00442403"/>
    <w:rsid w:val="00442FBF"/>
    <w:rsid w:val="00443037"/>
    <w:rsid w:val="00443710"/>
    <w:rsid w:val="00444C3F"/>
    <w:rsid w:val="00444D83"/>
    <w:rsid w:val="00445ACC"/>
    <w:rsid w:val="00447D1E"/>
    <w:rsid w:val="00451034"/>
    <w:rsid w:val="004525C8"/>
    <w:rsid w:val="0045428F"/>
    <w:rsid w:val="004547A8"/>
    <w:rsid w:val="00454D27"/>
    <w:rsid w:val="00455E34"/>
    <w:rsid w:val="004561BC"/>
    <w:rsid w:val="0045734E"/>
    <w:rsid w:val="00457F97"/>
    <w:rsid w:val="004621E1"/>
    <w:rsid w:val="00462755"/>
    <w:rsid w:val="00463745"/>
    <w:rsid w:val="0046440F"/>
    <w:rsid w:val="0046488B"/>
    <w:rsid w:val="00464D27"/>
    <w:rsid w:val="00465241"/>
    <w:rsid w:val="00465739"/>
    <w:rsid w:val="0046609A"/>
    <w:rsid w:val="00466CF1"/>
    <w:rsid w:val="00467083"/>
    <w:rsid w:val="00467737"/>
    <w:rsid w:val="00470324"/>
    <w:rsid w:val="00470350"/>
    <w:rsid w:val="00471112"/>
    <w:rsid w:val="0047367A"/>
    <w:rsid w:val="00474BE5"/>
    <w:rsid w:val="00476DD3"/>
    <w:rsid w:val="00476FEF"/>
    <w:rsid w:val="004776C6"/>
    <w:rsid w:val="0048080A"/>
    <w:rsid w:val="00480E27"/>
    <w:rsid w:val="00481773"/>
    <w:rsid w:val="00481D71"/>
    <w:rsid w:val="004822D8"/>
    <w:rsid w:val="00482526"/>
    <w:rsid w:val="0048256D"/>
    <w:rsid w:val="0048282A"/>
    <w:rsid w:val="00482CEE"/>
    <w:rsid w:val="00482DCA"/>
    <w:rsid w:val="00482ED3"/>
    <w:rsid w:val="00482F5C"/>
    <w:rsid w:val="00483247"/>
    <w:rsid w:val="004832E7"/>
    <w:rsid w:val="00483B8D"/>
    <w:rsid w:val="00483DDF"/>
    <w:rsid w:val="00484FD2"/>
    <w:rsid w:val="00484FE6"/>
    <w:rsid w:val="00485BD0"/>
    <w:rsid w:val="00485F62"/>
    <w:rsid w:val="00485FD5"/>
    <w:rsid w:val="00487787"/>
    <w:rsid w:val="004906C6"/>
    <w:rsid w:val="004911FF"/>
    <w:rsid w:val="00491B40"/>
    <w:rsid w:val="00492628"/>
    <w:rsid w:val="00493002"/>
    <w:rsid w:val="00493305"/>
    <w:rsid w:val="004935B6"/>
    <w:rsid w:val="004936F6"/>
    <w:rsid w:val="0049600D"/>
    <w:rsid w:val="004960E2"/>
    <w:rsid w:val="0049623B"/>
    <w:rsid w:val="00497058"/>
    <w:rsid w:val="004A059F"/>
    <w:rsid w:val="004A07A6"/>
    <w:rsid w:val="004A1492"/>
    <w:rsid w:val="004A15A1"/>
    <w:rsid w:val="004A2557"/>
    <w:rsid w:val="004A3BDB"/>
    <w:rsid w:val="004A3D46"/>
    <w:rsid w:val="004A3F70"/>
    <w:rsid w:val="004A4B36"/>
    <w:rsid w:val="004A4F22"/>
    <w:rsid w:val="004A5424"/>
    <w:rsid w:val="004A6AAC"/>
    <w:rsid w:val="004A6F5E"/>
    <w:rsid w:val="004B05C0"/>
    <w:rsid w:val="004B1950"/>
    <w:rsid w:val="004B1C29"/>
    <w:rsid w:val="004B2113"/>
    <w:rsid w:val="004B41AC"/>
    <w:rsid w:val="004B44C6"/>
    <w:rsid w:val="004B4853"/>
    <w:rsid w:val="004B586A"/>
    <w:rsid w:val="004B5A6C"/>
    <w:rsid w:val="004B6571"/>
    <w:rsid w:val="004B6D20"/>
    <w:rsid w:val="004B6EDF"/>
    <w:rsid w:val="004C04E5"/>
    <w:rsid w:val="004C0D34"/>
    <w:rsid w:val="004C2A88"/>
    <w:rsid w:val="004C4CB8"/>
    <w:rsid w:val="004C5174"/>
    <w:rsid w:val="004C52A9"/>
    <w:rsid w:val="004C5DDB"/>
    <w:rsid w:val="004C6B19"/>
    <w:rsid w:val="004C7176"/>
    <w:rsid w:val="004C7FE6"/>
    <w:rsid w:val="004D00B5"/>
    <w:rsid w:val="004D0588"/>
    <w:rsid w:val="004D0DEA"/>
    <w:rsid w:val="004D11FA"/>
    <w:rsid w:val="004D1C71"/>
    <w:rsid w:val="004D1FFC"/>
    <w:rsid w:val="004D2848"/>
    <w:rsid w:val="004D47F4"/>
    <w:rsid w:val="004D66EE"/>
    <w:rsid w:val="004E0201"/>
    <w:rsid w:val="004E020C"/>
    <w:rsid w:val="004E05B6"/>
    <w:rsid w:val="004E1910"/>
    <w:rsid w:val="004E1AEF"/>
    <w:rsid w:val="004E2574"/>
    <w:rsid w:val="004E330E"/>
    <w:rsid w:val="004E65FA"/>
    <w:rsid w:val="004E7E3A"/>
    <w:rsid w:val="004F0905"/>
    <w:rsid w:val="004F1825"/>
    <w:rsid w:val="004F1ADD"/>
    <w:rsid w:val="004F1CA9"/>
    <w:rsid w:val="004F1EB5"/>
    <w:rsid w:val="004F2243"/>
    <w:rsid w:val="004F277A"/>
    <w:rsid w:val="004F30B0"/>
    <w:rsid w:val="004F3BB5"/>
    <w:rsid w:val="004F4610"/>
    <w:rsid w:val="004F506E"/>
    <w:rsid w:val="004F6476"/>
    <w:rsid w:val="004F76EF"/>
    <w:rsid w:val="00500849"/>
    <w:rsid w:val="00502F3A"/>
    <w:rsid w:val="00503E38"/>
    <w:rsid w:val="00504389"/>
    <w:rsid w:val="005044C1"/>
    <w:rsid w:val="005050C9"/>
    <w:rsid w:val="005067F1"/>
    <w:rsid w:val="00507E52"/>
    <w:rsid w:val="005103C7"/>
    <w:rsid w:val="00512D51"/>
    <w:rsid w:val="00513C23"/>
    <w:rsid w:val="00514749"/>
    <w:rsid w:val="0051538D"/>
    <w:rsid w:val="00515DC6"/>
    <w:rsid w:val="00515FC5"/>
    <w:rsid w:val="00517086"/>
    <w:rsid w:val="005176B3"/>
    <w:rsid w:val="005179AD"/>
    <w:rsid w:val="00517EC7"/>
    <w:rsid w:val="00520091"/>
    <w:rsid w:val="00520AE4"/>
    <w:rsid w:val="005217A1"/>
    <w:rsid w:val="005220ED"/>
    <w:rsid w:val="00522522"/>
    <w:rsid w:val="00522BA4"/>
    <w:rsid w:val="00522C06"/>
    <w:rsid w:val="005241A3"/>
    <w:rsid w:val="00525A9F"/>
    <w:rsid w:val="00525F5E"/>
    <w:rsid w:val="00527248"/>
    <w:rsid w:val="005318B1"/>
    <w:rsid w:val="005331DD"/>
    <w:rsid w:val="0053498E"/>
    <w:rsid w:val="00534F12"/>
    <w:rsid w:val="00534F42"/>
    <w:rsid w:val="00540561"/>
    <w:rsid w:val="00540977"/>
    <w:rsid w:val="005414E8"/>
    <w:rsid w:val="00541C71"/>
    <w:rsid w:val="005425FC"/>
    <w:rsid w:val="005429D8"/>
    <w:rsid w:val="00543B3A"/>
    <w:rsid w:val="00543B96"/>
    <w:rsid w:val="00543D81"/>
    <w:rsid w:val="005441EA"/>
    <w:rsid w:val="00544858"/>
    <w:rsid w:val="00546DEC"/>
    <w:rsid w:val="005470D7"/>
    <w:rsid w:val="0054762C"/>
    <w:rsid w:val="00547D23"/>
    <w:rsid w:val="00547DA8"/>
    <w:rsid w:val="00547FD4"/>
    <w:rsid w:val="00550793"/>
    <w:rsid w:val="00550896"/>
    <w:rsid w:val="0055157D"/>
    <w:rsid w:val="00552E34"/>
    <w:rsid w:val="005533CC"/>
    <w:rsid w:val="005543C9"/>
    <w:rsid w:val="00554FED"/>
    <w:rsid w:val="00555B33"/>
    <w:rsid w:val="0055602D"/>
    <w:rsid w:val="00556884"/>
    <w:rsid w:val="00556F92"/>
    <w:rsid w:val="005570C8"/>
    <w:rsid w:val="005577B7"/>
    <w:rsid w:val="00557C9C"/>
    <w:rsid w:val="00557D2C"/>
    <w:rsid w:val="005603C0"/>
    <w:rsid w:val="00560C27"/>
    <w:rsid w:val="00560E89"/>
    <w:rsid w:val="0056156F"/>
    <w:rsid w:val="00561C95"/>
    <w:rsid w:val="00562B2C"/>
    <w:rsid w:val="00564322"/>
    <w:rsid w:val="00565231"/>
    <w:rsid w:val="00565356"/>
    <w:rsid w:val="005665A9"/>
    <w:rsid w:val="00566A26"/>
    <w:rsid w:val="00566E22"/>
    <w:rsid w:val="00566EFF"/>
    <w:rsid w:val="00567437"/>
    <w:rsid w:val="00567B35"/>
    <w:rsid w:val="005706F8"/>
    <w:rsid w:val="00570B44"/>
    <w:rsid w:val="00570B50"/>
    <w:rsid w:val="0057141F"/>
    <w:rsid w:val="0057178E"/>
    <w:rsid w:val="00571DF5"/>
    <w:rsid w:val="005738AE"/>
    <w:rsid w:val="00574874"/>
    <w:rsid w:val="00574A89"/>
    <w:rsid w:val="00574DB7"/>
    <w:rsid w:val="005755A0"/>
    <w:rsid w:val="00575F37"/>
    <w:rsid w:val="00576D8F"/>
    <w:rsid w:val="00576F86"/>
    <w:rsid w:val="0057737A"/>
    <w:rsid w:val="00577F53"/>
    <w:rsid w:val="005805D1"/>
    <w:rsid w:val="00581D53"/>
    <w:rsid w:val="00582A30"/>
    <w:rsid w:val="00582E28"/>
    <w:rsid w:val="00583016"/>
    <w:rsid w:val="0058352B"/>
    <w:rsid w:val="00585C2C"/>
    <w:rsid w:val="00586021"/>
    <w:rsid w:val="00586949"/>
    <w:rsid w:val="005870A2"/>
    <w:rsid w:val="0058728B"/>
    <w:rsid w:val="00587781"/>
    <w:rsid w:val="00587C68"/>
    <w:rsid w:val="0059115B"/>
    <w:rsid w:val="00591B56"/>
    <w:rsid w:val="00594B3D"/>
    <w:rsid w:val="00594F7C"/>
    <w:rsid w:val="00595386"/>
    <w:rsid w:val="005954D1"/>
    <w:rsid w:val="005961D7"/>
    <w:rsid w:val="005A10DF"/>
    <w:rsid w:val="005A1799"/>
    <w:rsid w:val="005A3234"/>
    <w:rsid w:val="005A35A1"/>
    <w:rsid w:val="005A6086"/>
    <w:rsid w:val="005A685C"/>
    <w:rsid w:val="005A746D"/>
    <w:rsid w:val="005B091F"/>
    <w:rsid w:val="005B0B75"/>
    <w:rsid w:val="005B1D78"/>
    <w:rsid w:val="005B2570"/>
    <w:rsid w:val="005B3EE0"/>
    <w:rsid w:val="005B4395"/>
    <w:rsid w:val="005B4864"/>
    <w:rsid w:val="005B62F0"/>
    <w:rsid w:val="005B636B"/>
    <w:rsid w:val="005B6F1B"/>
    <w:rsid w:val="005B74DD"/>
    <w:rsid w:val="005B76DA"/>
    <w:rsid w:val="005B7FE1"/>
    <w:rsid w:val="005C0730"/>
    <w:rsid w:val="005C0DD0"/>
    <w:rsid w:val="005C3C1C"/>
    <w:rsid w:val="005C416D"/>
    <w:rsid w:val="005C481F"/>
    <w:rsid w:val="005C57AF"/>
    <w:rsid w:val="005C631D"/>
    <w:rsid w:val="005C6564"/>
    <w:rsid w:val="005C6726"/>
    <w:rsid w:val="005C686B"/>
    <w:rsid w:val="005C6DD9"/>
    <w:rsid w:val="005C7403"/>
    <w:rsid w:val="005C74A8"/>
    <w:rsid w:val="005D14A3"/>
    <w:rsid w:val="005D17F2"/>
    <w:rsid w:val="005D3689"/>
    <w:rsid w:val="005D3DC3"/>
    <w:rsid w:val="005D3E82"/>
    <w:rsid w:val="005D41EB"/>
    <w:rsid w:val="005D4376"/>
    <w:rsid w:val="005D5AF6"/>
    <w:rsid w:val="005D5EFD"/>
    <w:rsid w:val="005D6CC0"/>
    <w:rsid w:val="005D7104"/>
    <w:rsid w:val="005D7173"/>
    <w:rsid w:val="005D74DD"/>
    <w:rsid w:val="005D7904"/>
    <w:rsid w:val="005E078C"/>
    <w:rsid w:val="005E17BF"/>
    <w:rsid w:val="005E30F9"/>
    <w:rsid w:val="005E35F1"/>
    <w:rsid w:val="005E4EB3"/>
    <w:rsid w:val="005E5504"/>
    <w:rsid w:val="005E69BE"/>
    <w:rsid w:val="005E6AD7"/>
    <w:rsid w:val="005F0587"/>
    <w:rsid w:val="005F0F4E"/>
    <w:rsid w:val="005F0FCB"/>
    <w:rsid w:val="005F12B9"/>
    <w:rsid w:val="005F290D"/>
    <w:rsid w:val="005F30EB"/>
    <w:rsid w:val="005F45ED"/>
    <w:rsid w:val="005F538B"/>
    <w:rsid w:val="005F53A8"/>
    <w:rsid w:val="005F5794"/>
    <w:rsid w:val="005F62BD"/>
    <w:rsid w:val="005F765E"/>
    <w:rsid w:val="005F7B7D"/>
    <w:rsid w:val="00602023"/>
    <w:rsid w:val="00602A8C"/>
    <w:rsid w:val="00602BE6"/>
    <w:rsid w:val="00603073"/>
    <w:rsid w:val="00603EBB"/>
    <w:rsid w:val="0060602A"/>
    <w:rsid w:val="00606A47"/>
    <w:rsid w:val="006070D4"/>
    <w:rsid w:val="00607E2E"/>
    <w:rsid w:val="006109DC"/>
    <w:rsid w:val="00610D81"/>
    <w:rsid w:val="0061276B"/>
    <w:rsid w:val="00612E0D"/>
    <w:rsid w:val="00613488"/>
    <w:rsid w:val="00613765"/>
    <w:rsid w:val="00613F0F"/>
    <w:rsid w:val="00613F4E"/>
    <w:rsid w:val="00613F96"/>
    <w:rsid w:val="0061401B"/>
    <w:rsid w:val="00614061"/>
    <w:rsid w:val="0061433C"/>
    <w:rsid w:val="00617DF4"/>
    <w:rsid w:val="00617DF6"/>
    <w:rsid w:val="006220C1"/>
    <w:rsid w:val="00622FFF"/>
    <w:rsid w:val="0062345A"/>
    <w:rsid w:val="006242C7"/>
    <w:rsid w:val="00624CC5"/>
    <w:rsid w:val="00625332"/>
    <w:rsid w:val="00625B46"/>
    <w:rsid w:val="00625C7B"/>
    <w:rsid w:val="00625FF4"/>
    <w:rsid w:val="00626471"/>
    <w:rsid w:val="00626CA6"/>
    <w:rsid w:val="00626E01"/>
    <w:rsid w:val="006273FD"/>
    <w:rsid w:val="00627E3C"/>
    <w:rsid w:val="00627E98"/>
    <w:rsid w:val="006308B7"/>
    <w:rsid w:val="00632C21"/>
    <w:rsid w:val="00632D02"/>
    <w:rsid w:val="00634506"/>
    <w:rsid w:val="00634E06"/>
    <w:rsid w:val="00636362"/>
    <w:rsid w:val="006368CC"/>
    <w:rsid w:val="00637FDF"/>
    <w:rsid w:val="00640360"/>
    <w:rsid w:val="00640C87"/>
    <w:rsid w:val="0064147D"/>
    <w:rsid w:val="006418D4"/>
    <w:rsid w:val="00643033"/>
    <w:rsid w:val="00643244"/>
    <w:rsid w:val="00643CB6"/>
    <w:rsid w:val="006456EE"/>
    <w:rsid w:val="006456EF"/>
    <w:rsid w:val="00646E34"/>
    <w:rsid w:val="006473D0"/>
    <w:rsid w:val="00650302"/>
    <w:rsid w:val="00650AB5"/>
    <w:rsid w:val="00650FE4"/>
    <w:rsid w:val="0065140D"/>
    <w:rsid w:val="006514DB"/>
    <w:rsid w:val="006523E7"/>
    <w:rsid w:val="006526CA"/>
    <w:rsid w:val="00653172"/>
    <w:rsid w:val="00654C26"/>
    <w:rsid w:val="00654F66"/>
    <w:rsid w:val="006554AB"/>
    <w:rsid w:val="00660E68"/>
    <w:rsid w:val="006614C4"/>
    <w:rsid w:val="006624C6"/>
    <w:rsid w:val="00664C5E"/>
    <w:rsid w:val="00665524"/>
    <w:rsid w:val="00665CCB"/>
    <w:rsid w:val="0066691A"/>
    <w:rsid w:val="006673A1"/>
    <w:rsid w:val="00667871"/>
    <w:rsid w:val="0067287D"/>
    <w:rsid w:val="00676302"/>
    <w:rsid w:val="00676662"/>
    <w:rsid w:val="006767A3"/>
    <w:rsid w:val="00676AD2"/>
    <w:rsid w:val="00676E78"/>
    <w:rsid w:val="00677E4D"/>
    <w:rsid w:val="00680C00"/>
    <w:rsid w:val="006816E7"/>
    <w:rsid w:val="00683348"/>
    <w:rsid w:val="00683E8E"/>
    <w:rsid w:val="00683F5D"/>
    <w:rsid w:val="006851F3"/>
    <w:rsid w:val="00685432"/>
    <w:rsid w:val="00685A66"/>
    <w:rsid w:val="006867D3"/>
    <w:rsid w:val="0068731C"/>
    <w:rsid w:val="00687429"/>
    <w:rsid w:val="006874DC"/>
    <w:rsid w:val="00687E0A"/>
    <w:rsid w:val="00690417"/>
    <w:rsid w:val="00692275"/>
    <w:rsid w:val="00692C2D"/>
    <w:rsid w:val="006940BF"/>
    <w:rsid w:val="0069463D"/>
    <w:rsid w:val="006964E1"/>
    <w:rsid w:val="00696789"/>
    <w:rsid w:val="00696EAC"/>
    <w:rsid w:val="006976B0"/>
    <w:rsid w:val="00697BAC"/>
    <w:rsid w:val="00697C99"/>
    <w:rsid w:val="006A0421"/>
    <w:rsid w:val="006A07CA"/>
    <w:rsid w:val="006A2455"/>
    <w:rsid w:val="006A2823"/>
    <w:rsid w:val="006A32A7"/>
    <w:rsid w:val="006A3510"/>
    <w:rsid w:val="006A4C23"/>
    <w:rsid w:val="006A5E9A"/>
    <w:rsid w:val="006A7B14"/>
    <w:rsid w:val="006B019A"/>
    <w:rsid w:val="006B1B73"/>
    <w:rsid w:val="006B26CD"/>
    <w:rsid w:val="006B34E9"/>
    <w:rsid w:val="006B41BA"/>
    <w:rsid w:val="006B4286"/>
    <w:rsid w:val="006B43F2"/>
    <w:rsid w:val="006B4F19"/>
    <w:rsid w:val="006B7223"/>
    <w:rsid w:val="006C227F"/>
    <w:rsid w:val="006C2B42"/>
    <w:rsid w:val="006C2FDB"/>
    <w:rsid w:val="006C3861"/>
    <w:rsid w:val="006C424C"/>
    <w:rsid w:val="006C470F"/>
    <w:rsid w:val="006C4ACF"/>
    <w:rsid w:val="006C58D3"/>
    <w:rsid w:val="006C5B78"/>
    <w:rsid w:val="006C6C7E"/>
    <w:rsid w:val="006C7551"/>
    <w:rsid w:val="006D0280"/>
    <w:rsid w:val="006D0A2E"/>
    <w:rsid w:val="006D0B4A"/>
    <w:rsid w:val="006D118C"/>
    <w:rsid w:val="006D1E92"/>
    <w:rsid w:val="006D4084"/>
    <w:rsid w:val="006D40EA"/>
    <w:rsid w:val="006D633C"/>
    <w:rsid w:val="006D6354"/>
    <w:rsid w:val="006D6A1E"/>
    <w:rsid w:val="006D6C59"/>
    <w:rsid w:val="006D7461"/>
    <w:rsid w:val="006D7FFE"/>
    <w:rsid w:val="006E01ED"/>
    <w:rsid w:val="006E1BE4"/>
    <w:rsid w:val="006E25E3"/>
    <w:rsid w:val="006E344C"/>
    <w:rsid w:val="006E35D3"/>
    <w:rsid w:val="006E4F68"/>
    <w:rsid w:val="006E5494"/>
    <w:rsid w:val="006E7F8B"/>
    <w:rsid w:val="006F02DE"/>
    <w:rsid w:val="006F042A"/>
    <w:rsid w:val="006F06BF"/>
    <w:rsid w:val="006F0B98"/>
    <w:rsid w:val="006F114C"/>
    <w:rsid w:val="006F1300"/>
    <w:rsid w:val="006F1567"/>
    <w:rsid w:val="006F2B73"/>
    <w:rsid w:val="006F2C75"/>
    <w:rsid w:val="006F31DB"/>
    <w:rsid w:val="006F5D90"/>
    <w:rsid w:val="006F61B4"/>
    <w:rsid w:val="006F6D61"/>
    <w:rsid w:val="006F6E71"/>
    <w:rsid w:val="006F6F1A"/>
    <w:rsid w:val="006F764B"/>
    <w:rsid w:val="006F7A33"/>
    <w:rsid w:val="006F7F56"/>
    <w:rsid w:val="007001DF"/>
    <w:rsid w:val="00700A8D"/>
    <w:rsid w:val="00701BAF"/>
    <w:rsid w:val="00702E65"/>
    <w:rsid w:val="00703266"/>
    <w:rsid w:val="0070330C"/>
    <w:rsid w:val="007035DD"/>
    <w:rsid w:val="0070386C"/>
    <w:rsid w:val="00704994"/>
    <w:rsid w:val="00705A72"/>
    <w:rsid w:val="00706447"/>
    <w:rsid w:val="00706BAA"/>
    <w:rsid w:val="007071D0"/>
    <w:rsid w:val="007073C2"/>
    <w:rsid w:val="007076C0"/>
    <w:rsid w:val="00707F76"/>
    <w:rsid w:val="007102E2"/>
    <w:rsid w:val="0071116D"/>
    <w:rsid w:val="007121D9"/>
    <w:rsid w:val="0071242F"/>
    <w:rsid w:val="007145DB"/>
    <w:rsid w:val="00714EB5"/>
    <w:rsid w:val="00715609"/>
    <w:rsid w:val="00715D41"/>
    <w:rsid w:val="007163B7"/>
    <w:rsid w:val="007168DA"/>
    <w:rsid w:val="007169BD"/>
    <w:rsid w:val="00716C8F"/>
    <w:rsid w:val="007172FF"/>
    <w:rsid w:val="00720177"/>
    <w:rsid w:val="007201DE"/>
    <w:rsid w:val="0072032B"/>
    <w:rsid w:val="0072075A"/>
    <w:rsid w:val="00721601"/>
    <w:rsid w:val="00722560"/>
    <w:rsid w:val="00725140"/>
    <w:rsid w:val="00725E16"/>
    <w:rsid w:val="00726E30"/>
    <w:rsid w:val="00727FC4"/>
    <w:rsid w:val="00730663"/>
    <w:rsid w:val="007311F4"/>
    <w:rsid w:val="007317FC"/>
    <w:rsid w:val="00731866"/>
    <w:rsid w:val="007324B6"/>
    <w:rsid w:val="0073263A"/>
    <w:rsid w:val="00732F95"/>
    <w:rsid w:val="0073397B"/>
    <w:rsid w:val="00733E5D"/>
    <w:rsid w:val="007350E1"/>
    <w:rsid w:val="00735C3A"/>
    <w:rsid w:val="00736760"/>
    <w:rsid w:val="00740B7E"/>
    <w:rsid w:val="00741B96"/>
    <w:rsid w:val="00741DA9"/>
    <w:rsid w:val="0074256B"/>
    <w:rsid w:val="0074385D"/>
    <w:rsid w:val="007439D8"/>
    <w:rsid w:val="00744BAF"/>
    <w:rsid w:val="00745950"/>
    <w:rsid w:val="00745A2B"/>
    <w:rsid w:val="0074610C"/>
    <w:rsid w:val="00746F94"/>
    <w:rsid w:val="007470F7"/>
    <w:rsid w:val="0074740B"/>
    <w:rsid w:val="0075064D"/>
    <w:rsid w:val="007514F7"/>
    <w:rsid w:val="007515DF"/>
    <w:rsid w:val="00751700"/>
    <w:rsid w:val="0075231D"/>
    <w:rsid w:val="00753745"/>
    <w:rsid w:val="00753BE8"/>
    <w:rsid w:val="00753D67"/>
    <w:rsid w:val="007543AC"/>
    <w:rsid w:val="00754B75"/>
    <w:rsid w:val="0075544B"/>
    <w:rsid w:val="00755F20"/>
    <w:rsid w:val="00756DCF"/>
    <w:rsid w:val="007574EF"/>
    <w:rsid w:val="00760526"/>
    <w:rsid w:val="00760A58"/>
    <w:rsid w:val="00761605"/>
    <w:rsid w:val="0076178D"/>
    <w:rsid w:val="007618E9"/>
    <w:rsid w:val="00762E14"/>
    <w:rsid w:val="00763C40"/>
    <w:rsid w:val="00763EEF"/>
    <w:rsid w:val="00764760"/>
    <w:rsid w:val="007659D5"/>
    <w:rsid w:val="00765A23"/>
    <w:rsid w:val="007673F9"/>
    <w:rsid w:val="007679CD"/>
    <w:rsid w:val="00770D95"/>
    <w:rsid w:val="00770FD0"/>
    <w:rsid w:val="007713A9"/>
    <w:rsid w:val="00771CCC"/>
    <w:rsid w:val="0077359D"/>
    <w:rsid w:val="00773D70"/>
    <w:rsid w:val="007755DD"/>
    <w:rsid w:val="00776A6B"/>
    <w:rsid w:val="00777005"/>
    <w:rsid w:val="007803F2"/>
    <w:rsid w:val="00780C7C"/>
    <w:rsid w:val="00781573"/>
    <w:rsid w:val="0078168C"/>
    <w:rsid w:val="00781E16"/>
    <w:rsid w:val="007822C1"/>
    <w:rsid w:val="0078428C"/>
    <w:rsid w:val="00785B9C"/>
    <w:rsid w:val="0078671A"/>
    <w:rsid w:val="00786BAF"/>
    <w:rsid w:val="007871DD"/>
    <w:rsid w:val="00790F04"/>
    <w:rsid w:val="0079215C"/>
    <w:rsid w:val="007924A3"/>
    <w:rsid w:val="007934E6"/>
    <w:rsid w:val="00793FA5"/>
    <w:rsid w:val="0079565A"/>
    <w:rsid w:val="00796415"/>
    <w:rsid w:val="0079695A"/>
    <w:rsid w:val="00796DE7"/>
    <w:rsid w:val="00797134"/>
    <w:rsid w:val="007A0175"/>
    <w:rsid w:val="007A128D"/>
    <w:rsid w:val="007A13FC"/>
    <w:rsid w:val="007A152A"/>
    <w:rsid w:val="007A1AE1"/>
    <w:rsid w:val="007A2C60"/>
    <w:rsid w:val="007A3241"/>
    <w:rsid w:val="007A505D"/>
    <w:rsid w:val="007A5154"/>
    <w:rsid w:val="007A532E"/>
    <w:rsid w:val="007A5633"/>
    <w:rsid w:val="007A7A4C"/>
    <w:rsid w:val="007A7C83"/>
    <w:rsid w:val="007A7D12"/>
    <w:rsid w:val="007B0E8F"/>
    <w:rsid w:val="007B0EF0"/>
    <w:rsid w:val="007B0F46"/>
    <w:rsid w:val="007B2EE1"/>
    <w:rsid w:val="007B3B10"/>
    <w:rsid w:val="007B3DD6"/>
    <w:rsid w:val="007B488C"/>
    <w:rsid w:val="007B4F55"/>
    <w:rsid w:val="007B5913"/>
    <w:rsid w:val="007B5EA2"/>
    <w:rsid w:val="007C0A01"/>
    <w:rsid w:val="007C0CE1"/>
    <w:rsid w:val="007C2129"/>
    <w:rsid w:val="007C3E6B"/>
    <w:rsid w:val="007C43C1"/>
    <w:rsid w:val="007C47FD"/>
    <w:rsid w:val="007C69D7"/>
    <w:rsid w:val="007C6FC8"/>
    <w:rsid w:val="007C7969"/>
    <w:rsid w:val="007D0361"/>
    <w:rsid w:val="007D07C6"/>
    <w:rsid w:val="007D1C95"/>
    <w:rsid w:val="007D2C60"/>
    <w:rsid w:val="007D449C"/>
    <w:rsid w:val="007D4B76"/>
    <w:rsid w:val="007D4E95"/>
    <w:rsid w:val="007D5588"/>
    <w:rsid w:val="007D6675"/>
    <w:rsid w:val="007D7897"/>
    <w:rsid w:val="007D7D93"/>
    <w:rsid w:val="007E00CA"/>
    <w:rsid w:val="007E06CA"/>
    <w:rsid w:val="007E0C74"/>
    <w:rsid w:val="007E0D3B"/>
    <w:rsid w:val="007E1146"/>
    <w:rsid w:val="007E2DA2"/>
    <w:rsid w:val="007E3271"/>
    <w:rsid w:val="007E461E"/>
    <w:rsid w:val="007E4C01"/>
    <w:rsid w:val="007E6812"/>
    <w:rsid w:val="007E68D6"/>
    <w:rsid w:val="007E7535"/>
    <w:rsid w:val="007E7B0E"/>
    <w:rsid w:val="007E7D15"/>
    <w:rsid w:val="007F06B8"/>
    <w:rsid w:val="007F0A3D"/>
    <w:rsid w:val="007F2F0C"/>
    <w:rsid w:val="007F4156"/>
    <w:rsid w:val="007F43A1"/>
    <w:rsid w:val="007F476F"/>
    <w:rsid w:val="007F48F7"/>
    <w:rsid w:val="007F520B"/>
    <w:rsid w:val="007F60CF"/>
    <w:rsid w:val="007F6D5F"/>
    <w:rsid w:val="007F6DB4"/>
    <w:rsid w:val="007F712F"/>
    <w:rsid w:val="007F7680"/>
    <w:rsid w:val="007F7D79"/>
    <w:rsid w:val="00800094"/>
    <w:rsid w:val="00800A47"/>
    <w:rsid w:val="008015AF"/>
    <w:rsid w:val="00801A7B"/>
    <w:rsid w:val="00802883"/>
    <w:rsid w:val="00802B7F"/>
    <w:rsid w:val="008035C7"/>
    <w:rsid w:val="008037FF"/>
    <w:rsid w:val="00803C19"/>
    <w:rsid w:val="00803C8E"/>
    <w:rsid w:val="008043D3"/>
    <w:rsid w:val="008045BB"/>
    <w:rsid w:val="008050AC"/>
    <w:rsid w:val="008056BA"/>
    <w:rsid w:val="008070AA"/>
    <w:rsid w:val="008109C3"/>
    <w:rsid w:val="00810B9E"/>
    <w:rsid w:val="0081180C"/>
    <w:rsid w:val="00811C80"/>
    <w:rsid w:val="00811DEA"/>
    <w:rsid w:val="00811FF6"/>
    <w:rsid w:val="00813070"/>
    <w:rsid w:val="00813108"/>
    <w:rsid w:val="00813709"/>
    <w:rsid w:val="008139AA"/>
    <w:rsid w:val="00813ECC"/>
    <w:rsid w:val="0081401E"/>
    <w:rsid w:val="008142A0"/>
    <w:rsid w:val="008142BF"/>
    <w:rsid w:val="008144A9"/>
    <w:rsid w:val="00814660"/>
    <w:rsid w:val="00815002"/>
    <w:rsid w:val="008156BC"/>
    <w:rsid w:val="008179CD"/>
    <w:rsid w:val="008201D4"/>
    <w:rsid w:val="00820378"/>
    <w:rsid w:val="00820B1C"/>
    <w:rsid w:val="00821193"/>
    <w:rsid w:val="008227A0"/>
    <w:rsid w:val="00823F8F"/>
    <w:rsid w:val="00824538"/>
    <w:rsid w:val="008255F1"/>
    <w:rsid w:val="008272F8"/>
    <w:rsid w:val="008276CC"/>
    <w:rsid w:val="008277FE"/>
    <w:rsid w:val="00827C56"/>
    <w:rsid w:val="00827D12"/>
    <w:rsid w:val="00830F05"/>
    <w:rsid w:val="0083421F"/>
    <w:rsid w:val="008342F4"/>
    <w:rsid w:val="0083435C"/>
    <w:rsid w:val="00834D5D"/>
    <w:rsid w:val="00834F92"/>
    <w:rsid w:val="00837034"/>
    <w:rsid w:val="008371D0"/>
    <w:rsid w:val="00837577"/>
    <w:rsid w:val="0084062E"/>
    <w:rsid w:val="008409D4"/>
    <w:rsid w:val="00840DA6"/>
    <w:rsid w:val="00840E67"/>
    <w:rsid w:val="00841A49"/>
    <w:rsid w:val="00844BC5"/>
    <w:rsid w:val="00844D1F"/>
    <w:rsid w:val="008456DB"/>
    <w:rsid w:val="00845775"/>
    <w:rsid w:val="0084606A"/>
    <w:rsid w:val="00846089"/>
    <w:rsid w:val="008460F1"/>
    <w:rsid w:val="008468BD"/>
    <w:rsid w:val="0084751F"/>
    <w:rsid w:val="00850363"/>
    <w:rsid w:val="008504BD"/>
    <w:rsid w:val="008516F9"/>
    <w:rsid w:val="00851AF1"/>
    <w:rsid w:val="0085246E"/>
    <w:rsid w:val="008533AF"/>
    <w:rsid w:val="0085374A"/>
    <w:rsid w:val="008553E5"/>
    <w:rsid w:val="00855418"/>
    <w:rsid w:val="00855D58"/>
    <w:rsid w:val="008560F9"/>
    <w:rsid w:val="008566F3"/>
    <w:rsid w:val="0086024D"/>
    <w:rsid w:val="008611BE"/>
    <w:rsid w:val="008627BF"/>
    <w:rsid w:val="00862D40"/>
    <w:rsid w:val="00863A24"/>
    <w:rsid w:val="00864A30"/>
    <w:rsid w:val="00864C7C"/>
    <w:rsid w:val="00865FC5"/>
    <w:rsid w:val="00870456"/>
    <w:rsid w:val="0087155E"/>
    <w:rsid w:val="00871F3F"/>
    <w:rsid w:val="008736A4"/>
    <w:rsid w:val="00873743"/>
    <w:rsid w:val="008743EA"/>
    <w:rsid w:val="00874654"/>
    <w:rsid w:val="00874A4C"/>
    <w:rsid w:val="00874DCD"/>
    <w:rsid w:val="00875800"/>
    <w:rsid w:val="008769FB"/>
    <w:rsid w:val="00877BEA"/>
    <w:rsid w:val="00877E54"/>
    <w:rsid w:val="008804FD"/>
    <w:rsid w:val="00880DB7"/>
    <w:rsid w:val="00881BC7"/>
    <w:rsid w:val="00882124"/>
    <w:rsid w:val="008839D2"/>
    <w:rsid w:val="008841BD"/>
    <w:rsid w:val="0088510A"/>
    <w:rsid w:val="008855C7"/>
    <w:rsid w:val="00885D30"/>
    <w:rsid w:val="00885DFA"/>
    <w:rsid w:val="008869A9"/>
    <w:rsid w:val="008869D0"/>
    <w:rsid w:val="00887A27"/>
    <w:rsid w:val="008909DA"/>
    <w:rsid w:val="00891330"/>
    <w:rsid w:val="00891483"/>
    <w:rsid w:val="00891C1E"/>
    <w:rsid w:val="008921FE"/>
    <w:rsid w:val="00893786"/>
    <w:rsid w:val="00893CA6"/>
    <w:rsid w:val="008945E3"/>
    <w:rsid w:val="00894A28"/>
    <w:rsid w:val="00894E0A"/>
    <w:rsid w:val="00895462"/>
    <w:rsid w:val="00895591"/>
    <w:rsid w:val="008955DE"/>
    <w:rsid w:val="0089579D"/>
    <w:rsid w:val="00895D1D"/>
    <w:rsid w:val="0089642E"/>
    <w:rsid w:val="00896E8E"/>
    <w:rsid w:val="00897427"/>
    <w:rsid w:val="008A07EF"/>
    <w:rsid w:val="008A18AF"/>
    <w:rsid w:val="008A1AB8"/>
    <w:rsid w:val="008A1C6B"/>
    <w:rsid w:val="008A1ED2"/>
    <w:rsid w:val="008A28F2"/>
    <w:rsid w:val="008A2ACE"/>
    <w:rsid w:val="008A3486"/>
    <w:rsid w:val="008A5210"/>
    <w:rsid w:val="008A68E0"/>
    <w:rsid w:val="008A7946"/>
    <w:rsid w:val="008A7ED1"/>
    <w:rsid w:val="008B1A40"/>
    <w:rsid w:val="008B1F4F"/>
    <w:rsid w:val="008B1FD2"/>
    <w:rsid w:val="008B2B3D"/>
    <w:rsid w:val="008B4AC3"/>
    <w:rsid w:val="008B5529"/>
    <w:rsid w:val="008B6CC1"/>
    <w:rsid w:val="008B714B"/>
    <w:rsid w:val="008B7E03"/>
    <w:rsid w:val="008C000C"/>
    <w:rsid w:val="008C009E"/>
    <w:rsid w:val="008C06D8"/>
    <w:rsid w:val="008C073A"/>
    <w:rsid w:val="008C0F77"/>
    <w:rsid w:val="008C3749"/>
    <w:rsid w:val="008C3A0D"/>
    <w:rsid w:val="008C411C"/>
    <w:rsid w:val="008C4655"/>
    <w:rsid w:val="008C4CBA"/>
    <w:rsid w:val="008C5158"/>
    <w:rsid w:val="008C5621"/>
    <w:rsid w:val="008C67E9"/>
    <w:rsid w:val="008C6AE2"/>
    <w:rsid w:val="008C6B3C"/>
    <w:rsid w:val="008C6D12"/>
    <w:rsid w:val="008C713B"/>
    <w:rsid w:val="008C7524"/>
    <w:rsid w:val="008C7C81"/>
    <w:rsid w:val="008D1BC4"/>
    <w:rsid w:val="008D2999"/>
    <w:rsid w:val="008D2DB4"/>
    <w:rsid w:val="008D306A"/>
    <w:rsid w:val="008D3BF3"/>
    <w:rsid w:val="008D3DDF"/>
    <w:rsid w:val="008D5211"/>
    <w:rsid w:val="008D71D5"/>
    <w:rsid w:val="008D7FE7"/>
    <w:rsid w:val="008E0AAF"/>
    <w:rsid w:val="008E1388"/>
    <w:rsid w:val="008E2879"/>
    <w:rsid w:val="008E28F2"/>
    <w:rsid w:val="008E3AFF"/>
    <w:rsid w:val="008E44C6"/>
    <w:rsid w:val="008E4520"/>
    <w:rsid w:val="008E4FC8"/>
    <w:rsid w:val="008E5138"/>
    <w:rsid w:val="008E65DC"/>
    <w:rsid w:val="008E6652"/>
    <w:rsid w:val="008E67F9"/>
    <w:rsid w:val="008E6B6C"/>
    <w:rsid w:val="008E76EF"/>
    <w:rsid w:val="008F1C4F"/>
    <w:rsid w:val="008F242E"/>
    <w:rsid w:val="008F2A08"/>
    <w:rsid w:val="008F30B1"/>
    <w:rsid w:val="008F3D70"/>
    <w:rsid w:val="008F577D"/>
    <w:rsid w:val="008F6318"/>
    <w:rsid w:val="008F6A97"/>
    <w:rsid w:val="008F759C"/>
    <w:rsid w:val="0090081A"/>
    <w:rsid w:val="00901455"/>
    <w:rsid w:val="009017BF"/>
    <w:rsid w:val="00902205"/>
    <w:rsid w:val="009022BA"/>
    <w:rsid w:val="00903AAF"/>
    <w:rsid w:val="009045B3"/>
    <w:rsid w:val="009048B9"/>
    <w:rsid w:val="0090600E"/>
    <w:rsid w:val="009067F7"/>
    <w:rsid w:val="0090681A"/>
    <w:rsid w:val="00906E59"/>
    <w:rsid w:val="009079D9"/>
    <w:rsid w:val="00907B68"/>
    <w:rsid w:val="00907FDC"/>
    <w:rsid w:val="00910B50"/>
    <w:rsid w:val="00911705"/>
    <w:rsid w:val="00911E45"/>
    <w:rsid w:val="00912A82"/>
    <w:rsid w:val="00912E5C"/>
    <w:rsid w:val="009130B8"/>
    <w:rsid w:val="00913D84"/>
    <w:rsid w:val="00914858"/>
    <w:rsid w:val="009153F2"/>
    <w:rsid w:val="00915B84"/>
    <w:rsid w:val="009170FE"/>
    <w:rsid w:val="00917951"/>
    <w:rsid w:val="00917952"/>
    <w:rsid w:val="00917E91"/>
    <w:rsid w:val="009206E4"/>
    <w:rsid w:val="00921DB4"/>
    <w:rsid w:val="00922A04"/>
    <w:rsid w:val="00923828"/>
    <w:rsid w:val="009238C0"/>
    <w:rsid w:val="009238C4"/>
    <w:rsid w:val="00924273"/>
    <w:rsid w:val="009247F5"/>
    <w:rsid w:val="00924CCD"/>
    <w:rsid w:val="0092567B"/>
    <w:rsid w:val="0092620F"/>
    <w:rsid w:val="009262BB"/>
    <w:rsid w:val="00927069"/>
    <w:rsid w:val="00927429"/>
    <w:rsid w:val="00927741"/>
    <w:rsid w:val="009304AD"/>
    <w:rsid w:val="00930C12"/>
    <w:rsid w:val="00930E7A"/>
    <w:rsid w:val="009322D8"/>
    <w:rsid w:val="0093354A"/>
    <w:rsid w:val="00934227"/>
    <w:rsid w:val="00934BDD"/>
    <w:rsid w:val="00934BF8"/>
    <w:rsid w:val="0093512D"/>
    <w:rsid w:val="00935813"/>
    <w:rsid w:val="00936D88"/>
    <w:rsid w:val="00937289"/>
    <w:rsid w:val="009372D3"/>
    <w:rsid w:val="00937B08"/>
    <w:rsid w:val="00937EA4"/>
    <w:rsid w:val="00940313"/>
    <w:rsid w:val="00941220"/>
    <w:rsid w:val="00942FCA"/>
    <w:rsid w:val="00943BF0"/>
    <w:rsid w:val="00945145"/>
    <w:rsid w:val="00945A47"/>
    <w:rsid w:val="0094679F"/>
    <w:rsid w:val="00947B7D"/>
    <w:rsid w:val="00950104"/>
    <w:rsid w:val="00950CC7"/>
    <w:rsid w:val="00950F43"/>
    <w:rsid w:val="00951938"/>
    <w:rsid w:val="00951B70"/>
    <w:rsid w:val="009532B8"/>
    <w:rsid w:val="00953568"/>
    <w:rsid w:val="00953E83"/>
    <w:rsid w:val="009542F2"/>
    <w:rsid w:val="00954367"/>
    <w:rsid w:val="00954E29"/>
    <w:rsid w:val="00954EFE"/>
    <w:rsid w:val="00957BB2"/>
    <w:rsid w:val="00957F05"/>
    <w:rsid w:val="009600E3"/>
    <w:rsid w:val="00960B01"/>
    <w:rsid w:val="009616EB"/>
    <w:rsid w:val="00961905"/>
    <w:rsid w:val="009646C5"/>
    <w:rsid w:val="00965AE3"/>
    <w:rsid w:val="0096677D"/>
    <w:rsid w:val="009667EE"/>
    <w:rsid w:val="009701EF"/>
    <w:rsid w:val="00970537"/>
    <w:rsid w:val="00971926"/>
    <w:rsid w:val="00971D0F"/>
    <w:rsid w:val="0097569A"/>
    <w:rsid w:val="00977B4B"/>
    <w:rsid w:val="009802E5"/>
    <w:rsid w:val="00980717"/>
    <w:rsid w:val="00980DBB"/>
    <w:rsid w:val="00981CC2"/>
    <w:rsid w:val="009833AF"/>
    <w:rsid w:val="0098360C"/>
    <w:rsid w:val="00984282"/>
    <w:rsid w:val="00984311"/>
    <w:rsid w:val="009845DD"/>
    <w:rsid w:val="00984C3C"/>
    <w:rsid w:val="00986D4D"/>
    <w:rsid w:val="009903AD"/>
    <w:rsid w:val="00990FDD"/>
    <w:rsid w:val="00991039"/>
    <w:rsid w:val="0099249D"/>
    <w:rsid w:val="0099260A"/>
    <w:rsid w:val="00993108"/>
    <w:rsid w:val="009933D4"/>
    <w:rsid w:val="00993599"/>
    <w:rsid w:val="00993AE9"/>
    <w:rsid w:val="00993AED"/>
    <w:rsid w:val="00993E98"/>
    <w:rsid w:val="00993FFD"/>
    <w:rsid w:val="00994431"/>
    <w:rsid w:val="009949B6"/>
    <w:rsid w:val="009969AB"/>
    <w:rsid w:val="00996D43"/>
    <w:rsid w:val="009979BE"/>
    <w:rsid w:val="00997EEB"/>
    <w:rsid w:val="009A007D"/>
    <w:rsid w:val="009A0394"/>
    <w:rsid w:val="009A075B"/>
    <w:rsid w:val="009A15BB"/>
    <w:rsid w:val="009A27A6"/>
    <w:rsid w:val="009A2E2A"/>
    <w:rsid w:val="009A4D4A"/>
    <w:rsid w:val="009A5198"/>
    <w:rsid w:val="009A6370"/>
    <w:rsid w:val="009A69CE"/>
    <w:rsid w:val="009B00C7"/>
    <w:rsid w:val="009B0EEA"/>
    <w:rsid w:val="009B1A66"/>
    <w:rsid w:val="009B1D87"/>
    <w:rsid w:val="009B2E0E"/>
    <w:rsid w:val="009B3F21"/>
    <w:rsid w:val="009B466E"/>
    <w:rsid w:val="009B4A51"/>
    <w:rsid w:val="009B638E"/>
    <w:rsid w:val="009B7BD4"/>
    <w:rsid w:val="009C0409"/>
    <w:rsid w:val="009C1342"/>
    <w:rsid w:val="009C1725"/>
    <w:rsid w:val="009C25A9"/>
    <w:rsid w:val="009C30FB"/>
    <w:rsid w:val="009C319C"/>
    <w:rsid w:val="009C5D01"/>
    <w:rsid w:val="009C646A"/>
    <w:rsid w:val="009C774D"/>
    <w:rsid w:val="009C7F01"/>
    <w:rsid w:val="009D0B46"/>
    <w:rsid w:val="009D11D5"/>
    <w:rsid w:val="009D1706"/>
    <w:rsid w:val="009D1847"/>
    <w:rsid w:val="009D192F"/>
    <w:rsid w:val="009D19B9"/>
    <w:rsid w:val="009D2160"/>
    <w:rsid w:val="009D22F6"/>
    <w:rsid w:val="009D23A1"/>
    <w:rsid w:val="009D2C67"/>
    <w:rsid w:val="009D3073"/>
    <w:rsid w:val="009D31F1"/>
    <w:rsid w:val="009D33FA"/>
    <w:rsid w:val="009D3EB6"/>
    <w:rsid w:val="009D4080"/>
    <w:rsid w:val="009D440D"/>
    <w:rsid w:val="009D4726"/>
    <w:rsid w:val="009D486D"/>
    <w:rsid w:val="009D4A98"/>
    <w:rsid w:val="009D4C56"/>
    <w:rsid w:val="009D4F27"/>
    <w:rsid w:val="009D56E7"/>
    <w:rsid w:val="009D6F6C"/>
    <w:rsid w:val="009D708D"/>
    <w:rsid w:val="009D7BF9"/>
    <w:rsid w:val="009D7EA8"/>
    <w:rsid w:val="009E0A32"/>
    <w:rsid w:val="009E1837"/>
    <w:rsid w:val="009E1F6B"/>
    <w:rsid w:val="009E3240"/>
    <w:rsid w:val="009E3B10"/>
    <w:rsid w:val="009E4419"/>
    <w:rsid w:val="009E46FA"/>
    <w:rsid w:val="009E497C"/>
    <w:rsid w:val="009E5045"/>
    <w:rsid w:val="009E5521"/>
    <w:rsid w:val="009E5610"/>
    <w:rsid w:val="009E59EE"/>
    <w:rsid w:val="009E5A51"/>
    <w:rsid w:val="009E5AFC"/>
    <w:rsid w:val="009E6320"/>
    <w:rsid w:val="009E6BC7"/>
    <w:rsid w:val="009E745B"/>
    <w:rsid w:val="009E7F6F"/>
    <w:rsid w:val="009F0B23"/>
    <w:rsid w:val="009F12D7"/>
    <w:rsid w:val="009F1462"/>
    <w:rsid w:val="009F163C"/>
    <w:rsid w:val="009F19C0"/>
    <w:rsid w:val="009F1CF7"/>
    <w:rsid w:val="009F2016"/>
    <w:rsid w:val="009F2035"/>
    <w:rsid w:val="009F2807"/>
    <w:rsid w:val="009F28C0"/>
    <w:rsid w:val="009F3241"/>
    <w:rsid w:val="009F3A32"/>
    <w:rsid w:val="009F412A"/>
    <w:rsid w:val="009F4E4B"/>
    <w:rsid w:val="009F5C03"/>
    <w:rsid w:val="009F6860"/>
    <w:rsid w:val="009F730D"/>
    <w:rsid w:val="009F7403"/>
    <w:rsid w:val="00A009FA"/>
    <w:rsid w:val="00A01F4C"/>
    <w:rsid w:val="00A02BD9"/>
    <w:rsid w:val="00A02EBF"/>
    <w:rsid w:val="00A03616"/>
    <w:rsid w:val="00A04647"/>
    <w:rsid w:val="00A04DC4"/>
    <w:rsid w:val="00A05FEE"/>
    <w:rsid w:val="00A060F8"/>
    <w:rsid w:val="00A10964"/>
    <w:rsid w:val="00A1110B"/>
    <w:rsid w:val="00A114F9"/>
    <w:rsid w:val="00A117D5"/>
    <w:rsid w:val="00A11CF5"/>
    <w:rsid w:val="00A1438B"/>
    <w:rsid w:val="00A145B0"/>
    <w:rsid w:val="00A15222"/>
    <w:rsid w:val="00A15663"/>
    <w:rsid w:val="00A15C14"/>
    <w:rsid w:val="00A163CC"/>
    <w:rsid w:val="00A20173"/>
    <w:rsid w:val="00A210D8"/>
    <w:rsid w:val="00A217EA"/>
    <w:rsid w:val="00A22147"/>
    <w:rsid w:val="00A225B2"/>
    <w:rsid w:val="00A228F8"/>
    <w:rsid w:val="00A229D0"/>
    <w:rsid w:val="00A22BD6"/>
    <w:rsid w:val="00A23587"/>
    <w:rsid w:val="00A236CB"/>
    <w:rsid w:val="00A24A89"/>
    <w:rsid w:val="00A24D46"/>
    <w:rsid w:val="00A251A7"/>
    <w:rsid w:val="00A25DC5"/>
    <w:rsid w:val="00A30BD3"/>
    <w:rsid w:val="00A3134B"/>
    <w:rsid w:val="00A32100"/>
    <w:rsid w:val="00A34806"/>
    <w:rsid w:val="00A356AD"/>
    <w:rsid w:val="00A37389"/>
    <w:rsid w:val="00A37417"/>
    <w:rsid w:val="00A4011B"/>
    <w:rsid w:val="00A40D11"/>
    <w:rsid w:val="00A422B8"/>
    <w:rsid w:val="00A4253C"/>
    <w:rsid w:val="00A427D1"/>
    <w:rsid w:val="00A43527"/>
    <w:rsid w:val="00A44935"/>
    <w:rsid w:val="00A44C53"/>
    <w:rsid w:val="00A4535D"/>
    <w:rsid w:val="00A45386"/>
    <w:rsid w:val="00A462E9"/>
    <w:rsid w:val="00A474D0"/>
    <w:rsid w:val="00A47B51"/>
    <w:rsid w:val="00A47F04"/>
    <w:rsid w:val="00A50B13"/>
    <w:rsid w:val="00A51412"/>
    <w:rsid w:val="00A523C2"/>
    <w:rsid w:val="00A5458C"/>
    <w:rsid w:val="00A54DEE"/>
    <w:rsid w:val="00A5506C"/>
    <w:rsid w:val="00A55786"/>
    <w:rsid w:val="00A56741"/>
    <w:rsid w:val="00A56911"/>
    <w:rsid w:val="00A56A18"/>
    <w:rsid w:val="00A56BDA"/>
    <w:rsid w:val="00A56F51"/>
    <w:rsid w:val="00A57BB0"/>
    <w:rsid w:val="00A57BD5"/>
    <w:rsid w:val="00A60EA4"/>
    <w:rsid w:val="00A6291F"/>
    <w:rsid w:val="00A6381D"/>
    <w:rsid w:val="00A644FC"/>
    <w:rsid w:val="00A64DFE"/>
    <w:rsid w:val="00A65012"/>
    <w:rsid w:val="00A655F9"/>
    <w:rsid w:val="00A661B5"/>
    <w:rsid w:val="00A67966"/>
    <w:rsid w:val="00A67A1B"/>
    <w:rsid w:val="00A70DA7"/>
    <w:rsid w:val="00A72048"/>
    <w:rsid w:val="00A72877"/>
    <w:rsid w:val="00A72DDC"/>
    <w:rsid w:val="00A72F96"/>
    <w:rsid w:val="00A72FA3"/>
    <w:rsid w:val="00A733B1"/>
    <w:rsid w:val="00A73627"/>
    <w:rsid w:val="00A73A2E"/>
    <w:rsid w:val="00A75E4D"/>
    <w:rsid w:val="00A8017B"/>
    <w:rsid w:val="00A8084B"/>
    <w:rsid w:val="00A82219"/>
    <w:rsid w:val="00A8522D"/>
    <w:rsid w:val="00A8592B"/>
    <w:rsid w:val="00A85FB8"/>
    <w:rsid w:val="00A877A0"/>
    <w:rsid w:val="00A90D92"/>
    <w:rsid w:val="00A90FBD"/>
    <w:rsid w:val="00A91390"/>
    <w:rsid w:val="00A9141C"/>
    <w:rsid w:val="00A91505"/>
    <w:rsid w:val="00A91814"/>
    <w:rsid w:val="00A91AED"/>
    <w:rsid w:val="00A91D26"/>
    <w:rsid w:val="00A92FB7"/>
    <w:rsid w:val="00A92FEA"/>
    <w:rsid w:val="00A951FB"/>
    <w:rsid w:val="00A964D2"/>
    <w:rsid w:val="00A9702B"/>
    <w:rsid w:val="00A97B74"/>
    <w:rsid w:val="00AA0152"/>
    <w:rsid w:val="00AA2B36"/>
    <w:rsid w:val="00AA33D0"/>
    <w:rsid w:val="00AA3743"/>
    <w:rsid w:val="00AA3B7A"/>
    <w:rsid w:val="00AA4766"/>
    <w:rsid w:val="00AA4FA9"/>
    <w:rsid w:val="00AA5722"/>
    <w:rsid w:val="00AA62B2"/>
    <w:rsid w:val="00AA76EB"/>
    <w:rsid w:val="00AB021F"/>
    <w:rsid w:val="00AB04BA"/>
    <w:rsid w:val="00AB099B"/>
    <w:rsid w:val="00AB120E"/>
    <w:rsid w:val="00AB1BA6"/>
    <w:rsid w:val="00AB3841"/>
    <w:rsid w:val="00AB51FB"/>
    <w:rsid w:val="00AB59B1"/>
    <w:rsid w:val="00AB6C68"/>
    <w:rsid w:val="00AC0107"/>
    <w:rsid w:val="00AC0543"/>
    <w:rsid w:val="00AC2555"/>
    <w:rsid w:val="00AC2BE6"/>
    <w:rsid w:val="00AC2DAD"/>
    <w:rsid w:val="00AC3719"/>
    <w:rsid w:val="00AC38DF"/>
    <w:rsid w:val="00AC3BF3"/>
    <w:rsid w:val="00AC4F46"/>
    <w:rsid w:val="00AC512F"/>
    <w:rsid w:val="00AC530A"/>
    <w:rsid w:val="00AC584D"/>
    <w:rsid w:val="00AC599E"/>
    <w:rsid w:val="00AC5B0C"/>
    <w:rsid w:val="00AC5C46"/>
    <w:rsid w:val="00AD03F0"/>
    <w:rsid w:val="00AD0F89"/>
    <w:rsid w:val="00AD28D7"/>
    <w:rsid w:val="00AD3579"/>
    <w:rsid w:val="00AD3926"/>
    <w:rsid w:val="00AD3A66"/>
    <w:rsid w:val="00AD4181"/>
    <w:rsid w:val="00AD51C6"/>
    <w:rsid w:val="00AD5209"/>
    <w:rsid w:val="00AD58D7"/>
    <w:rsid w:val="00AD5FDF"/>
    <w:rsid w:val="00AD7567"/>
    <w:rsid w:val="00AD7D5A"/>
    <w:rsid w:val="00AE0226"/>
    <w:rsid w:val="00AE112F"/>
    <w:rsid w:val="00AE1572"/>
    <w:rsid w:val="00AE17E0"/>
    <w:rsid w:val="00AE1BCB"/>
    <w:rsid w:val="00AE3A3F"/>
    <w:rsid w:val="00AE400F"/>
    <w:rsid w:val="00AE4332"/>
    <w:rsid w:val="00AE49D2"/>
    <w:rsid w:val="00AE5D03"/>
    <w:rsid w:val="00AE65CE"/>
    <w:rsid w:val="00AE788C"/>
    <w:rsid w:val="00AE7EC7"/>
    <w:rsid w:val="00AF23BB"/>
    <w:rsid w:val="00AF2513"/>
    <w:rsid w:val="00AF285B"/>
    <w:rsid w:val="00AF32C8"/>
    <w:rsid w:val="00AF370D"/>
    <w:rsid w:val="00AF37FB"/>
    <w:rsid w:val="00AF4BC9"/>
    <w:rsid w:val="00AF4D98"/>
    <w:rsid w:val="00AF5882"/>
    <w:rsid w:val="00AF64F2"/>
    <w:rsid w:val="00B01360"/>
    <w:rsid w:val="00B01470"/>
    <w:rsid w:val="00B016D6"/>
    <w:rsid w:val="00B01970"/>
    <w:rsid w:val="00B01E2E"/>
    <w:rsid w:val="00B02BA5"/>
    <w:rsid w:val="00B03204"/>
    <w:rsid w:val="00B03368"/>
    <w:rsid w:val="00B05F39"/>
    <w:rsid w:val="00B05F47"/>
    <w:rsid w:val="00B102D4"/>
    <w:rsid w:val="00B10437"/>
    <w:rsid w:val="00B10611"/>
    <w:rsid w:val="00B10A90"/>
    <w:rsid w:val="00B11709"/>
    <w:rsid w:val="00B1322B"/>
    <w:rsid w:val="00B13F94"/>
    <w:rsid w:val="00B14C93"/>
    <w:rsid w:val="00B16C3A"/>
    <w:rsid w:val="00B2089C"/>
    <w:rsid w:val="00B20EA4"/>
    <w:rsid w:val="00B2178D"/>
    <w:rsid w:val="00B221C5"/>
    <w:rsid w:val="00B22E44"/>
    <w:rsid w:val="00B23D77"/>
    <w:rsid w:val="00B25104"/>
    <w:rsid w:val="00B27591"/>
    <w:rsid w:val="00B304B2"/>
    <w:rsid w:val="00B32023"/>
    <w:rsid w:val="00B32606"/>
    <w:rsid w:val="00B32731"/>
    <w:rsid w:val="00B343CF"/>
    <w:rsid w:val="00B34B48"/>
    <w:rsid w:val="00B35C10"/>
    <w:rsid w:val="00B35D95"/>
    <w:rsid w:val="00B370EE"/>
    <w:rsid w:val="00B377B8"/>
    <w:rsid w:val="00B3796D"/>
    <w:rsid w:val="00B37994"/>
    <w:rsid w:val="00B40F26"/>
    <w:rsid w:val="00B42FC2"/>
    <w:rsid w:val="00B435E1"/>
    <w:rsid w:val="00B44650"/>
    <w:rsid w:val="00B44852"/>
    <w:rsid w:val="00B4543C"/>
    <w:rsid w:val="00B45503"/>
    <w:rsid w:val="00B45721"/>
    <w:rsid w:val="00B45DD9"/>
    <w:rsid w:val="00B46A81"/>
    <w:rsid w:val="00B47796"/>
    <w:rsid w:val="00B50387"/>
    <w:rsid w:val="00B50560"/>
    <w:rsid w:val="00B507C8"/>
    <w:rsid w:val="00B50A84"/>
    <w:rsid w:val="00B511A5"/>
    <w:rsid w:val="00B52C9C"/>
    <w:rsid w:val="00B52D9A"/>
    <w:rsid w:val="00B538D9"/>
    <w:rsid w:val="00B54B61"/>
    <w:rsid w:val="00B5649B"/>
    <w:rsid w:val="00B569FD"/>
    <w:rsid w:val="00B56DA7"/>
    <w:rsid w:val="00B57745"/>
    <w:rsid w:val="00B61A36"/>
    <w:rsid w:val="00B62123"/>
    <w:rsid w:val="00B6221B"/>
    <w:rsid w:val="00B629CB"/>
    <w:rsid w:val="00B635D4"/>
    <w:rsid w:val="00B639AF"/>
    <w:rsid w:val="00B639BE"/>
    <w:rsid w:val="00B67322"/>
    <w:rsid w:val="00B67724"/>
    <w:rsid w:val="00B700E6"/>
    <w:rsid w:val="00B7015F"/>
    <w:rsid w:val="00B7021E"/>
    <w:rsid w:val="00B703DD"/>
    <w:rsid w:val="00B707DE"/>
    <w:rsid w:val="00B70842"/>
    <w:rsid w:val="00B70B64"/>
    <w:rsid w:val="00B71AFD"/>
    <w:rsid w:val="00B71CB8"/>
    <w:rsid w:val="00B72667"/>
    <w:rsid w:val="00B73511"/>
    <w:rsid w:val="00B745EF"/>
    <w:rsid w:val="00B74941"/>
    <w:rsid w:val="00B74E16"/>
    <w:rsid w:val="00B75A2B"/>
    <w:rsid w:val="00B75EC6"/>
    <w:rsid w:val="00B76753"/>
    <w:rsid w:val="00B76D59"/>
    <w:rsid w:val="00B76DC3"/>
    <w:rsid w:val="00B7734E"/>
    <w:rsid w:val="00B77CAD"/>
    <w:rsid w:val="00B811B0"/>
    <w:rsid w:val="00B8194E"/>
    <w:rsid w:val="00B8272A"/>
    <w:rsid w:val="00B834AB"/>
    <w:rsid w:val="00B853B1"/>
    <w:rsid w:val="00B85544"/>
    <w:rsid w:val="00B8631D"/>
    <w:rsid w:val="00B870EC"/>
    <w:rsid w:val="00B878D8"/>
    <w:rsid w:val="00B87D66"/>
    <w:rsid w:val="00B90B92"/>
    <w:rsid w:val="00B940CB"/>
    <w:rsid w:val="00B94A2E"/>
    <w:rsid w:val="00B95DD0"/>
    <w:rsid w:val="00B9625D"/>
    <w:rsid w:val="00B967ED"/>
    <w:rsid w:val="00B96AF0"/>
    <w:rsid w:val="00B96B9C"/>
    <w:rsid w:val="00B97708"/>
    <w:rsid w:val="00B9797D"/>
    <w:rsid w:val="00BA090B"/>
    <w:rsid w:val="00BA1341"/>
    <w:rsid w:val="00BA1A00"/>
    <w:rsid w:val="00BA26E3"/>
    <w:rsid w:val="00BA28F8"/>
    <w:rsid w:val="00BA29A6"/>
    <w:rsid w:val="00BA2C23"/>
    <w:rsid w:val="00BA2E6D"/>
    <w:rsid w:val="00BA2E98"/>
    <w:rsid w:val="00BA3AA7"/>
    <w:rsid w:val="00BA4A3E"/>
    <w:rsid w:val="00BA6314"/>
    <w:rsid w:val="00BA6707"/>
    <w:rsid w:val="00BA6AE2"/>
    <w:rsid w:val="00BA7555"/>
    <w:rsid w:val="00BA7FCF"/>
    <w:rsid w:val="00BB00AD"/>
    <w:rsid w:val="00BB0E7C"/>
    <w:rsid w:val="00BB1D0A"/>
    <w:rsid w:val="00BB2B6B"/>
    <w:rsid w:val="00BB3727"/>
    <w:rsid w:val="00BB413E"/>
    <w:rsid w:val="00BB429E"/>
    <w:rsid w:val="00BB474C"/>
    <w:rsid w:val="00BB47FD"/>
    <w:rsid w:val="00BB4F87"/>
    <w:rsid w:val="00BB59DE"/>
    <w:rsid w:val="00BB75F7"/>
    <w:rsid w:val="00BB76EC"/>
    <w:rsid w:val="00BB79D2"/>
    <w:rsid w:val="00BC027D"/>
    <w:rsid w:val="00BC0B97"/>
    <w:rsid w:val="00BC2AF4"/>
    <w:rsid w:val="00BC398C"/>
    <w:rsid w:val="00BC41A9"/>
    <w:rsid w:val="00BC4644"/>
    <w:rsid w:val="00BC5631"/>
    <w:rsid w:val="00BC671A"/>
    <w:rsid w:val="00BC6D65"/>
    <w:rsid w:val="00BC74E3"/>
    <w:rsid w:val="00BC7F8E"/>
    <w:rsid w:val="00BD0E21"/>
    <w:rsid w:val="00BD1B7F"/>
    <w:rsid w:val="00BD354B"/>
    <w:rsid w:val="00BD48D9"/>
    <w:rsid w:val="00BD4F71"/>
    <w:rsid w:val="00BD50B2"/>
    <w:rsid w:val="00BD5236"/>
    <w:rsid w:val="00BD55A9"/>
    <w:rsid w:val="00BD71E5"/>
    <w:rsid w:val="00BD7355"/>
    <w:rsid w:val="00BE0727"/>
    <w:rsid w:val="00BE0843"/>
    <w:rsid w:val="00BE2412"/>
    <w:rsid w:val="00BE2B38"/>
    <w:rsid w:val="00BE49AF"/>
    <w:rsid w:val="00BE4A5C"/>
    <w:rsid w:val="00BE5CC4"/>
    <w:rsid w:val="00BE6070"/>
    <w:rsid w:val="00BE6C8E"/>
    <w:rsid w:val="00BE7285"/>
    <w:rsid w:val="00BF06D4"/>
    <w:rsid w:val="00BF086D"/>
    <w:rsid w:val="00BF1428"/>
    <w:rsid w:val="00BF18C3"/>
    <w:rsid w:val="00BF262C"/>
    <w:rsid w:val="00BF270B"/>
    <w:rsid w:val="00BF2CF1"/>
    <w:rsid w:val="00BF31AC"/>
    <w:rsid w:val="00BF3370"/>
    <w:rsid w:val="00BF3B9F"/>
    <w:rsid w:val="00BF4115"/>
    <w:rsid w:val="00BF415E"/>
    <w:rsid w:val="00BF423A"/>
    <w:rsid w:val="00BF6B6E"/>
    <w:rsid w:val="00BF6E71"/>
    <w:rsid w:val="00BF7313"/>
    <w:rsid w:val="00BF789E"/>
    <w:rsid w:val="00BF7B6A"/>
    <w:rsid w:val="00C00406"/>
    <w:rsid w:val="00C00E9F"/>
    <w:rsid w:val="00C01508"/>
    <w:rsid w:val="00C01B9C"/>
    <w:rsid w:val="00C01C80"/>
    <w:rsid w:val="00C01D5A"/>
    <w:rsid w:val="00C021A3"/>
    <w:rsid w:val="00C02408"/>
    <w:rsid w:val="00C02481"/>
    <w:rsid w:val="00C02821"/>
    <w:rsid w:val="00C02C3E"/>
    <w:rsid w:val="00C03C85"/>
    <w:rsid w:val="00C046ED"/>
    <w:rsid w:val="00C04F14"/>
    <w:rsid w:val="00C06210"/>
    <w:rsid w:val="00C06A27"/>
    <w:rsid w:val="00C07368"/>
    <w:rsid w:val="00C077B3"/>
    <w:rsid w:val="00C07954"/>
    <w:rsid w:val="00C1020B"/>
    <w:rsid w:val="00C10A88"/>
    <w:rsid w:val="00C12CC3"/>
    <w:rsid w:val="00C13D77"/>
    <w:rsid w:val="00C14A95"/>
    <w:rsid w:val="00C163AD"/>
    <w:rsid w:val="00C165BA"/>
    <w:rsid w:val="00C16EBF"/>
    <w:rsid w:val="00C171BB"/>
    <w:rsid w:val="00C17E9A"/>
    <w:rsid w:val="00C208CD"/>
    <w:rsid w:val="00C21790"/>
    <w:rsid w:val="00C21F38"/>
    <w:rsid w:val="00C2247D"/>
    <w:rsid w:val="00C22D59"/>
    <w:rsid w:val="00C23A90"/>
    <w:rsid w:val="00C23BC6"/>
    <w:rsid w:val="00C245A3"/>
    <w:rsid w:val="00C252D7"/>
    <w:rsid w:val="00C2663F"/>
    <w:rsid w:val="00C26FC4"/>
    <w:rsid w:val="00C275E7"/>
    <w:rsid w:val="00C3130F"/>
    <w:rsid w:val="00C315ED"/>
    <w:rsid w:val="00C3236B"/>
    <w:rsid w:val="00C32EDA"/>
    <w:rsid w:val="00C330D0"/>
    <w:rsid w:val="00C330D7"/>
    <w:rsid w:val="00C33635"/>
    <w:rsid w:val="00C33C2F"/>
    <w:rsid w:val="00C361F5"/>
    <w:rsid w:val="00C36C7D"/>
    <w:rsid w:val="00C415A9"/>
    <w:rsid w:val="00C41F69"/>
    <w:rsid w:val="00C42580"/>
    <w:rsid w:val="00C444A8"/>
    <w:rsid w:val="00C44610"/>
    <w:rsid w:val="00C45CFE"/>
    <w:rsid w:val="00C46407"/>
    <w:rsid w:val="00C4647C"/>
    <w:rsid w:val="00C477CE"/>
    <w:rsid w:val="00C47BDC"/>
    <w:rsid w:val="00C47FAD"/>
    <w:rsid w:val="00C5124E"/>
    <w:rsid w:val="00C51944"/>
    <w:rsid w:val="00C51E7B"/>
    <w:rsid w:val="00C52242"/>
    <w:rsid w:val="00C532A0"/>
    <w:rsid w:val="00C534BB"/>
    <w:rsid w:val="00C53919"/>
    <w:rsid w:val="00C53C5C"/>
    <w:rsid w:val="00C54BF8"/>
    <w:rsid w:val="00C5577A"/>
    <w:rsid w:val="00C56A4A"/>
    <w:rsid w:val="00C56D91"/>
    <w:rsid w:val="00C56E5B"/>
    <w:rsid w:val="00C57284"/>
    <w:rsid w:val="00C57758"/>
    <w:rsid w:val="00C57874"/>
    <w:rsid w:val="00C60616"/>
    <w:rsid w:val="00C60740"/>
    <w:rsid w:val="00C61A39"/>
    <w:rsid w:val="00C61C53"/>
    <w:rsid w:val="00C63201"/>
    <w:rsid w:val="00C632C5"/>
    <w:rsid w:val="00C64084"/>
    <w:rsid w:val="00C641B7"/>
    <w:rsid w:val="00C64319"/>
    <w:rsid w:val="00C64A64"/>
    <w:rsid w:val="00C65555"/>
    <w:rsid w:val="00C656F9"/>
    <w:rsid w:val="00C67177"/>
    <w:rsid w:val="00C671E4"/>
    <w:rsid w:val="00C67FE8"/>
    <w:rsid w:val="00C716A0"/>
    <w:rsid w:val="00C747CD"/>
    <w:rsid w:val="00C751A0"/>
    <w:rsid w:val="00C7568B"/>
    <w:rsid w:val="00C77AA7"/>
    <w:rsid w:val="00C822EA"/>
    <w:rsid w:val="00C82435"/>
    <w:rsid w:val="00C82C31"/>
    <w:rsid w:val="00C83BA0"/>
    <w:rsid w:val="00C83DE2"/>
    <w:rsid w:val="00C84B02"/>
    <w:rsid w:val="00C852E2"/>
    <w:rsid w:val="00C862CD"/>
    <w:rsid w:val="00C873B2"/>
    <w:rsid w:val="00C90795"/>
    <w:rsid w:val="00C90A22"/>
    <w:rsid w:val="00C914D9"/>
    <w:rsid w:val="00C91970"/>
    <w:rsid w:val="00C91EC8"/>
    <w:rsid w:val="00C9268C"/>
    <w:rsid w:val="00C93623"/>
    <w:rsid w:val="00C939D1"/>
    <w:rsid w:val="00C9448B"/>
    <w:rsid w:val="00C94C72"/>
    <w:rsid w:val="00C95222"/>
    <w:rsid w:val="00C95278"/>
    <w:rsid w:val="00C95BFD"/>
    <w:rsid w:val="00C9667D"/>
    <w:rsid w:val="00C97396"/>
    <w:rsid w:val="00C97ADE"/>
    <w:rsid w:val="00CA0C72"/>
    <w:rsid w:val="00CA2500"/>
    <w:rsid w:val="00CA3751"/>
    <w:rsid w:val="00CA3A54"/>
    <w:rsid w:val="00CA6A92"/>
    <w:rsid w:val="00CA6C07"/>
    <w:rsid w:val="00CA6F57"/>
    <w:rsid w:val="00CA762E"/>
    <w:rsid w:val="00CA7E7A"/>
    <w:rsid w:val="00CB1664"/>
    <w:rsid w:val="00CB262C"/>
    <w:rsid w:val="00CB414E"/>
    <w:rsid w:val="00CB42FA"/>
    <w:rsid w:val="00CB43CE"/>
    <w:rsid w:val="00CB45AA"/>
    <w:rsid w:val="00CB4B7A"/>
    <w:rsid w:val="00CB4EC7"/>
    <w:rsid w:val="00CB5649"/>
    <w:rsid w:val="00CB70B3"/>
    <w:rsid w:val="00CB715F"/>
    <w:rsid w:val="00CB7273"/>
    <w:rsid w:val="00CC1C40"/>
    <w:rsid w:val="00CC3619"/>
    <w:rsid w:val="00CC3A02"/>
    <w:rsid w:val="00CC4451"/>
    <w:rsid w:val="00CC5117"/>
    <w:rsid w:val="00CC574A"/>
    <w:rsid w:val="00CC5D29"/>
    <w:rsid w:val="00CC7A63"/>
    <w:rsid w:val="00CC7A94"/>
    <w:rsid w:val="00CD0A03"/>
    <w:rsid w:val="00CD0B99"/>
    <w:rsid w:val="00CD3768"/>
    <w:rsid w:val="00CD3F05"/>
    <w:rsid w:val="00CD412E"/>
    <w:rsid w:val="00CD45FE"/>
    <w:rsid w:val="00CD4695"/>
    <w:rsid w:val="00CD5D2F"/>
    <w:rsid w:val="00CD5F6A"/>
    <w:rsid w:val="00CD6863"/>
    <w:rsid w:val="00CD70BE"/>
    <w:rsid w:val="00CD7CCB"/>
    <w:rsid w:val="00CE194A"/>
    <w:rsid w:val="00CE5263"/>
    <w:rsid w:val="00CE5563"/>
    <w:rsid w:val="00CE5594"/>
    <w:rsid w:val="00CE608C"/>
    <w:rsid w:val="00CE6757"/>
    <w:rsid w:val="00CE68EA"/>
    <w:rsid w:val="00CE6B71"/>
    <w:rsid w:val="00CE79C6"/>
    <w:rsid w:val="00CF00A2"/>
    <w:rsid w:val="00CF1DEB"/>
    <w:rsid w:val="00CF2499"/>
    <w:rsid w:val="00CF5436"/>
    <w:rsid w:val="00CF5B53"/>
    <w:rsid w:val="00CF67FB"/>
    <w:rsid w:val="00CF7144"/>
    <w:rsid w:val="00CF7215"/>
    <w:rsid w:val="00D000AB"/>
    <w:rsid w:val="00D0236A"/>
    <w:rsid w:val="00D02745"/>
    <w:rsid w:val="00D02F2D"/>
    <w:rsid w:val="00D03AEA"/>
    <w:rsid w:val="00D04C1A"/>
    <w:rsid w:val="00D0603C"/>
    <w:rsid w:val="00D063EB"/>
    <w:rsid w:val="00D07FF4"/>
    <w:rsid w:val="00D10697"/>
    <w:rsid w:val="00D10CF5"/>
    <w:rsid w:val="00D117B7"/>
    <w:rsid w:val="00D118EB"/>
    <w:rsid w:val="00D1200F"/>
    <w:rsid w:val="00D12991"/>
    <w:rsid w:val="00D12A89"/>
    <w:rsid w:val="00D1328F"/>
    <w:rsid w:val="00D136A9"/>
    <w:rsid w:val="00D1371B"/>
    <w:rsid w:val="00D13733"/>
    <w:rsid w:val="00D144EB"/>
    <w:rsid w:val="00D14529"/>
    <w:rsid w:val="00D14BF4"/>
    <w:rsid w:val="00D15464"/>
    <w:rsid w:val="00D167A7"/>
    <w:rsid w:val="00D167C0"/>
    <w:rsid w:val="00D16A16"/>
    <w:rsid w:val="00D16A43"/>
    <w:rsid w:val="00D16F53"/>
    <w:rsid w:val="00D17C72"/>
    <w:rsid w:val="00D220AC"/>
    <w:rsid w:val="00D22532"/>
    <w:rsid w:val="00D24453"/>
    <w:rsid w:val="00D2475B"/>
    <w:rsid w:val="00D252ED"/>
    <w:rsid w:val="00D25E44"/>
    <w:rsid w:val="00D27AFF"/>
    <w:rsid w:val="00D27C65"/>
    <w:rsid w:val="00D31020"/>
    <w:rsid w:val="00D317D2"/>
    <w:rsid w:val="00D31D71"/>
    <w:rsid w:val="00D32096"/>
    <w:rsid w:val="00D32361"/>
    <w:rsid w:val="00D32D4D"/>
    <w:rsid w:val="00D33091"/>
    <w:rsid w:val="00D35228"/>
    <w:rsid w:val="00D35AB0"/>
    <w:rsid w:val="00D40922"/>
    <w:rsid w:val="00D42C3D"/>
    <w:rsid w:val="00D432A9"/>
    <w:rsid w:val="00D4341A"/>
    <w:rsid w:val="00D45675"/>
    <w:rsid w:val="00D4567A"/>
    <w:rsid w:val="00D4659C"/>
    <w:rsid w:val="00D46BA2"/>
    <w:rsid w:val="00D50269"/>
    <w:rsid w:val="00D50793"/>
    <w:rsid w:val="00D508C5"/>
    <w:rsid w:val="00D50A3E"/>
    <w:rsid w:val="00D51915"/>
    <w:rsid w:val="00D51AA4"/>
    <w:rsid w:val="00D526E9"/>
    <w:rsid w:val="00D52AA7"/>
    <w:rsid w:val="00D53DBF"/>
    <w:rsid w:val="00D541AC"/>
    <w:rsid w:val="00D5575A"/>
    <w:rsid w:val="00D56F56"/>
    <w:rsid w:val="00D57300"/>
    <w:rsid w:val="00D57347"/>
    <w:rsid w:val="00D577B1"/>
    <w:rsid w:val="00D61389"/>
    <w:rsid w:val="00D6203A"/>
    <w:rsid w:val="00D626ED"/>
    <w:rsid w:val="00D6328E"/>
    <w:rsid w:val="00D6354C"/>
    <w:rsid w:val="00D6500B"/>
    <w:rsid w:val="00D67BD2"/>
    <w:rsid w:val="00D70793"/>
    <w:rsid w:val="00D70A63"/>
    <w:rsid w:val="00D712E3"/>
    <w:rsid w:val="00D73286"/>
    <w:rsid w:val="00D73A4E"/>
    <w:rsid w:val="00D73EA2"/>
    <w:rsid w:val="00D7578C"/>
    <w:rsid w:val="00D75D88"/>
    <w:rsid w:val="00D76D68"/>
    <w:rsid w:val="00D7793F"/>
    <w:rsid w:val="00D77F6F"/>
    <w:rsid w:val="00D80AF1"/>
    <w:rsid w:val="00D81FD3"/>
    <w:rsid w:val="00D8219E"/>
    <w:rsid w:val="00D835C5"/>
    <w:rsid w:val="00D83AC5"/>
    <w:rsid w:val="00D8440D"/>
    <w:rsid w:val="00D85203"/>
    <w:rsid w:val="00D853D4"/>
    <w:rsid w:val="00D8701F"/>
    <w:rsid w:val="00D9001A"/>
    <w:rsid w:val="00D9168F"/>
    <w:rsid w:val="00D91CF6"/>
    <w:rsid w:val="00D91F51"/>
    <w:rsid w:val="00D922B9"/>
    <w:rsid w:val="00D929D6"/>
    <w:rsid w:val="00D92A36"/>
    <w:rsid w:val="00D92C35"/>
    <w:rsid w:val="00D93252"/>
    <w:rsid w:val="00D936A1"/>
    <w:rsid w:val="00D94D49"/>
    <w:rsid w:val="00D9536C"/>
    <w:rsid w:val="00D9578E"/>
    <w:rsid w:val="00D9655F"/>
    <w:rsid w:val="00D965AF"/>
    <w:rsid w:val="00D9743F"/>
    <w:rsid w:val="00D9761D"/>
    <w:rsid w:val="00D97969"/>
    <w:rsid w:val="00D97C5D"/>
    <w:rsid w:val="00DA0A4F"/>
    <w:rsid w:val="00DA0ACD"/>
    <w:rsid w:val="00DA1D7E"/>
    <w:rsid w:val="00DA2388"/>
    <w:rsid w:val="00DA34FD"/>
    <w:rsid w:val="00DA6FA0"/>
    <w:rsid w:val="00DA7C00"/>
    <w:rsid w:val="00DB04BB"/>
    <w:rsid w:val="00DB14AE"/>
    <w:rsid w:val="00DB2FC0"/>
    <w:rsid w:val="00DB36C9"/>
    <w:rsid w:val="00DB3D29"/>
    <w:rsid w:val="00DB5888"/>
    <w:rsid w:val="00DB626B"/>
    <w:rsid w:val="00DB68BE"/>
    <w:rsid w:val="00DB712B"/>
    <w:rsid w:val="00DB7A24"/>
    <w:rsid w:val="00DC02FA"/>
    <w:rsid w:val="00DC2059"/>
    <w:rsid w:val="00DC3360"/>
    <w:rsid w:val="00DC3FD9"/>
    <w:rsid w:val="00DC4516"/>
    <w:rsid w:val="00DC49B4"/>
    <w:rsid w:val="00DC5056"/>
    <w:rsid w:val="00DC6C49"/>
    <w:rsid w:val="00DC7689"/>
    <w:rsid w:val="00DC7DCE"/>
    <w:rsid w:val="00DD1015"/>
    <w:rsid w:val="00DD13E5"/>
    <w:rsid w:val="00DD1604"/>
    <w:rsid w:val="00DD187F"/>
    <w:rsid w:val="00DD1F85"/>
    <w:rsid w:val="00DD2489"/>
    <w:rsid w:val="00DD24C7"/>
    <w:rsid w:val="00DD2BB9"/>
    <w:rsid w:val="00DD36BD"/>
    <w:rsid w:val="00DD4EFE"/>
    <w:rsid w:val="00DD52B4"/>
    <w:rsid w:val="00DD5C6E"/>
    <w:rsid w:val="00DD5F6C"/>
    <w:rsid w:val="00DD7C56"/>
    <w:rsid w:val="00DE0880"/>
    <w:rsid w:val="00DE0A40"/>
    <w:rsid w:val="00DE1233"/>
    <w:rsid w:val="00DE1293"/>
    <w:rsid w:val="00DE1501"/>
    <w:rsid w:val="00DE1F20"/>
    <w:rsid w:val="00DE2825"/>
    <w:rsid w:val="00DE2D4E"/>
    <w:rsid w:val="00DE4735"/>
    <w:rsid w:val="00DE4A3A"/>
    <w:rsid w:val="00DE64D3"/>
    <w:rsid w:val="00DE64F0"/>
    <w:rsid w:val="00DE6D0F"/>
    <w:rsid w:val="00DE74A6"/>
    <w:rsid w:val="00DF11F3"/>
    <w:rsid w:val="00DF1DA3"/>
    <w:rsid w:val="00DF222F"/>
    <w:rsid w:val="00DF2B8F"/>
    <w:rsid w:val="00DF3EC2"/>
    <w:rsid w:val="00DF5A4D"/>
    <w:rsid w:val="00DF5C85"/>
    <w:rsid w:val="00DF5D8A"/>
    <w:rsid w:val="00DF6FCA"/>
    <w:rsid w:val="00DF72CF"/>
    <w:rsid w:val="00DF7896"/>
    <w:rsid w:val="00E00510"/>
    <w:rsid w:val="00E0063D"/>
    <w:rsid w:val="00E01D0D"/>
    <w:rsid w:val="00E02347"/>
    <w:rsid w:val="00E0260A"/>
    <w:rsid w:val="00E039CC"/>
    <w:rsid w:val="00E03DAA"/>
    <w:rsid w:val="00E04ED3"/>
    <w:rsid w:val="00E051C9"/>
    <w:rsid w:val="00E05794"/>
    <w:rsid w:val="00E07F67"/>
    <w:rsid w:val="00E11130"/>
    <w:rsid w:val="00E113FA"/>
    <w:rsid w:val="00E11A25"/>
    <w:rsid w:val="00E11F94"/>
    <w:rsid w:val="00E1323A"/>
    <w:rsid w:val="00E13790"/>
    <w:rsid w:val="00E13AAF"/>
    <w:rsid w:val="00E14625"/>
    <w:rsid w:val="00E153AD"/>
    <w:rsid w:val="00E16ED1"/>
    <w:rsid w:val="00E16FDE"/>
    <w:rsid w:val="00E17DDA"/>
    <w:rsid w:val="00E2013E"/>
    <w:rsid w:val="00E2076F"/>
    <w:rsid w:val="00E20ED6"/>
    <w:rsid w:val="00E210E7"/>
    <w:rsid w:val="00E21123"/>
    <w:rsid w:val="00E21EC3"/>
    <w:rsid w:val="00E22346"/>
    <w:rsid w:val="00E224D7"/>
    <w:rsid w:val="00E238C0"/>
    <w:rsid w:val="00E23AD1"/>
    <w:rsid w:val="00E24420"/>
    <w:rsid w:val="00E245D7"/>
    <w:rsid w:val="00E249B8"/>
    <w:rsid w:val="00E24DE1"/>
    <w:rsid w:val="00E25DBD"/>
    <w:rsid w:val="00E2690B"/>
    <w:rsid w:val="00E26ED7"/>
    <w:rsid w:val="00E2737D"/>
    <w:rsid w:val="00E27877"/>
    <w:rsid w:val="00E27A86"/>
    <w:rsid w:val="00E27AA7"/>
    <w:rsid w:val="00E30AB0"/>
    <w:rsid w:val="00E30C62"/>
    <w:rsid w:val="00E31824"/>
    <w:rsid w:val="00E3255B"/>
    <w:rsid w:val="00E326C2"/>
    <w:rsid w:val="00E3294A"/>
    <w:rsid w:val="00E339D6"/>
    <w:rsid w:val="00E342C6"/>
    <w:rsid w:val="00E34471"/>
    <w:rsid w:val="00E34E45"/>
    <w:rsid w:val="00E35A10"/>
    <w:rsid w:val="00E360D4"/>
    <w:rsid w:val="00E367CB"/>
    <w:rsid w:val="00E37AEF"/>
    <w:rsid w:val="00E42D9B"/>
    <w:rsid w:val="00E454F9"/>
    <w:rsid w:val="00E458D7"/>
    <w:rsid w:val="00E462C5"/>
    <w:rsid w:val="00E46BCB"/>
    <w:rsid w:val="00E46E2F"/>
    <w:rsid w:val="00E4704C"/>
    <w:rsid w:val="00E47D4A"/>
    <w:rsid w:val="00E47DD9"/>
    <w:rsid w:val="00E5048E"/>
    <w:rsid w:val="00E50B28"/>
    <w:rsid w:val="00E50C79"/>
    <w:rsid w:val="00E5129B"/>
    <w:rsid w:val="00E51930"/>
    <w:rsid w:val="00E51A5F"/>
    <w:rsid w:val="00E5272A"/>
    <w:rsid w:val="00E535A8"/>
    <w:rsid w:val="00E53F3A"/>
    <w:rsid w:val="00E542C5"/>
    <w:rsid w:val="00E54486"/>
    <w:rsid w:val="00E54CA7"/>
    <w:rsid w:val="00E551B4"/>
    <w:rsid w:val="00E557E5"/>
    <w:rsid w:val="00E563B4"/>
    <w:rsid w:val="00E564E2"/>
    <w:rsid w:val="00E61282"/>
    <w:rsid w:val="00E61E76"/>
    <w:rsid w:val="00E62195"/>
    <w:rsid w:val="00E62AE9"/>
    <w:rsid w:val="00E63755"/>
    <w:rsid w:val="00E6418C"/>
    <w:rsid w:val="00E64889"/>
    <w:rsid w:val="00E64A7D"/>
    <w:rsid w:val="00E64B8A"/>
    <w:rsid w:val="00E64DBC"/>
    <w:rsid w:val="00E65173"/>
    <w:rsid w:val="00E657FD"/>
    <w:rsid w:val="00E65A67"/>
    <w:rsid w:val="00E66164"/>
    <w:rsid w:val="00E66D2D"/>
    <w:rsid w:val="00E67129"/>
    <w:rsid w:val="00E701B7"/>
    <w:rsid w:val="00E709FA"/>
    <w:rsid w:val="00E70EC0"/>
    <w:rsid w:val="00E71245"/>
    <w:rsid w:val="00E721CC"/>
    <w:rsid w:val="00E72DE3"/>
    <w:rsid w:val="00E736A4"/>
    <w:rsid w:val="00E7374D"/>
    <w:rsid w:val="00E74F2F"/>
    <w:rsid w:val="00E75456"/>
    <w:rsid w:val="00E7598E"/>
    <w:rsid w:val="00E75BDE"/>
    <w:rsid w:val="00E75E00"/>
    <w:rsid w:val="00E7681D"/>
    <w:rsid w:val="00E76F5F"/>
    <w:rsid w:val="00E8048F"/>
    <w:rsid w:val="00E80FAC"/>
    <w:rsid w:val="00E81707"/>
    <w:rsid w:val="00E81A4F"/>
    <w:rsid w:val="00E81F7F"/>
    <w:rsid w:val="00E8249F"/>
    <w:rsid w:val="00E826E1"/>
    <w:rsid w:val="00E82FE2"/>
    <w:rsid w:val="00E83504"/>
    <w:rsid w:val="00E83B5A"/>
    <w:rsid w:val="00E83D0D"/>
    <w:rsid w:val="00E8425F"/>
    <w:rsid w:val="00E854C2"/>
    <w:rsid w:val="00E85766"/>
    <w:rsid w:val="00E868B2"/>
    <w:rsid w:val="00E86B44"/>
    <w:rsid w:val="00E87F33"/>
    <w:rsid w:val="00E9357F"/>
    <w:rsid w:val="00E93B5E"/>
    <w:rsid w:val="00E93CD0"/>
    <w:rsid w:val="00E943F9"/>
    <w:rsid w:val="00E94FE5"/>
    <w:rsid w:val="00E95300"/>
    <w:rsid w:val="00E956FB"/>
    <w:rsid w:val="00E96A13"/>
    <w:rsid w:val="00E97942"/>
    <w:rsid w:val="00EA12BA"/>
    <w:rsid w:val="00EA369A"/>
    <w:rsid w:val="00EA3A84"/>
    <w:rsid w:val="00EA4993"/>
    <w:rsid w:val="00EA5C55"/>
    <w:rsid w:val="00EA6604"/>
    <w:rsid w:val="00EB0773"/>
    <w:rsid w:val="00EB07B9"/>
    <w:rsid w:val="00EB0C97"/>
    <w:rsid w:val="00EB0EEA"/>
    <w:rsid w:val="00EB0F0F"/>
    <w:rsid w:val="00EB17AF"/>
    <w:rsid w:val="00EB238C"/>
    <w:rsid w:val="00EB2D7B"/>
    <w:rsid w:val="00EB2EE2"/>
    <w:rsid w:val="00EB3D6D"/>
    <w:rsid w:val="00EB59B7"/>
    <w:rsid w:val="00EB5C64"/>
    <w:rsid w:val="00EB5F3A"/>
    <w:rsid w:val="00EB5F8D"/>
    <w:rsid w:val="00EB5FEB"/>
    <w:rsid w:val="00EB6C94"/>
    <w:rsid w:val="00EB7218"/>
    <w:rsid w:val="00EB768D"/>
    <w:rsid w:val="00EB7E71"/>
    <w:rsid w:val="00EC0B88"/>
    <w:rsid w:val="00EC0C50"/>
    <w:rsid w:val="00EC121E"/>
    <w:rsid w:val="00EC1C5A"/>
    <w:rsid w:val="00EC1FF3"/>
    <w:rsid w:val="00EC27F1"/>
    <w:rsid w:val="00EC27FE"/>
    <w:rsid w:val="00EC2A6F"/>
    <w:rsid w:val="00EC2BAE"/>
    <w:rsid w:val="00EC536B"/>
    <w:rsid w:val="00EC5CEC"/>
    <w:rsid w:val="00EC66C7"/>
    <w:rsid w:val="00EC6C92"/>
    <w:rsid w:val="00EC78EF"/>
    <w:rsid w:val="00EC7A1C"/>
    <w:rsid w:val="00EC7AB7"/>
    <w:rsid w:val="00EC7BEA"/>
    <w:rsid w:val="00ED277A"/>
    <w:rsid w:val="00ED2957"/>
    <w:rsid w:val="00ED3366"/>
    <w:rsid w:val="00ED3631"/>
    <w:rsid w:val="00ED4645"/>
    <w:rsid w:val="00ED5102"/>
    <w:rsid w:val="00ED57A5"/>
    <w:rsid w:val="00ED58A5"/>
    <w:rsid w:val="00ED6959"/>
    <w:rsid w:val="00ED6D75"/>
    <w:rsid w:val="00ED7476"/>
    <w:rsid w:val="00ED7DB0"/>
    <w:rsid w:val="00EE0967"/>
    <w:rsid w:val="00EE0DF2"/>
    <w:rsid w:val="00EE167D"/>
    <w:rsid w:val="00EE1697"/>
    <w:rsid w:val="00EE1FB4"/>
    <w:rsid w:val="00EE23B2"/>
    <w:rsid w:val="00EE364C"/>
    <w:rsid w:val="00EE417E"/>
    <w:rsid w:val="00EE7440"/>
    <w:rsid w:val="00EF0968"/>
    <w:rsid w:val="00EF12BB"/>
    <w:rsid w:val="00EF1F32"/>
    <w:rsid w:val="00EF27D4"/>
    <w:rsid w:val="00EF3039"/>
    <w:rsid w:val="00EF3DF8"/>
    <w:rsid w:val="00EF50BE"/>
    <w:rsid w:val="00EF59FD"/>
    <w:rsid w:val="00EF7884"/>
    <w:rsid w:val="00F00106"/>
    <w:rsid w:val="00F00110"/>
    <w:rsid w:val="00F00567"/>
    <w:rsid w:val="00F022D2"/>
    <w:rsid w:val="00F022DC"/>
    <w:rsid w:val="00F0308F"/>
    <w:rsid w:val="00F03D2A"/>
    <w:rsid w:val="00F03F30"/>
    <w:rsid w:val="00F05928"/>
    <w:rsid w:val="00F06516"/>
    <w:rsid w:val="00F066A0"/>
    <w:rsid w:val="00F06899"/>
    <w:rsid w:val="00F06C9C"/>
    <w:rsid w:val="00F06CDE"/>
    <w:rsid w:val="00F07F65"/>
    <w:rsid w:val="00F1173B"/>
    <w:rsid w:val="00F11935"/>
    <w:rsid w:val="00F11DA1"/>
    <w:rsid w:val="00F123F3"/>
    <w:rsid w:val="00F12439"/>
    <w:rsid w:val="00F12A0A"/>
    <w:rsid w:val="00F12D09"/>
    <w:rsid w:val="00F12FC6"/>
    <w:rsid w:val="00F134D0"/>
    <w:rsid w:val="00F13FCB"/>
    <w:rsid w:val="00F14171"/>
    <w:rsid w:val="00F14454"/>
    <w:rsid w:val="00F163B7"/>
    <w:rsid w:val="00F16537"/>
    <w:rsid w:val="00F173B8"/>
    <w:rsid w:val="00F178F8"/>
    <w:rsid w:val="00F17975"/>
    <w:rsid w:val="00F20B32"/>
    <w:rsid w:val="00F213CA"/>
    <w:rsid w:val="00F21BCB"/>
    <w:rsid w:val="00F22233"/>
    <w:rsid w:val="00F23411"/>
    <w:rsid w:val="00F2412A"/>
    <w:rsid w:val="00F246D2"/>
    <w:rsid w:val="00F26B75"/>
    <w:rsid w:val="00F26FC8"/>
    <w:rsid w:val="00F27565"/>
    <w:rsid w:val="00F3006A"/>
    <w:rsid w:val="00F302BB"/>
    <w:rsid w:val="00F31079"/>
    <w:rsid w:val="00F3241A"/>
    <w:rsid w:val="00F329E4"/>
    <w:rsid w:val="00F329FA"/>
    <w:rsid w:val="00F35997"/>
    <w:rsid w:val="00F35AB5"/>
    <w:rsid w:val="00F37081"/>
    <w:rsid w:val="00F408C5"/>
    <w:rsid w:val="00F418C9"/>
    <w:rsid w:val="00F41F08"/>
    <w:rsid w:val="00F425D9"/>
    <w:rsid w:val="00F42C4D"/>
    <w:rsid w:val="00F43D0C"/>
    <w:rsid w:val="00F448D3"/>
    <w:rsid w:val="00F44970"/>
    <w:rsid w:val="00F453F3"/>
    <w:rsid w:val="00F455D1"/>
    <w:rsid w:val="00F456E7"/>
    <w:rsid w:val="00F479A3"/>
    <w:rsid w:val="00F51046"/>
    <w:rsid w:val="00F516EF"/>
    <w:rsid w:val="00F5172F"/>
    <w:rsid w:val="00F53783"/>
    <w:rsid w:val="00F543D4"/>
    <w:rsid w:val="00F5463A"/>
    <w:rsid w:val="00F568EB"/>
    <w:rsid w:val="00F56C8A"/>
    <w:rsid w:val="00F56F3D"/>
    <w:rsid w:val="00F57A0B"/>
    <w:rsid w:val="00F6235D"/>
    <w:rsid w:val="00F62468"/>
    <w:rsid w:val="00F62904"/>
    <w:rsid w:val="00F6380D"/>
    <w:rsid w:val="00F6393D"/>
    <w:rsid w:val="00F63DAD"/>
    <w:rsid w:val="00F63DE4"/>
    <w:rsid w:val="00F647F4"/>
    <w:rsid w:val="00F65082"/>
    <w:rsid w:val="00F663A6"/>
    <w:rsid w:val="00F67BA6"/>
    <w:rsid w:val="00F7096C"/>
    <w:rsid w:val="00F731BD"/>
    <w:rsid w:val="00F73402"/>
    <w:rsid w:val="00F73CD5"/>
    <w:rsid w:val="00F74610"/>
    <w:rsid w:val="00F74DA5"/>
    <w:rsid w:val="00F750A3"/>
    <w:rsid w:val="00F752E1"/>
    <w:rsid w:val="00F75793"/>
    <w:rsid w:val="00F75DEA"/>
    <w:rsid w:val="00F761B7"/>
    <w:rsid w:val="00F76C34"/>
    <w:rsid w:val="00F8014A"/>
    <w:rsid w:val="00F808AE"/>
    <w:rsid w:val="00F831C9"/>
    <w:rsid w:val="00F83694"/>
    <w:rsid w:val="00F8380E"/>
    <w:rsid w:val="00F83EF7"/>
    <w:rsid w:val="00F84BAD"/>
    <w:rsid w:val="00F871FD"/>
    <w:rsid w:val="00F87473"/>
    <w:rsid w:val="00F87818"/>
    <w:rsid w:val="00F87D3E"/>
    <w:rsid w:val="00F90585"/>
    <w:rsid w:val="00F9096F"/>
    <w:rsid w:val="00F90ADC"/>
    <w:rsid w:val="00F90E60"/>
    <w:rsid w:val="00F917AC"/>
    <w:rsid w:val="00F919BA"/>
    <w:rsid w:val="00F919D5"/>
    <w:rsid w:val="00F91B25"/>
    <w:rsid w:val="00F91B2B"/>
    <w:rsid w:val="00F92071"/>
    <w:rsid w:val="00F93AF8"/>
    <w:rsid w:val="00F940DE"/>
    <w:rsid w:val="00F949AF"/>
    <w:rsid w:val="00F9657C"/>
    <w:rsid w:val="00F966B6"/>
    <w:rsid w:val="00F97FE1"/>
    <w:rsid w:val="00FA06A9"/>
    <w:rsid w:val="00FA1DD8"/>
    <w:rsid w:val="00FA24FB"/>
    <w:rsid w:val="00FA401C"/>
    <w:rsid w:val="00FA65F3"/>
    <w:rsid w:val="00FA6E80"/>
    <w:rsid w:val="00FA79C2"/>
    <w:rsid w:val="00FA7CA4"/>
    <w:rsid w:val="00FB0096"/>
    <w:rsid w:val="00FB1DB5"/>
    <w:rsid w:val="00FB1F4D"/>
    <w:rsid w:val="00FB2938"/>
    <w:rsid w:val="00FB3479"/>
    <w:rsid w:val="00FB3499"/>
    <w:rsid w:val="00FB42D3"/>
    <w:rsid w:val="00FB45A7"/>
    <w:rsid w:val="00FB4964"/>
    <w:rsid w:val="00FB5FDB"/>
    <w:rsid w:val="00FB71B8"/>
    <w:rsid w:val="00FB726E"/>
    <w:rsid w:val="00FB75DA"/>
    <w:rsid w:val="00FB767A"/>
    <w:rsid w:val="00FB78A2"/>
    <w:rsid w:val="00FC0DB6"/>
    <w:rsid w:val="00FC116A"/>
    <w:rsid w:val="00FC142A"/>
    <w:rsid w:val="00FC1F90"/>
    <w:rsid w:val="00FC22E0"/>
    <w:rsid w:val="00FC318D"/>
    <w:rsid w:val="00FC3BF0"/>
    <w:rsid w:val="00FC489A"/>
    <w:rsid w:val="00FC5111"/>
    <w:rsid w:val="00FC51FF"/>
    <w:rsid w:val="00FC5329"/>
    <w:rsid w:val="00FC59CF"/>
    <w:rsid w:val="00FC68E7"/>
    <w:rsid w:val="00FC6B92"/>
    <w:rsid w:val="00FC7089"/>
    <w:rsid w:val="00FC7535"/>
    <w:rsid w:val="00FC7C7F"/>
    <w:rsid w:val="00FD03DA"/>
    <w:rsid w:val="00FD0451"/>
    <w:rsid w:val="00FD045B"/>
    <w:rsid w:val="00FD0DCF"/>
    <w:rsid w:val="00FD44B9"/>
    <w:rsid w:val="00FD508B"/>
    <w:rsid w:val="00FD7B0B"/>
    <w:rsid w:val="00FE13C2"/>
    <w:rsid w:val="00FE2E3D"/>
    <w:rsid w:val="00FE3B67"/>
    <w:rsid w:val="00FE4739"/>
    <w:rsid w:val="00FE54E0"/>
    <w:rsid w:val="00FE5864"/>
    <w:rsid w:val="00FE6622"/>
    <w:rsid w:val="00FE6F7E"/>
    <w:rsid w:val="00FE723E"/>
    <w:rsid w:val="00FE735F"/>
    <w:rsid w:val="00FE77FD"/>
    <w:rsid w:val="00FF0461"/>
    <w:rsid w:val="00FF091C"/>
    <w:rsid w:val="00FF0BC9"/>
    <w:rsid w:val="00FF1049"/>
    <w:rsid w:val="00FF1633"/>
    <w:rsid w:val="00FF2971"/>
    <w:rsid w:val="00FF3200"/>
    <w:rsid w:val="00FF38E6"/>
    <w:rsid w:val="00FF46AF"/>
    <w:rsid w:val="00FF5039"/>
    <w:rsid w:val="00FF51C7"/>
    <w:rsid w:val="00FF572D"/>
    <w:rsid w:val="00FF65EA"/>
    <w:rsid w:val="00FF6695"/>
    <w:rsid w:val="00FF7EF5"/>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A3FCFF"/>
  <w15:docId w15:val="{5320EE11-5D17-4560-95C7-E653F4F90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B76EC"/>
  </w:style>
  <w:style w:type="paragraph" w:styleId="1">
    <w:name w:val="heading 1"/>
    <w:basedOn w:val="a"/>
    <w:next w:val="a"/>
    <w:link w:val="10"/>
    <w:qFormat/>
    <w:rsid w:val="0011246D"/>
    <w:pPr>
      <w:keepNext/>
      <w:spacing w:after="180" w:line="240" w:lineRule="auto"/>
      <w:ind w:left="720"/>
      <w:jc w:val="both"/>
      <w:outlineLvl w:val="0"/>
    </w:pPr>
    <w:rPr>
      <w:rFonts w:ascii="Times New Roman Bold" w:eastAsia="Times New Roman" w:hAnsi="Times New Roman Bold" w:cs="Times New Roman"/>
      <w:b/>
      <w:kern w:val="32"/>
      <w:sz w:val="24"/>
      <w:szCs w:val="20"/>
      <w:lang w:eastAsia="bg-BG"/>
    </w:rPr>
  </w:style>
  <w:style w:type="paragraph" w:styleId="21">
    <w:name w:val="heading 2"/>
    <w:basedOn w:val="a"/>
    <w:next w:val="a"/>
    <w:link w:val="22"/>
    <w:qFormat/>
    <w:rsid w:val="0011246D"/>
    <w:pPr>
      <w:keepNext/>
      <w:spacing w:after="180" w:line="240" w:lineRule="auto"/>
      <w:ind w:firstLine="720"/>
      <w:jc w:val="both"/>
      <w:outlineLvl w:val="1"/>
    </w:pPr>
    <w:rPr>
      <w:rFonts w:ascii="Times New Roman Bold" w:eastAsia="Times New Roman" w:hAnsi="Times New Roman Bold" w:cs="Times New Roman"/>
      <w:b/>
      <w:i/>
      <w:sz w:val="24"/>
      <w:szCs w:val="20"/>
      <w:lang w:eastAsia="bg-BG"/>
    </w:rPr>
  </w:style>
  <w:style w:type="paragraph" w:styleId="30">
    <w:name w:val="heading 3"/>
    <w:basedOn w:val="a"/>
    <w:next w:val="a"/>
    <w:link w:val="31"/>
    <w:qFormat/>
    <w:rsid w:val="0011246D"/>
    <w:pPr>
      <w:keepNext/>
      <w:spacing w:after="0" w:line="240" w:lineRule="auto"/>
      <w:ind w:left="3600"/>
      <w:outlineLvl w:val="2"/>
    </w:pPr>
    <w:rPr>
      <w:rFonts w:ascii="Times New Roman Bold" w:eastAsia="Times New Roman" w:hAnsi="Times New Roman Bold" w:cs="Times New Roman"/>
      <w:b/>
      <w:spacing w:val="60"/>
      <w:sz w:val="20"/>
      <w:szCs w:val="20"/>
      <w:lang w:eastAsia="bg-BG"/>
    </w:rPr>
  </w:style>
  <w:style w:type="paragraph" w:styleId="4">
    <w:name w:val="heading 4"/>
    <w:basedOn w:val="a"/>
    <w:next w:val="a"/>
    <w:link w:val="40"/>
    <w:qFormat/>
    <w:rsid w:val="0011246D"/>
    <w:pPr>
      <w:keepNext/>
      <w:widowControl w:val="0"/>
      <w:tabs>
        <w:tab w:val="left" w:pos="90"/>
      </w:tabs>
      <w:autoSpaceDE w:val="0"/>
      <w:autoSpaceDN w:val="0"/>
      <w:adjustRightInd w:val="0"/>
      <w:spacing w:before="164" w:after="0" w:line="240" w:lineRule="auto"/>
      <w:ind w:left="2880"/>
      <w:outlineLvl w:val="3"/>
    </w:pPr>
    <w:rPr>
      <w:rFonts w:ascii="Times New Roman" w:eastAsia="Times New Roman" w:hAnsi="Times New Roman" w:cs="Times New Roman"/>
      <w:b/>
      <w:i/>
      <w:color w:val="000000"/>
      <w:sz w:val="20"/>
      <w:szCs w:val="20"/>
      <w:lang w:eastAsia="bg-BG"/>
    </w:rPr>
  </w:style>
  <w:style w:type="paragraph" w:styleId="5">
    <w:name w:val="heading 5"/>
    <w:basedOn w:val="a"/>
    <w:next w:val="a"/>
    <w:link w:val="50"/>
    <w:qFormat/>
    <w:rsid w:val="0011246D"/>
    <w:pPr>
      <w:keepNext/>
      <w:spacing w:after="0" w:line="240" w:lineRule="auto"/>
      <w:jc w:val="center"/>
      <w:outlineLvl w:val="4"/>
    </w:pPr>
    <w:rPr>
      <w:rFonts w:ascii="Times New Roman" w:eastAsia="Times New Roman" w:hAnsi="Times New Roman" w:cs="Times New Roman"/>
      <w:b/>
      <w:sz w:val="20"/>
      <w:szCs w:val="20"/>
      <w:lang w:eastAsia="bg-BG"/>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basedOn w:val="a0"/>
    <w:link w:val="1"/>
    <w:rsid w:val="0011246D"/>
    <w:rPr>
      <w:rFonts w:ascii="Times New Roman Bold" w:eastAsia="Times New Roman" w:hAnsi="Times New Roman Bold" w:cs="Times New Roman"/>
      <w:b/>
      <w:kern w:val="32"/>
      <w:sz w:val="24"/>
      <w:szCs w:val="20"/>
      <w:lang w:eastAsia="bg-BG"/>
    </w:rPr>
  </w:style>
  <w:style w:type="character" w:customStyle="1" w:styleId="22">
    <w:name w:val="Заглавие 2 Знак"/>
    <w:basedOn w:val="a0"/>
    <w:link w:val="21"/>
    <w:rsid w:val="0011246D"/>
    <w:rPr>
      <w:rFonts w:ascii="Times New Roman Bold" w:eastAsia="Times New Roman" w:hAnsi="Times New Roman Bold" w:cs="Times New Roman"/>
      <w:b/>
      <w:i/>
      <w:sz w:val="24"/>
      <w:szCs w:val="20"/>
      <w:lang w:eastAsia="bg-BG"/>
    </w:rPr>
  </w:style>
  <w:style w:type="character" w:customStyle="1" w:styleId="31">
    <w:name w:val="Заглавие 3 Знак"/>
    <w:basedOn w:val="a0"/>
    <w:link w:val="30"/>
    <w:rsid w:val="0011246D"/>
    <w:rPr>
      <w:rFonts w:ascii="Times New Roman Bold" w:eastAsia="Times New Roman" w:hAnsi="Times New Roman Bold" w:cs="Times New Roman"/>
      <w:b/>
      <w:spacing w:val="60"/>
      <w:sz w:val="20"/>
      <w:szCs w:val="20"/>
      <w:lang w:eastAsia="bg-BG"/>
    </w:rPr>
  </w:style>
  <w:style w:type="character" w:customStyle="1" w:styleId="40">
    <w:name w:val="Заглавие 4 Знак"/>
    <w:basedOn w:val="a0"/>
    <w:link w:val="4"/>
    <w:rsid w:val="0011246D"/>
    <w:rPr>
      <w:rFonts w:ascii="Times New Roman" w:eastAsia="Times New Roman" w:hAnsi="Times New Roman" w:cs="Times New Roman"/>
      <w:b/>
      <w:i/>
      <w:color w:val="000000"/>
      <w:sz w:val="20"/>
      <w:szCs w:val="20"/>
      <w:lang w:eastAsia="bg-BG"/>
    </w:rPr>
  </w:style>
  <w:style w:type="character" w:customStyle="1" w:styleId="50">
    <w:name w:val="Заглавие 5 Знак"/>
    <w:basedOn w:val="a0"/>
    <w:link w:val="5"/>
    <w:rsid w:val="0011246D"/>
    <w:rPr>
      <w:rFonts w:ascii="Times New Roman" w:eastAsia="Times New Roman" w:hAnsi="Times New Roman" w:cs="Times New Roman"/>
      <w:b/>
      <w:sz w:val="20"/>
      <w:szCs w:val="20"/>
      <w:lang w:eastAsia="bg-BG"/>
    </w:rPr>
  </w:style>
  <w:style w:type="paragraph" w:styleId="a3">
    <w:name w:val="Balloon Text"/>
    <w:basedOn w:val="a"/>
    <w:link w:val="a4"/>
    <w:semiHidden/>
    <w:unhideWhenUsed/>
    <w:rsid w:val="0036659C"/>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36659C"/>
    <w:rPr>
      <w:rFonts w:ascii="Tahoma" w:hAnsi="Tahoma" w:cs="Tahoma"/>
      <w:sz w:val="16"/>
      <w:szCs w:val="16"/>
    </w:rPr>
  </w:style>
  <w:style w:type="paragraph" w:styleId="a5">
    <w:name w:val="header"/>
    <w:basedOn w:val="a"/>
    <w:link w:val="a6"/>
    <w:unhideWhenUsed/>
    <w:rsid w:val="00970537"/>
    <w:pPr>
      <w:tabs>
        <w:tab w:val="center" w:pos="4536"/>
        <w:tab w:val="right" w:pos="9072"/>
      </w:tabs>
      <w:spacing w:after="0" w:line="240" w:lineRule="auto"/>
    </w:pPr>
  </w:style>
  <w:style w:type="character" w:customStyle="1" w:styleId="a6">
    <w:name w:val="Горен колонтитул Знак"/>
    <w:basedOn w:val="a0"/>
    <w:link w:val="a5"/>
    <w:uiPriority w:val="99"/>
    <w:rsid w:val="00970537"/>
  </w:style>
  <w:style w:type="paragraph" w:styleId="a7">
    <w:name w:val="footer"/>
    <w:basedOn w:val="a"/>
    <w:link w:val="a8"/>
    <w:unhideWhenUsed/>
    <w:rsid w:val="00970537"/>
    <w:pPr>
      <w:tabs>
        <w:tab w:val="center" w:pos="4536"/>
        <w:tab w:val="right" w:pos="9072"/>
      </w:tabs>
      <w:spacing w:after="0" w:line="240" w:lineRule="auto"/>
    </w:pPr>
  </w:style>
  <w:style w:type="character" w:customStyle="1" w:styleId="a8">
    <w:name w:val="Долен колонтитул Знак"/>
    <w:basedOn w:val="a0"/>
    <w:link w:val="a7"/>
    <w:rsid w:val="00970537"/>
  </w:style>
  <w:style w:type="table" w:styleId="a9">
    <w:name w:val="Table Grid"/>
    <w:basedOn w:val="a1"/>
    <w:uiPriority w:val="59"/>
    <w:rsid w:val="0059115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a">
    <w:name w:val="List Paragraph"/>
    <w:basedOn w:val="a"/>
    <w:uiPriority w:val="34"/>
    <w:qFormat/>
    <w:rsid w:val="000457BC"/>
    <w:pPr>
      <w:ind w:left="720"/>
      <w:contextualSpacing/>
    </w:pPr>
  </w:style>
  <w:style w:type="character" w:styleId="ab">
    <w:name w:val="Hyperlink"/>
    <w:basedOn w:val="a0"/>
    <w:uiPriority w:val="99"/>
    <w:unhideWhenUsed/>
    <w:rsid w:val="00577F53"/>
    <w:rPr>
      <w:color w:val="0000FF" w:themeColor="hyperlink"/>
      <w:u w:val="single"/>
    </w:rPr>
  </w:style>
  <w:style w:type="paragraph" w:styleId="ac">
    <w:name w:val="Body Text"/>
    <w:link w:val="ad"/>
    <w:rsid w:val="0011246D"/>
    <w:pPr>
      <w:spacing w:after="0" w:line="360" w:lineRule="auto"/>
      <w:ind w:firstLine="720"/>
      <w:jc w:val="both"/>
    </w:pPr>
    <w:rPr>
      <w:rFonts w:ascii="Times New Roman" w:eastAsia="Times New Roman" w:hAnsi="Times New Roman" w:cs="Times New Roman"/>
      <w:sz w:val="24"/>
      <w:szCs w:val="20"/>
      <w:lang w:eastAsia="bg-BG"/>
    </w:rPr>
  </w:style>
  <w:style w:type="character" w:customStyle="1" w:styleId="ad">
    <w:name w:val="Основен текст Знак"/>
    <w:basedOn w:val="a0"/>
    <w:link w:val="ac"/>
    <w:rsid w:val="0011246D"/>
    <w:rPr>
      <w:rFonts w:ascii="Times New Roman" w:eastAsia="Times New Roman" w:hAnsi="Times New Roman" w:cs="Times New Roman"/>
      <w:sz w:val="24"/>
      <w:szCs w:val="20"/>
      <w:lang w:eastAsia="bg-BG"/>
    </w:rPr>
  </w:style>
  <w:style w:type="paragraph" w:styleId="ae">
    <w:name w:val="Body Text Indent"/>
    <w:basedOn w:val="a"/>
    <w:link w:val="af"/>
    <w:rsid w:val="0011246D"/>
    <w:pPr>
      <w:spacing w:after="0" w:line="240" w:lineRule="auto"/>
      <w:ind w:left="720"/>
    </w:pPr>
    <w:rPr>
      <w:rFonts w:ascii="Times New Roman" w:eastAsia="Times New Roman" w:hAnsi="Times New Roman" w:cs="Times New Roman"/>
      <w:sz w:val="20"/>
      <w:szCs w:val="20"/>
      <w:lang w:eastAsia="bg-BG"/>
    </w:rPr>
  </w:style>
  <w:style w:type="character" w:customStyle="1" w:styleId="af">
    <w:name w:val="Основен текст с отстъп Знак"/>
    <w:basedOn w:val="a0"/>
    <w:link w:val="ae"/>
    <w:rsid w:val="0011246D"/>
    <w:rPr>
      <w:rFonts w:ascii="Times New Roman" w:eastAsia="Times New Roman" w:hAnsi="Times New Roman" w:cs="Times New Roman"/>
      <w:sz w:val="20"/>
      <w:szCs w:val="20"/>
      <w:lang w:eastAsia="bg-BG"/>
    </w:rPr>
  </w:style>
  <w:style w:type="paragraph" w:styleId="3">
    <w:name w:val="Body Text 3"/>
    <w:basedOn w:val="a"/>
    <w:link w:val="32"/>
    <w:rsid w:val="0011246D"/>
    <w:pPr>
      <w:numPr>
        <w:numId w:val="15"/>
      </w:numPr>
      <w:tabs>
        <w:tab w:val="clear" w:pos="1080"/>
      </w:tabs>
      <w:spacing w:after="0" w:line="360" w:lineRule="auto"/>
      <w:jc w:val="both"/>
    </w:pPr>
    <w:rPr>
      <w:rFonts w:ascii="Times New Roman" w:eastAsia="Times New Roman" w:hAnsi="Times New Roman" w:cs="Times New Roman"/>
      <w:sz w:val="24"/>
      <w:szCs w:val="20"/>
      <w:lang w:val="tr-TR" w:eastAsia="bg-BG"/>
    </w:rPr>
  </w:style>
  <w:style w:type="character" w:customStyle="1" w:styleId="32">
    <w:name w:val="Основен текст 3 Знак"/>
    <w:basedOn w:val="a0"/>
    <w:link w:val="3"/>
    <w:rsid w:val="0011246D"/>
    <w:rPr>
      <w:rFonts w:ascii="Times New Roman" w:eastAsia="Times New Roman" w:hAnsi="Times New Roman" w:cs="Times New Roman"/>
      <w:sz w:val="24"/>
      <w:szCs w:val="20"/>
      <w:lang w:val="tr-TR" w:eastAsia="bg-BG"/>
    </w:rPr>
  </w:style>
  <w:style w:type="paragraph" w:styleId="33">
    <w:name w:val="Body Text Indent 3"/>
    <w:basedOn w:val="a"/>
    <w:link w:val="34"/>
    <w:rsid w:val="0011246D"/>
    <w:pPr>
      <w:widowControl w:val="0"/>
      <w:autoSpaceDE w:val="0"/>
      <w:autoSpaceDN w:val="0"/>
      <w:spacing w:after="0" w:line="360" w:lineRule="auto"/>
      <w:ind w:firstLine="720"/>
      <w:jc w:val="both"/>
    </w:pPr>
    <w:rPr>
      <w:rFonts w:ascii="Tahoma" w:eastAsia="Times New Roman" w:hAnsi="Tahoma" w:cs="Times New Roman"/>
      <w:kern w:val="22"/>
      <w:sz w:val="24"/>
      <w:szCs w:val="20"/>
      <w:lang w:eastAsia="bg-BG"/>
    </w:rPr>
  </w:style>
  <w:style w:type="character" w:customStyle="1" w:styleId="34">
    <w:name w:val="Основен текст с отстъп 3 Знак"/>
    <w:basedOn w:val="a0"/>
    <w:link w:val="33"/>
    <w:rsid w:val="0011246D"/>
    <w:rPr>
      <w:rFonts w:ascii="Tahoma" w:eastAsia="Times New Roman" w:hAnsi="Tahoma" w:cs="Times New Roman"/>
      <w:kern w:val="22"/>
      <w:sz w:val="24"/>
      <w:szCs w:val="20"/>
      <w:lang w:eastAsia="bg-BG"/>
    </w:rPr>
  </w:style>
  <w:style w:type="paragraph" w:customStyle="1" w:styleId="11">
    <w:name w:val="Основен текст1"/>
    <w:rsid w:val="0011246D"/>
    <w:pPr>
      <w:spacing w:after="0" w:line="360" w:lineRule="auto"/>
      <w:ind w:firstLine="720"/>
      <w:jc w:val="both"/>
    </w:pPr>
    <w:rPr>
      <w:rFonts w:ascii="Times New Roman" w:eastAsia="Times New Roman" w:hAnsi="Times New Roman" w:cs="Times New Roman"/>
      <w:sz w:val="24"/>
      <w:szCs w:val="20"/>
      <w:lang w:eastAsia="bg-BG"/>
    </w:rPr>
  </w:style>
  <w:style w:type="paragraph" w:styleId="23">
    <w:name w:val="Body Text Indent 2"/>
    <w:basedOn w:val="a"/>
    <w:link w:val="24"/>
    <w:rsid w:val="0011246D"/>
    <w:pPr>
      <w:autoSpaceDE w:val="0"/>
      <w:autoSpaceDN w:val="0"/>
      <w:spacing w:after="120" w:line="480" w:lineRule="auto"/>
      <w:ind w:left="283"/>
    </w:pPr>
    <w:rPr>
      <w:rFonts w:ascii="Times New Roman" w:eastAsia="Times New Roman" w:hAnsi="Times New Roman" w:cs="Times New Roman"/>
      <w:sz w:val="20"/>
      <w:szCs w:val="20"/>
      <w:lang w:val="en-US" w:eastAsia="bg-BG"/>
    </w:rPr>
  </w:style>
  <w:style w:type="character" w:customStyle="1" w:styleId="24">
    <w:name w:val="Основен текст с отстъп 2 Знак"/>
    <w:basedOn w:val="a0"/>
    <w:link w:val="23"/>
    <w:rsid w:val="0011246D"/>
    <w:rPr>
      <w:rFonts w:ascii="Times New Roman" w:eastAsia="Times New Roman" w:hAnsi="Times New Roman" w:cs="Times New Roman"/>
      <w:sz w:val="20"/>
      <w:szCs w:val="20"/>
      <w:lang w:val="en-US" w:eastAsia="bg-BG"/>
    </w:rPr>
  </w:style>
  <w:style w:type="paragraph" w:styleId="2">
    <w:name w:val="Body Text 2"/>
    <w:basedOn w:val="a"/>
    <w:link w:val="25"/>
    <w:rsid w:val="0011246D"/>
    <w:pPr>
      <w:numPr>
        <w:numId w:val="16"/>
      </w:numPr>
      <w:tabs>
        <w:tab w:val="clear" w:pos="1588"/>
      </w:tabs>
      <w:overflowPunct w:val="0"/>
      <w:autoSpaceDE w:val="0"/>
      <w:autoSpaceDN w:val="0"/>
      <w:adjustRightInd w:val="0"/>
      <w:spacing w:after="0" w:line="360" w:lineRule="auto"/>
      <w:ind w:left="1418" w:hanging="284"/>
      <w:jc w:val="both"/>
      <w:textAlignment w:val="baseline"/>
    </w:pPr>
    <w:rPr>
      <w:rFonts w:ascii="Times New Roman" w:eastAsia="Times New Roman" w:hAnsi="Times New Roman" w:cs="Times New Roman"/>
      <w:sz w:val="24"/>
      <w:szCs w:val="20"/>
      <w:lang w:eastAsia="bg-BG"/>
    </w:rPr>
  </w:style>
  <w:style w:type="character" w:customStyle="1" w:styleId="25">
    <w:name w:val="Основен текст 2 Знак"/>
    <w:basedOn w:val="a0"/>
    <w:link w:val="2"/>
    <w:rsid w:val="0011246D"/>
    <w:rPr>
      <w:rFonts w:ascii="Times New Roman" w:eastAsia="Times New Roman" w:hAnsi="Times New Roman" w:cs="Times New Roman"/>
      <w:sz w:val="24"/>
      <w:szCs w:val="20"/>
      <w:lang w:eastAsia="bg-BG"/>
    </w:rPr>
  </w:style>
  <w:style w:type="paragraph" w:styleId="20">
    <w:name w:val="List Bullet 2"/>
    <w:basedOn w:val="a"/>
    <w:autoRedefine/>
    <w:rsid w:val="0011246D"/>
    <w:pPr>
      <w:numPr>
        <w:numId w:val="17"/>
      </w:numPr>
      <w:spacing w:after="0" w:line="360" w:lineRule="auto"/>
      <w:ind w:left="357" w:hanging="357"/>
    </w:pPr>
    <w:rPr>
      <w:rFonts w:ascii="Times New Roman" w:eastAsia="Times New Roman" w:hAnsi="Times New Roman" w:cs="Times New Roman"/>
      <w:sz w:val="20"/>
      <w:szCs w:val="20"/>
      <w:lang w:eastAsia="bg-BG"/>
    </w:rPr>
  </w:style>
  <w:style w:type="character" w:styleId="af0">
    <w:name w:val="page number"/>
    <w:basedOn w:val="a0"/>
    <w:rsid w:val="0011246D"/>
  </w:style>
  <w:style w:type="paragraph" w:customStyle="1" w:styleId="style">
    <w:name w:val="style"/>
    <w:basedOn w:val="a"/>
    <w:rsid w:val="0011246D"/>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customStyle="1" w:styleId="Style0">
    <w:name w:val="Style"/>
    <w:rsid w:val="0011246D"/>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val="en-US"/>
    </w:rPr>
  </w:style>
  <w:style w:type="paragraph" w:customStyle="1" w:styleId="Style1">
    <w:name w:val="Style 1"/>
    <w:basedOn w:val="a"/>
    <w:rsid w:val="0011246D"/>
    <w:pPr>
      <w:widowControl w:val="0"/>
      <w:tabs>
        <w:tab w:val="left" w:leader="dot" w:pos="9180"/>
      </w:tabs>
      <w:spacing w:after="0" w:line="336" w:lineRule="atLeast"/>
      <w:ind w:left="900"/>
    </w:pPr>
    <w:rPr>
      <w:rFonts w:ascii="Times New Roman" w:eastAsia="Times New Roman" w:hAnsi="Times New Roman" w:cs="Times New Roman"/>
      <w:noProof/>
      <w:color w:val="000000"/>
      <w:sz w:val="20"/>
      <w:szCs w:val="20"/>
      <w:lang w:eastAsia="bg-BG"/>
    </w:rPr>
  </w:style>
  <w:style w:type="paragraph" w:customStyle="1" w:styleId="Blockquote">
    <w:name w:val="Blockquote"/>
    <w:basedOn w:val="a"/>
    <w:rsid w:val="0011246D"/>
    <w:pPr>
      <w:spacing w:before="100" w:after="100" w:line="240" w:lineRule="auto"/>
      <w:ind w:left="360" w:right="360"/>
    </w:pPr>
    <w:rPr>
      <w:rFonts w:ascii="Times New Roman" w:eastAsia="Times New Roman" w:hAnsi="Times New Roman" w:cs="Times New Roman"/>
      <w:sz w:val="24"/>
      <w:szCs w:val="20"/>
      <w:lang w:val="en-GB" w:eastAsia="bg-BG"/>
    </w:rPr>
  </w:style>
  <w:style w:type="paragraph" w:styleId="af1">
    <w:name w:val="Plain Text"/>
    <w:basedOn w:val="a"/>
    <w:link w:val="af2"/>
    <w:rsid w:val="0011246D"/>
    <w:pPr>
      <w:spacing w:after="0" w:line="240" w:lineRule="auto"/>
    </w:pPr>
    <w:rPr>
      <w:rFonts w:ascii="Courier New" w:eastAsia="Times New Roman" w:hAnsi="Courier New" w:cs="Times New Roman"/>
      <w:sz w:val="20"/>
      <w:szCs w:val="20"/>
      <w:lang w:val="en-US"/>
    </w:rPr>
  </w:style>
  <w:style w:type="character" w:customStyle="1" w:styleId="af2">
    <w:name w:val="Обикновен текст Знак"/>
    <w:basedOn w:val="a0"/>
    <w:link w:val="af1"/>
    <w:rsid w:val="0011246D"/>
    <w:rPr>
      <w:rFonts w:ascii="Courier New" w:eastAsia="Times New Roman" w:hAnsi="Courier New" w:cs="Times New Roman"/>
      <w:sz w:val="20"/>
      <w:szCs w:val="20"/>
      <w:lang w:val="en-US"/>
    </w:rPr>
  </w:style>
  <w:style w:type="paragraph" w:customStyle="1" w:styleId="12">
    <w:name w:val="1"/>
    <w:basedOn w:val="a"/>
    <w:rsid w:val="0011246D"/>
    <w:pPr>
      <w:tabs>
        <w:tab w:val="left" w:pos="709"/>
      </w:tabs>
      <w:spacing w:after="0" w:line="240" w:lineRule="auto"/>
    </w:pPr>
    <w:rPr>
      <w:rFonts w:ascii="Tahoma" w:eastAsia="Times New Roman" w:hAnsi="Tahoma" w:cs="Times New Roman"/>
      <w:sz w:val="24"/>
      <w:szCs w:val="24"/>
      <w:lang w:val="pl-PL" w:eastAsia="pl-PL"/>
    </w:rPr>
  </w:style>
  <w:style w:type="paragraph" w:customStyle="1" w:styleId="Body">
    <w:name w:val="Body"/>
    <w:rsid w:val="0011246D"/>
    <w:pPr>
      <w:spacing w:after="120" w:line="300" w:lineRule="atLeast"/>
      <w:jc w:val="both"/>
    </w:pPr>
    <w:rPr>
      <w:rFonts w:ascii="Arial" w:eastAsia="Times New Roman" w:hAnsi="Arial" w:cs="Times New Roman"/>
      <w:sz w:val="24"/>
      <w:szCs w:val="24"/>
      <w:lang w:val="en-US"/>
    </w:rPr>
  </w:style>
  <w:style w:type="character" w:customStyle="1" w:styleId="13">
    <w:name w:val="Заглавие1"/>
    <w:basedOn w:val="a0"/>
    <w:rsid w:val="0011246D"/>
  </w:style>
  <w:style w:type="paragraph" w:customStyle="1" w:styleId="CM19">
    <w:name w:val="CM19"/>
    <w:basedOn w:val="a"/>
    <w:next w:val="a"/>
    <w:rsid w:val="0011246D"/>
    <w:pPr>
      <w:widowControl w:val="0"/>
      <w:autoSpaceDE w:val="0"/>
      <w:autoSpaceDN w:val="0"/>
      <w:adjustRightInd w:val="0"/>
      <w:spacing w:after="0" w:line="483" w:lineRule="atLeast"/>
    </w:pPr>
    <w:rPr>
      <w:rFonts w:ascii="Times-New-Roman" w:eastAsia="Times New Roman" w:hAnsi="Times-New-Roman" w:cs="Times New Roman"/>
      <w:sz w:val="24"/>
      <w:szCs w:val="24"/>
      <w:lang w:eastAsia="bg-BG"/>
    </w:rPr>
  </w:style>
  <w:style w:type="paragraph" w:customStyle="1" w:styleId="CharCharCharCharCharCharCharCharCharCharCharCharCharCharChar1CharCharCharCharCharCharCharCharCharChar">
    <w:name w:val="Char Char Char Char Char Char Знак Char Char Char Char Знак Char Char Char Char Char1 Char Char Char Char Char Char Char Char Char Char"/>
    <w:basedOn w:val="a"/>
    <w:rsid w:val="0011246D"/>
    <w:pPr>
      <w:tabs>
        <w:tab w:val="left" w:pos="709"/>
      </w:tabs>
      <w:spacing w:after="0" w:line="240" w:lineRule="auto"/>
    </w:pPr>
    <w:rPr>
      <w:rFonts w:ascii="Tahoma" w:eastAsia="Times New Roman" w:hAnsi="Tahoma" w:cs="Times New Roman"/>
      <w:sz w:val="24"/>
      <w:szCs w:val="24"/>
      <w:lang w:val="pl-PL" w:eastAsia="pl-PL"/>
    </w:rPr>
  </w:style>
  <w:style w:type="paragraph" w:styleId="af3">
    <w:name w:val="Normal (Web)"/>
    <w:basedOn w:val="a"/>
    <w:link w:val="af4"/>
    <w:uiPriority w:val="99"/>
    <w:rsid w:val="0011246D"/>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f4">
    <w:name w:val="Нормален (уеб) Знак"/>
    <w:link w:val="af3"/>
    <w:rsid w:val="0011246D"/>
    <w:rPr>
      <w:rFonts w:ascii="Times New Roman" w:eastAsia="Times New Roman" w:hAnsi="Times New Roman" w:cs="Times New Roman"/>
      <w:sz w:val="24"/>
      <w:szCs w:val="24"/>
      <w:lang w:val="en-US"/>
    </w:rPr>
  </w:style>
  <w:style w:type="character" w:customStyle="1" w:styleId="af5">
    <w:name w:val="План на документа Знак"/>
    <w:basedOn w:val="a0"/>
    <w:link w:val="af6"/>
    <w:semiHidden/>
    <w:rsid w:val="0011246D"/>
    <w:rPr>
      <w:rFonts w:ascii="Tahoma" w:eastAsia="Times New Roman" w:hAnsi="Tahoma" w:cs="Tahoma"/>
      <w:sz w:val="20"/>
      <w:szCs w:val="20"/>
      <w:shd w:val="clear" w:color="auto" w:fill="000080"/>
      <w:lang w:eastAsia="bg-BG"/>
    </w:rPr>
  </w:style>
  <w:style w:type="paragraph" w:styleId="af6">
    <w:name w:val="Document Map"/>
    <w:basedOn w:val="a"/>
    <w:link w:val="af5"/>
    <w:semiHidden/>
    <w:rsid w:val="0011246D"/>
    <w:pPr>
      <w:shd w:val="clear" w:color="auto" w:fill="000080"/>
      <w:spacing w:after="0" w:line="240" w:lineRule="auto"/>
    </w:pPr>
    <w:rPr>
      <w:rFonts w:ascii="Tahoma" w:eastAsia="Times New Roman" w:hAnsi="Tahoma" w:cs="Tahoma"/>
      <w:sz w:val="20"/>
      <w:szCs w:val="20"/>
      <w:lang w:eastAsia="bg-BG"/>
    </w:rPr>
  </w:style>
  <w:style w:type="paragraph" w:customStyle="1" w:styleId="CharCharCharChar">
    <w:name w:val="Char Char Char Char"/>
    <w:basedOn w:val="a"/>
    <w:rsid w:val="0011246D"/>
    <w:pPr>
      <w:tabs>
        <w:tab w:val="left" w:pos="709"/>
      </w:tabs>
      <w:spacing w:after="0" w:line="240" w:lineRule="auto"/>
    </w:pPr>
    <w:rPr>
      <w:rFonts w:ascii="Tahoma" w:eastAsia="Times New Roman" w:hAnsi="Tahoma" w:cs="Times New Roman"/>
      <w:sz w:val="24"/>
      <w:szCs w:val="24"/>
      <w:lang w:val="pl-PL" w:eastAsia="pl-PL"/>
    </w:rPr>
  </w:style>
  <w:style w:type="character" w:customStyle="1" w:styleId="newdocreference">
    <w:name w:val="newdocreference"/>
    <w:basedOn w:val="a0"/>
    <w:rsid w:val="0011246D"/>
  </w:style>
  <w:style w:type="paragraph" w:customStyle="1" w:styleId="CharChar">
    <w:name w:val="Char Char"/>
    <w:basedOn w:val="a"/>
    <w:rsid w:val="0011246D"/>
    <w:pPr>
      <w:tabs>
        <w:tab w:val="left" w:pos="709"/>
      </w:tabs>
      <w:spacing w:after="0" w:line="240" w:lineRule="auto"/>
    </w:pPr>
    <w:rPr>
      <w:rFonts w:ascii="Tahoma" w:eastAsia="Times New Roman" w:hAnsi="Tahoma" w:cs="Times New Roman"/>
      <w:sz w:val="24"/>
      <w:szCs w:val="24"/>
      <w:lang w:val="pl-PL" w:eastAsia="pl-PL"/>
    </w:rPr>
  </w:style>
  <w:style w:type="paragraph" w:styleId="af7">
    <w:name w:val="annotation text"/>
    <w:basedOn w:val="a"/>
    <w:link w:val="af8"/>
    <w:rsid w:val="0011246D"/>
    <w:pPr>
      <w:spacing w:after="0" w:line="240" w:lineRule="auto"/>
    </w:pPr>
    <w:rPr>
      <w:rFonts w:ascii="Times New Roman" w:eastAsia="Times New Roman" w:hAnsi="Times New Roman" w:cs="Times New Roman"/>
      <w:sz w:val="20"/>
      <w:szCs w:val="20"/>
      <w:lang w:eastAsia="bg-BG"/>
    </w:rPr>
  </w:style>
  <w:style w:type="character" w:customStyle="1" w:styleId="af8">
    <w:name w:val="Текст на коментар Знак"/>
    <w:basedOn w:val="a0"/>
    <w:link w:val="af7"/>
    <w:rsid w:val="0011246D"/>
    <w:rPr>
      <w:rFonts w:ascii="Times New Roman" w:eastAsia="Times New Roman" w:hAnsi="Times New Roman" w:cs="Times New Roman"/>
      <w:sz w:val="20"/>
      <w:szCs w:val="20"/>
      <w:lang w:eastAsia="bg-BG"/>
    </w:rPr>
  </w:style>
  <w:style w:type="paragraph" w:styleId="af9">
    <w:name w:val="annotation subject"/>
    <w:basedOn w:val="af7"/>
    <w:next w:val="af7"/>
    <w:link w:val="afa"/>
    <w:rsid w:val="0011246D"/>
    <w:rPr>
      <w:b/>
      <w:bCs/>
    </w:rPr>
  </w:style>
  <w:style w:type="character" w:customStyle="1" w:styleId="afa">
    <w:name w:val="Предмет на коментар Знак"/>
    <w:basedOn w:val="af8"/>
    <w:link w:val="af9"/>
    <w:rsid w:val="0011246D"/>
    <w:rPr>
      <w:rFonts w:ascii="Times New Roman" w:eastAsia="Times New Roman" w:hAnsi="Times New Roman" w:cs="Times New Roman"/>
      <w:b/>
      <w:bCs/>
      <w:sz w:val="20"/>
      <w:szCs w:val="20"/>
      <w:lang w:eastAsia="bg-BG"/>
    </w:rPr>
  </w:style>
  <w:style w:type="paragraph" w:customStyle="1" w:styleId="Default">
    <w:name w:val="Default"/>
    <w:link w:val="DefaultChar"/>
    <w:rsid w:val="0011246D"/>
    <w:pPr>
      <w:autoSpaceDE w:val="0"/>
      <w:autoSpaceDN w:val="0"/>
      <w:adjustRightInd w:val="0"/>
      <w:spacing w:after="0" w:line="240" w:lineRule="auto"/>
    </w:pPr>
    <w:rPr>
      <w:rFonts w:ascii="Times New Roman" w:eastAsia="Times New Roman" w:hAnsi="Times New Roman" w:cs="Times New Roman"/>
      <w:color w:val="000000"/>
      <w:sz w:val="24"/>
      <w:szCs w:val="24"/>
      <w:lang w:eastAsia="bg-BG"/>
    </w:rPr>
  </w:style>
  <w:style w:type="character" w:customStyle="1" w:styleId="DefaultChar">
    <w:name w:val="Default Char"/>
    <w:link w:val="Default"/>
    <w:rsid w:val="0011246D"/>
    <w:rPr>
      <w:rFonts w:ascii="Times New Roman" w:eastAsia="Times New Roman" w:hAnsi="Times New Roman" w:cs="Times New Roman"/>
      <w:color w:val="000000"/>
      <w:sz w:val="24"/>
      <w:szCs w:val="24"/>
      <w:lang w:eastAsia="bg-BG"/>
    </w:rPr>
  </w:style>
  <w:style w:type="paragraph" w:customStyle="1" w:styleId="Style8">
    <w:name w:val="Style8"/>
    <w:basedOn w:val="a"/>
    <w:rsid w:val="0011246D"/>
    <w:pPr>
      <w:widowControl w:val="0"/>
      <w:autoSpaceDE w:val="0"/>
      <w:autoSpaceDN w:val="0"/>
      <w:adjustRightInd w:val="0"/>
      <w:spacing w:after="0" w:line="238" w:lineRule="exact"/>
    </w:pPr>
    <w:rPr>
      <w:rFonts w:ascii="Times New Roman" w:eastAsia="Times New Roman" w:hAnsi="Times New Roman" w:cs="Times New Roman"/>
      <w:sz w:val="24"/>
      <w:szCs w:val="24"/>
      <w:lang w:eastAsia="bg-BG"/>
    </w:rPr>
  </w:style>
  <w:style w:type="paragraph" w:customStyle="1" w:styleId="14">
    <w:name w:val="Списък на абзаци1"/>
    <w:basedOn w:val="a"/>
    <w:uiPriority w:val="34"/>
    <w:qFormat/>
    <w:rsid w:val="0011246D"/>
    <w:pPr>
      <w:ind w:left="720"/>
      <w:contextualSpacing/>
    </w:pPr>
    <w:rPr>
      <w:rFonts w:ascii="Calibri" w:eastAsia="Calibri" w:hAnsi="Calibri" w:cs="Times New Roman"/>
      <w:lang w:val="en-US"/>
    </w:rPr>
  </w:style>
  <w:style w:type="character" w:styleId="afb">
    <w:name w:val="Emphasis"/>
    <w:uiPriority w:val="20"/>
    <w:qFormat/>
    <w:rsid w:val="0011246D"/>
    <w:rPr>
      <w:i/>
      <w:iCs/>
    </w:rPr>
  </w:style>
  <w:style w:type="paragraph" w:customStyle="1" w:styleId="Tekstpodstawowy2">
    <w:name w:val="Tekst podstawowy 2"/>
    <w:basedOn w:val="a"/>
    <w:rsid w:val="0011246D"/>
    <w:pPr>
      <w:suppressAutoHyphens/>
      <w:spacing w:after="0" w:line="240" w:lineRule="auto"/>
      <w:ind w:firstLine="709"/>
      <w:jc w:val="both"/>
    </w:pPr>
    <w:rPr>
      <w:rFonts w:ascii="Courier New" w:eastAsia="Times New Roman" w:hAnsi="Courier New" w:cs="Times New Roman"/>
      <w:b/>
      <w:bCs/>
      <w:kern w:val="1"/>
      <w:sz w:val="24"/>
      <w:szCs w:val="24"/>
      <w:lang w:eastAsia="ar-SA"/>
    </w:rPr>
  </w:style>
  <w:style w:type="paragraph" w:customStyle="1" w:styleId="WW-Default1">
    <w:name w:val="WW-Default1"/>
    <w:rsid w:val="0011246D"/>
    <w:pPr>
      <w:suppressAutoHyphens/>
      <w:autoSpaceDE w:val="0"/>
      <w:spacing w:after="0" w:line="240" w:lineRule="auto"/>
    </w:pPr>
    <w:rPr>
      <w:rFonts w:ascii="Times New Roman" w:eastAsia="Arial" w:hAnsi="Times New Roman" w:cs="Times New Roman"/>
      <w:color w:val="000000"/>
      <w:sz w:val="24"/>
      <w:szCs w:val="24"/>
      <w:lang w:eastAsia="ar-SA"/>
    </w:rPr>
  </w:style>
  <w:style w:type="paragraph" w:customStyle="1" w:styleId="Normale">
    <w:name w:val="Normale"/>
    <w:basedOn w:val="a"/>
    <w:next w:val="a"/>
    <w:rsid w:val="0011246D"/>
    <w:pPr>
      <w:widowControl w:val="0"/>
      <w:autoSpaceDE w:val="0"/>
      <w:spacing w:after="60" w:line="240" w:lineRule="auto"/>
    </w:pPr>
    <w:rPr>
      <w:rFonts w:ascii="TimesNewRoman" w:eastAsia="Times New Roman" w:hAnsi="TimesNewRoman" w:cs="Times New Roman"/>
      <w:sz w:val="24"/>
      <w:szCs w:val="20"/>
      <w:lang w:eastAsia="ar-SA"/>
    </w:rPr>
  </w:style>
  <w:style w:type="table" w:styleId="26">
    <w:name w:val="Table Web 2"/>
    <w:basedOn w:val="a1"/>
    <w:rsid w:val="00776A6B"/>
    <w:pPr>
      <w:spacing w:after="0" w:line="240" w:lineRule="auto"/>
    </w:pPr>
    <w:rPr>
      <w:rFonts w:ascii="Times New Roman" w:eastAsia="Times New Roman" w:hAnsi="Times New Roman" w:cs="Times New Roman"/>
      <w:sz w:val="20"/>
      <w:szCs w:val="20"/>
      <w:lang w:eastAsia="bg-BG"/>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c">
    <w:name w:val="TOC Heading"/>
    <w:basedOn w:val="1"/>
    <w:next w:val="a"/>
    <w:uiPriority w:val="39"/>
    <w:semiHidden/>
    <w:unhideWhenUsed/>
    <w:qFormat/>
    <w:rsid w:val="008070AA"/>
    <w:pPr>
      <w:keepLines/>
      <w:spacing w:before="480" w:after="0" w:line="276" w:lineRule="auto"/>
      <w:ind w:left="0"/>
      <w:jc w:val="left"/>
      <w:outlineLvl w:val="9"/>
    </w:pPr>
    <w:rPr>
      <w:rFonts w:asciiTheme="majorHAnsi" w:eastAsiaTheme="majorEastAsia" w:hAnsiTheme="majorHAnsi" w:cstheme="majorBidi"/>
      <w:bCs/>
      <w:color w:val="365F91" w:themeColor="accent1" w:themeShade="BF"/>
      <w:kern w:val="0"/>
      <w:sz w:val="28"/>
      <w:szCs w:val="28"/>
      <w:lang w:eastAsia="en-US"/>
    </w:rPr>
  </w:style>
  <w:style w:type="paragraph" w:styleId="15">
    <w:name w:val="toc 1"/>
    <w:basedOn w:val="a"/>
    <w:next w:val="a"/>
    <w:autoRedefine/>
    <w:uiPriority w:val="39"/>
    <w:unhideWhenUsed/>
    <w:qFormat/>
    <w:rsid w:val="009949B6"/>
    <w:pPr>
      <w:spacing w:after="100"/>
    </w:pPr>
  </w:style>
  <w:style w:type="paragraph" w:styleId="27">
    <w:name w:val="toc 2"/>
    <w:basedOn w:val="a"/>
    <w:next w:val="a"/>
    <w:autoRedefine/>
    <w:uiPriority w:val="39"/>
    <w:unhideWhenUsed/>
    <w:qFormat/>
    <w:rsid w:val="009949B6"/>
    <w:pPr>
      <w:spacing w:after="100"/>
      <w:ind w:left="220"/>
    </w:pPr>
  </w:style>
  <w:style w:type="paragraph" w:styleId="35">
    <w:name w:val="toc 3"/>
    <w:basedOn w:val="a"/>
    <w:next w:val="a"/>
    <w:autoRedefine/>
    <w:uiPriority w:val="39"/>
    <w:semiHidden/>
    <w:unhideWhenUsed/>
    <w:qFormat/>
    <w:rsid w:val="00153EF8"/>
    <w:pPr>
      <w:spacing w:after="100"/>
      <w:ind w:left="440"/>
    </w:pPr>
    <w:rPr>
      <w:rFonts w:eastAsiaTheme="minorEastAsia"/>
    </w:rPr>
  </w:style>
  <w:style w:type="character" w:customStyle="1" w:styleId="28">
    <w:name w:val="Основен текст (2)"/>
    <w:basedOn w:val="a0"/>
    <w:rsid w:val="00416C0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eastAsia="bg-BG" w:bidi="bg-BG"/>
    </w:rPr>
  </w:style>
  <w:style w:type="character" w:styleId="afd">
    <w:name w:val="Placeholder Text"/>
    <w:basedOn w:val="a0"/>
    <w:uiPriority w:val="99"/>
    <w:semiHidden/>
    <w:rsid w:val="008342F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natura2000.egov.bg/EsriBg.Natura.Public.Web.App/Home/ProtectedSite?code=BG0000289&amp;siteType=HabitatDirectiv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moew.government.bg/bg/prevantivna-dejnost/ekologichna-ocenka/publichni-registri-po-eo/"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eur-lex.europa.eu/legal-content/BG/TXT/PDF/?uri=CELEX:31992L0043&amp;from=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moew.government.bg/bg/prevantivna-dejnost/ovos/publichni-registri-po-ovos/"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natura2000.moew.government.bg/Home/Documents" TargetMode="Externa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eur-lex.europa.eu/LexUriServ/LexUriServ.do?uri=CONSLEG:1992L0043:20070101:EN:PDF"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natura2000.egov.bg/EsriBg.Natura.Public.Web.App/Home/ProtectedSite?code=BG0000429&amp;siteType=HabitatDirective" TargetMode="External"/><Relationship Id="rId27" Type="http://schemas.openxmlformats.org/officeDocument/2006/relationships/fontTable" Target="fontTable.xml"/></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D4194235-6797-4D5C-8EC1-6B8EF147F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16524</TotalTime>
  <Pages>74</Pages>
  <Words>20622</Words>
  <Characters>117549</Characters>
  <Application>Microsoft Office Word</Application>
  <DocSecurity>0</DocSecurity>
  <Lines>979</Lines>
  <Paragraphs>275</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137896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Vera Katsarova</cp:lastModifiedBy>
  <cp:revision>2</cp:revision>
  <cp:lastPrinted>2023-12-15T09:35:00Z</cp:lastPrinted>
  <dcterms:created xsi:type="dcterms:W3CDTF">2022-06-06T09:23:00Z</dcterms:created>
  <dcterms:modified xsi:type="dcterms:W3CDTF">2025-04-16T07:37:00Z</dcterms:modified>
</cp:coreProperties>
</file>