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1C" w:rsidRPr="00CC6FE4" w:rsidRDefault="00DB2E1C" w:rsidP="00DB2E1C">
      <w:pPr>
        <w:pStyle w:val="3"/>
        <w:spacing w:before="0" w:after="0"/>
        <w:ind w:left="6372"/>
        <w:rPr>
          <w:rFonts w:ascii="Times New Roman" w:hAnsi="Times New Roman"/>
          <w:sz w:val="24"/>
          <w:szCs w:val="24"/>
          <w:lang w:val="bg-BG"/>
        </w:rPr>
      </w:pPr>
      <w:r w:rsidRPr="00C25E4E">
        <w:rPr>
          <w:rFonts w:ascii="Times New Roman" w:hAnsi="Times New Roman"/>
          <w:sz w:val="24"/>
          <w:szCs w:val="24"/>
          <w:lang w:val="ru-RU"/>
        </w:rPr>
        <w:t xml:space="preserve">Образец № </w:t>
      </w:r>
      <w:r>
        <w:rPr>
          <w:rFonts w:ascii="Times New Roman" w:hAnsi="Times New Roman"/>
          <w:sz w:val="24"/>
          <w:szCs w:val="24"/>
          <w:lang w:val="ru-RU"/>
        </w:rPr>
        <w:t>4</w:t>
      </w:r>
    </w:p>
    <w:p w:rsidR="00DB2E1C" w:rsidRDefault="00DB2E1C" w:rsidP="00DB2E1C">
      <w:pPr>
        <w:ind w:left="6372"/>
        <w:rPr>
          <w:rFonts w:ascii="Times New Roman" w:hAnsi="Times New Roman"/>
          <w:b/>
          <w:bCs/>
          <w:sz w:val="24"/>
          <w:szCs w:val="24"/>
        </w:rPr>
      </w:pPr>
      <w:r w:rsidRPr="0003056D">
        <w:rPr>
          <w:rFonts w:ascii="Times New Roman" w:hAnsi="Times New Roman"/>
          <w:b/>
          <w:bCs/>
          <w:sz w:val="24"/>
          <w:szCs w:val="24"/>
          <w:lang w:val="bg-BG"/>
        </w:rPr>
        <w:t xml:space="preserve">Съгласно чл.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03056D">
        <w:rPr>
          <w:rFonts w:ascii="Times New Roman" w:hAnsi="Times New Roman"/>
          <w:b/>
          <w:bCs/>
          <w:sz w:val="24"/>
          <w:szCs w:val="24"/>
          <w:lang w:val="bg-BG"/>
        </w:rPr>
        <w:t xml:space="preserve">, ал. 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1 от ЗУО</w:t>
      </w:r>
    </w:p>
    <w:p w:rsidR="00B2744F" w:rsidRDefault="00B2744F" w:rsidP="00DB2E1C">
      <w:pPr>
        <w:jc w:val="right"/>
      </w:pPr>
    </w:p>
    <w:p w:rsidR="00DB2E1C" w:rsidRPr="00DB2E1C" w:rsidRDefault="00DB2E1C" w:rsidP="00DB2E1C">
      <w:pPr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DB2E1C" w:rsidRPr="00DB2E1C" w:rsidRDefault="00DB2E1C" w:rsidP="00DB2E1C">
      <w:pPr>
        <w:rPr>
          <w:rFonts w:ascii="Times New Roman" w:hAnsi="Times New Roman"/>
          <w:lang w:val="ru-RU"/>
        </w:rPr>
      </w:pPr>
      <w:r w:rsidRPr="00DB2E1C">
        <w:rPr>
          <w:rFonts w:ascii="Times New Roman" w:hAnsi="Times New Roman"/>
          <w:i/>
          <w:iCs/>
          <w:noProof/>
          <w:sz w:val="2"/>
          <w:szCs w:val="2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89535</wp:posOffset>
            </wp:positionV>
            <wp:extent cx="600710" cy="832485"/>
            <wp:effectExtent l="0" t="0" r="8890" b="5715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E1C" w:rsidRPr="00DB2E1C" w:rsidRDefault="00DB2E1C" w:rsidP="00DB2E1C">
      <w:pPr>
        <w:keepNext/>
        <w:tabs>
          <w:tab w:val="left" w:pos="1276"/>
          <w:tab w:val="left" w:pos="1620"/>
          <w:tab w:val="left" w:pos="1800"/>
        </w:tabs>
        <w:spacing w:line="360" w:lineRule="exact"/>
        <w:jc w:val="both"/>
        <w:outlineLvl w:val="0"/>
        <w:rPr>
          <w:rFonts w:ascii="Times New Roman" w:hAnsi="Times New Roman"/>
          <w:b/>
          <w:spacing w:val="40"/>
          <w:sz w:val="30"/>
          <w:szCs w:val="30"/>
          <w:lang w:val="bg-BG"/>
        </w:rPr>
      </w:pPr>
      <w:r w:rsidRPr="00DB2E1C">
        <w:rPr>
          <w:rFonts w:ascii="Times New Roman" w:hAnsi="Times New Roman"/>
          <w:b/>
          <w:i/>
          <w:iCs/>
          <w:noProof/>
          <w:spacing w:val="30"/>
          <w:sz w:val="2"/>
          <w:szCs w:val="2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128270</wp:posOffset>
                </wp:positionV>
                <wp:extent cx="0" cy="612140"/>
                <wp:effectExtent l="12700" t="10160" r="6350" b="635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5D1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6.65pt;margin-top:10.1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"/>
            </w:pict>
          </mc:Fallback>
        </mc:AlternateContent>
      </w:r>
      <w:r w:rsidRPr="00DB2E1C">
        <w:rPr>
          <w:rFonts w:ascii="Times New Roman" w:hAnsi="Times New Roman"/>
          <w:b/>
          <w:spacing w:val="40"/>
          <w:sz w:val="30"/>
          <w:szCs w:val="30"/>
          <w:lang w:val="ru-RU"/>
        </w:rPr>
        <w:t xml:space="preserve">   </w:t>
      </w:r>
      <w:r w:rsidRPr="00DB2E1C">
        <w:rPr>
          <w:rFonts w:ascii="Times New Roman" w:hAnsi="Times New Roman"/>
          <w:b/>
          <w:spacing w:val="40"/>
          <w:sz w:val="30"/>
          <w:szCs w:val="30"/>
          <w:lang w:val="bg-BG"/>
        </w:rPr>
        <w:t>РЕПУБЛИКА БЪЛГАРИЯ</w:t>
      </w:r>
    </w:p>
    <w:p w:rsidR="00DB2E1C" w:rsidRPr="00DB2E1C" w:rsidRDefault="00DB2E1C" w:rsidP="00DB2E1C">
      <w:pPr>
        <w:tabs>
          <w:tab w:val="left" w:pos="1800"/>
        </w:tabs>
        <w:jc w:val="both"/>
        <w:rPr>
          <w:rFonts w:ascii="Times New Roman" w:hAnsi="Times New Roman"/>
          <w:lang w:val="bg-BG"/>
        </w:rPr>
      </w:pPr>
    </w:p>
    <w:p w:rsidR="00DB2E1C" w:rsidRPr="00DB2E1C" w:rsidRDefault="00DB2E1C" w:rsidP="00DB2E1C">
      <w:pPr>
        <w:keepNext/>
        <w:tabs>
          <w:tab w:val="left" w:pos="1276"/>
          <w:tab w:val="left" w:pos="1800"/>
        </w:tabs>
        <w:spacing w:line="360" w:lineRule="exact"/>
        <w:jc w:val="both"/>
        <w:outlineLvl w:val="0"/>
        <w:rPr>
          <w:rFonts w:ascii="Times New Roman" w:hAnsi="Times New Roman"/>
          <w:b/>
          <w:spacing w:val="40"/>
          <w:sz w:val="28"/>
          <w:szCs w:val="28"/>
          <w:lang w:val="ru-RU"/>
        </w:rPr>
      </w:pPr>
      <w:r w:rsidRPr="00DB2E1C">
        <w:rPr>
          <w:rFonts w:ascii="Times New Roman" w:hAnsi="Times New Roman"/>
          <w:b/>
          <w:spacing w:val="30"/>
          <w:sz w:val="36"/>
          <w:szCs w:val="36"/>
          <w:lang w:val="ru-RU"/>
        </w:rPr>
        <w:t xml:space="preserve">   </w:t>
      </w:r>
      <w:r w:rsidRPr="00DB2E1C">
        <w:rPr>
          <w:rFonts w:ascii="Times New Roman" w:hAnsi="Times New Roman"/>
          <w:b/>
          <w:spacing w:val="40"/>
          <w:sz w:val="28"/>
          <w:szCs w:val="28"/>
          <w:lang w:val="bg-BG"/>
        </w:rPr>
        <w:t>Министерство на околната среда и водите</w:t>
      </w:r>
    </w:p>
    <w:p w:rsidR="00DB2E1C" w:rsidRPr="00DB2E1C" w:rsidRDefault="00DB2E1C" w:rsidP="00DB2E1C">
      <w:pPr>
        <w:rPr>
          <w:rFonts w:ascii="Times New Roman" w:hAnsi="Times New Roman"/>
          <w:lang w:val="ru-RU"/>
        </w:rPr>
      </w:pPr>
    </w:p>
    <w:p w:rsidR="00DB2E1C" w:rsidRPr="00DB2E1C" w:rsidRDefault="00DB2E1C" w:rsidP="00DB2E1C">
      <w:pPr>
        <w:rPr>
          <w:rFonts w:ascii="Times New Roman" w:hAnsi="Times New Roman"/>
          <w:bCs/>
          <w:iCs/>
          <w:sz w:val="22"/>
          <w:szCs w:val="22"/>
          <w:lang w:val="bg-BG"/>
        </w:rPr>
      </w:pPr>
      <w:r w:rsidRPr="00DB2E1C">
        <w:rPr>
          <w:rFonts w:ascii="Times New Roman" w:hAnsi="Times New Roman"/>
          <w:bCs/>
          <w:iCs/>
          <w:sz w:val="22"/>
          <w:szCs w:val="22"/>
          <w:lang w:val="ru-RU"/>
        </w:rPr>
        <w:t xml:space="preserve">      РЕГИОНАЛНА ИНСПЕКЦИЯ ПО ОКОЛНАТА СРЕДА И ВОДИТЕ</w:t>
      </w:r>
      <w:r>
        <w:rPr>
          <w:rFonts w:ascii="Times New Roman" w:hAnsi="Times New Roman"/>
          <w:bCs/>
          <w:iCs/>
          <w:sz w:val="22"/>
          <w:szCs w:val="22"/>
          <w:lang w:val="ru-RU"/>
        </w:rPr>
        <w:t xml:space="preserve"> </w:t>
      </w:r>
      <w:r w:rsidRPr="00DB2E1C">
        <w:rPr>
          <w:rFonts w:ascii="Times New Roman" w:hAnsi="Times New Roman"/>
          <w:bCs/>
          <w:iCs/>
          <w:sz w:val="22"/>
          <w:szCs w:val="22"/>
          <w:lang w:val="ru-RU"/>
        </w:rPr>
        <w:t>гр.</w:t>
      </w:r>
      <w:r w:rsidRPr="00DB2E1C">
        <w:rPr>
          <w:rFonts w:ascii="Times New Roman" w:hAnsi="Times New Roman"/>
          <w:bCs/>
          <w:iCs/>
          <w:sz w:val="22"/>
          <w:szCs w:val="22"/>
          <w:lang w:val="bg-BG"/>
        </w:rPr>
        <w:t>ПЛОВДИВ</w:t>
      </w:r>
    </w:p>
    <w:p w:rsidR="00DB2E1C" w:rsidRDefault="00DB2E1C" w:rsidP="00DB2E1C"/>
    <w:p w:rsidR="00DB2E1C" w:rsidRPr="00DB2E1C" w:rsidRDefault="00DB2E1C" w:rsidP="00DB2E1C">
      <w:pPr>
        <w:rPr>
          <w:rFonts w:ascii="Times New Roman" w:hAnsi="Times New Roman"/>
          <w:lang w:val="ru-RU"/>
        </w:rPr>
      </w:pPr>
    </w:p>
    <w:p w:rsidR="00DB2E1C" w:rsidRPr="00DB2E1C" w:rsidRDefault="00DB2E1C" w:rsidP="00DB2E1C">
      <w:pPr>
        <w:keepNext/>
        <w:numPr>
          <w:ilvl w:val="12"/>
          <w:numId w:val="0"/>
        </w:numPr>
        <w:jc w:val="center"/>
        <w:outlineLvl w:val="1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DB2E1C">
        <w:rPr>
          <w:rFonts w:ascii="Times New Roman" w:hAnsi="Times New Roman"/>
          <w:b/>
          <w:bCs/>
          <w:sz w:val="36"/>
          <w:szCs w:val="36"/>
          <w:lang w:val="ru-RU"/>
        </w:rPr>
        <w:t>РЕШЕНИЕ</w:t>
      </w:r>
    </w:p>
    <w:p w:rsidR="00DB2E1C" w:rsidRPr="00DB2E1C" w:rsidRDefault="00DB2E1C" w:rsidP="00DB2E1C">
      <w:pPr>
        <w:jc w:val="center"/>
        <w:rPr>
          <w:lang w:val="ru-RU"/>
        </w:rPr>
      </w:pPr>
    </w:p>
    <w:p w:rsidR="00DB2E1C" w:rsidRPr="00DB2E1C" w:rsidRDefault="00DB2E1C" w:rsidP="00DB2E1C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DB2E1C">
        <w:rPr>
          <w:rFonts w:ascii="Times New Roman" w:hAnsi="Times New Roman"/>
          <w:b/>
          <w:sz w:val="32"/>
          <w:szCs w:val="32"/>
          <w:lang w:val="bg-BG"/>
        </w:rPr>
        <w:t>№ 09-РД-461-02  от  13.11.2025г.</w:t>
      </w:r>
    </w:p>
    <w:p w:rsidR="00DB2E1C" w:rsidRPr="00DB2E1C" w:rsidRDefault="00DB2E1C" w:rsidP="00DB2E1C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B2E1C" w:rsidRPr="00DB2E1C" w:rsidRDefault="00DB2E1C" w:rsidP="00DB2E1C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На основание чл. 79, ал. 3, във връзка с ал. 1 от Закона за управление на отпадъците (ЗУО) и във връзка със заявление №УО-1683 от 31.10.2025г.</w:t>
      </w:r>
    </w:p>
    <w:p w:rsidR="00DB2E1C" w:rsidRPr="00DB2E1C" w:rsidRDefault="00DB2E1C" w:rsidP="00DB2E1C">
      <w:pPr>
        <w:overflowPunct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overflowPunct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overflowPunct/>
        <w:adjustRightInd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>ИЗМЕНЯМ И/ИЛИ ДОПЪЛВАМ</w:t>
      </w:r>
    </w:p>
    <w:p w:rsidR="00DB2E1C" w:rsidRPr="00DB2E1C" w:rsidRDefault="00DB2E1C" w:rsidP="00DB2E1C">
      <w:pPr>
        <w:overflowPunct/>
        <w:adjustRightInd/>
        <w:jc w:val="center"/>
        <w:textAlignment w:val="auto"/>
        <w:rPr>
          <w:rFonts w:ascii="Times New Roman" w:hAnsi="Times New Roman"/>
          <w:sz w:val="24"/>
          <w:szCs w:val="24"/>
          <w:lang w:val="ru-RU"/>
        </w:rPr>
      </w:pPr>
    </w:p>
    <w:p w:rsidR="00DB2E1C" w:rsidRPr="00DB2E1C" w:rsidRDefault="00DB2E1C" w:rsidP="00DB2E1C">
      <w:pPr>
        <w:overflowPunct/>
        <w:adjustRightInd/>
        <w:ind w:right="-154"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регистрацията по чл. 35, ал. 3 от ЗУО и</w:t>
      </w:r>
    </w:p>
    <w:p w:rsidR="00DB2E1C" w:rsidRPr="00DB2E1C" w:rsidRDefault="00DB2E1C" w:rsidP="00DB2E1C">
      <w:pPr>
        <w:overflowPunct/>
        <w:adjustRightInd/>
        <w:ind w:right="-154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Регистрационен документ № 09-РД-461-0</w:t>
      </w:r>
      <w:r w:rsidRPr="00DB2E1C">
        <w:rPr>
          <w:rFonts w:ascii="Times New Roman" w:hAnsi="Times New Roman"/>
          <w:sz w:val="24"/>
          <w:szCs w:val="24"/>
        </w:rPr>
        <w:t>1</w:t>
      </w:r>
      <w:r w:rsidRPr="00DB2E1C">
        <w:rPr>
          <w:rFonts w:ascii="Times New Roman" w:hAnsi="Times New Roman"/>
          <w:sz w:val="24"/>
          <w:szCs w:val="24"/>
          <w:lang w:val="bg-BG"/>
        </w:rPr>
        <w:t>от 13.12.2017г.</w:t>
      </w:r>
    </w:p>
    <w:p w:rsidR="00DB2E1C" w:rsidRPr="00DB2E1C" w:rsidRDefault="00DB2E1C" w:rsidP="00DB2E1C">
      <w:pPr>
        <w:numPr>
          <w:ilvl w:val="12"/>
          <w:numId w:val="0"/>
        </w:numPr>
        <w:overflowPunct/>
        <w:adjustRightInd/>
        <w:jc w:val="center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DB2E1C" w:rsidRPr="00DB2E1C" w:rsidRDefault="00DB2E1C" w:rsidP="00DB2E1C">
      <w:pPr>
        <w:numPr>
          <w:ilvl w:val="12"/>
          <w:numId w:val="0"/>
        </w:num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>на</w:t>
      </w:r>
    </w:p>
    <w:p w:rsidR="00DB2E1C" w:rsidRPr="00DB2E1C" w:rsidRDefault="00DB2E1C" w:rsidP="00DB2E1C">
      <w:pPr>
        <w:numPr>
          <w:ilvl w:val="12"/>
          <w:numId w:val="0"/>
        </w:num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B2E1C" w:rsidRPr="00DB2E1C" w:rsidRDefault="00DB2E1C" w:rsidP="00DB2E1C">
      <w:pPr>
        <w:numPr>
          <w:ilvl w:val="12"/>
          <w:numId w:val="0"/>
        </w:num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DB2E1C">
        <w:rPr>
          <w:rFonts w:ascii="Times New Roman" w:hAnsi="Times New Roman"/>
          <w:b/>
          <w:sz w:val="32"/>
          <w:szCs w:val="32"/>
          <w:lang w:val="bg-BG"/>
        </w:rPr>
        <w:t>„ ЕКО ПЕТ “ ЕАД</w:t>
      </w:r>
    </w:p>
    <w:p w:rsidR="00DB2E1C" w:rsidRPr="00DB2E1C" w:rsidRDefault="00DB2E1C" w:rsidP="00DB2E1C">
      <w:pPr>
        <w:numPr>
          <w:ilvl w:val="12"/>
          <w:numId w:val="0"/>
        </w:numPr>
        <w:jc w:val="center"/>
        <w:rPr>
          <w:b/>
          <w:sz w:val="24"/>
          <w:szCs w:val="24"/>
          <w:lang w:val="bg-BG"/>
        </w:rPr>
      </w:pPr>
    </w:p>
    <w:p w:rsidR="00DB2E1C" w:rsidRPr="00DB2E1C" w:rsidRDefault="00DB2E1C" w:rsidP="00DB2E1C">
      <w:pPr>
        <w:numPr>
          <w:ilvl w:val="12"/>
          <w:numId w:val="0"/>
        </w:numPr>
        <w:jc w:val="center"/>
        <w:rPr>
          <w:b/>
          <w:sz w:val="24"/>
          <w:szCs w:val="24"/>
          <w:lang w:val="bg-BG"/>
        </w:rPr>
      </w:pPr>
    </w:p>
    <w:p w:rsidR="00DB2E1C" w:rsidRDefault="00DB2E1C" w:rsidP="00DB2E1C">
      <w:pPr>
        <w:jc w:val="center"/>
      </w:pPr>
    </w:p>
    <w:p w:rsidR="00DB2E1C" w:rsidRDefault="00DB2E1C" w:rsidP="00DB2E1C">
      <w:pPr>
        <w:jc w:val="center"/>
      </w:pPr>
    </w:p>
    <w:p w:rsidR="00DB2E1C" w:rsidRPr="00746C2B" w:rsidRDefault="00DB2E1C" w:rsidP="00DB2E1C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46C2B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746C2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46C2B">
        <w:rPr>
          <w:rFonts w:ascii="Times New Roman" w:hAnsi="Times New Roman"/>
          <w:sz w:val="24"/>
          <w:szCs w:val="24"/>
          <w:lang w:val="ru-RU"/>
        </w:rPr>
        <w:t>следва</w:t>
      </w:r>
      <w:proofErr w:type="spellEnd"/>
      <w:r w:rsidRPr="00746C2B">
        <w:rPr>
          <w:rFonts w:ascii="Times New Roman" w:hAnsi="Times New Roman"/>
          <w:sz w:val="24"/>
          <w:szCs w:val="24"/>
          <w:lang w:val="ru-RU"/>
        </w:rPr>
        <w:t>:</w:t>
      </w:r>
    </w:p>
    <w:p w:rsidR="00DB2E1C" w:rsidRPr="00746C2B" w:rsidRDefault="00DB2E1C" w:rsidP="00DB2E1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2E1C" w:rsidRPr="00746C2B" w:rsidRDefault="00DB2E1C" w:rsidP="00DB2E1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46C2B">
        <w:rPr>
          <w:rFonts w:ascii="Times New Roman" w:hAnsi="Times New Roman"/>
          <w:b/>
          <w:sz w:val="24"/>
          <w:szCs w:val="24"/>
          <w:lang w:val="bg-BG"/>
        </w:rPr>
        <w:t>Регистрират се следните промени:</w:t>
      </w:r>
    </w:p>
    <w:p w:rsidR="00DB2E1C" w:rsidRPr="00746C2B" w:rsidRDefault="00DB2E1C" w:rsidP="00DB2E1C">
      <w:pPr>
        <w:jc w:val="both"/>
        <w:rPr>
          <w:sz w:val="24"/>
          <w:szCs w:val="24"/>
          <w:lang w:val="bg-BG"/>
        </w:rPr>
      </w:pPr>
    </w:p>
    <w:p w:rsidR="00DB2E1C" w:rsidRPr="00F61AC4" w:rsidRDefault="00DB2E1C" w:rsidP="00F61AC4">
      <w:pPr>
        <w:pStyle w:val="Style12"/>
        <w:widowControl/>
        <w:spacing w:line="269" w:lineRule="exact"/>
        <w:ind w:left="1123"/>
        <w:rPr>
          <w:sz w:val="22"/>
          <w:szCs w:val="22"/>
        </w:rPr>
      </w:pPr>
      <w:r w:rsidRPr="00746C2B">
        <w:rPr>
          <w:rStyle w:val="FontStyle121"/>
        </w:rPr>
        <w:t xml:space="preserve">1. </w:t>
      </w:r>
      <w:r w:rsidRPr="00746C2B">
        <w:rPr>
          <w:rStyle w:val="FontStyle101"/>
        </w:rPr>
        <w:t xml:space="preserve">Увеличаване на площта на Площадка: № 1 от 4275 кв. м., чрез присъединяване на съседни ПИ и обединяването им в ПИ 78171.200.17 област Пловдив, община Съединение, с. Царимир. </w:t>
      </w:r>
      <w:proofErr w:type="spellStart"/>
      <w:r w:rsidRPr="00746C2B">
        <w:rPr>
          <w:rStyle w:val="FontStyle101"/>
        </w:rPr>
        <w:t>п.к</w:t>
      </w:r>
      <w:proofErr w:type="spellEnd"/>
      <w:r w:rsidRPr="00746C2B">
        <w:rPr>
          <w:rStyle w:val="FontStyle101"/>
        </w:rPr>
        <w:t>. 4192, ул. "Георги Димитров", м. КОШУТ ТЕПЕ, УПИ 200.17 -за производствени и складови дейности, с градоустройствени показатели на зона „</w:t>
      </w:r>
      <w:proofErr w:type="spellStart"/>
      <w:r w:rsidRPr="00746C2B">
        <w:rPr>
          <w:rStyle w:val="FontStyle101"/>
        </w:rPr>
        <w:t>Пп</w:t>
      </w:r>
      <w:proofErr w:type="spellEnd"/>
      <w:r w:rsidRPr="00746C2B">
        <w:rPr>
          <w:rStyle w:val="FontStyle101"/>
        </w:rPr>
        <w:t>" с обща площ 11368 кв. м.</w:t>
      </w:r>
    </w:p>
    <w:p w:rsidR="00DB2E1C" w:rsidRPr="00746C2B" w:rsidRDefault="00DB2E1C" w:rsidP="00DB2E1C">
      <w:pPr>
        <w:overflowPunct/>
        <w:spacing w:before="58"/>
        <w:ind w:left="768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746C2B">
        <w:rPr>
          <w:rFonts w:ascii="Times New Roman" w:hAnsi="Times New Roman"/>
          <w:b/>
          <w:bCs/>
          <w:sz w:val="24"/>
          <w:szCs w:val="24"/>
          <w:lang w:val="bg-BG" w:eastAsia="bg-BG"/>
        </w:rPr>
        <w:lastRenderedPageBreak/>
        <w:t>2. Добавяне на нова дейност:</w:t>
      </w:r>
    </w:p>
    <w:p w:rsidR="00DB2E1C" w:rsidRDefault="00DB2E1C" w:rsidP="00DB2E1C">
      <w:pPr>
        <w:jc w:val="both"/>
      </w:pPr>
    </w:p>
    <w:tbl>
      <w:tblPr>
        <w:tblW w:w="980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1142"/>
        <w:gridCol w:w="1693"/>
        <w:gridCol w:w="3544"/>
        <w:gridCol w:w="1418"/>
        <w:gridCol w:w="1448"/>
      </w:tblGrid>
      <w:tr w:rsidR="00DB2E1C" w:rsidRPr="00DB2E1C" w:rsidTr="00F61AC4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ind w:left="211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Вид на отпадъка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Дейности по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Количество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Произход</w:t>
            </w:r>
          </w:p>
        </w:tc>
      </w:tr>
      <w:tr w:rsidR="00DB2E1C" w:rsidRPr="00DB2E1C" w:rsidTr="00F61AC4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F61AC4" w:rsidP="00F61AC4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№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Код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0" w:lineRule="exact"/>
              <w:ind w:firstLine="10"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Наименование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кодове 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(тон/год.)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DB2E1C" w:rsidRPr="00DB2E1C" w:rsidTr="00F61AC4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ind w:left="422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5</w:t>
            </w:r>
          </w:p>
        </w:tc>
      </w:tr>
      <w:tr w:rsidR="00DB2E1C" w:rsidRPr="00DB2E1C" w:rsidTr="00F61AC4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19</w:t>
            </w:r>
            <w:r w:rsidR="00F61AC4">
              <w:rPr>
                <w:rFonts w:ascii="Times New Roman" w:hAnsi="Times New Roman"/>
                <w:sz w:val="22"/>
                <w:szCs w:val="22"/>
                <w:lang w:val="bg-BG" w:eastAsia="bg-BG"/>
              </w:rPr>
              <w:t xml:space="preserve"> </w:t>
            </w: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12</w:t>
            </w:r>
            <w:r w:rsidR="00F61AC4">
              <w:rPr>
                <w:rFonts w:ascii="Times New Roman" w:hAnsi="Times New Roman"/>
                <w:sz w:val="22"/>
                <w:szCs w:val="22"/>
                <w:lang w:val="bg-BG" w:eastAsia="bg-BG"/>
              </w:rPr>
              <w:t xml:space="preserve"> </w:t>
            </w: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04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9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Пластмаса и каучук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242981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З-Рециклиране/възстановяване на органични вещества, които не са използвани като разтворители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3600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</w:tbl>
    <w:p w:rsidR="00F61AC4" w:rsidRDefault="00F61AC4" w:rsidP="00DB2E1C">
      <w:pPr>
        <w:jc w:val="both"/>
      </w:pPr>
    </w:p>
    <w:p w:rsidR="00F61AC4" w:rsidRDefault="00F61AC4" w:rsidP="00DB2E1C">
      <w:pPr>
        <w:jc w:val="both"/>
      </w:pPr>
    </w:p>
    <w:p w:rsidR="00F61AC4" w:rsidRDefault="00F61AC4" w:rsidP="00DB2E1C">
      <w:pPr>
        <w:jc w:val="both"/>
      </w:pPr>
    </w:p>
    <w:p w:rsidR="00DB2E1C" w:rsidRPr="00F61AC4" w:rsidRDefault="00DB2E1C" w:rsidP="00F61AC4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F61AC4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Във връзка с т. </w:t>
      </w:r>
      <w:r w:rsidRPr="00F61AC4">
        <w:rPr>
          <w:rFonts w:ascii="Times New Roman" w:hAnsi="Times New Roman"/>
          <w:b/>
          <w:sz w:val="24"/>
          <w:szCs w:val="24"/>
          <w:u w:val="single"/>
        </w:rPr>
        <w:t>I</w:t>
      </w:r>
      <w:r w:rsidRPr="00F61AC4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изменям и допълвам регистрацията по чл. 35, ал. 3 от ЗУО и издавам следния регистрационен документ: </w:t>
      </w:r>
    </w:p>
    <w:p w:rsidR="00DB2E1C" w:rsidRPr="00746C2B" w:rsidRDefault="00DB2E1C" w:rsidP="00DB2E1C">
      <w:pPr>
        <w:ind w:left="108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B2E1C" w:rsidRPr="003F48E4" w:rsidRDefault="00DB2E1C" w:rsidP="00DB2E1C">
      <w:pPr>
        <w:ind w:firstLine="36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А. </w:t>
      </w:r>
      <w:r w:rsidRPr="003F48E4">
        <w:rPr>
          <w:rFonts w:ascii="Times New Roman" w:hAnsi="Times New Roman"/>
          <w:b/>
          <w:bCs/>
          <w:sz w:val="24"/>
          <w:szCs w:val="24"/>
          <w:lang w:val="bg-BG"/>
        </w:rPr>
        <w:t>Да и</w:t>
      </w:r>
      <w:r w:rsidRPr="003F48E4">
        <w:rPr>
          <w:rFonts w:ascii="Times New Roman" w:hAnsi="Times New Roman"/>
          <w:b/>
          <w:bCs/>
          <w:sz w:val="24"/>
          <w:szCs w:val="24"/>
          <w:lang w:val="ru-RU"/>
        </w:rPr>
        <w:t>звършва</w:t>
      </w:r>
      <w:r w:rsidRPr="003F48E4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дейност</w:t>
      </w:r>
      <w:r w:rsidRPr="003F48E4">
        <w:rPr>
          <w:rFonts w:ascii="Times New Roman" w:hAnsi="Times New Roman"/>
          <w:b/>
          <w:bCs/>
          <w:sz w:val="24"/>
          <w:szCs w:val="24"/>
          <w:lang w:val="ru-RU"/>
        </w:rPr>
        <w:t xml:space="preserve"> по </w:t>
      </w:r>
      <w:r w:rsidRPr="003F48E4">
        <w:rPr>
          <w:rFonts w:ascii="Times New Roman" w:hAnsi="Times New Roman"/>
          <w:b/>
          <w:bCs/>
          <w:sz w:val="24"/>
          <w:szCs w:val="24"/>
          <w:lang w:val="bg-BG"/>
        </w:rPr>
        <w:t xml:space="preserve">третиране на </w:t>
      </w:r>
      <w:r w:rsidRPr="003F48E4">
        <w:rPr>
          <w:rFonts w:ascii="Times New Roman" w:hAnsi="Times New Roman"/>
          <w:b/>
          <w:bCs/>
          <w:sz w:val="24"/>
          <w:szCs w:val="24"/>
          <w:lang w:val="ru-RU"/>
        </w:rPr>
        <w:t xml:space="preserve">отпадъци на </w:t>
      </w:r>
      <w:proofErr w:type="spellStart"/>
      <w:r w:rsidRPr="003F48E4">
        <w:rPr>
          <w:rFonts w:ascii="Times New Roman" w:hAnsi="Times New Roman"/>
          <w:b/>
          <w:bCs/>
          <w:sz w:val="24"/>
          <w:szCs w:val="24"/>
          <w:lang w:val="ru-RU"/>
        </w:rPr>
        <w:t>следн</w:t>
      </w:r>
      <w:proofErr w:type="spellEnd"/>
      <w:r w:rsidRPr="003F48E4">
        <w:rPr>
          <w:rFonts w:ascii="Times New Roman" w:hAnsi="Times New Roman"/>
          <w:b/>
          <w:bCs/>
          <w:sz w:val="24"/>
          <w:szCs w:val="24"/>
          <w:lang w:val="bg-BG"/>
        </w:rPr>
        <w:t>ата</w:t>
      </w:r>
      <w:r w:rsidRPr="003F48E4">
        <w:rPr>
          <w:rFonts w:ascii="Times New Roman" w:hAnsi="Times New Roman"/>
          <w:b/>
          <w:bCs/>
          <w:sz w:val="24"/>
          <w:szCs w:val="24"/>
          <w:lang w:val="ru-RU"/>
        </w:rPr>
        <w:t xml:space="preserve"> площадка:</w:t>
      </w:r>
    </w:p>
    <w:p w:rsidR="00DB2E1C" w:rsidRPr="003F48E4" w:rsidRDefault="00DB2E1C" w:rsidP="00DB2E1C">
      <w:pPr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2E1C" w:rsidRPr="00746C2B" w:rsidRDefault="00DB2E1C" w:rsidP="00DB2E1C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746C2B">
        <w:rPr>
          <w:rFonts w:ascii="Times New Roman" w:hAnsi="Times New Roman"/>
          <w:b/>
          <w:sz w:val="24"/>
          <w:szCs w:val="24"/>
          <w:lang w:val="bg-BG"/>
        </w:rPr>
        <w:t>Площадка № 1:</w:t>
      </w:r>
    </w:p>
    <w:p w:rsidR="00DB2E1C" w:rsidRPr="00746C2B" w:rsidRDefault="00DB2E1C" w:rsidP="00DB2E1C">
      <w:pPr>
        <w:numPr>
          <w:ilvl w:val="1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746C2B">
        <w:rPr>
          <w:rFonts w:ascii="Times New Roman" w:hAnsi="Times New Roman"/>
          <w:sz w:val="24"/>
          <w:szCs w:val="24"/>
          <w:lang w:val="bg-BG"/>
        </w:rPr>
        <w:t>С местонахождение</w:t>
      </w:r>
      <w:r w:rsidRPr="00746C2B">
        <w:rPr>
          <w:sz w:val="24"/>
          <w:szCs w:val="24"/>
        </w:rPr>
        <w:t xml:space="preserve"> </w:t>
      </w:r>
      <w:r w:rsidRPr="00746C2B">
        <w:rPr>
          <w:rStyle w:val="FontStyle101"/>
          <w:sz w:val="24"/>
          <w:szCs w:val="24"/>
        </w:rPr>
        <w:t xml:space="preserve">област </w:t>
      </w:r>
      <w:proofErr w:type="spellStart"/>
      <w:r w:rsidRPr="00746C2B">
        <w:rPr>
          <w:rStyle w:val="FontStyle101"/>
          <w:sz w:val="24"/>
          <w:szCs w:val="24"/>
        </w:rPr>
        <w:t>Пловдив</w:t>
      </w:r>
      <w:proofErr w:type="spellEnd"/>
      <w:r w:rsidRPr="00746C2B">
        <w:rPr>
          <w:rStyle w:val="FontStyle101"/>
          <w:sz w:val="24"/>
          <w:szCs w:val="24"/>
        </w:rPr>
        <w:t xml:space="preserve">, </w:t>
      </w:r>
      <w:proofErr w:type="spellStart"/>
      <w:r w:rsidRPr="00746C2B">
        <w:rPr>
          <w:rStyle w:val="FontStyle101"/>
          <w:sz w:val="24"/>
          <w:szCs w:val="24"/>
        </w:rPr>
        <w:t>община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Съединение</w:t>
      </w:r>
      <w:proofErr w:type="spellEnd"/>
      <w:r w:rsidRPr="00746C2B">
        <w:rPr>
          <w:rStyle w:val="FontStyle101"/>
          <w:sz w:val="24"/>
          <w:szCs w:val="24"/>
        </w:rPr>
        <w:t xml:space="preserve">, с. </w:t>
      </w:r>
      <w:proofErr w:type="spellStart"/>
      <w:r w:rsidRPr="00746C2B">
        <w:rPr>
          <w:rStyle w:val="FontStyle101"/>
          <w:sz w:val="24"/>
          <w:szCs w:val="24"/>
        </w:rPr>
        <w:t>Царимир</w:t>
      </w:r>
      <w:proofErr w:type="spellEnd"/>
      <w:r w:rsidRPr="00746C2B">
        <w:rPr>
          <w:rStyle w:val="FontStyle101"/>
          <w:sz w:val="24"/>
          <w:szCs w:val="24"/>
        </w:rPr>
        <w:t xml:space="preserve">, </w:t>
      </w:r>
      <w:proofErr w:type="spellStart"/>
      <w:r w:rsidRPr="00746C2B">
        <w:rPr>
          <w:rStyle w:val="FontStyle101"/>
          <w:sz w:val="24"/>
          <w:szCs w:val="24"/>
        </w:rPr>
        <w:t>п.к</w:t>
      </w:r>
      <w:proofErr w:type="spellEnd"/>
      <w:r w:rsidRPr="00746C2B">
        <w:rPr>
          <w:rStyle w:val="FontStyle101"/>
          <w:sz w:val="24"/>
          <w:szCs w:val="24"/>
        </w:rPr>
        <w:t xml:space="preserve">. 4192, </w:t>
      </w:r>
      <w:proofErr w:type="spellStart"/>
      <w:r w:rsidRPr="00746C2B">
        <w:rPr>
          <w:rStyle w:val="FontStyle101"/>
          <w:sz w:val="24"/>
          <w:szCs w:val="24"/>
        </w:rPr>
        <w:t>ул</w:t>
      </w:r>
      <w:proofErr w:type="spellEnd"/>
      <w:r w:rsidRPr="00746C2B">
        <w:rPr>
          <w:rStyle w:val="FontStyle101"/>
          <w:sz w:val="24"/>
          <w:szCs w:val="24"/>
        </w:rPr>
        <w:t>. "</w:t>
      </w:r>
      <w:proofErr w:type="spellStart"/>
      <w:r w:rsidRPr="00746C2B">
        <w:rPr>
          <w:rStyle w:val="FontStyle101"/>
          <w:sz w:val="24"/>
          <w:szCs w:val="24"/>
        </w:rPr>
        <w:t>Георги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Димитров</w:t>
      </w:r>
      <w:proofErr w:type="spellEnd"/>
      <w:r w:rsidRPr="00746C2B">
        <w:rPr>
          <w:rStyle w:val="FontStyle101"/>
          <w:sz w:val="24"/>
          <w:szCs w:val="24"/>
        </w:rPr>
        <w:t xml:space="preserve">". ПИ </w:t>
      </w:r>
      <w:proofErr w:type="gramStart"/>
      <w:r w:rsidRPr="00746C2B">
        <w:rPr>
          <w:rStyle w:val="FontStyle101"/>
          <w:sz w:val="24"/>
          <w:szCs w:val="24"/>
        </w:rPr>
        <w:t>78171.200.17 ,</w:t>
      </w:r>
      <w:proofErr w:type="gramEnd"/>
      <w:r w:rsidRPr="00746C2B">
        <w:rPr>
          <w:rStyle w:val="FontStyle101"/>
          <w:sz w:val="24"/>
          <w:szCs w:val="24"/>
        </w:rPr>
        <w:t xml:space="preserve"> м. КОШУТ ТЕПЕ, УПИ 200.17. </w:t>
      </w:r>
      <w:proofErr w:type="spellStart"/>
      <w:r w:rsidRPr="00746C2B">
        <w:rPr>
          <w:rStyle w:val="FontStyle101"/>
          <w:sz w:val="24"/>
          <w:szCs w:val="24"/>
        </w:rPr>
        <w:t>за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производствени</w:t>
      </w:r>
      <w:proofErr w:type="spellEnd"/>
      <w:r w:rsidRPr="00746C2B">
        <w:rPr>
          <w:rStyle w:val="FontStyle101"/>
          <w:sz w:val="24"/>
          <w:szCs w:val="24"/>
        </w:rPr>
        <w:t xml:space="preserve"> и </w:t>
      </w:r>
      <w:proofErr w:type="spellStart"/>
      <w:r w:rsidRPr="00746C2B">
        <w:rPr>
          <w:rStyle w:val="FontStyle101"/>
          <w:sz w:val="24"/>
          <w:szCs w:val="24"/>
        </w:rPr>
        <w:t>складови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дейности</w:t>
      </w:r>
      <w:proofErr w:type="spellEnd"/>
      <w:r w:rsidRPr="00746C2B">
        <w:rPr>
          <w:rStyle w:val="FontStyle101"/>
          <w:sz w:val="24"/>
          <w:szCs w:val="24"/>
        </w:rPr>
        <w:t xml:space="preserve">, с </w:t>
      </w:r>
      <w:proofErr w:type="spellStart"/>
      <w:r w:rsidRPr="00746C2B">
        <w:rPr>
          <w:rStyle w:val="FontStyle101"/>
          <w:sz w:val="24"/>
          <w:szCs w:val="24"/>
        </w:rPr>
        <w:t>фадоустройствени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показатели</w:t>
      </w:r>
      <w:proofErr w:type="spellEnd"/>
      <w:r w:rsidRPr="00746C2B">
        <w:rPr>
          <w:rStyle w:val="FontStyle101"/>
          <w:sz w:val="24"/>
          <w:szCs w:val="24"/>
        </w:rPr>
        <w:t xml:space="preserve"> на </w:t>
      </w:r>
      <w:proofErr w:type="spellStart"/>
      <w:r w:rsidRPr="00746C2B">
        <w:rPr>
          <w:rStyle w:val="FontStyle101"/>
          <w:sz w:val="24"/>
          <w:szCs w:val="24"/>
        </w:rPr>
        <w:t>зона</w:t>
      </w:r>
      <w:proofErr w:type="spellEnd"/>
      <w:proofErr w:type="gramStart"/>
      <w:r w:rsidRPr="00746C2B">
        <w:rPr>
          <w:rStyle w:val="FontStyle101"/>
          <w:sz w:val="24"/>
          <w:szCs w:val="24"/>
        </w:rPr>
        <w:t xml:space="preserve"> ..</w:t>
      </w:r>
      <w:proofErr w:type="spellStart"/>
      <w:proofErr w:type="gramEnd"/>
      <w:r w:rsidRPr="00746C2B">
        <w:rPr>
          <w:rStyle w:val="FontStyle101"/>
          <w:sz w:val="24"/>
          <w:szCs w:val="24"/>
        </w:rPr>
        <w:t>Пп</w:t>
      </w:r>
      <w:proofErr w:type="spellEnd"/>
      <w:r w:rsidRPr="00746C2B">
        <w:rPr>
          <w:rStyle w:val="FontStyle101"/>
          <w:sz w:val="24"/>
          <w:szCs w:val="24"/>
        </w:rPr>
        <w:t xml:space="preserve">" с </w:t>
      </w:r>
      <w:proofErr w:type="spellStart"/>
      <w:r w:rsidRPr="00746C2B">
        <w:rPr>
          <w:rStyle w:val="FontStyle101"/>
          <w:sz w:val="24"/>
          <w:szCs w:val="24"/>
        </w:rPr>
        <w:t>обща</w:t>
      </w:r>
      <w:proofErr w:type="spellEnd"/>
      <w:r w:rsidRPr="00746C2B">
        <w:rPr>
          <w:rStyle w:val="FontStyle101"/>
          <w:sz w:val="24"/>
          <w:szCs w:val="24"/>
        </w:rPr>
        <w:t xml:space="preserve"> </w:t>
      </w:r>
      <w:proofErr w:type="spellStart"/>
      <w:r w:rsidRPr="00746C2B">
        <w:rPr>
          <w:rStyle w:val="FontStyle101"/>
          <w:sz w:val="24"/>
          <w:szCs w:val="24"/>
        </w:rPr>
        <w:t>площ</w:t>
      </w:r>
      <w:proofErr w:type="spellEnd"/>
      <w:r w:rsidRPr="00746C2B">
        <w:rPr>
          <w:rStyle w:val="FontStyle101"/>
          <w:sz w:val="24"/>
          <w:szCs w:val="24"/>
        </w:rPr>
        <w:t xml:space="preserve"> 11368 </w:t>
      </w:r>
      <w:proofErr w:type="spellStart"/>
      <w:r w:rsidRPr="00746C2B">
        <w:rPr>
          <w:rStyle w:val="FontStyle101"/>
          <w:sz w:val="24"/>
          <w:szCs w:val="24"/>
        </w:rPr>
        <w:t>кв</w:t>
      </w:r>
      <w:proofErr w:type="spellEnd"/>
      <w:r w:rsidRPr="00746C2B">
        <w:rPr>
          <w:rStyle w:val="FontStyle101"/>
          <w:sz w:val="24"/>
          <w:szCs w:val="24"/>
        </w:rPr>
        <w:t>. м.</w:t>
      </w:r>
      <w:r w:rsidRPr="00746C2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B2E1C" w:rsidRPr="00746C2B" w:rsidRDefault="00DB2E1C" w:rsidP="00DB2E1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746C2B" w:rsidRDefault="00DB2E1C" w:rsidP="00DB2E1C">
      <w:pPr>
        <w:numPr>
          <w:ilvl w:val="1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746C2B">
        <w:rPr>
          <w:rFonts w:ascii="Times New Roman" w:hAnsi="Times New Roman"/>
          <w:sz w:val="24"/>
          <w:szCs w:val="24"/>
          <w:lang w:val="bg-BG"/>
        </w:rPr>
        <w:t>Видът (кодът и наименованието), количеството, произходът на отпадъците и дейностите по третиране са посочени в следната таблица:</w:t>
      </w:r>
    </w:p>
    <w:p w:rsidR="00DB2E1C" w:rsidRDefault="00DB2E1C" w:rsidP="00DB2E1C">
      <w:pPr>
        <w:jc w:val="both"/>
      </w:pPr>
    </w:p>
    <w:tbl>
      <w:tblPr>
        <w:tblW w:w="982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5"/>
        <w:gridCol w:w="1134"/>
        <w:gridCol w:w="1701"/>
        <w:gridCol w:w="3544"/>
        <w:gridCol w:w="1417"/>
        <w:gridCol w:w="1457"/>
      </w:tblGrid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F61AC4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lang w:val="bg-BG" w:eastAsia="bg-BG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ind w:left="490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Вид на отпадъка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Дейности,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Количество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Произход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B2E1C" w:rsidRPr="00F61AC4" w:rsidRDefault="00F61AC4" w:rsidP="00F61AC4">
            <w:pPr>
              <w:overflowPunct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F61AC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Наименование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кодове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(тон/год.)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F61AC4" w:rsidRDefault="00DB2E1C" w:rsidP="00DB2E1C">
            <w:pPr>
              <w:overflowPunct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ind w:left="432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5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F61AC4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</w:pPr>
            <w:r w:rsidRPr="00F61AC4"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070213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Отпадъци от пластмаси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R12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Размяна на отпадъци за подлагане на някоя от дейностите с кодове 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1 -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="00242981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11 / предварително третиране -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сортиране, мелене, </w:t>
            </w:r>
            <w:proofErr w:type="spellStart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кондициониране</w:t>
            </w:r>
            <w:proofErr w:type="spellEnd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 </w:t>
            </w:r>
          </w:p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13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</w:t>
            </w:r>
            <w:r w:rsidR="00242981" w:rsidRPr="00242981">
              <w:rPr>
                <w:rFonts w:ascii="Times New Roman" w:hAnsi="Times New Roman"/>
                <w:sz w:val="22"/>
                <w:szCs w:val="22"/>
                <w:lang w:val="bg-BG"/>
              </w:rPr>
              <w:t>Съхраняване на отпадъци до извършването на някоя от дейностите с кодове R 1 – R 12 (с изключение на временното съхраняване на отпадъците на площадката на образуване до събирането им)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120105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Стърготини, стружки и изрезки от пластмаса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981" w:rsidRPr="00DB2E1C" w:rsidRDefault="00242981" w:rsidP="00242981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R12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Размяна на отпадъци за подлагане на някоя от дейностите с кодове 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1 -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11 / предварително третиране -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сортиране, мелене, </w:t>
            </w:r>
            <w:proofErr w:type="spellStart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кондициониране</w:t>
            </w:r>
            <w:proofErr w:type="spellEnd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 </w:t>
            </w:r>
          </w:p>
          <w:p w:rsidR="00DB2E1C" w:rsidRPr="00DB2E1C" w:rsidRDefault="00242981" w:rsidP="0024298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13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</w:t>
            </w:r>
            <w:r w:rsidRPr="00242981">
              <w:rPr>
                <w:rFonts w:ascii="Times New Roman" w:hAnsi="Times New Roman"/>
                <w:sz w:val="22"/>
                <w:szCs w:val="22"/>
                <w:lang w:val="bg-BG"/>
              </w:rPr>
              <w:t>Съхраняване на отпадъци до извършването на някоя от дейностите с кодове R 1 – R 12 (с изключение на временното съхраняване на отпадъците на площадката на образуване до събирането им)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15 01 02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Пластмасови опаковки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981" w:rsidRPr="00DB2E1C" w:rsidRDefault="00242981" w:rsidP="00242981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R12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Размяна на отпадъци за подлагане на някоя от дейностите с кодове 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1 -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11 / предварително третиране -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сортиране, мелене, </w:t>
            </w:r>
            <w:proofErr w:type="spellStart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кондициониране</w:t>
            </w:r>
            <w:proofErr w:type="spellEnd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 </w:t>
            </w:r>
          </w:p>
          <w:p w:rsidR="00DB2E1C" w:rsidRPr="00DB2E1C" w:rsidRDefault="00242981" w:rsidP="0024298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13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</w:t>
            </w:r>
            <w:r w:rsidRPr="00242981">
              <w:rPr>
                <w:rFonts w:ascii="Times New Roman" w:hAnsi="Times New Roman"/>
                <w:sz w:val="22"/>
                <w:szCs w:val="22"/>
                <w:lang w:val="bg-BG"/>
              </w:rPr>
              <w:t>Съхраняване на отпадъци до извършването на някоя от дейностите с кодове R 1 – R 12 (с изключение на временното съхраняване на отпадъците на площадката на образуване до събирането им)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19 12 04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spacing w:line="250" w:lineRule="exact"/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Пластмаса и каучук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24298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R3</w:t>
            </w:r>
            <w:r w:rsidRPr="00DB2E1C">
              <w:rPr>
                <w:rFonts w:ascii="Times New Roman" w:hAnsi="Times New Roman"/>
                <w:bCs/>
                <w:sz w:val="22"/>
                <w:szCs w:val="22"/>
                <w:lang w:val="bg-BG"/>
              </w:rPr>
              <w:t xml:space="preserve"> </w:t>
            </w:r>
            <w:r w:rsidRPr="00DB2E1C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Pr="00DB2E1C">
              <w:rPr>
                <w:rFonts w:ascii="Times New Roman" w:hAnsi="Times New Roman"/>
                <w:bCs/>
                <w:sz w:val="22"/>
                <w:szCs w:val="22"/>
                <w:lang w:val="bg-BG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Рециклиране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възстановяване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на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органични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вещества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които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не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са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използвани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като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разтворители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включително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чрез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компостиране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други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процеси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на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биологична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трансформация</w:t>
            </w:r>
            <w:proofErr w:type="spellEnd"/>
            <w:r w:rsidR="00242981" w:rsidRPr="00242981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  <w:p w:rsidR="00242981" w:rsidRPr="00DB2E1C" w:rsidRDefault="00DB2E1C" w:rsidP="00242981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24298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42981"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R12 </w:t>
            </w:r>
            <w:r w:rsidR="00242981"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Размяна на отпадъци за подлагане на някоя от дейностите с кодове </w:t>
            </w:r>
            <w:r w:rsidR="00242981"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="00242981" w:rsidRPr="00DB2E1C">
              <w:rPr>
                <w:rFonts w:ascii="Times New Roman" w:hAnsi="Times New Roman"/>
                <w:sz w:val="22"/>
                <w:szCs w:val="22"/>
                <w:lang w:val="bg-BG"/>
              </w:rPr>
              <w:t>1 -</w:t>
            </w:r>
            <w:r w:rsidR="00242981"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="00242981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11 / предварително третиране - </w:t>
            </w:r>
            <w:r w:rsidR="00242981"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сортиране, мелене, </w:t>
            </w:r>
            <w:proofErr w:type="spellStart"/>
            <w:r w:rsidR="00242981" w:rsidRPr="00DB2E1C">
              <w:rPr>
                <w:rFonts w:ascii="Times New Roman" w:hAnsi="Times New Roman"/>
                <w:sz w:val="22"/>
                <w:szCs w:val="22"/>
                <w:lang w:val="bg-BG"/>
              </w:rPr>
              <w:t>кондициониране</w:t>
            </w:r>
            <w:proofErr w:type="spellEnd"/>
            <w:r w:rsidR="00242981"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 </w:t>
            </w:r>
          </w:p>
          <w:p w:rsidR="00DB2E1C" w:rsidRPr="00DB2E1C" w:rsidRDefault="00242981" w:rsidP="0024298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13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</w:t>
            </w:r>
            <w:r w:rsidRPr="00242981">
              <w:rPr>
                <w:rFonts w:ascii="Times New Roman" w:hAnsi="Times New Roman"/>
                <w:sz w:val="22"/>
                <w:szCs w:val="22"/>
                <w:lang w:val="bg-BG"/>
              </w:rPr>
              <w:t>Съхраняване на отпадъци до извършването на някоя от дейностите с кодове R 1 – R 12 (с изключение на временното съхраняване на отпадъците на площадката на образуване до събирането им)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3600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  <w:tr w:rsidR="00DB2E1C" w:rsidRPr="00DB2E1C" w:rsidTr="00F61AC4">
        <w:trPr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b/>
                <w:sz w:val="22"/>
                <w:szCs w:val="22"/>
                <w:lang w:val="bg-BG" w:eastAsia="bg-BG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20 01 39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spacing w:line="250" w:lineRule="exact"/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Пластмаси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981" w:rsidRPr="00DB2E1C" w:rsidRDefault="00242981" w:rsidP="00242981">
            <w:pPr>
              <w:overflowPunct/>
              <w:spacing w:line="250" w:lineRule="exact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R12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Размяна на отпадъци за подлагане на някоя от дейностите с кодове 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1 -</w:t>
            </w:r>
            <w:r w:rsidRPr="00DB2E1C">
              <w:rPr>
                <w:rFonts w:ascii="Times New Roman" w:hAnsi="Times New Roman"/>
                <w:sz w:val="22"/>
                <w:szCs w:val="22"/>
              </w:rPr>
              <w:t xml:space="preserve">R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11 / предварително третиране -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сортиране, мелене, </w:t>
            </w:r>
            <w:proofErr w:type="spellStart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>кондициониране</w:t>
            </w:r>
            <w:proofErr w:type="spellEnd"/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 </w:t>
            </w:r>
          </w:p>
          <w:p w:rsidR="00DB2E1C" w:rsidRPr="00DB2E1C" w:rsidRDefault="00242981" w:rsidP="0024298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B2E1C">
              <w:rPr>
                <w:rFonts w:ascii="Times New Roman" w:hAnsi="Times New Roman"/>
                <w:b/>
                <w:bCs/>
                <w:sz w:val="22"/>
                <w:szCs w:val="22"/>
              </w:rPr>
              <w:t>R</w:t>
            </w:r>
            <w:r w:rsidRPr="00DB2E1C">
              <w:rPr>
                <w:rFonts w:ascii="Times New Roman" w:hAnsi="Times New Roman"/>
                <w:b/>
                <w:bCs/>
                <w:sz w:val="22"/>
                <w:szCs w:val="22"/>
                <w:lang w:val="bg-BG"/>
              </w:rPr>
              <w:t xml:space="preserve">13 </w:t>
            </w:r>
            <w:r w:rsidRPr="00DB2E1C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 </w:t>
            </w:r>
            <w:r w:rsidRPr="00242981">
              <w:rPr>
                <w:rFonts w:ascii="Times New Roman" w:hAnsi="Times New Roman"/>
                <w:sz w:val="22"/>
                <w:szCs w:val="22"/>
                <w:lang w:val="bg-BG"/>
              </w:rPr>
              <w:t>Съхраняване на отпадъци до извършването на някоя от дейностите с кодове R 1 – R 12 (с изключение на временното съхраняване на отпадъците на площадката на образуване до събирането им)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40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От</w:t>
            </w:r>
          </w:p>
          <w:p w:rsidR="00DB2E1C" w:rsidRPr="00DB2E1C" w:rsidRDefault="00DB2E1C" w:rsidP="00DB2E1C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DB2E1C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производство и физически и юридически лица</w:t>
            </w:r>
          </w:p>
        </w:tc>
      </w:tr>
    </w:tbl>
    <w:p w:rsidR="00DB2E1C" w:rsidRDefault="00DB2E1C" w:rsidP="00DB2E1C">
      <w:pPr>
        <w:jc w:val="both"/>
      </w:pPr>
    </w:p>
    <w:p w:rsidR="00F61AC4" w:rsidRDefault="00F61AC4" w:rsidP="00DB2E1C">
      <w:pPr>
        <w:jc w:val="both"/>
      </w:pPr>
    </w:p>
    <w:p w:rsidR="00DB2E1C" w:rsidRDefault="00DB2E1C" w:rsidP="00DB2E1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50F3D">
        <w:rPr>
          <w:rFonts w:ascii="Times New Roman" w:hAnsi="Times New Roman"/>
          <w:b/>
          <w:bCs/>
          <w:sz w:val="24"/>
          <w:szCs w:val="24"/>
          <w:lang w:val="bg-BG"/>
        </w:rPr>
        <w:t>Б.</w:t>
      </w:r>
      <w:r w:rsidRPr="00C50F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F3D">
        <w:rPr>
          <w:rFonts w:ascii="Times New Roman" w:hAnsi="Times New Roman"/>
          <w:b/>
          <w:sz w:val="24"/>
          <w:szCs w:val="24"/>
        </w:rPr>
        <w:t>M</w:t>
      </w:r>
      <w:proofErr w:type="spellStart"/>
      <w:r w:rsidRPr="00C50F3D">
        <w:rPr>
          <w:rFonts w:ascii="Times New Roman" w:hAnsi="Times New Roman"/>
          <w:b/>
          <w:sz w:val="24"/>
          <w:szCs w:val="24"/>
          <w:lang w:val="bg-BG"/>
        </w:rPr>
        <w:t>етоди</w:t>
      </w:r>
      <w:proofErr w:type="spellEnd"/>
      <w:r w:rsidRPr="00C50F3D">
        <w:rPr>
          <w:rFonts w:ascii="Times New Roman" w:hAnsi="Times New Roman"/>
          <w:b/>
          <w:sz w:val="24"/>
          <w:szCs w:val="24"/>
          <w:lang w:val="bg-BG"/>
        </w:rPr>
        <w:t xml:space="preserve"> и технологии за третиране на отпадъците по видове дейности</w:t>
      </w:r>
      <w:r w:rsidRPr="00C50F3D">
        <w:rPr>
          <w:rFonts w:ascii="Times New Roman" w:hAnsi="Times New Roman"/>
          <w:b/>
          <w:sz w:val="24"/>
          <w:szCs w:val="24"/>
        </w:rPr>
        <w:t xml:space="preserve">, </w:t>
      </w:r>
      <w:r w:rsidRPr="00C50F3D">
        <w:rPr>
          <w:rFonts w:ascii="Times New Roman" w:hAnsi="Times New Roman"/>
          <w:b/>
          <w:sz w:val="24"/>
          <w:szCs w:val="24"/>
          <w:lang w:val="bg-BG"/>
        </w:rPr>
        <w:t>вид и капацитет на съоръженията</w:t>
      </w:r>
    </w:p>
    <w:p w:rsidR="00DB2E1C" w:rsidRDefault="00DB2E1C" w:rsidP="00DB2E1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242981" w:rsidRPr="00DB2E1C" w:rsidRDefault="00242981" w:rsidP="00242981">
      <w:pPr>
        <w:overflowPunct/>
        <w:spacing w:line="250" w:lineRule="exact"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B2E1C">
        <w:rPr>
          <w:rFonts w:ascii="Times New Roman" w:hAnsi="Times New Roman"/>
          <w:b/>
          <w:bCs/>
          <w:sz w:val="22"/>
          <w:szCs w:val="22"/>
        </w:rPr>
        <w:t xml:space="preserve">R12 </w:t>
      </w:r>
      <w:r w:rsidRPr="00DB2E1C">
        <w:rPr>
          <w:rFonts w:ascii="Times New Roman" w:hAnsi="Times New Roman"/>
          <w:sz w:val="22"/>
          <w:szCs w:val="22"/>
          <w:lang w:val="bg-BG"/>
        </w:rPr>
        <w:t xml:space="preserve">- Размяна на отпадъци за подлагане на някоя от дейностите с кодове </w:t>
      </w:r>
      <w:r w:rsidRPr="00DB2E1C">
        <w:rPr>
          <w:rFonts w:ascii="Times New Roman" w:hAnsi="Times New Roman"/>
          <w:sz w:val="22"/>
          <w:szCs w:val="22"/>
        </w:rPr>
        <w:t xml:space="preserve">R </w:t>
      </w:r>
      <w:r w:rsidRPr="00DB2E1C">
        <w:rPr>
          <w:rFonts w:ascii="Times New Roman" w:hAnsi="Times New Roman"/>
          <w:sz w:val="22"/>
          <w:szCs w:val="22"/>
          <w:lang w:val="bg-BG"/>
        </w:rPr>
        <w:t>1 -</w:t>
      </w:r>
      <w:r w:rsidRPr="00DB2E1C">
        <w:rPr>
          <w:rFonts w:ascii="Times New Roman" w:hAnsi="Times New Roman"/>
          <w:sz w:val="22"/>
          <w:szCs w:val="22"/>
        </w:rPr>
        <w:t xml:space="preserve">R </w:t>
      </w:r>
      <w:r>
        <w:rPr>
          <w:rFonts w:ascii="Times New Roman" w:hAnsi="Times New Roman"/>
          <w:sz w:val="22"/>
          <w:szCs w:val="22"/>
          <w:lang w:val="bg-BG"/>
        </w:rPr>
        <w:t xml:space="preserve">11 / предварително третиране - </w:t>
      </w:r>
      <w:r w:rsidRPr="00DB2E1C">
        <w:rPr>
          <w:rFonts w:ascii="Times New Roman" w:hAnsi="Times New Roman"/>
          <w:sz w:val="22"/>
          <w:szCs w:val="22"/>
          <w:lang w:val="bg-BG"/>
        </w:rPr>
        <w:t>сор</w:t>
      </w:r>
      <w:r>
        <w:rPr>
          <w:rFonts w:ascii="Times New Roman" w:hAnsi="Times New Roman"/>
          <w:sz w:val="22"/>
          <w:szCs w:val="22"/>
          <w:lang w:val="bg-BG"/>
        </w:rPr>
        <w:t xml:space="preserve">тиране, мелене, </w:t>
      </w:r>
      <w:proofErr w:type="spellStart"/>
      <w:r>
        <w:rPr>
          <w:rFonts w:ascii="Times New Roman" w:hAnsi="Times New Roman"/>
          <w:sz w:val="22"/>
          <w:szCs w:val="22"/>
          <w:lang w:val="bg-BG"/>
        </w:rPr>
        <w:t>кондициониране</w:t>
      </w:r>
      <w:proofErr w:type="spellEnd"/>
      <w:r>
        <w:rPr>
          <w:rFonts w:ascii="Times New Roman" w:hAnsi="Times New Roman"/>
          <w:sz w:val="22"/>
          <w:szCs w:val="22"/>
          <w:lang w:val="bg-BG"/>
        </w:rPr>
        <w:t>/:</w:t>
      </w:r>
    </w:p>
    <w:p w:rsidR="00DB2E1C" w:rsidRDefault="00DB2E1C" w:rsidP="00DB2E1C">
      <w:pPr>
        <w:pStyle w:val="Style11"/>
        <w:widowControl/>
        <w:spacing w:line="240" w:lineRule="exact"/>
        <w:ind w:firstLine="715"/>
        <w:rPr>
          <w:sz w:val="20"/>
          <w:szCs w:val="20"/>
        </w:rPr>
      </w:pPr>
    </w:p>
    <w:p w:rsidR="00DB2E1C" w:rsidRDefault="00DB2E1C" w:rsidP="00DB2E1C">
      <w:pPr>
        <w:pStyle w:val="Style11"/>
        <w:widowControl/>
        <w:spacing w:before="31" w:line="271" w:lineRule="exact"/>
        <w:ind w:firstLine="715"/>
        <w:rPr>
          <w:rStyle w:val="FontStyle101"/>
        </w:rPr>
      </w:pPr>
      <w:r>
        <w:rPr>
          <w:rStyle w:val="FontStyle101"/>
        </w:rPr>
        <w:t xml:space="preserve">Приетите на територията на площадката отпадъци от пластмаса и каучук се теглят, изсипват се на линия тип </w:t>
      </w:r>
      <w:proofErr w:type="spellStart"/>
      <w:r>
        <w:rPr>
          <w:rStyle w:val="FontStyle101"/>
        </w:rPr>
        <w:t>шнек</w:t>
      </w:r>
      <w:proofErr w:type="spellEnd"/>
      <w:r>
        <w:rPr>
          <w:rStyle w:val="FontStyle101"/>
        </w:rPr>
        <w:t xml:space="preserve">, като на края на линията има душове за първичното им измиване. От линията падат на транспортна лента на която, се извършва сортиране по цвят и отделяне на ПП и РЕ от ПЕТ отпадъка. След като отпадъка е сортиран той постъпва в мелница за едро смилане и от там с </w:t>
      </w:r>
      <w:proofErr w:type="spellStart"/>
      <w:r>
        <w:rPr>
          <w:rStyle w:val="FontStyle101"/>
        </w:rPr>
        <w:t>шнек</w:t>
      </w:r>
      <w:proofErr w:type="spellEnd"/>
      <w:r>
        <w:rPr>
          <w:rStyle w:val="FontStyle101"/>
        </w:rPr>
        <w:t xml:space="preserve"> постъпва в пералнята. Вече надробения и изпран материал с помощта на лента тип </w:t>
      </w:r>
      <w:proofErr w:type="spellStart"/>
      <w:r>
        <w:rPr>
          <w:rStyle w:val="FontStyle101"/>
        </w:rPr>
        <w:t>шнек</w:t>
      </w:r>
      <w:proofErr w:type="spellEnd"/>
      <w:r>
        <w:rPr>
          <w:rStyle w:val="FontStyle101"/>
        </w:rPr>
        <w:t xml:space="preserve"> постъпва в сепаратор, в който има вода така че. леките части като, етикети и капачки отиват на повърхността и с помощта на лопатки падат в чувал. От дъното на сепаратора надробения отпадък постъпва в мелница за ситно смилане след това постъпва във втори сепаратор за по-фино почистване. След като смления отпадък е почистен той постъпва в центрофуга с 1400 оборота, където се центрофугира за да се отдели водата. Вече центрофугиран отпадъка отива в междинен бункер от където с вентилатор се качва в сушилнята за изсушаване при около 100° С, с топъл въздух като в същото време в отделен бункер се отделят по-леките частици. Производителността на линията е 250 кг. на час.</w:t>
      </w:r>
    </w:p>
    <w:p w:rsidR="00F61AC4" w:rsidRDefault="00F61AC4" w:rsidP="00F61AC4">
      <w:pPr>
        <w:pStyle w:val="Style10"/>
        <w:widowControl/>
        <w:spacing w:line="280" w:lineRule="exact"/>
        <w:rPr>
          <w:rStyle w:val="FontStyle121"/>
          <w:lang w:val="en-US" w:eastAsia="en-US"/>
        </w:rPr>
      </w:pPr>
    </w:p>
    <w:p w:rsidR="00DB2E1C" w:rsidRDefault="00242981" w:rsidP="00F61AC4">
      <w:pPr>
        <w:pStyle w:val="Style10"/>
        <w:widowControl/>
        <w:spacing w:line="280" w:lineRule="exact"/>
        <w:rPr>
          <w:rStyle w:val="FontStyle101"/>
          <w:lang w:val="en-US" w:eastAsia="en-US"/>
        </w:rPr>
      </w:pPr>
      <w:r w:rsidRPr="00242981">
        <w:rPr>
          <w:rStyle w:val="FontStyle121"/>
          <w:lang w:val="en-US" w:eastAsia="en-US"/>
        </w:rPr>
        <w:t xml:space="preserve">R 3 </w:t>
      </w:r>
      <w:r>
        <w:rPr>
          <w:rStyle w:val="FontStyle121"/>
          <w:lang w:eastAsia="en-US"/>
        </w:rPr>
        <w:t xml:space="preserve">– </w:t>
      </w:r>
      <w:proofErr w:type="spellStart"/>
      <w:r w:rsidRPr="00242981">
        <w:rPr>
          <w:rStyle w:val="FontStyle121"/>
          <w:b w:val="0"/>
          <w:lang w:val="en-US" w:eastAsia="en-US"/>
        </w:rPr>
        <w:t>Рециклиране</w:t>
      </w:r>
      <w:proofErr w:type="spellEnd"/>
      <w:r w:rsidRPr="00242981">
        <w:rPr>
          <w:rStyle w:val="FontStyle121"/>
          <w:b w:val="0"/>
          <w:lang w:val="en-US" w:eastAsia="en-US"/>
        </w:rPr>
        <w:t>/</w:t>
      </w:r>
      <w:proofErr w:type="spellStart"/>
      <w:r w:rsidRPr="00242981">
        <w:rPr>
          <w:rStyle w:val="FontStyle121"/>
          <w:b w:val="0"/>
          <w:lang w:val="en-US" w:eastAsia="en-US"/>
        </w:rPr>
        <w:t>възстановяване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на </w:t>
      </w:r>
      <w:proofErr w:type="spellStart"/>
      <w:r w:rsidRPr="00242981">
        <w:rPr>
          <w:rStyle w:val="FontStyle121"/>
          <w:b w:val="0"/>
          <w:lang w:val="en-US" w:eastAsia="en-US"/>
        </w:rPr>
        <w:t>органични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вещества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, </w:t>
      </w:r>
      <w:proofErr w:type="spellStart"/>
      <w:r w:rsidRPr="00242981">
        <w:rPr>
          <w:rStyle w:val="FontStyle121"/>
          <w:b w:val="0"/>
          <w:lang w:val="en-US" w:eastAsia="en-US"/>
        </w:rPr>
        <w:t>които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не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са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използвани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като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разтворители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(</w:t>
      </w:r>
      <w:proofErr w:type="spellStart"/>
      <w:r w:rsidRPr="00242981">
        <w:rPr>
          <w:rStyle w:val="FontStyle121"/>
          <w:b w:val="0"/>
          <w:lang w:val="en-US" w:eastAsia="en-US"/>
        </w:rPr>
        <w:t>включително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чрез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компостиране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и </w:t>
      </w:r>
      <w:proofErr w:type="spellStart"/>
      <w:r w:rsidRPr="00242981">
        <w:rPr>
          <w:rStyle w:val="FontStyle121"/>
          <w:b w:val="0"/>
          <w:lang w:val="en-US" w:eastAsia="en-US"/>
        </w:rPr>
        <w:t>други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процеси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на </w:t>
      </w:r>
      <w:proofErr w:type="spellStart"/>
      <w:r w:rsidRPr="00242981">
        <w:rPr>
          <w:rStyle w:val="FontStyle121"/>
          <w:b w:val="0"/>
          <w:lang w:val="en-US" w:eastAsia="en-US"/>
        </w:rPr>
        <w:t>биологична</w:t>
      </w:r>
      <w:proofErr w:type="spellEnd"/>
      <w:r w:rsidRPr="00242981">
        <w:rPr>
          <w:rStyle w:val="FontStyle121"/>
          <w:b w:val="0"/>
          <w:lang w:val="en-US" w:eastAsia="en-US"/>
        </w:rPr>
        <w:t xml:space="preserve"> </w:t>
      </w:r>
      <w:proofErr w:type="spellStart"/>
      <w:r w:rsidRPr="00242981">
        <w:rPr>
          <w:rStyle w:val="FontStyle121"/>
          <w:b w:val="0"/>
          <w:lang w:val="en-US" w:eastAsia="en-US"/>
        </w:rPr>
        <w:t>трансформация</w:t>
      </w:r>
      <w:proofErr w:type="spellEnd"/>
      <w:r w:rsidRPr="00242981">
        <w:rPr>
          <w:rStyle w:val="FontStyle121"/>
          <w:b w:val="0"/>
          <w:lang w:val="en-US" w:eastAsia="en-US"/>
        </w:rPr>
        <w:t>)</w:t>
      </w:r>
      <w:r w:rsidR="00DB2E1C">
        <w:rPr>
          <w:rStyle w:val="FontStyle101"/>
          <w:lang w:eastAsia="en-US"/>
        </w:rPr>
        <w:t xml:space="preserve"> </w:t>
      </w:r>
      <w:r>
        <w:rPr>
          <w:rStyle w:val="FontStyle101"/>
          <w:lang w:eastAsia="en-US"/>
        </w:rPr>
        <w:t xml:space="preserve">- </w:t>
      </w:r>
      <w:r w:rsidR="00DB2E1C">
        <w:rPr>
          <w:rStyle w:val="FontStyle101"/>
          <w:lang w:eastAsia="en-US"/>
        </w:rPr>
        <w:t xml:space="preserve">с рециклираща линия </w:t>
      </w:r>
      <w:proofErr w:type="spellStart"/>
      <w:r w:rsidR="00DB2E1C">
        <w:rPr>
          <w:rStyle w:val="FontStyle101"/>
          <w:lang w:val="en-US" w:eastAsia="en-US"/>
        </w:rPr>
        <w:t>Tomra</w:t>
      </w:r>
      <w:proofErr w:type="spellEnd"/>
      <w:r w:rsidR="00DB2E1C">
        <w:rPr>
          <w:rStyle w:val="FontStyle101"/>
          <w:lang w:val="en-US" w:eastAsia="en-US"/>
        </w:rPr>
        <w:t xml:space="preserve"> INNOSORT Flake/</w:t>
      </w:r>
    </w:p>
    <w:p w:rsidR="00F61AC4" w:rsidRDefault="00F61AC4" w:rsidP="00F61AC4">
      <w:pPr>
        <w:pStyle w:val="Style11"/>
        <w:widowControl/>
        <w:spacing w:line="271" w:lineRule="exact"/>
        <w:ind w:firstLine="696"/>
        <w:rPr>
          <w:rStyle w:val="FontStyle101"/>
        </w:rPr>
      </w:pPr>
    </w:p>
    <w:p w:rsidR="00DB2E1C" w:rsidRPr="00F61AC4" w:rsidRDefault="00DB2E1C" w:rsidP="00F61AC4">
      <w:pPr>
        <w:pStyle w:val="Style11"/>
        <w:widowControl/>
        <w:spacing w:line="271" w:lineRule="exact"/>
        <w:ind w:firstLine="696"/>
        <w:rPr>
          <w:rStyle w:val="FontStyle101"/>
        </w:rPr>
      </w:pPr>
      <w:r>
        <w:rPr>
          <w:rStyle w:val="FontStyle101"/>
        </w:rPr>
        <w:t xml:space="preserve">Рециклиращата линия </w:t>
      </w:r>
      <w:proofErr w:type="spellStart"/>
      <w:r>
        <w:rPr>
          <w:rStyle w:val="FontStyle101"/>
          <w:lang w:val="en-US"/>
        </w:rPr>
        <w:t>Tomra</w:t>
      </w:r>
      <w:proofErr w:type="spellEnd"/>
      <w:r>
        <w:rPr>
          <w:rStyle w:val="FontStyle101"/>
          <w:lang w:val="en-US"/>
        </w:rPr>
        <w:t xml:space="preserve"> INNOSORT Flake </w:t>
      </w:r>
      <w:r>
        <w:rPr>
          <w:rStyle w:val="FontStyle101"/>
        </w:rPr>
        <w:t xml:space="preserve">обработва </w:t>
      </w:r>
      <w:r>
        <w:rPr>
          <w:rStyle w:val="FontStyle101"/>
          <w:lang w:val="en-US"/>
        </w:rPr>
        <w:t xml:space="preserve">PET </w:t>
      </w:r>
      <w:proofErr w:type="spellStart"/>
      <w:r>
        <w:rPr>
          <w:rStyle w:val="FontStyle101"/>
        </w:rPr>
        <w:t>флейке</w:t>
      </w:r>
      <w:proofErr w:type="spellEnd"/>
      <w:r>
        <w:rPr>
          <w:rStyle w:val="FontStyle101"/>
        </w:rPr>
        <w:t>/</w:t>
      </w:r>
      <w:proofErr w:type="spellStart"/>
      <w:r>
        <w:rPr>
          <w:rStyle w:val="FontStyle101"/>
        </w:rPr>
        <w:t>млянка</w:t>
      </w:r>
      <w:proofErr w:type="spellEnd"/>
      <w:r>
        <w:rPr>
          <w:rStyle w:val="FontStyle101"/>
        </w:rPr>
        <w:t xml:space="preserve"> с код 19 12 04, получена от механично третиране -</w:t>
      </w:r>
      <w:r w:rsidR="00242981">
        <w:rPr>
          <w:rStyle w:val="FontStyle101"/>
        </w:rPr>
        <w:t xml:space="preserve"> </w:t>
      </w:r>
      <w:r>
        <w:rPr>
          <w:rStyle w:val="FontStyle101"/>
        </w:rPr>
        <w:t xml:space="preserve">смилане на </w:t>
      </w:r>
      <w:r>
        <w:rPr>
          <w:rStyle w:val="FontStyle101"/>
          <w:lang w:val="en-US"/>
        </w:rPr>
        <w:t xml:space="preserve">PET </w:t>
      </w:r>
      <w:r>
        <w:rPr>
          <w:rStyle w:val="FontStyle101"/>
        </w:rPr>
        <w:t>опаковки.</w:t>
      </w:r>
      <w:r w:rsidR="00F61AC4">
        <w:rPr>
          <w:rStyle w:val="FontStyle101"/>
        </w:rPr>
        <w:t xml:space="preserve"> </w:t>
      </w:r>
      <w:r>
        <w:rPr>
          <w:rStyle w:val="FontStyle101"/>
        </w:rPr>
        <w:t xml:space="preserve">Технологията използвана в рециклиращата линия </w:t>
      </w:r>
      <w:proofErr w:type="spellStart"/>
      <w:r>
        <w:rPr>
          <w:rStyle w:val="FontStyle101"/>
          <w:lang w:val="en-US"/>
        </w:rPr>
        <w:t>Tomra</w:t>
      </w:r>
      <w:proofErr w:type="spellEnd"/>
      <w:r>
        <w:rPr>
          <w:rStyle w:val="FontStyle101"/>
          <w:lang w:val="en-US"/>
        </w:rPr>
        <w:t xml:space="preserve"> INNOSORT Flake </w:t>
      </w:r>
      <w:r>
        <w:rPr>
          <w:rStyle w:val="FontStyle101"/>
        </w:rPr>
        <w:t>не е свързана с температурна обработка на отпадъците от пластмаса/</w:t>
      </w:r>
      <w:proofErr w:type="spellStart"/>
      <w:r>
        <w:rPr>
          <w:rStyle w:val="FontStyle101"/>
        </w:rPr>
        <w:t>флейк</w:t>
      </w:r>
      <w:proofErr w:type="spellEnd"/>
      <w:r>
        <w:rPr>
          <w:rStyle w:val="FontStyle101"/>
        </w:rPr>
        <w:t xml:space="preserve">; не се нарушава целостта им и не се променя състава им. Линията </w:t>
      </w:r>
      <w:proofErr w:type="spellStart"/>
      <w:r>
        <w:rPr>
          <w:rStyle w:val="FontStyle101"/>
          <w:lang w:val="en-US"/>
        </w:rPr>
        <w:t>Tomra</w:t>
      </w:r>
      <w:proofErr w:type="spellEnd"/>
      <w:r>
        <w:rPr>
          <w:rStyle w:val="FontStyle101"/>
          <w:lang w:val="en-US"/>
        </w:rPr>
        <w:t xml:space="preserve"> INNOSORT Flake </w:t>
      </w:r>
      <w:r>
        <w:rPr>
          <w:rStyle w:val="FontStyle101"/>
        </w:rPr>
        <w:t xml:space="preserve">използва патентована технология за сканиране с близки инфрачервени сензори, като безконтактно открива чужди материали и сортира материала по цвят и вид - например </w:t>
      </w:r>
      <w:r>
        <w:rPr>
          <w:rStyle w:val="FontStyle101"/>
          <w:lang w:val="en-US"/>
        </w:rPr>
        <w:t xml:space="preserve">PVC, PP. </w:t>
      </w:r>
      <w:r>
        <w:rPr>
          <w:rStyle w:val="FontStyle101"/>
        </w:rPr>
        <w:t xml:space="preserve">РОМ. РА от </w:t>
      </w:r>
      <w:r>
        <w:rPr>
          <w:rStyle w:val="FontStyle101"/>
          <w:lang w:val="en-US"/>
        </w:rPr>
        <w:t xml:space="preserve">PET. </w:t>
      </w:r>
      <w:r>
        <w:rPr>
          <w:rStyle w:val="FontStyle101"/>
        </w:rPr>
        <w:t xml:space="preserve">Изходящият материал е годен за директно влагане в производството на продукти от </w:t>
      </w:r>
      <w:r>
        <w:rPr>
          <w:rStyle w:val="FontStyle101"/>
          <w:lang w:val="en-US"/>
        </w:rPr>
        <w:t>PET.</w:t>
      </w:r>
    </w:p>
    <w:p w:rsidR="00DB2E1C" w:rsidRDefault="00DB2E1C" w:rsidP="00F61AC4">
      <w:pPr>
        <w:pStyle w:val="Style11"/>
        <w:widowControl/>
        <w:spacing w:line="240" w:lineRule="auto"/>
        <w:ind w:left="706" w:firstLine="0"/>
        <w:jc w:val="left"/>
        <w:rPr>
          <w:rStyle w:val="FontStyle101"/>
        </w:rPr>
      </w:pPr>
      <w:r>
        <w:rPr>
          <w:rStyle w:val="FontStyle101"/>
        </w:rPr>
        <w:t>Технологичният процес на линията е следният:</w:t>
      </w:r>
    </w:p>
    <w:p w:rsidR="00DB2E1C" w:rsidRDefault="00DB2E1C" w:rsidP="00242981">
      <w:pPr>
        <w:pStyle w:val="Style11"/>
        <w:widowControl/>
        <w:spacing w:line="271" w:lineRule="exact"/>
        <w:ind w:firstLine="715"/>
        <w:rPr>
          <w:rStyle w:val="FontStyle101"/>
        </w:rPr>
      </w:pPr>
      <w:r>
        <w:rPr>
          <w:rStyle w:val="FontStyle101"/>
        </w:rPr>
        <w:t xml:space="preserve">Захранващият материал - </w:t>
      </w:r>
      <w:r>
        <w:rPr>
          <w:rStyle w:val="FontStyle101"/>
          <w:lang w:val="en-US"/>
        </w:rPr>
        <w:t xml:space="preserve">PET </w:t>
      </w:r>
      <w:proofErr w:type="spellStart"/>
      <w:r>
        <w:rPr>
          <w:rStyle w:val="FontStyle101"/>
        </w:rPr>
        <w:t>флейке</w:t>
      </w:r>
      <w:proofErr w:type="spellEnd"/>
      <w:r>
        <w:rPr>
          <w:rStyle w:val="FontStyle101"/>
        </w:rPr>
        <w:t>/</w:t>
      </w:r>
      <w:proofErr w:type="spellStart"/>
      <w:r>
        <w:rPr>
          <w:rStyle w:val="FontStyle101"/>
        </w:rPr>
        <w:t>млянка</w:t>
      </w:r>
      <w:proofErr w:type="spellEnd"/>
      <w:r>
        <w:rPr>
          <w:rStyle w:val="FontStyle101"/>
        </w:rPr>
        <w:t xml:space="preserve">, представлява отпадъчен </w:t>
      </w:r>
      <w:r>
        <w:rPr>
          <w:rStyle w:val="FontStyle101"/>
          <w:lang w:val="en-US"/>
        </w:rPr>
        <w:t xml:space="preserve">PET </w:t>
      </w:r>
      <w:r>
        <w:rPr>
          <w:rStyle w:val="FontStyle101"/>
        </w:rPr>
        <w:t>преминал предварително третиране - първично сортиране, смилане и измиване.</w:t>
      </w:r>
      <w:r w:rsidR="00242981">
        <w:rPr>
          <w:rStyle w:val="FontStyle101"/>
        </w:rPr>
        <w:t xml:space="preserve"> </w:t>
      </w:r>
      <w:r>
        <w:rPr>
          <w:rStyle w:val="FontStyle101"/>
        </w:rPr>
        <w:t xml:space="preserve">Въпреки предварителното третиране </w:t>
      </w:r>
      <w:proofErr w:type="spellStart"/>
      <w:r>
        <w:rPr>
          <w:rStyle w:val="FontStyle101"/>
        </w:rPr>
        <w:t>мленките</w:t>
      </w:r>
      <w:proofErr w:type="spellEnd"/>
      <w:r>
        <w:rPr>
          <w:rStyle w:val="FontStyle101"/>
        </w:rPr>
        <w:t xml:space="preserve"> обичайно съдържат примеси - други полимери и материали, и не са сортирани по цвят.</w:t>
      </w:r>
      <w:r w:rsidR="00242981">
        <w:rPr>
          <w:sz w:val="22"/>
          <w:szCs w:val="22"/>
        </w:rPr>
        <w:t xml:space="preserve"> </w:t>
      </w:r>
      <w:r>
        <w:rPr>
          <w:rStyle w:val="FontStyle101"/>
        </w:rPr>
        <w:t xml:space="preserve">Линията </w:t>
      </w:r>
      <w:proofErr w:type="spellStart"/>
      <w:r>
        <w:rPr>
          <w:rStyle w:val="FontStyle101"/>
          <w:lang w:val="en-US"/>
        </w:rPr>
        <w:t>Tomra</w:t>
      </w:r>
      <w:proofErr w:type="spellEnd"/>
      <w:r>
        <w:rPr>
          <w:rStyle w:val="FontStyle101"/>
          <w:lang w:val="en-US"/>
        </w:rPr>
        <w:t xml:space="preserve"> INNOSORT Flake </w:t>
      </w:r>
      <w:r>
        <w:rPr>
          <w:rStyle w:val="FontStyle101"/>
        </w:rPr>
        <w:t>използва патентована технология за сканиране с близки инфрачервени сензори, като безконтактно открива чужди материали и сортира по цвят.</w:t>
      </w:r>
    </w:p>
    <w:p w:rsidR="00DB2E1C" w:rsidRDefault="00DB2E1C" w:rsidP="00F61AC4">
      <w:pPr>
        <w:pStyle w:val="Style11"/>
        <w:widowControl/>
        <w:spacing w:line="240" w:lineRule="auto"/>
        <w:ind w:left="720" w:firstLine="0"/>
        <w:jc w:val="left"/>
        <w:rPr>
          <w:rStyle w:val="FontStyle101"/>
        </w:rPr>
      </w:pPr>
      <w:r>
        <w:rPr>
          <w:rStyle w:val="FontStyle101"/>
        </w:rPr>
        <w:t>Системата по</w:t>
      </w:r>
      <w:r w:rsidR="00242981">
        <w:rPr>
          <w:rStyle w:val="FontStyle101"/>
        </w:rPr>
        <w:t>зволява настройка на процесите:</w:t>
      </w:r>
    </w:p>
    <w:p w:rsidR="00DB2E1C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spacing w:line="240" w:lineRule="auto"/>
        <w:jc w:val="left"/>
        <w:rPr>
          <w:rStyle w:val="FontStyle101"/>
        </w:rPr>
      </w:pPr>
      <w:r>
        <w:rPr>
          <w:rStyle w:val="FontStyle101"/>
        </w:rPr>
        <w:t xml:space="preserve">сортиране от вид материал - например </w:t>
      </w:r>
      <w:r>
        <w:rPr>
          <w:rStyle w:val="FontStyle101"/>
          <w:lang w:val="en-US"/>
        </w:rPr>
        <w:t xml:space="preserve">PVC, PP. </w:t>
      </w:r>
      <w:r>
        <w:rPr>
          <w:rStyle w:val="FontStyle101"/>
        </w:rPr>
        <w:t xml:space="preserve">РОМ, РА от </w:t>
      </w:r>
      <w:r>
        <w:rPr>
          <w:rStyle w:val="FontStyle101"/>
          <w:lang w:val="en-US"/>
        </w:rPr>
        <w:t>PET.</w:t>
      </w:r>
    </w:p>
    <w:p w:rsidR="00DB2E1C" w:rsidRPr="00F61AC4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spacing w:line="240" w:lineRule="auto"/>
        <w:jc w:val="left"/>
        <w:rPr>
          <w:sz w:val="22"/>
          <w:szCs w:val="22"/>
        </w:rPr>
      </w:pPr>
      <w:r>
        <w:rPr>
          <w:rStyle w:val="FontStyle101"/>
        </w:rPr>
        <w:t>сортиране по вид и цвят на материала.</w:t>
      </w:r>
    </w:p>
    <w:p w:rsidR="00DB2E1C" w:rsidRPr="00F61AC4" w:rsidRDefault="00DB2E1C" w:rsidP="00242981">
      <w:pPr>
        <w:pStyle w:val="Style11"/>
        <w:widowControl/>
        <w:ind w:firstLine="720"/>
        <w:rPr>
          <w:sz w:val="22"/>
          <w:szCs w:val="22"/>
        </w:rPr>
      </w:pPr>
      <w:r>
        <w:rPr>
          <w:rStyle w:val="FontStyle101"/>
        </w:rPr>
        <w:t>Материалът за сортиране се подава равномерно към сензорите през улей, чрез захранващ бункер и шейкър.</w:t>
      </w:r>
      <w:r w:rsidR="00242981">
        <w:rPr>
          <w:rStyle w:val="FontStyle101"/>
        </w:rPr>
        <w:t xml:space="preserve"> </w:t>
      </w:r>
      <w:r>
        <w:rPr>
          <w:rStyle w:val="FontStyle101"/>
        </w:rPr>
        <w:t>Преминавайки през улея, материалът се открива от сензорите и информацията се оценява от електронна система. В края на улея са монтирани изхвърлящи клапани. Ако сензорната система открие частици, които трябва да бъдат изхвърлени, отделните клапани се отварят и материалът се изхвърля посредством сгъстен въздух. Обработеният материал е разделен на две фракции - приема/отхвърля.</w:t>
      </w:r>
    </w:p>
    <w:p w:rsidR="00DB2E1C" w:rsidRDefault="00DB2E1C" w:rsidP="00F61AC4">
      <w:pPr>
        <w:pStyle w:val="Style11"/>
        <w:widowControl/>
        <w:spacing w:line="240" w:lineRule="auto"/>
        <w:ind w:left="720" w:firstLine="0"/>
        <w:jc w:val="left"/>
        <w:rPr>
          <w:rStyle w:val="FontStyle101"/>
        </w:rPr>
      </w:pPr>
      <w:r>
        <w:rPr>
          <w:rStyle w:val="FontStyle101"/>
        </w:rPr>
        <w:t>Сортирането е в две стъпки:</w:t>
      </w:r>
    </w:p>
    <w:p w:rsidR="00DB2E1C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rPr>
          <w:rStyle w:val="FontStyle101"/>
        </w:rPr>
      </w:pPr>
      <w:r>
        <w:rPr>
          <w:rStyle w:val="FontStyle101"/>
        </w:rPr>
        <w:t>Зарежда се материал и се задава задача - сортиране на примеси - обработеният материал се разделя на две фракции - приема/отхвърля.</w:t>
      </w:r>
    </w:p>
    <w:p w:rsidR="00DB2E1C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rPr>
          <w:rStyle w:val="FontStyle101"/>
        </w:rPr>
      </w:pPr>
      <w:r>
        <w:rPr>
          <w:rStyle w:val="FontStyle101"/>
        </w:rPr>
        <w:t>Отхвърленият на първа стъпка материал, се връща в машината за втора окончателна стъпка</w:t>
      </w:r>
    </w:p>
    <w:p w:rsidR="00DB2E1C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jc w:val="left"/>
        <w:rPr>
          <w:rStyle w:val="FontStyle101"/>
        </w:rPr>
      </w:pPr>
      <w:r>
        <w:rPr>
          <w:rStyle w:val="FontStyle101"/>
        </w:rPr>
        <w:t>сортиране на примеси.</w:t>
      </w:r>
    </w:p>
    <w:p w:rsidR="00DB2E1C" w:rsidRPr="00F61AC4" w:rsidRDefault="00DB2E1C" w:rsidP="00F61AC4">
      <w:pPr>
        <w:pStyle w:val="Style34"/>
        <w:widowControl/>
        <w:numPr>
          <w:ilvl w:val="0"/>
          <w:numId w:val="3"/>
        </w:numPr>
        <w:tabs>
          <w:tab w:val="left" w:pos="134"/>
        </w:tabs>
        <w:jc w:val="left"/>
        <w:rPr>
          <w:sz w:val="22"/>
          <w:szCs w:val="22"/>
        </w:rPr>
      </w:pPr>
      <w:r>
        <w:rPr>
          <w:rStyle w:val="FontStyle101"/>
        </w:rPr>
        <w:t>Изхвърленият на втора стъпка материал се счита за негоден.</w:t>
      </w:r>
    </w:p>
    <w:p w:rsidR="00DB2E1C" w:rsidRDefault="00DB2E1C" w:rsidP="00242981">
      <w:pPr>
        <w:pStyle w:val="Style11"/>
        <w:widowControl/>
        <w:spacing w:line="240" w:lineRule="auto"/>
        <w:ind w:firstLine="709"/>
        <w:rPr>
          <w:rStyle w:val="FontStyle101"/>
        </w:rPr>
      </w:pPr>
      <w:r>
        <w:rPr>
          <w:rStyle w:val="FontStyle101"/>
        </w:rPr>
        <w:t>Системата работи с материал с размери над 2-4 мм големина на люспата/</w:t>
      </w:r>
      <w:proofErr w:type="spellStart"/>
      <w:r>
        <w:rPr>
          <w:rStyle w:val="FontStyle101"/>
        </w:rPr>
        <w:t>флейк</w:t>
      </w:r>
      <w:proofErr w:type="spellEnd"/>
      <w:r>
        <w:rPr>
          <w:rStyle w:val="FontStyle101"/>
        </w:rPr>
        <w:t>.</w:t>
      </w:r>
      <w:r w:rsidR="00242981">
        <w:rPr>
          <w:sz w:val="22"/>
          <w:szCs w:val="22"/>
        </w:rPr>
        <w:t xml:space="preserve"> </w:t>
      </w:r>
      <w:r>
        <w:rPr>
          <w:rStyle w:val="FontStyle101"/>
        </w:rPr>
        <w:t>Капацитетът за обработка е до 1,8 тона/час в зависимост от вида и качеството на входящия материал. Прогнозният капацитет, при осемчасов работен ден с пет дневна работна седмица, може да достигне до 3600 тона/година.</w:t>
      </w:r>
      <w:r w:rsidR="00242981">
        <w:rPr>
          <w:sz w:val="22"/>
          <w:szCs w:val="22"/>
        </w:rPr>
        <w:t xml:space="preserve"> </w:t>
      </w:r>
      <w:r>
        <w:rPr>
          <w:rStyle w:val="FontStyle101"/>
        </w:rPr>
        <w:t>Изходящият материал е годен за директно влагане в производството на продукти от</w:t>
      </w:r>
    </w:p>
    <w:p w:rsidR="00DB2E1C" w:rsidRDefault="00DB2E1C" w:rsidP="00DB2E1C">
      <w:pPr>
        <w:pStyle w:val="Style10"/>
        <w:widowControl/>
        <w:spacing w:line="269" w:lineRule="exact"/>
        <w:jc w:val="left"/>
        <w:rPr>
          <w:rStyle w:val="FontStyle101"/>
          <w:lang w:val="en-US" w:eastAsia="en-US"/>
        </w:rPr>
      </w:pPr>
      <w:r>
        <w:rPr>
          <w:rStyle w:val="FontStyle101"/>
          <w:lang w:val="en-US" w:eastAsia="en-US"/>
        </w:rPr>
        <w:t>PET.</w:t>
      </w:r>
    </w:p>
    <w:p w:rsidR="00242981" w:rsidRDefault="00DB2E1C" w:rsidP="00242981">
      <w:pPr>
        <w:pStyle w:val="Style11"/>
        <w:widowControl/>
        <w:spacing w:line="269" w:lineRule="exact"/>
        <w:ind w:firstLine="710"/>
        <w:rPr>
          <w:rStyle w:val="FontStyle101"/>
        </w:rPr>
      </w:pPr>
      <w:r>
        <w:rPr>
          <w:rStyle w:val="FontStyle101"/>
        </w:rPr>
        <w:t>Всички отпадъци постъпващи от физически и/или юридически лица. включително и генерирани в резултат на дейността на площадката, ще се събират разделно и съхраняват по подходящ начин, съгласно техния произход, вид, състав и характерни свойства, по начин, който не възпрепятства повторното им използване, рециклирането и оползотворяването им.</w:t>
      </w:r>
    </w:p>
    <w:p w:rsidR="00DB2E1C" w:rsidRDefault="00DB2E1C" w:rsidP="00242981">
      <w:pPr>
        <w:pStyle w:val="Style11"/>
        <w:widowControl/>
        <w:spacing w:line="269" w:lineRule="exact"/>
        <w:ind w:firstLine="710"/>
        <w:rPr>
          <w:rStyle w:val="FontStyle101"/>
        </w:rPr>
      </w:pPr>
      <w:r>
        <w:rPr>
          <w:rStyle w:val="FontStyle101"/>
        </w:rPr>
        <w:t>За да се избегне струпване на големи количества отпадъци на площадката, ще се осигури регулярно приемане на отпадъци от пластмаса, съобразно капацитета на съоръженията и възможностите на обслужващия персонал.</w:t>
      </w:r>
    </w:p>
    <w:p w:rsidR="00DB2E1C" w:rsidRDefault="00DB2E1C" w:rsidP="00DB2E1C">
      <w:pPr>
        <w:pStyle w:val="Style11"/>
        <w:widowControl/>
        <w:spacing w:before="115" w:line="269" w:lineRule="exact"/>
        <w:ind w:firstLine="720"/>
        <w:rPr>
          <w:rStyle w:val="FontStyle130"/>
        </w:rPr>
      </w:pPr>
      <w:r>
        <w:rPr>
          <w:rStyle w:val="FontStyle101"/>
        </w:rPr>
        <w:t xml:space="preserve">Местата и съдовете в които ще се съхраняват събраните от физически и юридически лица отпадъци са обозначени с табели, с код и наименование, съгласно Наредба № 2 за Класификация на отпадъците </w:t>
      </w:r>
      <w:r>
        <w:rPr>
          <w:rStyle w:val="FontStyle130"/>
        </w:rPr>
        <w:t>/</w:t>
      </w:r>
      <w:proofErr w:type="spellStart"/>
      <w:r>
        <w:rPr>
          <w:rStyle w:val="FontStyle130"/>
        </w:rPr>
        <w:t>Обн</w:t>
      </w:r>
      <w:proofErr w:type="spellEnd"/>
      <w:r>
        <w:rPr>
          <w:rStyle w:val="FontStyle130"/>
        </w:rPr>
        <w:t xml:space="preserve">. ДВ. бр.66 от 8 Август 2014г., </w:t>
      </w:r>
      <w:proofErr w:type="spellStart"/>
      <w:r>
        <w:rPr>
          <w:rStyle w:val="FontStyle130"/>
        </w:rPr>
        <w:t>азм</w:t>
      </w:r>
      <w:proofErr w:type="spellEnd"/>
      <w:r>
        <w:rPr>
          <w:rStyle w:val="FontStyle130"/>
        </w:rPr>
        <w:t>. и дои. .../.</w:t>
      </w:r>
    </w:p>
    <w:p w:rsidR="00DB2E1C" w:rsidRDefault="00DB2E1C" w:rsidP="00DB2E1C">
      <w:pPr>
        <w:ind w:firstLine="708"/>
        <w:jc w:val="both"/>
        <w:rPr>
          <w:rStyle w:val="FontStyle101"/>
        </w:rPr>
      </w:pPr>
      <w:proofErr w:type="spellStart"/>
      <w:r>
        <w:rPr>
          <w:rStyle w:val="FontStyle101"/>
        </w:rPr>
        <w:t>Събраните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от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физически</w:t>
      </w:r>
      <w:proofErr w:type="spellEnd"/>
      <w:r>
        <w:rPr>
          <w:rStyle w:val="FontStyle101"/>
        </w:rPr>
        <w:t xml:space="preserve"> и/</w:t>
      </w:r>
      <w:proofErr w:type="spellStart"/>
      <w:r>
        <w:rPr>
          <w:rStyle w:val="FontStyle101"/>
        </w:rPr>
        <w:t>или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юридически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лица</w:t>
      </w:r>
      <w:proofErr w:type="spellEnd"/>
      <w:r>
        <w:rPr>
          <w:rStyle w:val="FontStyle101"/>
        </w:rPr>
        <w:t xml:space="preserve"> отпадъци </w:t>
      </w:r>
      <w:proofErr w:type="spellStart"/>
      <w:r>
        <w:rPr>
          <w:rStyle w:val="FontStyle101"/>
        </w:rPr>
        <w:t>от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пластмаса</w:t>
      </w:r>
      <w:proofErr w:type="spellEnd"/>
      <w:r>
        <w:rPr>
          <w:rStyle w:val="FontStyle101"/>
        </w:rPr>
        <w:t xml:space="preserve">, и </w:t>
      </w:r>
      <w:proofErr w:type="spellStart"/>
      <w:r>
        <w:rPr>
          <w:rStyle w:val="FontStyle101"/>
        </w:rPr>
        <w:t>формираните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от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дейностите</w:t>
      </w:r>
      <w:proofErr w:type="spellEnd"/>
      <w:r>
        <w:rPr>
          <w:rStyle w:val="FontStyle101"/>
        </w:rPr>
        <w:t xml:space="preserve"> на </w:t>
      </w:r>
      <w:proofErr w:type="spellStart"/>
      <w:r>
        <w:rPr>
          <w:rStyle w:val="FontStyle101"/>
        </w:rPr>
        <w:t>площадката</w:t>
      </w:r>
      <w:proofErr w:type="spellEnd"/>
      <w:r>
        <w:rPr>
          <w:rStyle w:val="FontStyle101"/>
        </w:rPr>
        <w:t xml:space="preserve"> отпадъци </w:t>
      </w:r>
      <w:proofErr w:type="spellStart"/>
      <w:r>
        <w:rPr>
          <w:rStyle w:val="FontStyle101"/>
        </w:rPr>
        <w:t>се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предават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за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последващо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третиране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рециклиране</w:t>
      </w:r>
      <w:proofErr w:type="spellEnd"/>
      <w:r>
        <w:rPr>
          <w:rStyle w:val="FontStyle101"/>
        </w:rPr>
        <w:t xml:space="preserve">, </w:t>
      </w:r>
      <w:proofErr w:type="spellStart"/>
      <w:r>
        <w:rPr>
          <w:rStyle w:val="FontStyle101"/>
        </w:rPr>
        <w:t>оползотворяване</w:t>
      </w:r>
      <w:proofErr w:type="spellEnd"/>
      <w:r>
        <w:rPr>
          <w:rStyle w:val="FontStyle101"/>
        </w:rPr>
        <w:t xml:space="preserve"> и/</w:t>
      </w:r>
      <w:proofErr w:type="spellStart"/>
      <w:r>
        <w:rPr>
          <w:rStyle w:val="FontStyle101"/>
        </w:rPr>
        <w:t>или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обезвреждане</w:t>
      </w:r>
      <w:proofErr w:type="spellEnd"/>
      <w:r>
        <w:rPr>
          <w:rStyle w:val="FontStyle101"/>
        </w:rPr>
        <w:t xml:space="preserve"> на </w:t>
      </w:r>
      <w:proofErr w:type="spellStart"/>
      <w:r>
        <w:rPr>
          <w:rStyle w:val="FontStyle101"/>
        </w:rPr>
        <w:t>основание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писмено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сключени</w:t>
      </w:r>
      <w:proofErr w:type="spellEnd"/>
      <w:r>
        <w:rPr>
          <w:rStyle w:val="FontStyle101"/>
        </w:rPr>
        <w:t xml:space="preserve"> </w:t>
      </w:r>
      <w:proofErr w:type="spellStart"/>
      <w:r>
        <w:rPr>
          <w:rStyle w:val="FontStyle101"/>
        </w:rPr>
        <w:t>договори</w:t>
      </w:r>
      <w:proofErr w:type="spellEnd"/>
      <w:r>
        <w:rPr>
          <w:rStyle w:val="FontStyle101"/>
        </w:rPr>
        <w:t>.</w:t>
      </w:r>
    </w:p>
    <w:p w:rsidR="00DB2E1C" w:rsidRPr="00DB2E1C" w:rsidRDefault="00DB2E1C" w:rsidP="00242981">
      <w:pPr>
        <w:overflowPunct/>
        <w:spacing w:before="58" w:line="278" w:lineRule="exact"/>
        <w:ind w:firstLine="567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DB2E1C">
        <w:rPr>
          <w:rFonts w:ascii="Times New Roman" w:hAnsi="Times New Roman"/>
          <w:sz w:val="22"/>
          <w:szCs w:val="22"/>
          <w:lang w:val="bg-BG" w:eastAsia="bg-BG"/>
        </w:rPr>
        <w:t>Предаването за последващо третиране на отпадъците със съответния код, съгласно наредбата по чл.</w:t>
      </w:r>
      <w:r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B2E1C">
        <w:rPr>
          <w:rFonts w:ascii="Times New Roman" w:hAnsi="Times New Roman"/>
          <w:sz w:val="22"/>
          <w:szCs w:val="22"/>
          <w:lang w:val="bg-BG" w:eastAsia="bg-BG"/>
        </w:rPr>
        <w:t>З от ЗУО, ще се извършва на лица, притежаващи документ по чл. 35 от ЗУО за отпадъци както следва:</w:t>
      </w:r>
    </w:p>
    <w:p w:rsidR="00DB2E1C" w:rsidRPr="00DB2E1C" w:rsidRDefault="00DB2E1C" w:rsidP="00242981">
      <w:pPr>
        <w:overflowPunct/>
        <w:spacing w:line="278" w:lineRule="exact"/>
        <w:ind w:firstLine="567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>
        <w:rPr>
          <w:rFonts w:ascii="Times New Roman" w:hAnsi="Times New Roman"/>
          <w:sz w:val="22"/>
          <w:szCs w:val="22"/>
          <w:lang w:val="bg-BG" w:eastAsia="bg-BG"/>
        </w:rPr>
        <w:t xml:space="preserve">- </w:t>
      </w:r>
      <w:r w:rsidRPr="00DB2E1C">
        <w:rPr>
          <w:rFonts w:ascii="Times New Roman" w:hAnsi="Times New Roman"/>
          <w:sz w:val="22"/>
          <w:szCs w:val="22"/>
          <w:lang w:val="bg-BG" w:eastAsia="bg-BG"/>
        </w:rPr>
        <w:t>разрешение или комплексно разрешително за дейности с отпадъци по чл. 35, ал 1 от</w:t>
      </w:r>
    </w:p>
    <w:p w:rsidR="00DB2E1C" w:rsidRPr="00DB2E1C" w:rsidRDefault="00DB2E1C" w:rsidP="00242981">
      <w:pPr>
        <w:overflowPunct/>
        <w:spacing w:before="10"/>
        <w:ind w:firstLine="567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DB2E1C">
        <w:rPr>
          <w:rFonts w:ascii="Times New Roman" w:hAnsi="Times New Roman"/>
          <w:sz w:val="22"/>
          <w:szCs w:val="22"/>
          <w:lang w:val="bg-BG" w:eastAsia="bg-BG"/>
        </w:rPr>
        <w:t>ЗУО:</w:t>
      </w:r>
    </w:p>
    <w:p w:rsidR="00DB2E1C" w:rsidRPr="00DB2E1C" w:rsidRDefault="00DB2E1C" w:rsidP="00242981">
      <w:pPr>
        <w:tabs>
          <w:tab w:val="left" w:pos="730"/>
        </w:tabs>
        <w:overflowPunct/>
        <w:spacing w:line="269" w:lineRule="exact"/>
        <w:ind w:firstLine="567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>
        <w:rPr>
          <w:rFonts w:ascii="Times New Roman" w:hAnsi="Times New Roman"/>
          <w:sz w:val="22"/>
          <w:szCs w:val="22"/>
          <w:lang w:val="bg-BG" w:eastAsia="bg-BG"/>
        </w:rPr>
        <w:t xml:space="preserve">- </w:t>
      </w:r>
      <w:r w:rsidRPr="00DB2E1C">
        <w:rPr>
          <w:rFonts w:ascii="Times New Roman" w:hAnsi="Times New Roman"/>
          <w:sz w:val="22"/>
          <w:szCs w:val="22"/>
          <w:lang w:val="bg-BG" w:eastAsia="bg-BG"/>
        </w:rPr>
        <w:t>регистрационен документ за дейности с отпадъци по чл. 35, ал.2, т.3-5 от ЗУО;</w:t>
      </w:r>
    </w:p>
    <w:p w:rsidR="00DB2E1C" w:rsidRPr="00DB2E1C" w:rsidRDefault="00DB2E1C" w:rsidP="00242981">
      <w:pPr>
        <w:numPr>
          <w:ilvl w:val="12"/>
          <w:numId w:val="0"/>
        </w:num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- </w:t>
      </w:r>
      <w:r w:rsidRPr="00DB2E1C">
        <w:rPr>
          <w:rFonts w:ascii="Times New Roman" w:hAnsi="Times New Roman"/>
          <w:sz w:val="22"/>
          <w:szCs w:val="22"/>
          <w:lang w:val="bg-BG"/>
        </w:rPr>
        <w:t>регистрационен документ за събиране и транспортиране на отпадъци или регистрация за дейност като търговец или брокер, когато същите имат сключен договор с лица. притежаващи разрешителен или регистрационен документ по чл.35, ал.1, съответно по чл.35, ал.2, т 3-5 от ЗУО.</w:t>
      </w:r>
    </w:p>
    <w:p w:rsidR="00DB2E1C" w:rsidRDefault="00DB2E1C" w:rsidP="00DB2E1C">
      <w:pPr>
        <w:jc w:val="both"/>
        <w:rPr>
          <w:rStyle w:val="FontStyle101"/>
        </w:rPr>
      </w:pPr>
    </w:p>
    <w:p w:rsidR="00DB2E1C" w:rsidRPr="00DB2E1C" w:rsidRDefault="00DB2E1C" w:rsidP="00DB2E1C">
      <w:pPr>
        <w:numPr>
          <w:ilvl w:val="12"/>
          <w:numId w:val="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bCs/>
          <w:sz w:val="24"/>
          <w:szCs w:val="24"/>
        </w:rPr>
        <w:t>III</w:t>
      </w:r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Pr="00DB2E1C">
        <w:rPr>
          <w:rFonts w:ascii="Times New Roman" w:hAnsi="Times New Roman"/>
          <w:b/>
          <w:sz w:val="24"/>
          <w:szCs w:val="24"/>
          <w:lang w:val="bg-BG"/>
        </w:rPr>
        <w:t xml:space="preserve"> Условия, при които да се извършват дейностите по третиране на отпадъци</w:t>
      </w:r>
    </w:p>
    <w:p w:rsidR="00DB2E1C" w:rsidRDefault="00DB2E1C" w:rsidP="00DB2E1C">
      <w:pPr>
        <w:ind w:right="26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DB2E1C" w:rsidRPr="00DB2E1C" w:rsidRDefault="00DB2E1C" w:rsidP="00DB2E1C">
      <w:pPr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  <w:lang w:val="x-none"/>
        </w:rPr>
      </w:pP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Предаването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последващо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третиране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отпадъците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, включени в настоящото решение да се извършва 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само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въз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основа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писмен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договор с лица,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притежаващи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документ по чл. 35 от ЗУО за отпадъци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със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съответния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код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наредбата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по чл. 3 от ЗУО,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следва</w:t>
      </w:r>
      <w:proofErr w:type="spellEnd"/>
      <w:r w:rsidRPr="00DB2E1C">
        <w:rPr>
          <w:rFonts w:ascii="Times New Roman" w:hAnsi="Times New Roman"/>
          <w:sz w:val="24"/>
          <w:szCs w:val="24"/>
          <w:lang w:val="x-none"/>
        </w:rPr>
        <w:t>:</w:t>
      </w:r>
    </w:p>
    <w:p w:rsidR="00DB2E1C" w:rsidRPr="00DB2E1C" w:rsidRDefault="00DB2E1C" w:rsidP="00DB2E1C">
      <w:pPr>
        <w:numPr>
          <w:ilvl w:val="12"/>
          <w:numId w:val="0"/>
        </w:numPr>
        <w:overflowPunct/>
        <w:autoSpaceDE/>
        <w:autoSpaceDN/>
        <w:adjustRightInd/>
        <w:ind w:left="567" w:hanging="142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 xml:space="preserve">- 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разрешение 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или комплексно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разрешително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дейности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с отпадъци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 по чл. 35, ал. 1 от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x-none"/>
        </w:rPr>
        <w:t>ЗУО</w:t>
      </w:r>
      <w:r w:rsidRPr="00DB2E1C">
        <w:rPr>
          <w:rFonts w:ascii="Times New Roman" w:hAnsi="Times New Roman"/>
          <w:sz w:val="24"/>
          <w:szCs w:val="24"/>
          <w:lang w:val="ru-RU"/>
        </w:rPr>
        <w:t>;</w:t>
      </w:r>
    </w:p>
    <w:p w:rsidR="00DB2E1C" w:rsidRPr="00DB2E1C" w:rsidRDefault="00DB2E1C" w:rsidP="00DB2E1C">
      <w:pPr>
        <w:numPr>
          <w:ilvl w:val="12"/>
          <w:numId w:val="0"/>
        </w:numPr>
        <w:overflowPunct/>
        <w:autoSpaceDE/>
        <w:autoSpaceDN/>
        <w:adjustRightInd/>
        <w:ind w:left="284" w:firstLine="142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ru-RU"/>
        </w:rPr>
        <w:t xml:space="preserve">- 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регистрационен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документ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дейности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с отпадъци по 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чл. 35, ал. 2, т. 3-5 от ЗУО; </w:t>
      </w:r>
    </w:p>
    <w:p w:rsidR="00DB2E1C" w:rsidRPr="00DB2E1C" w:rsidRDefault="00DB2E1C" w:rsidP="00DB2E1C">
      <w:pPr>
        <w:overflowPunct/>
        <w:autoSpaceDE/>
        <w:autoSpaceDN/>
        <w:adjustRightInd/>
        <w:ind w:left="567" w:hanging="141"/>
        <w:jc w:val="both"/>
        <w:textAlignment w:val="auto"/>
        <w:rPr>
          <w:rFonts w:ascii="Times New Roman" w:hAnsi="Times New Roman"/>
          <w:sz w:val="24"/>
          <w:szCs w:val="24"/>
          <w:lang w:val="x-none"/>
        </w:rPr>
      </w:pPr>
      <w:r w:rsidRPr="00DB2E1C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регистрационен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документ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събиране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транспортиране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отпадъци или регистрация за дейност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като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търговец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или брокер,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когато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същите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x-none"/>
        </w:rPr>
        <w:t>имат сключен договор с лица,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x-none"/>
        </w:rPr>
        <w:t>притежаващи разрешителен или регистрационен документ по чл. 35, ал. 1, съответно по чл. 35, ал. 2, т. 3-5 от ЗУО.</w:t>
      </w:r>
    </w:p>
    <w:p w:rsidR="00DB2E1C" w:rsidRPr="00DB2E1C" w:rsidRDefault="00DB2E1C" w:rsidP="00DB2E1C">
      <w:pPr>
        <w:overflowPunct/>
        <w:autoSpaceDE/>
        <w:autoSpaceDN/>
        <w:adjustRightInd/>
        <w:ind w:left="567" w:hanging="141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numPr>
          <w:ilvl w:val="12"/>
          <w:numId w:val="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 xml:space="preserve">2. </w:t>
      </w:r>
      <w:r w:rsidRPr="00DB2E1C">
        <w:rPr>
          <w:rFonts w:ascii="Times New Roman" w:hAnsi="Times New Roman"/>
          <w:sz w:val="24"/>
          <w:szCs w:val="24"/>
          <w:lang w:val="bg-BG"/>
        </w:rPr>
        <w:t>Площадката за третиране на отпадъци да отговаря на следните изисквания: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B2E1C" w:rsidRPr="00DB2E1C" w:rsidRDefault="00DB2E1C" w:rsidP="00D52324">
      <w:pPr>
        <w:numPr>
          <w:ilvl w:val="12"/>
          <w:numId w:val="0"/>
        </w:num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sz w:val="24"/>
          <w:szCs w:val="24"/>
          <w:lang w:val="ru-RU"/>
        </w:rPr>
        <w:t>2.1.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Площадката, на която </w:t>
      </w:r>
      <w:r w:rsidRPr="00DB2E1C">
        <w:rPr>
          <w:rFonts w:ascii="Times New Roman" w:hAnsi="Times New Roman"/>
          <w:color w:val="000000"/>
          <w:position w:val="-1"/>
          <w:sz w:val="24"/>
          <w:szCs w:val="24"/>
          <w:lang w:val="en-GB"/>
        </w:rPr>
        <w:t>„</w:t>
      </w:r>
      <w:r w:rsidR="00D52324">
        <w:rPr>
          <w:rFonts w:ascii="Times New Roman" w:hAnsi="Times New Roman"/>
          <w:color w:val="000000"/>
          <w:position w:val="-1"/>
          <w:sz w:val="24"/>
          <w:szCs w:val="24"/>
          <w:lang w:val="bg-BG"/>
        </w:rPr>
        <w:t>ЕКО ПЕТ</w:t>
      </w:r>
      <w:r w:rsidRPr="00DB2E1C">
        <w:rPr>
          <w:rFonts w:ascii="Times New Roman" w:hAnsi="Times New Roman"/>
          <w:color w:val="000000"/>
          <w:position w:val="-1"/>
          <w:sz w:val="24"/>
          <w:szCs w:val="24"/>
          <w:lang w:val="en-GB"/>
        </w:rPr>
        <w:t>” Е</w:t>
      </w:r>
      <w:r w:rsidR="00D52324">
        <w:rPr>
          <w:rFonts w:ascii="Times New Roman" w:hAnsi="Times New Roman"/>
          <w:color w:val="000000"/>
          <w:position w:val="-1"/>
          <w:sz w:val="24"/>
          <w:szCs w:val="24"/>
          <w:lang w:val="bg-BG"/>
        </w:rPr>
        <w:t>А</w:t>
      </w:r>
      <w:r w:rsidRPr="00DB2E1C">
        <w:rPr>
          <w:rFonts w:ascii="Times New Roman" w:hAnsi="Times New Roman"/>
          <w:color w:val="000000"/>
          <w:position w:val="-1"/>
          <w:sz w:val="24"/>
          <w:szCs w:val="24"/>
          <w:lang w:val="en-GB"/>
        </w:rPr>
        <w:t xml:space="preserve">Д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извършва дейности с отпадъци, да е разположена в </w:t>
      </w:r>
      <w:r w:rsidR="00D52324" w:rsidRPr="00746C2B">
        <w:rPr>
          <w:rStyle w:val="FontStyle101"/>
          <w:sz w:val="24"/>
          <w:szCs w:val="24"/>
        </w:rPr>
        <w:t xml:space="preserve">област </w:t>
      </w:r>
      <w:proofErr w:type="spellStart"/>
      <w:r w:rsidR="00D52324" w:rsidRPr="00746C2B">
        <w:rPr>
          <w:rStyle w:val="FontStyle101"/>
          <w:sz w:val="24"/>
          <w:szCs w:val="24"/>
        </w:rPr>
        <w:t>Пловдив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, </w:t>
      </w:r>
      <w:proofErr w:type="spellStart"/>
      <w:r w:rsidR="00D52324" w:rsidRPr="00746C2B">
        <w:rPr>
          <w:rStyle w:val="FontStyle101"/>
          <w:sz w:val="24"/>
          <w:szCs w:val="24"/>
        </w:rPr>
        <w:t>община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Съединение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, с. </w:t>
      </w:r>
      <w:proofErr w:type="spellStart"/>
      <w:r w:rsidR="00D52324" w:rsidRPr="00746C2B">
        <w:rPr>
          <w:rStyle w:val="FontStyle101"/>
          <w:sz w:val="24"/>
          <w:szCs w:val="24"/>
        </w:rPr>
        <w:t>Царимир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, </w:t>
      </w:r>
      <w:proofErr w:type="spellStart"/>
      <w:r w:rsidR="00D52324" w:rsidRPr="00746C2B">
        <w:rPr>
          <w:rStyle w:val="FontStyle101"/>
          <w:sz w:val="24"/>
          <w:szCs w:val="24"/>
        </w:rPr>
        <w:t>п.к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. 4192, </w:t>
      </w:r>
      <w:proofErr w:type="spellStart"/>
      <w:r w:rsidR="00D52324" w:rsidRPr="00746C2B">
        <w:rPr>
          <w:rStyle w:val="FontStyle101"/>
          <w:sz w:val="24"/>
          <w:szCs w:val="24"/>
        </w:rPr>
        <w:t>ул</w:t>
      </w:r>
      <w:proofErr w:type="spellEnd"/>
      <w:r w:rsidR="00D52324" w:rsidRPr="00746C2B">
        <w:rPr>
          <w:rStyle w:val="FontStyle101"/>
          <w:sz w:val="24"/>
          <w:szCs w:val="24"/>
        </w:rPr>
        <w:t>. "</w:t>
      </w:r>
      <w:proofErr w:type="spellStart"/>
      <w:r w:rsidR="00D52324" w:rsidRPr="00746C2B">
        <w:rPr>
          <w:rStyle w:val="FontStyle101"/>
          <w:sz w:val="24"/>
          <w:szCs w:val="24"/>
        </w:rPr>
        <w:t>Георги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Димитров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". ПИ </w:t>
      </w:r>
      <w:proofErr w:type="gramStart"/>
      <w:r w:rsidR="00D52324" w:rsidRPr="00746C2B">
        <w:rPr>
          <w:rStyle w:val="FontStyle101"/>
          <w:sz w:val="24"/>
          <w:szCs w:val="24"/>
        </w:rPr>
        <w:t>78171.200.17 ,</w:t>
      </w:r>
      <w:proofErr w:type="gramEnd"/>
      <w:r w:rsidR="00D52324" w:rsidRPr="00746C2B">
        <w:rPr>
          <w:rStyle w:val="FontStyle101"/>
          <w:sz w:val="24"/>
          <w:szCs w:val="24"/>
        </w:rPr>
        <w:t xml:space="preserve"> м. КОШУТ ТЕПЕ, УПИ 200.17. </w:t>
      </w:r>
      <w:proofErr w:type="spellStart"/>
      <w:r w:rsidR="00D52324" w:rsidRPr="00746C2B">
        <w:rPr>
          <w:rStyle w:val="FontStyle101"/>
          <w:sz w:val="24"/>
          <w:szCs w:val="24"/>
        </w:rPr>
        <w:t>за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производствени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и </w:t>
      </w:r>
      <w:proofErr w:type="spellStart"/>
      <w:r w:rsidR="00D52324" w:rsidRPr="00746C2B">
        <w:rPr>
          <w:rStyle w:val="FontStyle101"/>
          <w:sz w:val="24"/>
          <w:szCs w:val="24"/>
        </w:rPr>
        <w:t>складови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дейности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, с </w:t>
      </w:r>
      <w:proofErr w:type="spellStart"/>
      <w:r w:rsidR="00D52324" w:rsidRPr="00746C2B">
        <w:rPr>
          <w:rStyle w:val="FontStyle101"/>
          <w:sz w:val="24"/>
          <w:szCs w:val="24"/>
        </w:rPr>
        <w:t>фадоустройствени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показатели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на </w:t>
      </w:r>
      <w:proofErr w:type="spellStart"/>
      <w:r w:rsidR="00D52324" w:rsidRPr="00746C2B">
        <w:rPr>
          <w:rStyle w:val="FontStyle101"/>
          <w:sz w:val="24"/>
          <w:szCs w:val="24"/>
        </w:rPr>
        <w:t>зона</w:t>
      </w:r>
      <w:proofErr w:type="spellEnd"/>
      <w:proofErr w:type="gramStart"/>
      <w:r w:rsidR="00D52324" w:rsidRPr="00746C2B">
        <w:rPr>
          <w:rStyle w:val="FontStyle101"/>
          <w:sz w:val="24"/>
          <w:szCs w:val="24"/>
        </w:rPr>
        <w:t xml:space="preserve"> ..</w:t>
      </w:r>
      <w:proofErr w:type="spellStart"/>
      <w:proofErr w:type="gramEnd"/>
      <w:r w:rsidR="00D52324" w:rsidRPr="00746C2B">
        <w:rPr>
          <w:rStyle w:val="FontStyle101"/>
          <w:sz w:val="24"/>
          <w:szCs w:val="24"/>
        </w:rPr>
        <w:t>Пп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" с </w:t>
      </w:r>
      <w:proofErr w:type="spellStart"/>
      <w:r w:rsidR="00D52324" w:rsidRPr="00746C2B">
        <w:rPr>
          <w:rStyle w:val="FontStyle101"/>
          <w:sz w:val="24"/>
          <w:szCs w:val="24"/>
        </w:rPr>
        <w:t>обща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</w:t>
      </w:r>
      <w:proofErr w:type="spellStart"/>
      <w:r w:rsidR="00D52324" w:rsidRPr="00746C2B">
        <w:rPr>
          <w:rStyle w:val="FontStyle101"/>
          <w:sz w:val="24"/>
          <w:szCs w:val="24"/>
        </w:rPr>
        <w:t>площ</w:t>
      </w:r>
      <w:proofErr w:type="spellEnd"/>
      <w:r w:rsidR="00D52324" w:rsidRPr="00746C2B">
        <w:rPr>
          <w:rStyle w:val="FontStyle101"/>
          <w:sz w:val="24"/>
          <w:szCs w:val="24"/>
        </w:rPr>
        <w:t xml:space="preserve"> 11368 </w:t>
      </w:r>
      <w:proofErr w:type="spellStart"/>
      <w:r w:rsidR="00D52324" w:rsidRPr="00746C2B">
        <w:rPr>
          <w:rStyle w:val="FontStyle101"/>
          <w:sz w:val="24"/>
          <w:szCs w:val="24"/>
        </w:rPr>
        <w:t>кв</w:t>
      </w:r>
      <w:proofErr w:type="spellEnd"/>
      <w:r w:rsidR="00D52324" w:rsidRPr="00746C2B">
        <w:rPr>
          <w:rStyle w:val="FontStyle101"/>
          <w:sz w:val="24"/>
          <w:szCs w:val="24"/>
        </w:rPr>
        <w:t>. м.</w:t>
      </w:r>
    </w:p>
    <w:p w:rsidR="00DB2E1C" w:rsidRPr="00DB2E1C" w:rsidRDefault="00DB2E1C" w:rsidP="00D52324">
      <w:pPr>
        <w:shd w:val="clear" w:color="auto" w:fill="FFFFFF"/>
        <w:ind w:right="-1" w:firstLine="708"/>
        <w:jc w:val="both"/>
        <w:textAlignment w:val="auto"/>
        <w:rPr>
          <w:rFonts w:ascii="Times New Roman" w:hAnsi="Times New Roman"/>
          <w:color w:val="000000"/>
          <w:spacing w:val="8"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>2.1.1.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Да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DB2E1C">
        <w:rPr>
          <w:rFonts w:ascii="Times New Roman" w:hAnsi="Times New Roman"/>
          <w:sz w:val="24"/>
          <w:szCs w:val="24"/>
        </w:rPr>
        <w:t>оградена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,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охраняема </w:t>
      </w:r>
      <w:r w:rsidRPr="00DB2E1C">
        <w:rPr>
          <w:rFonts w:ascii="Times New Roman" w:hAnsi="Times New Roman"/>
          <w:sz w:val="24"/>
          <w:szCs w:val="24"/>
        </w:rPr>
        <w:t xml:space="preserve">с </w:t>
      </w:r>
      <w:r w:rsidRPr="00DB2E1C">
        <w:rPr>
          <w:rFonts w:ascii="Times New Roman" w:hAnsi="Times New Roman"/>
          <w:sz w:val="24"/>
          <w:szCs w:val="24"/>
          <w:lang w:val="bg-BG"/>
        </w:rPr>
        <w:t>ограничен достъп</w:t>
      </w:r>
      <w:r w:rsidRPr="00DB2E1C">
        <w:rPr>
          <w:rFonts w:ascii="Times New Roman" w:hAnsi="Times New Roman"/>
          <w:sz w:val="24"/>
          <w:szCs w:val="24"/>
        </w:rPr>
        <w:t xml:space="preserve">,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с </w:t>
      </w:r>
      <w:proofErr w:type="spellStart"/>
      <w:r w:rsidRPr="00DB2E1C">
        <w:rPr>
          <w:rFonts w:ascii="Times New Roman" w:hAnsi="Times New Roman"/>
          <w:sz w:val="24"/>
          <w:szCs w:val="24"/>
        </w:rPr>
        <w:t>изградена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инфраструктура</w:t>
      </w:r>
      <w:proofErr w:type="spellEnd"/>
      <w:r w:rsidRPr="00DB2E1C">
        <w:rPr>
          <w:rFonts w:ascii="Times New Roman" w:hAnsi="Times New Roman"/>
          <w:sz w:val="24"/>
          <w:szCs w:val="24"/>
          <w:lang w:val="bg-BG"/>
        </w:rPr>
        <w:t xml:space="preserve">, </w:t>
      </w:r>
      <w:proofErr w:type="spellStart"/>
      <w:r w:rsidRPr="00DB2E1C">
        <w:rPr>
          <w:rFonts w:ascii="Times New Roman" w:hAnsi="Times New Roman"/>
          <w:sz w:val="24"/>
          <w:szCs w:val="24"/>
        </w:rPr>
        <w:t>покритие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от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плътна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трайна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настилка</w:t>
      </w:r>
      <w:proofErr w:type="spellEnd"/>
      <w:r w:rsidRPr="00DB2E1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с ясни надписи за предназначението </w:t>
      </w:r>
      <w:r w:rsidRPr="00DB2E1C">
        <w:rPr>
          <w:rFonts w:ascii="Times New Roman" w:hAnsi="Times New Roman"/>
          <w:sz w:val="24"/>
          <w:szCs w:val="24"/>
          <w:lang w:val="bg-BG"/>
        </w:rPr>
        <w:t>ѝ</w:t>
      </w:r>
      <w:r w:rsidRPr="00DB2E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2E1C">
        <w:rPr>
          <w:rFonts w:ascii="Times New Roman" w:hAnsi="Times New Roman"/>
          <w:sz w:val="24"/>
          <w:szCs w:val="24"/>
        </w:rPr>
        <w:t>Да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са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обособени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места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x-none"/>
        </w:rPr>
        <w:t>за разделното събиране и временно съхранение на различните по вид, състав и свойства отпадъци, да не се допуска смесването помежду им</w:t>
      </w:r>
      <w:r w:rsidRPr="00DB2E1C">
        <w:rPr>
          <w:rFonts w:ascii="Times New Roman" w:hAnsi="Times New Roman"/>
          <w:sz w:val="24"/>
          <w:szCs w:val="24"/>
          <w:lang w:val="bg-BG"/>
        </w:rPr>
        <w:t>,</w:t>
      </w:r>
      <w:r w:rsidRPr="00DB2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</w:rPr>
        <w:t>до</w:t>
      </w:r>
      <w:proofErr w:type="spellEnd"/>
      <w:r w:rsidRPr="00DB2E1C">
        <w:rPr>
          <w:rFonts w:ascii="Times New Roman" w:hAnsi="Times New Roman"/>
          <w:sz w:val="24"/>
          <w:szCs w:val="24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подлагането им на разрешените дейности по третиране с код </w:t>
      </w:r>
      <w:r w:rsidRPr="00DB2E1C">
        <w:rPr>
          <w:rFonts w:ascii="Times New Roman" w:hAnsi="Times New Roman"/>
          <w:sz w:val="24"/>
          <w:szCs w:val="24"/>
        </w:rPr>
        <w:t>R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3, </w:t>
      </w:r>
      <w:r w:rsidRPr="00DB2E1C">
        <w:rPr>
          <w:rFonts w:ascii="Times New Roman" w:hAnsi="Times New Roman"/>
          <w:sz w:val="24"/>
          <w:szCs w:val="24"/>
        </w:rPr>
        <w:t>R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12 и </w:t>
      </w:r>
      <w:r w:rsidRPr="00DB2E1C">
        <w:rPr>
          <w:rFonts w:ascii="Times New Roman" w:hAnsi="Times New Roman"/>
          <w:sz w:val="24"/>
          <w:szCs w:val="24"/>
        </w:rPr>
        <w:t>R</w:t>
      </w:r>
      <w:r w:rsidRPr="00DB2E1C">
        <w:rPr>
          <w:rFonts w:ascii="Times New Roman" w:hAnsi="Times New Roman"/>
          <w:sz w:val="24"/>
          <w:szCs w:val="24"/>
          <w:lang w:val="bg-BG"/>
        </w:rPr>
        <w:t>13.</w:t>
      </w:r>
      <w:r w:rsidRPr="00DB2E1C">
        <w:rPr>
          <w:rFonts w:ascii="Times New Roman" w:hAnsi="Times New Roman"/>
          <w:color w:val="000000"/>
          <w:spacing w:val="8"/>
          <w:sz w:val="24"/>
          <w:szCs w:val="24"/>
          <w:lang w:val="bg-BG"/>
        </w:rPr>
        <w:t xml:space="preserve"> </w:t>
      </w:r>
    </w:p>
    <w:p w:rsidR="00DB2E1C" w:rsidRPr="00DB2E1C" w:rsidRDefault="00DB2E1C" w:rsidP="00D52324">
      <w:pPr>
        <w:shd w:val="clear" w:color="auto" w:fill="FFFFFF"/>
        <w:ind w:right="-1" w:firstLine="708"/>
        <w:jc w:val="both"/>
        <w:textAlignment w:val="auto"/>
        <w:rPr>
          <w:rFonts w:ascii="Times New Roman" w:hAnsi="Times New Roman"/>
          <w:color w:val="000000"/>
          <w:spacing w:val="5"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color w:val="000000"/>
          <w:spacing w:val="8"/>
          <w:sz w:val="24"/>
          <w:szCs w:val="24"/>
          <w:lang w:val="bg-BG"/>
        </w:rPr>
        <w:t>2.1.2.</w:t>
      </w:r>
      <w:r w:rsidRPr="00DB2E1C">
        <w:rPr>
          <w:rFonts w:ascii="Times New Roman" w:hAnsi="Times New Roman"/>
          <w:color w:val="000000"/>
          <w:spacing w:val="8"/>
          <w:sz w:val="24"/>
          <w:szCs w:val="24"/>
          <w:lang w:val="bg-BG"/>
        </w:rPr>
        <w:t xml:space="preserve"> На територията на площадката да има </w:t>
      </w:r>
      <w:r w:rsidRPr="00DB2E1C">
        <w:rPr>
          <w:rFonts w:ascii="Times New Roman" w:hAnsi="Times New Roman"/>
          <w:color w:val="000000"/>
          <w:spacing w:val="9"/>
          <w:sz w:val="24"/>
          <w:szCs w:val="24"/>
          <w:lang w:val="bg-BG"/>
        </w:rPr>
        <w:t xml:space="preserve">създадена добра организация и ефективно да се прилагат заложените в </w:t>
      </w:r>
      <w:r w:rsidRPr="00DB2E1C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технологичния процес схеми за събиране, съхранение и третиране на отпадъците.</w:t>
      </w:r>
      <w:r w:rsidRPr="00DB2E1C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 xml:space="preserve"> </w:t>
      </w:r>
    </w:p>
    <w:p w:rsidR="00DB2E1C" w:rsidRPr="00DB2E1C" w:rsidRDefault="00DB2E1C" w:rsidP="00D52324">
      <w:pPr>
        <w:ind w:firstLine="708"/>
        <w:jc w:val="both"/>
        <w:textAlignment w:val="auto"/>
        <w:rPr>
          <w:rFonts w:ascii="Times New Roman" w:eastAsia="Calibri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>2.1.3.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 Да се спазват изискванията на </w:t>
      </w:r>
      <w:r w:rsidRPr="00DB2E1C">
        <w:rPr>
          <w:rFonts w:ascii="Times New Roman" w:eastAsia="Calibri" w:hAnsi="Times New Roman"/>
          <w:sz w:val="24"/>
          <w:szCs w:val="24"/>
          <w:lang w:val="bg-BG"/>
        </w:rPr>
        <w:t>Наредба № Н-4 от 02.06.2023г. за условията и изискванията, на които трябва да отговарят площадките за съхраняване или третиране на отпадъци, за разполагане на съоръжения за третиране на отпадъци и за транспортиране на производствени и опасни отпадъци (</w:t>
      </w:r>
      <w:r w:rsidRPr="00DB2E1C">
        <w:rPr>
          <w:rFonts w:ascii="Times New Roman" w:eastAsia="Calibri" w:hAnsi="Times New Roman"/>
          <w:i/>
          <w:sz w:val="24"/>
          <w:szCs w:val="24"/>
          <w:lang w:val="bg-BG"/>
        </w:rPr>
        <w:t xml:space="preserve">Издадена от Министъра на околната среда и водите, </w:t>
      </w:r>
      <w:proofErr w:type="spellStart"/>
      <w:r w:rsidRPr="00DB2E1C">
        <w:rPr>
          <w:rFonts w:ascii="Times New Roman" w:eastAsia="Calibri" w:hAnsi="Times New Roman"/>
          <w:i/>
          <w:sz w:val="24"/>
          <w:szCs w:val="24"/>
          <w:lang w:val="bg-BG"/>
        </w:rPr>
        <w:t>oбн</w:t>
      </w:r>
      <w:proofErr w:type="spellEnd"/>
      <w:r w:rsidRPr="00DB2E1C">
        <w:rPr>
          <w:rFonts w:ascii="Times New Roman" w:eastAsia="Calibri" w:hAnsi="Times New Roman"/>
          <w:i/>
          <w:sz w:val="24"/>
          <w:szCs w:val="24"/>
          <w:lang w:val="bg-BG"/>
        </w:rPr>
        <w:t>., ДВ, бр. 52 от 16.06.2023 г.</w:t>
      </w:r>
      <w:r w:rsidRPr="00DB2E1C">
        <w:rPr>
          <w:rFonts w:ascii="Times New Roman" w:eastAsia="Calibri" w:hAnsi="Times New Roman"/>
          <w:sz w:val="24"/>
          <w:szCs w:val="24"/>
          <w:lang w:val="bg-BG"/>
        </w:rPr>
        <w:t xml:space="preserve">). </w:t>
      </w:r>
    </w:p>
    <w:p w:rsidR="00DB2E1C" w:rsidRPr="00DB2E1C" w:rsidRDefault="00DB2E1C" w:rsidP="00D52324">
      <w:pPr>
        <w:ind w:firstLine="708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DB2E1C">
        <w:rPr>
          <w:rFonts w:ascii="Times New Roman" w:hAnsi="Times New Roman"/>
          <w:b/>
          <w:sz w:val="24"/>
          <w:szCs w:val="24"/>
          <w:lang w:val="ru-RU"/>
        </w:rPr>
        <w:t>1.4.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отпадъци да се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събират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съхраняват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разделно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техния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произход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, вид,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състав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свойства, в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съдове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с обозначителни табели за кода 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наименованието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съответния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отпадък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Наредба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№ 2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класификация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отпадъците /</w:t>
      </w:r>
      <w:proofErr w:type="spellStart"/>
      <w:r w:rsidRPr="00DB2E1C">
        <w:rPr>
          <w:rFonts w:ascii="Times New Roman" w:hAnsi="Times New Roman"/>
          <w:i/>
          <w:sz w:val="24"/>
          <w:szCs w:val="24"/>
          <w:lang w:val="ru-RU"/>
        </w:rPr>
        <w:t>обн</w:t>
      </w:r>
      <w:proofErr w:type="spellEnd"/>
      <w:r w:rsidRPr="00DB2E1C">
        <w:rPr>
          <w:rFonts w:ascii="Times New Roman" w:hAnsi="Times New Roman"/>
          <w:i/>
          <w:sz w:val="24"/>
          <w:szCs w:val="24"/>
          <w:lang w:val="ru-RU"/>
        </w:rPr>
        <w:t xml:space="preserve">. ДВ </w:t>
      </w:r>
      <w:proofErr w:type="spellStart"/>
      <w:r w:rsidRPr="00DB2E1C">
        <w:rPr>
          <w:rFonts w:ascii="Times New Roman" w:hAnsi="Times New Roman"/>
          <w:i/>
          <w:sz w:val="24"/>
          <w:szCs w:val="24"/>
          <w:lang w:val="ru-RU"/>
        </w:rPr>
        <w:t>бр</w:t>
      </w:r>
      <w:proofErr w:type="spellEnd"/>
      <w:r w:rsidRPr="00DB2E1C">
        <w:rPr>
          <w:rFonts w:ascii="Times New Roman" w:hAnsi="Times New Roman"/>
          <w:i/>
          <w:sz w:val="24"/>
          <w:szCs w:val="24"/>
          <w:lang w:val="ru-RU"/>
        </w:rPr>
        <w:t>. 66 от 08.08.2014г., с посл. изм. и доп</w:t>
      </w:r>
      <w:r w:rsidRPr="00DB2E1C">
        <w:rPr>
          <w:rFonts w:ascii="Times New Roman" w:hAnsi="Times New Roman"/>
          <w:sz w:val="24"/>
          <w:szCs w:val="24"/>
          <w:lang w:val="ru-RU"/>
        </w:rPr>
        <w:t>./;</w:t>
      </w: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</w:p>
    <w:p w:rsidR="00DB2E1C" w:rsidRPr="00DB2E1C" w:rsidRDefault="00DB2E1C" w:rsidP="00DB2E1C">
      <w:pPr>
        <w:tabs>
          <w:tab w:val="left" w:pos="-453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DB2E1C">
        <w:rPr>
          <w:rFonts w:ascii="Times New Roman" w:hAnsi="Times New Roman"/>
          <w:b/>
          <w:sz w:val="24"/>
          <w:szCs w:val="24"/>
          <w:lang w:val="ru-RU" w:eastAsia="bg-BG"/>
        </w:rPr>
        <w:t>3.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територията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площадката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извършват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следните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дейности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с отпадъци: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DB2E1C" w:rsidRPr="00DB2E1C" w:rsidRDefault="00DB2E1C" w:rsidP="00DB2E1C">
      <w:p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</w:pPr>
      <w:r w:rsidRPr="00DB2E1C">
        <w:rPr>
          <w:rFonts w:ascii="Times New Roman" w:hAnsi="Times New Roman"/>
          <w:b/>
          <w:i/>
          <w:color w:val="000000"/>
          <w:position w:val="-1"/>
          <w:sz w:val="24"/>
          <w:szCs w:val="24"/>
          <w:lang w:val="en-GB"/>
        </w:rPr>
        <w:t xml:space="preserve">R 3 </w:t>
      </w:r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–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рециклиране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/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възстановяване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органични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вещества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,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които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са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използвани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като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разтворители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,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включително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чрез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компостиране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и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други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процеси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биологична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трансформация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;</w:t>
      </w:r>
    </w:p>
    <w:p w:rsidR="00DB2E1C" w:rsidRPr="00DB2E1C" w:rsidRDefault="00DB2E1C" w:rsidP="00DB2E1C">
      <w:p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</w:pPr>
      <w:r w:rsidRPr="00DB2E1C">
        <w:rPr>
          <w:rFonts w:ascii="Times New Roman" w:hAnsi="Times New Roman"/>
          <w:b/>
          <w:i/>
          <w:color w:val="000000"/>
          <w:position w:val="-1"/>
          <w:sz w:val="24"/>
          <w:szCs w:val="24"/>
          <w:lang w:val="en-GB"/>
        </w:rPr>
        <w:t xml:space="preserve">R 12 </w:t>
      </w:r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–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размяна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отпадъци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за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подлагане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някоя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от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дейностите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с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кодове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R 1 – R 11;</w:t>
      </w:r>
    </w:p>
    <w:p w:rsidR="00DB2E1C" w:rsidRPr="00DB2E1C" w:rsidRDefault="00DB2E1C" w:rsidP="00DB2E1C">
      <w:p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</w:pPr>
      <w:r w:rsidRPr="00DB2E1C">
        <w:rPr>
          <w:rFonts w:ascii="Times New Roman" w:hAnsi="Times New Roman"/>
          <w:b/>
          <w:i/>
          <w:color w:val="000000"/>
          <w:position w:val="-1"/>
          <w:sz w:val="24"/>
          <w:szCs w:val="24"/>
          <w:lang w:val="en-GB"/>
        </w:rPr>
        <w:t xml:space="preserve">R 13 </w:t>
      </w:r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–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съхраняване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отпадъци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до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извършване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на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някоя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от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дейностите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с </w:t>
      </w:r>
      <w:proofErr w:type="spellStart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>кодове</w:t>
      </w:r>
      <w:proofErr w:type="spellEnd"/>
      <w:r w:rsidRPr="00DB2E1C">
        <w:rPr>
          <w:rFonts w:ascii="Times New Roman" w:hAnsi="Times New Roman"/>
          <w:i/>
          <w:color w:val="000000"/>
          <w:position w:val="-1"/>
          <w:sz w:val="24"/>
          <w:szCs w:val="24"/>
          <w:lang w:val="en-GB"/>
        </w:rPr>
        <w:t xml:space="preserve"> R 1 – R 12.</w:t>
      </w: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:rsidR="00DB2E1C" w:rsidRPr="00DB2E1C" w:rsidRDefault="00DB2E1C" w:rsidP="00DB2E1C">
      <w:pPr>
        <w:ind w:firstLine="36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B2E1C">
        <w:rPr>
          <w:rFonts w:ascii="Times New Roman" w:hAnsi="Times New Roman"/>
          <w:sz w:val="24"/>
          <w:szCs w:val="24"/>
          <w:lang w:val="bg-BG" w:eastAsia="bg-BG"/>
        </w:rPr>
        <w:t>Дейностите да се извършват по начин, който да запази възможността за оползотворяване на полезните им компоненти и/или свойства.</w:t>
      </w:r>
    </w:p>
    <w:p w:rsidR="00DB2E1C" w:rsidRPr="00DB2E1C" w:rsidRDefault="00DB2E1C" w:rsidP="00DB2E1C">
      <w:pPr>
        <w:ind w:firstLine="36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B2E1C">
        <w:rPr>
          <w:rFonts w:ascii="Times New Roman" w:hAnsi="Times New Roman"/>
          <w:sz w:val="24"/>
          <w:szCs w:val="24"/>
          <w:lang w:val="ru-RU" w:eastAsia="bg-BG"/>
        </w:rPr>
        <w:t>Дейност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>т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>е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>, ко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то се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осъществява</w:t>
      </w:r>
      <w:proofErr w:type="spellEnd"/>
      <w:r w:rsidRPr="00DB2E1C">
        <w:rPr>
          <w:rFonts w:ascii="Times New Roman" w:hAnsi="Times New Roman"/>
          <w:sz w:val="24"/>
          <w:szCs w:val="24"/>
          <w:lang w:val="bg-BG" w:eastAsia="bg-BG"/>
        </w:rPr>
        <w:t>т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 xml:space="preserve">площадката 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да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осигурява</w:t>
      </w:r>
      <w:proofErr w:type="spellEnd"/>
      <w:r w:rsidRPr="00DB2E1C">
        <w:rPr>
          <w:rFonts w:ascii="Times New Roman" w:hAnsi="Times New Roman"/>
          <w:sz w:val="24"/>
          <w:szCs w:val="24"/>
          <w:lang w:val="bg-BG" w:eastAsia="bg-BG"/>
        </w:rPr>
        <w:t xml:space="preserve">т съхраняване и третиране 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>на отпадъците</w:t>
      </w:r>
      <w:r w:rsidRPr="00DB2E1C">
        <w:rPr>
          <w:rFonts w:ascii="Times New Roman" w:hAnsi="Times New Roman"/>
          <w:sz w:val="24"/>
          <w:szCs w:val="24"/>
          <w:lang w:val="bg-BG" w:eastAsia="bg-BG"/>
        </w:rPr>
        <w:t xml:space="preserve"> по начин, който 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не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уврежда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човешкото</w:t>
      </w:r>
      <w:proofErr w:type="spellEnd"/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 w:eastAsia="bg-BG"/>
        </w:rPr>
        <w:t>здраве</w:t>
      </w:r>
      <w:proofErr w:type="spellEnd"/>
      <w:r w:rsidRPr="00DB2E1C">
        <w:rPr>
          <w:rFonts w:ascii="Times New Roman" w:hAnsi="Times New Roman"/>
          <w:sz w:val="24"/>
          <w:szCs w:val="24"/>
          <w:lang w:val="bg-BG" w:eastAsia="bg-BG"/>
        </w:rPr>
        <w:t>.</w:t>
      </w:r>
      <w:r w:rsidRPr="00DB2E1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DB2E1C" w:rsidRPr="00DB2E1C" w:rsidRDefault="00DB2E1C" w:rsidP="00DB2E1C">
      <w:pPr>
        <w:ind w:firstLine="36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Д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а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се </w:t>
      </w:r>
      <w:r w:rsidRPr="00DB2E1C">
        <w:rPr>
          <w:rFonts w:ascii="Times New Roman" w:hAnsi="Times New Roman"/>
          <w:sz w:val="24"/>
          <w:szCs w:val="24"/>
          <w:lang w:val="x-none"/>
        </w:rPr>
        <w:t xml:space="preserve">поддържат в постоянна изправност и нормално действие съоръженията 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за съхраняване и третиране </w:t>
      </w:r>
      <w:r w:rsidRPr="00DB2E1C">
        <w:rPr>
          <w:rFonts w:ascii="Times New Roman" w:hAnsi="Times New Roman"/>
          <w:sz w:val="24"/>
          <w:szCs w:val="24"/>
          <w:lang w:val="x-none"/>
        </w:rPr>
        <w:t>на отпадъци</w:t>
      </w:r>
      <w:r w:rsidRPr="00DB2E1C">
        <w:rPr>
          <w:rFonts w:ascii="Times New Roman" w:hAnsi="Times New Roman"/>
          <w:sz w:val="24"/>
          <w:szCs w:val="24"/>
          <w:lang w:val="bg-BG"/>
        </w:rPr>
        <w:t>.</w:t>
      </w:r>
    </w:p>
    <w:p w:rsidR="00DB2E1C" w:rsidRPr="00DB2E1C" w:rsidRDefault="00DB2E1C" w:rsidP="00DB2E1C">
      <w:pPr>
        <w:ind w:firstLine="36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 xml:space="preserve">Дейностите по третиране на отпадъци, оборудването и експлоатирането на площадката  да се извършва съгласно изискванията </w:t>
      </w:r>
      <w:r w:rsidRPr="00DB2E1C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поставени в аналогичните наредби, касаещи специфичните отпадъци.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B2E1C" w:rsidRPr="00DB2E1C" w:rsidRDefault="00DB2E1C" w:rsidP="00DB2E1C">
      <w:pPr>
        <w:ind w:firstLine="36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sz w:val="24"/>
          <w:szCs w:val="24"/>
          <w:lang w:val="bg-BG"/>
        </w:rPr>
        <w:t xml:space="preserve">4. </w:t>
      </w:r>
      <w:r w:rsidRPr="00DB2E1C">
        <w:rPr>
          <w:rFonts w:ascii="Times New Roman" w:hAnsi="Times New Roman"/>
          <w:sz w:val="24"/>
          <w:szCs w:val="24"/>
          <w:lang w:val="bg-BG"/>
        </w:rPr>
        <w:t>При извършване на дейностите с отпадъци да се предприемат следните</w:t>
      </w:r>
      <w:r w:rsidRPr="00DB2E1C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DB2E1C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превантивни мерки за сигурност:</w:t>
      </w:r>
      <w:r w:rsidRPr="00DB2E1C">
        <w:rPr>
          <w:rFonts w:ascii="Times New Roman" w:hAnsi="Times New Roman"/>
          <w:i/>
          <w:sz w:val="24"/>
          <w:szCs w:val="24"/>
          <w:u w:val="single"/>
          <w:lang w:val="bg-BG"/>
        </w:rPr>
        <w:t xml:space="preserve"> </w:t>
      </w: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 xml:space="preserve">-  При работа да се използват индивидуални средства за защита – подходящо работно облекло, лични предпазни средства, ръкавици и др.; </w:t>
      </w:r>
    </w:p>
    <w:p w:rsidR="00DB2E1C" w:rsidRPr="00DB2E1C" w:rsidRDefault="00DB2E1C" w:rsidP="00DB2E1C">
      <w:pPr>
        <w:numPr>
          <w:ilvl w:val="0"/>
          <w:numId w:val="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Да се извършва редовен встъпителен и периодичен инструктаж и обучение на персонала в съответствие със Закона за здравословни и безопасни условия на труд;</w:t>
      </w:r>
    </w:p>
    <w:p w:rsidR="00DB2E1C" w:rsidRPr="00DB2E1C" w:rsidRDefault="00DB2E1C" w:rsidP="00DB2E1C">
      <w:pPr>
        <w:numPr>
          <w:ilvl w:val="0"/>
          <w:numId w:val="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Всички работници  да са надлежно инструктирани и запознати с аварийния план ;</w:t>
      </w:r>
    </w:p>
    <w:p w:rsidR="00DB2E1C" w:rsidRPr="00DB2E1C" w:rsidRDefault="00DB2E1C" w:rsidP="00DB2E1C">
      <w:pPr>
        <w:numPr>
          <w:ilvl w:val="0"/>
          <w:numId w:val="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Експлоатацията и поддържането на машините, съоръженията и технологичното оборудване, прилагани при дейностите с отпадъците да се извършват съобразно технологичните изисквания и срокове за тяхната експлоатационна годност;</w:t>
      </w:r>
    </w:p>
    <w:p w:rsidR="00DB2E1C" w:rsidRPr="00DB2E1C" w:rsidRDefault="00DB2E1C" w:rsidP="00DB2E1C">
      <w:pPr>
        <w:numPr>
          <w:ilvl w:val="0"/>
          <w:numId w:val="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sz w:val="24"/>
          <w:szCs w:val="24"/>
          <w:lang w:val="bg-BG"/>
        </w:rPr>
        <w:t>При аварийна ситуация с отпадъците да се предприемат мерките за безопасност в съответствие с утвърдения авариен план.</w:t>
      </w:r>
      <w:r w:rsidRPr="00DB2E1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bg-BG"/>
        </w:rPr>
        <w:t>При възникване на аварийна ситуация да се уведомят съответните органи – ПБЗН, Спешна медицинска помощ, МВР и др.</w:t>
      </w:r>
    </w:p>
    <w:p w:rsidR="00DB2E1C" w:rsidRPr="00DB2E1C" w:rsidRDefault="00DB2E1C" w:rsidP="00DB2E1C">
      <w:pPr>
        <w:ind w:left="36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overflowPunct/>
        <w:autoSpaceDE/>
        <w:adjustRightInd/>
        <w:ind w:right="26"/>
        <w:jc w:val="both"/>
        <w:textAlignment w:val="auto"/>
        <w:rPr>
          <w:rFonts w:ascii="Times New Roman" w:hAnsi="Times New Roman"/>
          <w:bCs/>
          <w:sz w:val="24"/>
          <w:szCs w:val="24"/>
          <w:lang w:val="x-none"/>
        </w:rPr>
      </w:pPr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 xml:space="preserve">5. </w:t>
      </w:r>
      <w:r w:rsidRPr="00DB2E1C">
        <w:rPr>
          <w:rFonts w:ascii="Times New Roman" w:hAnsi="Times New Roman"/>
          <w:bCs/>
          <w:sz w:val="24"/>
          <w:szCs w:val="24"/>
          <w:lang w:val="x-none"/>
        </w:rPr>
        <w:t xml:space="preserve">Да се уведомят компетентните органи за предстоящи промени </w:t>
      </w:r>
      <w:r w:rsidRPr="00DB2E1C">
        <w:rPr>
          <w:rFonts w:ascii="Times New Roman" w:hAnsi="Times New Roman"/>
          <w:bCs/>
          <w:sz w:val="24"/>
          <w:szCs w:val="24"/>
          <w:lang w:val="bg-BG"/>
        </w:rPr>
        <w:t>в</w:t>
      </w:r>
      <w:r w:rsidRPr="00DB2E1C">
        <w:rPr>
          <w:rFonts w:ascii="Times New Roman" w:hAnsi="Times New Roman"/>
          <w:bCs/>
          <w:sz w:val="24"/>
          <w:szCs w:val="24"/>
          <w:lang w:val="x-none"/>
        </w:rPr>
        <w:t xml:space="preserve"> технологичните процеси, които биха довели до изменение в количеството или вида на образуваните отпадъци.</w:t>
      </w:r>
    </w:p>
    <w:p w:rsidR="00DB2E1C" w:rsidRPr="00DB2E1C" w:rsidRDefault="00DB2E1C" w:rsidP="00DB2E1C">
      <w:pPr>
        <w:overflowPunct/>
        <w:autoSpaceDE/>
        <w:adjustRightInd/>
        <w:ind w:right="26"/>
        <w:jc w:val="both"/>
        <w:textAlignment w:val="auto"/>
        <w:rPr>
          <w:rFonts w:ascii="Times New Roman" w:hAnsi="Times New Roman"/>
          <w:bCs/>
          <w:sz w:val="24"/>
          <w:szCs w:val="24"/>
          <w:lang w:val="x-none"/>
        </w:rPr>
      </w:pPr>
    </w:p>
    <w:p w:rsidR="00DB2E1C" w:rsidRPr="00DB2E1C" w:rsidRDefault="00DB2E1C" w:rsidP="00DB2E1C">
      <w:pPr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bCs/>
          <w:sz w:val="24"/>
          <w:szCs w:val="24"/>
          <w:lang w:val="ru-RU"/>
        </w:rPr>
        <w:t>6</w:t>
      </w:r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 xml:space="preserve">. 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Да се води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отчетност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да се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предоставя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информация,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съг</w:t>
      </w:r>
      <w:r w:rsidR="00D52324">
        <w:rPr>
          <w:rFonts w:ascii="Times New Roman" w:hAnsi="Times New Roman"/>
          <w:sz w:val="24"/>
          <w:szCs w:val="24"/>
          <w:lang w:val="ru-RU"/>
        </w:rPr>
        <w:t>ласно</w:t>
      </w:r>
      <w:proofErr w:type="spellEnd"/>
      <w:r w:rsidR="00D523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52324">
        <w:rPr>
          <w:rFonts w:ascii="Times New Roman" w:hAnsi="Times New Roman"/>
          <w:sz w:val="24"/>
          <w:szCs w:val="24"/>
          <w:lang w:val="ru-RU"/>
        </w:rPr>
        <w:t>изискванията</w:t>
      </w:r>
      <w:proofErr w:type="spellEnd"/>
      <w:r w:rsidR="00D52324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Наредба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52324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B2E1C">
        <w:rPr>
          <w:rFonts w:ascii="Times New Roman" w:hAnsi="Times New Roman"/>
          <w:sz w:val="24"/>
          <w:szCs w:val="24"/>
          <w:lang w:val="ru-RU"/>
        </w:rPr>
        <w:t>№</w:t>
      </w:r>
      <w:r w:rsidRPr="00DB2E1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1/2014 год.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реда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образците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, по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които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предоставя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информация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дейностите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реда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водене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публични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регистри</w:t>
      </w:r>
      <w:proofErr w:type="spellEnd"/>
      <w:r w:rsidRPr="00DB2E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ru-RU"/>
        </w:rPr>
        <w:t>обн</w:t>
      </w:r>
      <w:proofErr w:type="spellEnd"/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., ДВ, </w:t>
      </w:r>
      <w:proofErr w:type="spellStart"/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ru-RU"/>
        </w:rPr>
        <w:t>бр</w:t>
      </w:r>
      <w:proofErr w:type="spellEnd"/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ru-RU"/>
        </w:rPr>
        <w:t>.</w:t>
      </w:r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Pr="00DB2E1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ru-RU"/>
        </w:rPr>
        <w:t>51 от 20.06.2014 г., с посл. изм. и доп</w:t>
      </w:r>
      <w:r w:rsidRPr="00DB2E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.)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B2E1C">
        <w:rPr>
          <w:rFonts w:ascii="Times New Roman" w:hAnsi="Times New Roman"/>
          <w:sz w:val="24"/>
          <w:szCs w:val="24"/>
          <w:lang w:val="ru-RU"/>
        </w:rPr>
        <w:t>издадена</w:t>
      </w:r>
      <w:proofErr w:type="spellEnd"/>
      <w:r w:rsidRPr="00DB2E1C">
        <w:rPr>
          <w:rFonts w:ascii="Times New Roman" w:hAnsi="Times New Roman"/>
          <w:sz w:val="24"/>
          <w:szCs w:val="24"/>
          <w:lang w:val="ru-RU"/>
        </w:rPr>
        <w:t xml:space="preserve"> на основание чл. 48, ал. 1 от ЗУО.</w:t>
      </w:r>
    </w:p>
    <w:p w:rsidR="00DB2E1C" w:rsidRPr="00DB2E1C" w:rsidRDefault="00DB2E1C" w:rsidP="00DB2E1C">
      <w:pPr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</w:p>
    <w:p w:rsidR="00DB2E1C" w:rsidRPr="00DB2E1C" w:rsidRDefault="00DB2E1C" w:rsidP="00DB2E1C">
      <w:pPr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sz w:val="24"/>
          <w:szCs w:val="24"/>
          <w:lang w:val="ru-RU"/>
        </w:rPr>
        <w:t>7.</w:t>
      </w:r>
      <w:r w:rsidRPr="00DB2E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B2E1C">
        <w:rPr>
          <w:rFonts w:ascii="Times New Roman" w:hAnsi="Times New Roman"/>
          <w:bCs/>
          <w:sz w:val="24"/>
          <w:szCs w:val="24"/>
          <w:lang w:val="bg-BG"/>
        </w:rPr>
        <w:t>При закриването на площадката/прекратяването на дейността да се предприемат съответните мерки и технологии за закриване и за след експлоатационни дейности на площадката за третиране на отпадъци.</w:t>
      </w:r>
    </w:p>
    <w:p w:rsidR="00DB2E1C" w:rsidRPr="00DB2E1C" w:rsidRDefault="00DB2E1C" w:rsidP="00DB2E1C">
      <w:pPr>
        <w:overflowPunct/>
        <w:autoSpaceDE/>
        <w:adjustRightInd/>
        <w:jc w:val="both"/>
        <w:textAlignment w:val="auto"/>
        <w:rPr>
          <w:rFonts w:ascii="Times New Roman" w:hAnsi="Times New Roman"/>
          <w:b/>
          <w:spacing w:val="-7"/>
          <w:sz w:val="24"/>
          <w:szCs w:val="24"/>
          <w:lang w:val="bg-BG"/>
        </w:rPr>
      </w:pPr>
    </w:p>
    <w:p w:rsidR="00D52324" w:rsidRDefault="00D52324" w:rsidP="00DB2E1C">
      <w:pPr>
        <w:overflowPunct/>
        <w:autoSpaceDE/>
        <w:adjustRightInd/>
        <w:jc w:val="both"/>
        <w:textAlignment w:val="auto"/>
        <w:rPr>
          <w:rFonts w:ascii="Times New Roman" w:hAnsi="Times New Roman"/>
          <w:b/>
          <w:spacing w:val="-7"/>
          <w:sz w:val="24"/>
          <w:szCs w:val="24"/>
          <w:lang w:val="bg-BG"/>
        </w:rPr>
      </w:pPr>
    </w:p>
    <w:p w:rsidR="00DB2E1C" w:rsidRPr="00DB2E1C" w:rsidRDefault="00DB2E1C" w:rsidP="00DB2E1C">
      <w:pPr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spacing w:val="-7"/>
          <w:sz w:val="24"/>
          <w:szCs w:val="24"/>
          <w:lang w:val="bg-BG"/>
        </w:rPr>
        <w:t xml:space="preserve">8. </w:t>
      </w:r>
      <w:r w:rsidRPr="00DB2E1C">
        <w:rPr>
          <w:rFonts w:ascii="Times New Roman" w:hAnsi="Times New Roman"/>
          <w:b/>
          <w:bCs/>
          <w:spacing w:val="-7"/>
          <w:sz w:val="24"/>
          <w:szCs w:val="24"/>
          <w:lang w:val="bg-BG"/>
        </w:rPr>
        <w:t xml:space="preserve">Забранява се : </w:t>
      </w:r>
    </w:p>
    <w:p w:rsidR="00DB2E1C" w:rsidRPr="00DB2E1C" w:rsidRDefault="00DB2E1C" w:rsidP="00D52324">
      <w:pPr>
        <w:numPr>
          <w:ilvl w:val="0"/>
          <w:numId w:val="7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spacing w:val="-7"/>
          <w:sz w:val="24"/>
          <w:szCs w:val="24"/>
          <w:lang w:val="bg-BG"/>
        </w:rPr>
      </w:pPr>
      <w:r w:rsidRPr="00DB2E1C">
        <w:rPr>
          <w:rFonts w:ascii="Times New Roman" w:hAnsi="Times New Roman"/>
          <w:bCs/>
          <w:spacing w:val="-7"/>
          <w:sz w:val="24"/>
          <w:szCs w:val="24"/>
          <w:lang w:val="bg-BG"/>
        </w:rPr>
        <w:t xml:space="preserve">смесването на </w:t>
      </w:r>
      <w:proofErr w:type="spellStart"/>
      <w:r w:rsidRPr="00DB2E1C">
        <w:rPr>
          <w:rFonts w:ascii="Times New Roman" w:hAnsi="Times New Roman"/>
          <w:bCs/>
          <w:spacing w:val="-7"/>
          <w:sz w:val="24"/>
          <w:szCs w:val="24"/>
          <w:lang w:val="bg-BG"/>
        </w:rPr>
        <w:t>оползотворими</w:t>
      </w:r>
      <w:proofErr w:type="spellEnd"/>
      <w:r w:rsidRPr="00DB2E1C">
        <w:rPr>
          <w:rFonts w:ascii="Times New Roman" w:hAnsi="Times New Roman"/>
          <w:bCs/>
          <w:spacing w:val="-7"/>
          <w:sz w:val="24"/>
          <w:szCs w:val="24"/>
          <w:lang w:val="bg-BG"/>
        </w:rPr>
        <w:t xml:space="preserve"> и </w:t>
      </w:r>
      <w:proofErr w:type="spellStart"/>
      <w:r w:rsidRPr="00DB2E1C">
        <w:rPr>
          <w:rFonts w:ascii="Times New Roman" w:hAnsi="Times New Roman"/>
          <w:bCs/>
          <w:spacing w:val="-7"/>
          <w:sz w:val="24"/>
          <w:szCs w:val="24"/>
          <w:lang w:val="bg-BG"/>
        </w:rPr>
        <w:t>неоползотворими</w:t>
      </w:r>
      <w:proofErr w:type="spellEnd"/>
      <w:r w:rsidRPr="00DB2E1C">
        <w:rPr>
          <w:rFonts w:ascii="Times New Roman" w:hAnsi="Times New Roman"/>
          <w:bCs/>
          <w:spacing w:val="-7"/>
          <w:sz w:val="24"/>
          <w:szCs w:val="24"/>
          <w:lang w:val="bg-BG"/>
        </w:rPr>
        <w:t xml:space="preserve"> отпадъци;</w:t>
      </w:r>
    </w:p>
    <w:p w:rsidR="00DB2E1C" w:rsidRPr="00DB2E1C" w:rsidRDefault="00DB2E1C" w:rsidP="00D52324">
      <w:pPr>
        <w:numPr>
          <w:ilvl w:val="0"/>
          <w:numId w:val="7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spacing w:val="-7"/>
          <w:sz w:val="24"/>
          <w:szCs w:val="24"/>
          <w:lang w:val="bg-BG"/>
        </w:rPr>
      </w:pPr>
      <w:r w:rsidRPr="00DB2E1C">
        <w:rPr>
          <w:rFonts w:ascii="Times New Roman" w:hAnsi="Times New Roman"/>
          <w:spacing w:val="-7"/>
          <w:sz w:val="24"/>
          <w:szCs w:val="24"/>
          <w:lang w:val="bg-BG"/>
        </w:rPr>
        <w:t>н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ерегламентираното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изхвърляне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отпадъците;</w:t>
      </w:r>
    </w:p>
    <w:p w:rsidR="00DB2E1C" w:rsidRPr="00DB2E1C" w:rsidRDefault="00DB2E1C" w:rsidP="00D52324">
      <w:pPr>
        <w:numPr>
          <w:ilvl w:val="0"/>
          <w:numId w:val="7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spacing w:val="-7"/>
          <w:sz w:val="24"/>
          <w:szCs w:val="24"/>
          <w:lang w:val="bg-BG"/>
        </w:rPr>
      </w:pPr>
      <w:r w:rsidRPr="00DB2E1C">
        <w:rPr>
          <w:rFonts w:ascii="Times New Roman" w:hAnsi="Times New Roman"/>
          <w:spacing w:val="-7"/>
          <w:sz w:val="24"/>
          <w:szCs w:val="24"/>
          <w:lang w:val="bg-BG"/>
        </w:rPr>
        <w:t>и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згарянето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отпадъци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или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всяко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друго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нерегламентирано </w:t>
      </w:r>
      <w:r w:rsidRPr="00DB2E1C">
        <w:rPr>
          <w:rFonts w:ascii="Times New Roman" w:hAnsi="Times New Roman"/>
          <w:spacing w:val="-7"/>
          <w:sz w:val="24"/>
          <w:szCs w:val="24"/>
          <w:lang w:val="bg-BG"/>
        </w:rPr>
        <w:t>третиране</w:t>
      </w:r>
      <w:r w:rsidRPr="00DB2E1C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освен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разрешените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дейности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съгласно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Закона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управление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отпадъците</w:t>
      </w:r>
      <w:r w:rsidRPr="00DB2E1C">
        <w:rPr>
          <w:rFonts w:ascii="Times New Roman" w:hAnsi="Times New Roman"/>
          <w:spacing w:val="-7"/>
          <w:sz w:val="24"/>
          <w:szCs w:val="24"/>
          <w:lang w:val="bg-BG"/>
        </w:rPr>
        <w:t xml:space="preserve">, </w:t>
      </w:r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действащото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екологично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законодателство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в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Република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България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и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Директивите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ЕС;</w:t>
      </w:r>
    </w:p>
    <w:p w:rsidR="00DB2E1C" w:rsidRPr="00DB2E1C" w:rsidRDefault="00DB2E1C" w:rsidP="00D52324">
      <w:pPr>
        <w:numPr>
          <w:ilvl w:val="0"/>
          <w:numId w:val="7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spacing w:val="-7"/>
          <w:sz w:val="24"/>
          <w:szCs w:val="24"/>
          <w:lang w:val="bg-BG"/>
        </w:rPr>
      </w:pPr>
      <w:r w:rsidRPr="00DB2E1C">
        <w:rPr>
          <w:rFonts w:ascii="Times New Roman" w:hAnsi="Times New Roman"/>
          <w:spacing w:val="-7"/>
          <w:sz w:val="24"/>
          <w:szCs w:val="24"/>
          <w:lang w:val="bg-BG"/>
        </w:rPr>
        <w:t>п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редаването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формираните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от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дейностите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площадката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отпадъци - на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лица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които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не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притежават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разрешение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по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ЗУО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или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комплексно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разрешително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издадено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съгласно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Глава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седма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раздел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ІІ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от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Закона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за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опазване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на околната </w:t>
      </w:r>
      <w:proofErr w:type="spellStart"/>
      <w:r w:rsidRPr="00DB2E1C">
        <w:rPr>
          <w:rFonts w:ascii="Times New Roman" w:hAnsi="Times New Roman"/>
          <w:spacing w:val="-7"/>
          <w:sz w:val="24"/>
          <w:szCs w:val="24"/>
        </w:rPr>
        <w:t>среда</w:t>
      </w:r>
      <w:proofErr w:type="spellEnd"/>
      <w:r w:rsidRPr="00DB2E1C">
        <w:rPr>
          <w:rFonts w:ascii="Times New Roman" w:hAnsi="Times New Roman"/>
          <w:spacing w:val="-7"/>
          <w:sz w:val="24"/>
          <w:szCs w:val="24"/>
        </w:rPr>
        <w:t xml:space="preserve"> / ЗООС/.</w:t>
      </w: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B2E1C" w:rsidRPr="00DB2E1C" w:rsidRDefault="00DB2E1C" w:rsidP="00DB2E1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bCs/>
          <w:sz w:val="24"/>
          <w:szCs w:val="24"/>
          <w:lang w:val="ru-RU"/>
        </w:rPr>
        <w:t xml:space="preserve">9. </w:t>
      </w:r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Да се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спазват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изискванията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на Закона за управление на отпадъците, (</w:t>
      </w:r>
      <w:r w:rsidRPr="00DB2E1C">
        <w:rPr>
          <w:rFonts w:ascii="Times New Roman" w:hAnsi="Times New Roman"/>
          <w:bCs/>
          <w:i/>
          <w:sz w:val="24"/>
          <w:szCs w:val="24"/>
          <w:lang w:val="ru-RU"/>
        </w:rPr>
        <w:t>ДВ.бр.53/2012г., с посл. изм. и доп.</w:t>
      </w:r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),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както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и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подзаконовите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нормативни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актове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по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прилагането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му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свързани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с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дейностите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 xml:space="preserve"> на </w:t>
      </w:r>
      <w:proofErr w:type="spellStart"/>
      <w:r w:rsidRPr="00DB2E1C">
        <w:rPr>
          <w:rFonts w:ascii="Times New Roman" w:hAnsi="Times New Roman"/>
          <w:bCs/>
          <w:sz w:val="24"/>
          <w:szCs w:val="24"/>
          <w:lang w:val="ru-RU"/>
        </w:rPr>
        <w:t>обектите</w:t>
      </w:r>
      <w:proofErr w:type="spellEnd"/>
      <w:r w:rsidRPr="00DB2E1C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DB2E1C" w:rsidRPr="00DB2E1C" w:rsidRDefault="00DB2E1C" w:rsidP="00DB2E1C">
      <w:pPr>
        <w:numPr>
          <w:ilvl w:val="12"/>
          <w:numId w:val="0"/>
        </w:numPr>
        <w:overflowPunct/>
        <w:autoSpaceDE/>
        <w:adjustRightInd/>
        <w:ind w:right="26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B2E1C" w:rsidRPr="00DB2E1C" w:rsidRDefault="00DB2E1C" w:rsidP="00DB2E1C">
      <w:pPr>
        <w:ind w:firstLine="720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 xml:space="preserve">Решението може да бъде обжалвано чрез РИОСВ – Пловдив пред Министъра на околната среда и водите и/или пред Административен съд в района, на който е постоянният адрес или седалището на посочения в акта адресат, в 14-дневен срок от съобщаването му по реда на </w:t>
      </w:r>
      <w:proofErr w:type="spellStart"/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>Административнопроцесуалния</w:t>
      </w:r>
      <w:proofErr w:type="spellEnd"/>
      <w:r w:rsidRPr="00DB2E1C">
        <w:rPr>
          <w:rFonts w:ascii="Times New Roman" w:hAnsi="Times New Roman"/>
          <w:b/>
          <w:bCs/>
          <w:sz w:val="24"/>
          <w:szCs w:val="24"/>
          <w:lang w:val="bg-BG"/>
        </w:rPr>
        <w:t xml:space="preserve"> кодекс.   </w:t>
      </w:r>
    </w:p>
    <w:p w:rsidR="00DB2E1C" w:rsidRPr="00DB2E1C" w:rsidRDefault="00DB2E1C" w:rsidP="00DB2E1C">
      <w:pPr>
        <w:ind w:right="26"/>
        <w:jc w:val="both"/>
        <w:textAlignment w:val="auto"/>
        <w:rPr>
          <w:rFonts w:ascii="Times New Roman" w:hAnsi="Times New Roman"/>
          <w:sz w:val="18"/>
          <w:szCs w:val="18"/>
          <w:lang w:val="bg-BG"/>
        </w:rPr>
      </w:pPr>
    </w:p>
    <w:p w:rsidR="00DB2E1C" w:rsidRPr="00DB2E1C" w:rsidRDefault="00DB2E1C" w:rsidP="00DB2E1C">
      <w:pPr>
        <w:ind w:right="26"/>
        <w:jc w:val="both"/>
        <w:textAlignment w:val="auto"/>
        <w:rPr>
          <w:rFonts w:ascii="Times New Roman" w:hAnsi="Times New Roman"/>
          <w:bCs/>
          <w:sz w:val="18"/>
          <w:szCs w:val="18"/>
          <w:lang w:val="bg-BG"/>
        </w:rPr>
      </w:pPr>
    </w:p>
    <w:p w:rsidR="00DB2E1C" w:rsidRPr="00DB2E1C" w:rsidRDefault="00DB2E1C" w:rsidP="00DB2E1C">
      <w:pPr>
        <w:ind w:right="26"/>
        <w:jc w:val="both"/>
        <w:textAlignment w:val="auto"/>
        <w:rPr>
          <w:rFonts w:ascii="Times New Roman" w:hAnsi="Times New Roman"/>
          <w:bCs/>
          <w:sz w:val="18"/>
          <w:szCs w:val="18"/>
          <w:lang w:val="bg-BG"/>
        </w:rPr>
      </w:pPr>
    </w:p>
    <w:p w:rsidR="00DB2E1C" w:rsidRPr="00DB2E1C" w:rsidRDefault="00DB2E1C" w:rsidP="00DB2E1C">
      <w:pPr>
        <w:ind w:right="26"/>
        <w:jc w:val="both"/>
        <w:textAlignment w:val="auto"/>
        <w:rPr>
          <w:rFonts w:ascii="Times New Roman" w:hAnsi="Times New Roman"/>
          <w:bCs/>
          <w:sz w:val="18"/>
          <w:szCs w:val="18"/>
          <w:lang w:val="bg-BG"/>
        </w:rPr>
      </w:pPr>
    </w:p>
    <w:p w:rsidR="00DB2E1C" w:rsidRPr="00DB2E1C" w:rsidRDefault="00DB2E1C" w:rsidP="00DB2E1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B2E1C">
        <w:rPr>
          <w:rFonts w:ascii="Times New Roman" w:hAnsi="Times New Roman"/>
          <w:b/>
          <w:sz w:val="24"/>
          <w:szCs w:val="24"/>
          <w:lang w:val="ru-RU"/>
        </w:rPr>
        <w:t>ИВАЙЛО ЙОТКОВ</w:t>
      </w:r>
    </w:p>
    <w:p w:rsidR="00DB2E1C" w:rsidRPr="00DB2E1C" w:rsidRDefault="00DB2E1C" w:rsidP="00DB2E1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B2E1C">
        <w:rPr>
          <w:rFonts w:ascii="Times New Roman" w:hAnsi="Times New Roman"/>
          <w:i/>
          <w:sz w:val="24"/>
          <w:szCs w:val="24"/>
          <w:lang w:val="ru-RU"/>
        </w:rPr>
        <w:t xml:space="preserve">Директор </w:t>
      </w:r>
      <w:proofErr w:type="gramStart"/>
      <w:r w:rsidRPr="00DB2E1C">
        <w:rPr>
          <w:rFonts w:ascii="Times New Roman" w:hAnsi="Times New Roman"/>
          <w:i/>
          <w:sz w:val="24"/>
          <w:szCs w:val="24"/>
          <w:lang w:val="ru-RU"/>
        </w:rPr>
        <w:t>на  РИОСВ</w:t>
      </w:r>
      <w:proofErr w:type="gramEnd"/>
      <w:r w:rsidRPr="00DB2E1C">
        <w:rPr>
          <w:rFonts w:ascii="Times New Roman" w:hAnsi="Times New Roman"/>
          <w:i/>
          <w:sz w:val="24"/>
          <w:szCs w:val="24"/>
          <w:lang w:val="ru-RU"/>
        </w:rPr>
        <w:t xml:space="preserve"> - Пловдив </w:t>
      </w:r>
    </w:p>
    <w:p w:rsidR="00DB2E1C" w:rsidRPr="00DB2E1C" w:rsidRDefault="00DB2E1C" w:rsidP="00DB2E1C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DB2E1C" w:rsidRPr="00DB2E1C" w:rsidRDefault="00DB2E1C" w:rsidP="00DB2E1C">
      <w:pPr>
        <w:jc w:val="both"/>
        <w:rPr>
          <w:rFonts w:ascii="Times New Roman" w:hAnsi="Times New Roman"/>
          <w:i/>
          <w:sz w:val="18"/>
          <w:szCs w:val="18"/>
          <w:lang w:val="ru-RU"/>
        </w:rPr>
      </w:pPr>
    </w:p>
    <w:p w:rsidR="00DB2E1C" w:rsidRDefault="00DB2E1C" w:rsidP="00DB2E1C">
      <w:pPr>
        <w:jc w:val="both"/>
      </w:pPr>
      <w:bookmarkStart w:id="0" w:name="_GoBack"/>
      <w:bookmarkEnd w:id="0"/>
    </w:p>
    <w:sectPr w:rsidR="00DB2E1C" w:rsidSect="00F61AC4">
      <w:pgSz w:w="11906" w:h="16838"/>
      <w:pgMar w:top="1417" w:right="849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A62038"/>
    <w:lvl w:ilvl="0">
      <w:numFmt w:val="bullet"/>
      <w:lvlText w:val="*"/>
      <w:lvlJc w:val="left"/>
    </w:lvl>
  </w:abstractNum>
  <w:abstractNum w:abstractNumId="1" w15:restartNumberingAfterBreak="0">
    <w:nsid w:val="08042873"/>
    <w:multiLevelType w:val="multilevel"/>
    <w:tmpl w:val="D3D05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D71F2D"/>
    <w:multiLevelType w:val="multilevel"/>
    <w:tmpl w:val="816C7EA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1715AD3"/>
    <w:multiLevelType w:val="hybridMultilevel"/>
    <w:tmpl w:val="E6B669BE"/>
    <w:lvl w:ilvl="0" w:tplc="AD808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C50FC"/>
    <w:multiLevelType w:val="hybridMultilevel"/>
    <w:tmpl w:val="2D7A121C"/>
    <w:lvl w:ilvl="0" w:tplc="815C2E4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456291"/>
    <w:multiLevelType w:val="hybridMultilevel"/>
    <w:tmpl w:val="2A9C170E"/>
    <w:lvl w:ilvl="0" w:tplc="25D4AC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1C"/>
    <w:rsid w:val="00242981"/>
    <w:rsid w:val="00A65438"/>
    <w:rsid w:val="00B2744F"/>
    <w:rsid w:val="00B5528A"/>
    <w:rsid w:val="00D52324"/>
    <w:rsid w:val="00DB2E1C"/>
    <w:rsid w:val="00F6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3872-87CA-4171-A5DD-AE6B64D7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2E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E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B2E1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DB2E1C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10">
    <w:name w:val="Заглавие 1 Знак"/>
    <w:basedOn w:val="a0"/>
    <w:link w:val="1"/>
    <w:uiPriority w:val="9"/>
    <w:rsid w:val="00DB2E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"/>
    <w:semiHidden/>
    <w:rsid w:val="00DB2E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FontStyle101">
    <w:name w:val="Font Style101"/>
    <w:uiPriority w:val="99"/>
    <w:rsid w:val="00DB2E1C"/>
    <w:rPr>
      <w:rFonts w:ascii="Times New Roman" w:hAnsi="Times New Roman" w:cs="Times New Roman"/>
      <w:sz w:val="22"/>
      <w:szCs w:val="22"/>
    </w:rPr>
  </w:style>
  <w:style w:type="character" w:customStyle="1" w:styleId="FontStyle121">
    <w:name w:val="Font Style121"/>
    <w:uiPriority w:val="99"/>
    <w:rsid w:val="00DB2E1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DB2E1C"/>
    <w:pPr>
      <w:widowControl w:val="0"/>
      <w:overflowPunct/>
      <w:spacing w:line="276" w:lineRule="exact"/>
      <w:ind w:hanging="326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Style10">
    <w:name w:val="Style10"/>
    <w:basedOn w:val="a"/>
    <w:uiPriority w:val="99"/>
    <w:rsid w:val="00DB2E1C"/>
    <w:pPr>
      <w:widowControl w:val="0"/>
      <w:overflowPunct/>
      <w:spacing w:line="274" w:lineRule="exact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Style11">
    <w:name w:val="Style11"/>
    <w:basedOn w:val="a"/>
    <w:uiPriority w:val="99"/>
    <w:rsid w:val="00DB2E1C"/>
    <w:pPr>
      <w:widowControl w:val="0"/>
      <w:overflowPunct/>
      <w:spacing w:line="278" w:lineRule="exact"/>
      <w:ind w:firstLine="701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Style34">
    <w:name w:val="Style34"/>
    <w:basedOn w:val="a"/>
    <w:uiPriority w:val="99"/>
    <w:rsid w:val="00DB2E1C"/>
    <w:pPr>
      <w:widowControl w:val="0"/>
      <w:overflowPunct/>
      <w:spacing w:line="278" w:lineRule="exact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FontStyle130">
    <w:name w:val="Font Style130"/>
    <w:uiPriority w:val="99"/>
    <w:rsid w:val="00DB2E1C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52324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D5232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Veselin Kondov</dc:creator>
  <cp:keywords/>
  <dc:description/>
  <cp:lastModifiedBy>Veselin Kondov</cp:lastModifiedBy>
  <cp:revision>4</cp:revision>
  <cp:lastPrinted>2025-11-13T08:39:00Z</cp:lastPrinted>
  <dcterms:created xsi:type="dcterms:W3CDTF">2025-11-12T15:05:00Z</dcterms:created>
  <dcterms:modified xsi:type="dcterms:W3CDTF">2025-11-13T15:31:00Z</dcterms:modified>
</cp:coreProperties>
</file>