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80D" w:rsidRPr="000A31A8" w:rsidRDefault="001F280D" w:rsidP="000A31A8">
      <w:pPr>
        <w:pStyle w:val="2"/>
        <w:ind w:firstLine="630"/>
        <w:jc w:val="center"/>
        <w:rPr>
          <w:rStyle w:val="a3"/>
          <w:sz w:val="2"/>
          <w:szCs w:val="2"/>
        </w:rPr>
      </w:pPr>
    </w:p>
    <w:p w:rsidR="008D4AFE" w:rsidRDefault="008D4AFE" w:rsidP="000A31A8">
      <w:pPr>
        <w:pStyle w:val="2"/>
        <w:numPr>
          <w:ilvl w:val="12"/>
          <w:numId w:val="0"/>
        </w:numPr>
        <w:tabs>
          <w:tab w:val="left" w:pos="6300"/>
        </w:tabs>
        <w:jc w:val="center"/>
        <w:rPr>
          <w:b/>
          <w:bCs/>
          <w:sz w:val="24"/>
          <w:szCs w:val="24"/>
          <w:u w:val="none"/>
          <w:lang w:val="ru-RU"/>
        </w:rPr>
      </w:pPr>
    </w:p>
    <w:p w:rsidR="001F280D" w:rsidRPr="000A31A8" w:rsidRDefault="004C7DC6" w:rsidP="000A31A8">
      <w:pPr>
        <w:pStyle w:val="2"/>
        <w:numPr>
          <w:ilvl w:val="12"/>
          <w:numId w:val="0"/>
        </w:numPr>
        <w:tabs>
          <w:tab w:val="left" w:pos="6300"/>
        </w:tabs>
        <w:jc w:val="center"/>
        <w:rPr>
          <w:b/>
          <w:bCs/>
          <w:sz w:val="24"/>
          <w:szCs w:val="24"/>
          <w:u w:val="none"/>
        </w:rPr>
      </w:pPr>
      <w:r w:rsidRPr="000A31A8">
        <w:rPr>
          <w:b/>
          <w:bCs/>
          <w:sz w:val="24"/>
          <w:szCs w:val="24"/>
          <w:u w:val="none"/>
          <w:lang w:val="ru-RU"/>
        </w:rPr>
        <w:t xml:space="preserve">                                          </w:t>
      </w:r>
      <w:r w:rsidR="008D4AFE">
        <w:rPr>
          <w:b/>
          <w:bCs/>
          <w:sz w:val="24"/>
          <w:szCs w:val="24"/>
          <w:u w:val="none"/>
          <w:lang w:val="ru-RU"/>
        </w:rPr>
        <w:t xml:space="preserve">                 </w:t>
      </w:r>
      <w:r w:rsidR="00C70833" w:rsidRPr="000A31A8">
        <w:rPr>
          <w:b/>
          <w:bCs/>
          <w:sz w:val="24"/>
          <w:szCs w:val="24"/>
          <w:u w:val="none"/>
          <w:lang w:val="ru-RU"/>
        </w:rPr>
        <w:t xml:space="preserve"> </w:t>
      </w:r>
      <w:r w:rsidR="008D4AFE">
        <w:rPr>
          <w:b/>
          <w:bCs/>
          <w:sz w:val="24"/>
          <w:szCs w:val="24"/>
          <w:u w:val="none"/>
          <w:lang w:val="ru-RU"/>
        </w:rPr>
        <w:t xml:space="preserve">            </w:t>
      </w:r>
      <w:r w:rsidR="001F280D" w:rsidRPr="000A31A8">
        <w:rPr>
          <w:b/>
          <w:bCs/>
          <w:sz w:val="24"/>
          <w:szCs w:val="24"/>
          <w:u w:val="none"/>
        </w:rPr>
        <w:t>Образец №</w:t>
      </w:r>
      <w:r w:rsidR="001F280D" w:rsidRPr="000A31A8">
        <w:rPr>
          <w:b/>
          <w:bCs/>
          <w:sz w:val="24"/>
          <w:szCs w:val="24"/>
          <w:u w:val="none"/>
          <w:lang w:val="ru-RU"/>
        </w:rPr>
        <w:t xml:space="preserve"> </w:t>
      </w:r>
      <w:r w:rsidR="0096538F" w:rsidRPr="000A31A8">
        <w:rPr>
          <w:b/>
          <w:bCs/>
          <w:sz w:val="24"/>
          <w:szCs w:val="24"/>
          <w:u w:val="none"/>
        </w:rPr>
        <w:t>1</w:t>
      </w:r>
    </w:p>
    <w:p w:rsidR="001F280D" w:rsidRPr="000A31A8" w:rsidRDefault="00C70833" w:rsidP="000A31A8">
      <w:pPr>
        <w:tabs>
          <w:tab w:val="left" w:pos="6300"/>
        </w:tabs>
        <w:ind w:left="5760"/>
        <w:rPr>
          <w:rFonts w:ascii="Times New Roman" w:hAnsi="Times New Roman"/>
          <w:b/>
          <w:bCs/>
          <w:sz w:val="24"/>
          <w:szCs w:val="24"/>
          <w:lang w:val="bg-BG"/>
        </w:rPr>
      </w:pPr>
      <w:r w:rsidRPr="000A31A8">
        <w:rPr>
          <w:rFonts w:ascii="Times New Roman" w:hAnsi="Times New Roman"/>
          <w:b/>
          <w:bCs/>
          <w:sz w:val="24"/>
          <w:szCs w:val="24"/>
          <w:lang w:val="ru-RU"/>
        </w:rPr>
        <w:t xml:space="preserve"> </w:t>
      </w:r>
      <w:r w:rsidR="00F7628C">
        <w:rPr>
          <w:rFonts w:ascii="Times New Roman" w:hAnsi="Times New Roman"/>
          <w:b/>
          <w:bCs/>
          <w:sz w:val="24"/>
          <w:szCs w:val="24"/>
          <w:lang w:val="ru-RU"/>
        </w:rPr>
        <w:t xml:space="preserve">         </w:t>
      </w:r>
      <w:r w:rsidR="001F280D" w:rsidRPr="000A31A8">
        <w:rPr>
          <w:rFonts w:ascii="Times New Roman" w:hAnsi="Times New Roman"/>
          <w:b/>
          <w:bCs/>
          <w:sz w:val="24"/>
          <w:szCs w:val="24"/>
          <w:lang w:val="bg-BG"/>
        </w:rPr>
        <w:t xml:space="preserve">Съгласно </w:t>
      </w:r>
      <w:r w:rsidR="0096538F" w:rsidRPr="000A31A8">
        <w:rPr>
          <w:rFonts w:ascii="Times New Roman" w:hAnsi="Times New Roman"/>
          <w:b/>
          <w:bCs/>
          <w:sz w:val="24"/>
          <w:szCs w:val="24"/>
          <w:lang w:val="ru-RU"/>
        </w:rPr>
        <w:t>чл. 7</w:t>
      </w:r>
      <w:r w:rsidR="00C45215">
        <w:rPr>
          <w:rFonts w:ascii="Times New Roman" w:hAnsi="Times New Roman"/>
          <w:b/>
          <w:bCs/>
          <w:sz w:val="24"/>
          <w:szCs w:val="24"/>
        </w:rPr>
        <w:t>1</w:t>
      </w:r>
      <w:r w:rsidR="001F280D" w:rsidRPr="000A31A8">
        <w:rPr>
          <w:rFonts w:ascii="Times New Roman" w:hAnsi="Times New Roman"/>
          <w:b/>
          <w:bCs/>
          <w:sz w:val="24"/>
          <w:szCs w:val="24"/>
          <w:lang w:val="ru-RU"/>
        </w:rPr>
        <w:t xml:space="preserve">, ал. </w:t>
      </w:r>
      <w:r w:rsidR="00C45215">
        <w:rPr>
          <w:rFonts w:ascii="Times New Roman" w:hAnsi="Times New Roman"/>
          <w:b/>
          <w:bCs/>
          <w:sz w:val="24"/>
          <w:szCs w:val="24"/>
        </w:rPr>
        <w:t>1</w:t>
      </w:r>
      <w:r w:rsidR="00B57229" w:rsidRPr="000A31A8">
        <w:rPr>
          <w:rFonts w:ascii="Times New Roman" w:hAnsi="Times New Roman"/>
          <w:b/>
          <w:bCs/>
          <w:sz w:val="24"/>
          <w:szCs w:val="24"/>
          <w:lang w:val="bg-BG"/>
        </w:rPr>
        <w:t xml:space="preserve"> </w:t>
      </w:r>
      <w:r w:rsidRPr="000A31A8">
        <w:rPr>
          <w:rFonts w:ascii="Times New Roman" w:hAnsi="Times New Roman"/>
          <w:b/>
          <w:bCs/>
          <w:sz w:val="24"/>
          <w:szCs w:val="24"/>
          <w:lang w:val="ru-RU"/>
        </w:rPr>
        <w:t>от ЗУО</w:t>
      </w:r>
    </w:p>
    <w:p w:rsidR="001F280D" w:rsidRPr="000A31A8" w:rsidRDefault="009B1805" w:rsidP="000A31A8">
      <w:pPr>
        <w:rPr>
          <w:rFonts w:ascii="Times New Roman" w:hAnsi="Times New Roman"/>
          <w:lang w:val="ru-RU"/>
        </w:rPr>
      </w:pPr>
      <w:r>
        <w:rPr>
          <w:rStyle w:val="a3"/>
          <w:sz w:val="2"/>
          <w:szCs w:val="2"/>
        </w:rPr>
        <w:pict>
          <v:shapetype id="_x0000_t32" coordsize="21600,21600" o:spt="32" o:oned="t" path="m,l21600,21600e" filled="f">
            <v:path arrowok="t" fillok="f" o:connecttype="none"/>
            <o:lock v:ext="edit" shapetype="t"/>
          </v:shapetype>
          <v:shape id="_x0000_s1028" type="#_x0000_t32" style="position:absolute;margin-left:6.65pt;margin-top:7.05pt;width:.05pt;height:65.55pt;z-index:251657728" o:connectortype="straight"/>
        </w:pict>
      </w:r>
      <w:r w:rsidR="00913B1D">
        <w:rPr>
          <w:rFonts w:ascii="Times New Roman" w:hAnsi="Times New Roman"/>
          <w:i/>
          <w:iCs/>
          <w:noProof/>
          <w:sz w:val="2"/>
          <w:szCs w:val="2"/>
          <w:lang w:val="bg-BG" w:eastAsia="bg-BG"/>
        </w:rPr>
        <w:drawing>
          <wp:anchor distT="0" distB="0" distL="114300" distR="114300" simplePos="0" relativeHeight="251656704" behindDoc="0" locked="0" layoutInCell="1" allowOverlap="1">
            <wp:simplePos x="0" y="0"/>
            <wp:positionH relativeFrom="column">
              <wp:posOffset>114300</wp:posOffset>
            </wp:positionH>
            <wp:positionV relativeFrom="paragraph">
              <wp:posOffset>89535</wp:posOffset>
            </wp:positionV>
            <wp:extent cx="600710" cy="832485"/>
            <wp:effectExtent l="0" t="0" r="8890" b="0"/>
            <wp:wrapSquare wrapText="bothSides"/>
            <wp:docPr id="3" name="Picture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9" cstate="print"/>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1F280D" w:rsidRPr="00973CB6" w:rsidRDefault="001F280D" w:rsidP="000A31A8">
      <w:pPr>
        <w:pStyle w:val="1"/>
        <w:framePr w:w="0" w:hRule="auto" w:wrap="auto" w:vAnchor="margin" w:hAnchor="text" w:xAlign="left" w:yAlign="inline"/>
        <w:tabs>
          <w:tab w:val="left" w:pos="1276"/>
          <w:tab w:val="left" w:pos="1620"/>
          <w:tab w:val="left" w:pos="1800"/>
        </w:tabs>
        <w:spacing w:line="240" w:lineRule="auto"/>
        <w:jc w:val="both"/>
        <w:rPr>
          <w:rFonts w:ascii="Times New Roman" w:hAnsi="Times New Roman"/>
          <w:spacing w:val="40"/>
          <w:szCs w:val="24"/>
        </w:rPr>
      </w:pPr>
      <w:r w:rsidRPr="000A31A8">
        <w:rPr>
          <w:rFonts w:ascii="Times New Roman" w:hAnsi="Times New Roman"/>
          <w:spacing w:val="40"/>
          <w:sz w:val="30"/>
          <w:szCs w:val="30"/>
          <w:lang w:val="ru-RU"/>
        </w:rPr>
        <w:t xml:space="preserve">   </w:t>
      </w:r>
      <w:r w:rsidRPr="00973CB6">
        <w:rPr>
          <w:rFonts w:ascii="Times New Roman" w:hAnsi="Times New Roman"/>
          <w:spacing w:val="40"/>
          <w:szCs w:val="24"/>
        </w:rPr>
        <w:t>РЕПУБЛИКА БЪЛГАРИЯ</w:t>
      </w:r>
    </w:p>
    <w:p w:rsidR="001F280D" w:rsidRPr="000A31A8" w:rsidRDefault="001F280D" w:rsidP="000A31A8">
      <w:pPr>
        <w:tabs>
          <w:tab w:val="left" w:pos="1800"/>
        </w:tabs>
        <w:jc w:val="both"/>
        <w:rPr>
          <w:rFonts w:ascii="Times New Roman" w:hAnsi="Times New Roman"/>
          <w:sz w:val="22"/>
          <w:szCs w:val="22"/>
          <w:lang w:val="bg-BG"/>
        </w:rPr>
      </w:pPr>
    </w:p>
    <w:p w:rsidR="001F280D" w:rsidRPr="00973CB6" w:rsidRDefault="001F280D" w:rsidP="000A31A8">
      <w:pPr>
        <w:pStyle w:val="1"/>
        <w:framePr w:w="0" w:hRule="auto" w:wrap="auto" w:vAnchor="margin" w:hAnchor="text" w:xAlign="left" w:yAlign="inline"/>
        <w:tabs>
          <w:tab w:val="left" w:pos="1276"/>
          <w:tab w:val="left" w:pos="1800"/>
        </w:tabs>
        <w:spacing w:line="240" w:lineRule="auto"/>
        <w:jc w:val="both"/>
        <w:rPr>
          <w:rFonts w:ascii="Times New Roman" w:hAnsi="Times New Roman"/>
          <w:spacing w:val="40"/>
          <w:szCs w:val="24"/>
          <w:lang w:val="ru-RU"/>
        </w:rPr>
      </w:pPr>
      <w:r w:rsidRPr="000A31A8">
        <w:rPr>
          <w:rFonts w:ascii="Times New Roman" w:hAnsi="Times New Roman"/>
          <w:sz w:val="22"/>
          <w:szCs w:val="22"/>
          <w:lang w:val="ru-RU"/>
        </w:rPr>
        <w:t xml:space="preserve">   </w:t>
      </w:r>
      <w:r w:rsidRPr="00973CB6">
        <w:rPr>
          <w:rFonts w:ascii="Times New Roman" w:hAnsi="Times New Roman"/>
          <w:spacing w:val="40"/>
          <w:szCs w:val="24"/>
        </w:rPr>
        <w:t xml:space="preserve">Министерство на </w:t>
      </w:r>
      <w:r w:rsidR="009B1805">
        <w:rPr>
          <w:rFonts w:ascii="Times New Roman" w:hAnsi="Times New Roman"/>
          <w:noProof/>
          <w:szCs w:val="24"/>
        </w:rPr>
        <w:pict>
          <v:line id="_x0000_s1029" style="position:absolute;left:0;text-align:left;z-index:251658752;mso-position-horizontal-relative:text;mso-position-vertical-relative:text" from="-17.85pt,767.25pt" to="579.75pt,767.25pt" o:allowincell="f"/>
        </w:pict>
      </w:r>
      <w:r w:rsidRPr="00973CB6">
        <w:rPr>
          <w:rFonts w:ascii="Times New Roman" w:hAnsi="Times New Roman"/>
          <w:spacing w:val="40"/>
          <w:szCs w:val="24"/>
        </w:rPr>
        <w:t>околната среда и водите</w:t>
      </w:r>
    </w:p>
    <w:p w:rsidR="001F280D" w:rsidRPr="000A31A8" w:rsidRDefault="001F280D" w:rsidP="000A31A8">
      <w:pPr>
        <w:rPr>
          <w:rFonts w:ascii="Times New Roman" w:hAnsi="Times New Roman"/>
          <w:sz w:val="22"/>
          <w:szCs w:val="22"/>
          <w:lang w:val="ru-RU"/>
        </w:rPr>
      </w:pPr>
    </w:p>
    <w:p w:rsidR="001F280D" w:rsidRPr="000A31A8" w:rsidRDefault="001F280D" w:rsidP="000A31A8">
      <w:pPr>
        <w:rPr>
          <w:rFonts w:ascii="Times New Roman" w:hAnsi="Times New Roman"/>
          <w:bCs/>
          <w:iCs/>
          <w:lang w:val="bg-BG"/>
        </w:rPr>
      </w:pPr>
      <w:r w:rsidRPr="000A31A8">
        <w:rPr>
          <w:rFonts w:ascii="Times New Roman" w:hAnsi="Times New Roman"/>
          <w:bCs/>
          <w:iCs/>
          <w:sz w:val="22"/>
          <w:szCs w:val="22"/>
          <w:lang w:val="ru-RU"/>
        </w:rPr>
        <w:t xml:space="preserve">     </w:t>
      </w:r>
      <w:r w:rsidRPr="000A31A8">
        <w:rPr>
          <w:rFonts w:ascii="Times New Roman" w:hAnsi="Times New Roman"/>
          <w:bCs/>
          <w:iCs/>
          <w:lang w:val="ru-RU"/>
        </w:rPr>
        <w:t xml:space="preserve">РЕГИОНАЛНА ИНСПЕКЦИЯ ПО ОКОЛНАТА СРЕДА И ВОДИТЕ </w:t>
      </w:r>
      <w:r w:rsidR="00AE7DFC" w:rsidRPr="000A31A8">
        <w:rPr>
          <w:rFonts w:ascii="Times New Roman" w:hAnsi="Times New Roman"/>
          <w:bCs/>
          <w:iCs/>
          <w:lang w:val="bg-BG"/>
        </w:rPr>
        <w:t>-</w:t>
      </w:r>
      <w:r w:rsidR="003933BF" w:rsidRPr="000A31A8">
        <w:rPr>
          <w:rFonts w:ascii="Times New Roman" w:hAnsi="Times New Roman"/>
          <w:bCs/>
          <w:iCs/>
          <w:lang w:val="bg-BG"/>
        </w:rPr>
        <w:t xml:space="preserve"> ПЛОВДИВ</w:t>
      </w:r>
    </w:p>
    <w:p w:rsidR="001F280D" w:rsidRPr="000A31A8" w:rsidRDefault="001F280D" w:rsidP="000A31A8">
      <w:pPr>
        <w:rPr>
          <w:rFonts w:ascii="Times New Roman" w:hAnsi="Times New Roman"/>
          <w:lang w:val="ru-RU"/>
        </w:rPr>
      </w:pPr>
    </w:p>
    <w:p w:rsidR="009467B5" w:rsidRPr="000A31A8" w:rsidRDefault="009467B5" w:rsidP="000A31A8">
      <w:pPr>
        <w:rPr>
          <w:rFonts w:ascii="Times New Roman" w:hAnsi="Times New Roman"/>
          <w:lang w:val="ru-RU"/>
        </w:rPr>
      </w:pPr>
    </w:p>
    <w:p w:rsidR="00FA58A8" w:rsidRDefault="00FA58A8" w:rsidP="000A31A8">
      <w:pPr>
        <w:pStyle w:val="3"/>
        <w:numPr>
          <w:ilvl w:val="12"/>
          <w:numId w:val="0"/>
        </w:numPr>
        <w:jc w:val="center"/>
        <w:rPr>
          <w:rFonts w:ascii="Times New Roman" w:hAnsi="Times New Roman"/>
          <w:b/>
          <w:sz w:val="32"/>
          <w:szCs w:val="32"/>
        </w:rPr>
      </w:pPr>
      <w:r w:rsidRPr="0090100D">
        <w:rPr>
          <w:rFonts w:ascii="Times New Roman" w:hAnsi="Times New Roman"/>
          <w:b/>
          <w:sz w:val="32"/>
          <w:szCs w:val="32"/>
        </w:rPr>
        <w:t>РЕШЕНИЕ</w:t>
      </w:r>
    </w:p>
    <w:p w:rsidR="00C45215" w:rsidRPr="0090100D" w:rsidRDefault="00C45215" w:rsidP="000A31A8">
      <w:pPr>
        <w:pStyle w:val="3"/>
        <w:numPr>
          <w:ilvl w:val="12"/>
          <w:numId w:val="0"/>
        </w:numPr>
        <w:jc w:val="center"/>
        <w:rPr>
          <w:rFonts w:ascii="Times New Roman" w:hAnsi="Times New Roman"/>
          <w:b/>
          <w:sz w:val="32"/>
          <w:szCs w:val="32"/>
        </w:rPr>
      </w:pPr>
    </w:p>
    <w:p w:rsidR="00C45215" w:rsidRPr="008E032D" w:rsidRDefault="009D6DDE" w:rsidP="00C45215">
      <w:pPr>
        <w:numPr>
          <w:ilvl w:val="12"/>
          <w:numId w:val="0"/>
        </w:numPr>
        <w:jc w:val="center"/>
        <w:rPr>
          <w:rFonts w:ascii="Times New Roman" w:hAnsi="Times New Roman"/>
          <w:b/>
          <w:sz w:val="28"/>
          <w:szCs w:val="28"/>
          <w:lang w:val="bg-BG"/>
        </w:rPr>
      </w:pPr>
      <w:r>
        <w:rPr>
          <w:rFonts w:ascii="Times New Roman" w:hAnsi="Times New Roman"/>
          <w:b/>
          <w:sz w:val="28"/>
          <w:szCs w:val="28"/>
          <w:lang w:val="ru-RU"/>
        </w:rPr>
        <w:t>№ 09-ДО-1122</w:t>
      </w:r>
      <w:r w:rsidR="00C45215" w:rsidRPr="008E032D">
        <w:rPr>
          <w:rFonts w:ascii="Times New Roman" w:hAnsi="Times New Roman"/>
          <w:b/>
          <w:sz w:val="28"/>
          <w:szCs w:val="28"/>
          <w:lang w:val="ru-RU"/>
        </w:rPr>
        <w:t xml:space="preserve">-00 от </w:t>
      </w:r>
      <w:r w:rsidR="00932260">
        <w:rPr>
          <w:rFonts w:ascii="Times New Roman" w:hAnsi="Times New Roman"/>
          <w:b/>
          <w:sz w:val="28"/>
          <w:szCs w:val="28"/>
          <w:lang w:val="bg-BG"/>
        </w:rPr>
        <w:t>2</w:t>
      </w:r>
      <w:r w:rsidR="00932260">
        <w:rPr>
          <w:rFonts w:ascii="Times New Roman" w:hAnsi="Times New Roman"/>
          <w:b/>
          <w:sz w:val="28"/>
          <w:szCs w:val="28"/>
        </w:rPr>
        <w:t>6</w:t>
      </w:r>
      <w:r w:rsidR="00C45215" w:rsidRPr="008E032D">
        <w:rPr>
          <w:rFonts w:ascii="Times New Roman" w:hAnsi="Times New Roman"/>
          <w:b/>
          <w:sz w:val="28"/>
          <w:szCs w:val="28"/>
          <w:lang w:val="ru-RU"/>
        </w:rPr>
        <w:t>.</w:t>
      </w:r>
      <w:r w:rsidR="003A53E9" w:rsidRPr="008E032D">
        <w:rPr>
          <w:rFonts w:ascii="Times New Roman" w:hAnsi="Times New Roman"/>
          <w:b/>
          <w:sz w:val="28"/>
          <w:szCs w:val="28"/>
          <w:lang w:val="ru-RU"/>
        </w:rPr>
        <w:t>10</w:t>
      </w:r>
      <w:r w:rsidR="00C45215" w:rsidRPr="008E032D">
        <w:rPr>
          <w:rFonts w:ascii="Times New Roman" w:hAnsi="Times New Roman"/>
          <w:b/>
          <w:sz w:val="28"/>
          <w:szCs w:val="28"/>
          <w:lang w:val="ru-RU"/>
        </w:rPr>
        <w:t>.201</w:t>
      </w:r>
      <w:r w:rsidR="00DE0834" w:rsidRPr="008E032D">
        <w:rPr>
          <w:rFonts w:ascii="Times New Roman" w:hAnsi="Times New Roman"/>
          <w:b/>
          <w:sz w:val="28"/>
          <w:szCs w:val="28"/>
          <w:lang w:val="bg-BG"/>
        </w:rPr>
        <w:t>7</w:t>
      </w:r>
      <w:r w:rsidR="00C45215" w:rsidRPr="008E032D">
        <w:rPr>
          <w:rFonts w:ascii="Times New Roman" w:hAnsi="Times New Roman"/>
          <w:b/>
          <w:sz w:val="28"/>
          <w:szCs w:val="28"/>
          <w:lang w:val="ru-RU"/>
        </w:rPr>
        <w:t xml:space="preserve"> год.</w:t>
      </w:r>
    </w:p>
    <w:p w:rsidR="00FA58A8" w:rsidRPr="000A31A8" w:rsidRDefault="00FA58A8" w:rsidP="000A31A8">
      <w:pPr>
        <w:pStyle w:val="3"/>
        <w:numPr>
          <w:ilvl w:val="12"/>
          <w:numId w:val="0"/>
        </w:numPr>
        <w:rPr>
          <w:rFonts w:ascii="Times New Roman" w:hAnsi="Times New Roman"/>
        </w:rPr>
      </w:pPr>
    </w:p>
    <w:p w:rsidR="00DC78D5" w:rsidRPr="00136D6A" w:rsidRDefault="00DC78D5" w:rsidP="000A31A8">
      <w:pPr>
        <w:pStyle w:val="3"/>
        <w:numPr>
          <w:ilvl w:val="12"/>
          <w:numId w:val="0"/>
        </w:numPr>
        <w:jc w:val="center"/>
        <w:rPr>
          <w:rFonts w:ascii="Times New Roman" w:hAnsi="Times New Roman"/>
        </w:rPr>
      </w:pPr>
      <w:r w:rsidRPr="00136D6A">
        <w:rPr>
          <w:rFonts w:ascii="Times New Roman" w:hAnsi="Times New Roman"/>
        </w:rPr>
        <w:t>На основание чл. 7</w:t>
      </w:r>
      <w:r w:rsidR="00C45215">
        <w:rPr>
          <w:rFonts w:ascii="Times New Roman" w:hAnsi="Times New Roman"/>
          <w:lang w:val="en-US"/>
        </w:rPr>
        <w:t>1</w:t>
      </w:r>
      <w:r w:rsidRPr="00136D6A">
        <w:rPr>
          <w:rFonts w:ascii="Times New Roman" w:hAnsi="Times New Roman"/>
        </w:rPr>
        <w:t xml:space="preserve">, ал. </w:t>
      </w:r>
      <w:proofErr w:type="gramStart"/>
      <w:r w:rsidR="00C45215">
        <w:rPr>
          <w:rFonts w:ascii="Times New Roman" w:hAnsi="Times New Roman"/>
          <w:lang w:val="en-US"/>
        </w:rPr>
        <w:t>1</w:t>
      </w:r>
      <w:r w:rsidRPr="00136D6A">
        <w:rPr>
          <w:rFonts w:ascii="Times New Roman" w:hAnsi="Times New Roman"/>
        </w:rPr>
        <w:t xml:space="preserve"> във връзка с чл.</w:t>
      </w:r>
      <w:proofErr w:type="gramEnd"/>
      <w:r w:rsidRPr="00136D6A">
        <w:rPr>
          <w:rFonts w:ascii="Times New Roman" w:hAnsi="Times New Roman"/>
        </w:rPr>
        <w:t xml:space="preserve"> 35, ал. </w:t>
      </w:r>
      <w:proofErr w:type="gramStart"/>
      <w:r w:rsidR="00C45215">
        <w:rPr>
          <w:rFonts w:ascii="Times New Roman" w:hAnsi="Times New Roman"/>
          <w:lang w:val="en-US"/>
        </w:rPr>
        <w:t>1</w:t>
      </w:r>
      <w:r w:rsidR="00C45215">
        <w:rPr>
          <w:rFonts w:ascii="Times New Roman" w:hAnsi="Times New Roman"/>
        </w:rPr>
        <w:t>, т.</w:t>
      </w:r>
      <w:r w:rsidR="00322E34">
        <w:rPr>
          <w:rFonts w:ascii="Times New Roman" w:hAnsi="Times New Roman"/>
        </w:rPr>
        <w:t xml:space="preserve"> </w:t>
      </w:r>
      <w:r w:rsidR="00C45215">
        <w:rPr>
          <w:rFonts w:ascii="Times New Roman" w:hAnsi="Times New Roman"/>
        </w:rPr>
        <w:t>1</w:t>
      </w:r>
      <w:r w:rsidRPr="00136D6A">
        <w:rPr>
          <w:rFonts w:ascii="Times New Roman" w:hAnsi="Times New Roman"/>
        </w:rPr>
        <w:t xml:space="preserve"> от Закона за управление на отпадъците (ЗУО) и в</w:t>
      </w:r>
      <w:r w:rsidR="003933BF" w:rsidRPr="00136D6A">
        <w:rPr>
          <w:rFonts w:ascii="Times New Roman" w:hAnsi="Times New Roman"/>
        </w:rPr>
        <w:t>ъв</w:t>
      </w:r>
      <w:r w:rsidR="00E104BE" w:rsidRPr="00136D6A">
        <w:rPr>
          <w:rFonts w:ascii="Times New Roman" w:hAnsi="Times New Roman"/>
        </w:rPr>
        <w:t xml:space="preserve"> </w:t>
      </w:r>
      <w:r w:rsidR="000B75E7">
        <w:rPr>
          <w:rFonts w:ascii="Times New Roman" w:hAnsi="Times New Roman"/>
        </w:rPr>
        <w:t>връзка със заявлени</w:t>
      </w:r>
      <w:r w:rsidR="00C45215">
        <w:rPr>
          <w:rFonts w:ascii="Times New Roman" w:hAnsi="Times New Roman"/>
        </w:rPr>
        <w:t>е</w:t>
      </w:r>
      <w:r w:rsidR="000B75E7">
        <w:rPr>
          <w:rFonts w:ascii="Times New Roman" w:hAnsi="Times New Roman"/>
        </w:rPr>
        <w:t xml:space="preserve"> </w:t>
      </w:r>
      <w:r w:rsidR="009D36FB">
        <w:rPr>
          <w:rFonts w:ascii="Times New Roman" w:hAnsi="Times New Roman"/>
        </w:rPr>
        <w:t>№</w:t>
      </w:r>
      <w:r w:rsidR="008E032D">
        <w:rPr>
          <w:rFonts w:ascii="Times New Roman" w:hAnsi="Times New Roman"/>
        </w:rPr>
        <w:t xml:space="preserve"> </w:t>
      </w:r>
      <w:r w:rsidR="009D36FB" w:rsidRPr="008E032D">
        <w:rPr>
          <w:rFonts w:ascii="Times New Roman" w:hAnsi="Times New Roman"/>
        </w:rPr>
        <w:t>УО-</w:t>
      </w:r>
      <w:r w:rsidR="008E032D" w:rsidRPr="008E032D">
        <w:rPr>
          <w:rFonts w:ascii="Times New Roman" w:hAnsi="Times New Roman"/>
          <w:lang w:val="en-US"/>
        </w:rPr>
        <w:t>841</w:t>
      </w:r>
      <w:r w:rsidR="009D36FB" w:rsidRPr="008E032D">
        <w:rPr>
          <w:rFonts w:ascii="Times New Roman" w:hAnsi="Times New Roman"/>
        </w:rPr>
        <w:t>/</w:t>
      </w:r>
      <w:r w:rsidR="008E032D" w:rsidRPr="008E032D">
        <w:rPr>
          <w:rFonts w:ascii="Times New Roman" w:hAnsi="Times New Roman"/>
          <w:lang w:val="en-US"/>
        </w:rPr>
        <w:t>06</w:t>
      </w:r>
      <w:r w:rsidR="008E032D" w:rsidRPr="008E032D">
        <w:rPr>
          <w:rFonts w:ascii="Times New Roman" w:hAnsi="Times New Roman"/>
        </w:rPr>
        <w:t>.10.</w:t>
      </w:r>
      <w:r w:rsidR="00965A0A" w:rsidRPr="008E032D">
        <w:rPr>
          <w:rFonts w:ascii="Times New Roman" w:hAnsi="Times New Roman"/>
        </w:rPr>
        <w:t>2017</w:t>
      </w:r>
      <w:r w:rsidR="009D36FB" w:rsidRPr="008E032D">
        <w:rPr>
          <w:rFonts w:ascii="Times New Roman" w:hAnsi="Times New Roman"/>
        </w:rPr>
        <w:t>г</w:t>
      </w:r>
      <w:r w:rsidR="009D36FB" w:rsidRPr="003A53E9">
        <w:rPr>
          <w:rFonts w:ascii="Times New Roman" w:hAnsi="Times New Roman"/>
          <w:color w:val="FF0000"/>
        </w:rPr>
        <w:t>.</w:t>
      </w:r>
      <w:proofErr w:type="gramEnd"/>
    </w:p>
    <w:p w:rsidR="00DC78D5" w:rsidRPr="000A31A8" w:rsidRDefault="00DC78D5" w:rsidP="000A31A8">
      <w:pPr>
        <w:pStyle w:val="2"/>
        <w:numPr>
          <w:ilvl w:val="12"/>
          <w:numId w:val="0"/>
        </w:numPr>
        <w:jc w:val="center"/>
        <w:rPr>
          <w:b/>
          <w:bCs/>
          <w:sz w:val="22"/>
          <w:szCs w:val="22"/>
          <w:u w:val="none"/>
        </w:rPr>
      </w:pPr>
    </w:p>
    <w:p w:rsidR="00DC78D5" w:rsidRPr="00965A0A" w:rsidRDefault="00C45215" w:rsidP="00965A0A">
      <w:pPr>
        <w:pStyle w:val="2"/>
        <w:numPr>
          <w:ilvl w:val="12"/>
          <w:numId w:val="0"/>
        </w:numPr>
        <w:jc w:val="center"/>
        <w:rPr>
          <w:b/>
          <w:bCs/>
          <w:sz w:val="30"/>
          <w:szCs w:val="30"/>
          <w:u w:val="none"/>
        </w:rPr>
      </w:pPr>
      <w:r>
        <w:rPr>
          <w:b/>
          <w:bCs/>
          <w:sz w:val="30"/>
          <w:szCs w:val="30"/>
          <w:u w:val="none"/>
        </w:rPr>
        <w:t>РАЗРЕШАВАМ</w:t>
      </w:r>
    </w:p>
    <w:p w:rsidR="001F280D" w:rsidRPr="000A31A8" w:rsidRDefault="001F280D" w:rsidP="000A31A8">
      <w:pPr>
        <w:numPr>
          <w:ilvl w:val="12"/>
          <w:numId w:val="0"/>
        </w:numPr>
        <w:jc w:val="center"/>
        <w:rPr>
          <w:rFonts w:ascii="Times New Roman" w:hAnsi="Times New Roman"/>
          <w:b/>
          <w:sz w:val="24"/>
          <w:szCs w:val="24"/>
          <w:lang w:val="bg-BG"/>
        </w:rPr>
      </w:pPr>
      <w:r w:rsidRPr="000A31A8">
        <w:rPr>
          <w:rFonts w:ascii="Times New Roman" w:hAnsi="Times New Roman"/>
          <w:b/>
          <w:sz w:val="24"/>
          <w:szCs w:val="24"/>
          <w:lang w:val="bg-BG"/>
        </w:rPr>
        <w:t xml:space="preserve">на </w:t>
      </w:r>
    </w:p>
    <w:p w:rsidR="001F280D" w:rsidRPr="003A53E9" w:rsidRDefault="000A31A8" w:rsidP="000A31A8">
      <w:pPr>
        <w:numPr>
          <w:ilvl w:val="12"/>
          <w:numId w:val="0"/>
        </w:numPr>
        <w:jc w:val="center"/>
        <w:rPr>
          <w:rFonts w:ascii="Times New Roman" w:hAnsi="Times New Roman"/>
          <w:b/>
          <w:sz w:val="28"/>
          <w:szCs w:val="28"/>
          <w:lang w:val="bg-BG"/>
        </w:rPr>
      </w:pPr>
      <w:r w:rsidRPr="003A53E9">
        <w:rPr>
          <w:rFonts w:ascii="Times New Roman" w:hAnsi="Times New Roman"/>
          <w:b/>
          <w:sz w:val="28"/>
          <w:szCs w:val="28"/>
          <w:lang w:val="bg-BG"/>
        </w:rPr>
        <w:t xml:space="preserve"> </w:t>
      </w:r>
      <w:r w:rsidR="00D85215" w:rsidRPr="003A53E9">
        <w:rPr>
          <w:rFonts w:ascii="Times New Roman" w:hAnsi="Times New Roman"/>
          <w:b/>
          <w:sz w:val="28"/>
          <w:szCs w:val="28"/>
          <w:lang w:val="bg-BG"/>
        </w:rPr>
        <w:t>„</w:t>
      </w:r>
      <w:r w:rsidR="003A53E9" w:rsidRPr="003A53E9">
        <w:rPr>
          <w:rFonts w:ascii="Times New Roman" w:hAnsi="Times New Roman"/>
          <w:b/>
          <w:sz w:val="28"/>
          <w:szCs w:val="28"/>
          <w:lang w:val="bg-BG"/>
        </w:rPr>
        <w:t>ГАП-</w:t>
      </w:r>
      <w:smartTag w:uri="urn:schemas-microsoft-com:office:smarttags" w:element="metricconverter">
        <w:smartTagPr>
          <w:attr w:name="ProductID" w:val="07”"/>
        </w:smartTagPr>
        <w:r w:rsidR="003A53E9" w:rsidRPr="003A53E9">
          <w:rPr>
            <w:rFonts w:ascii="Times New Roman" w:hAnsi="Times New Roman"/>
            <w:b/>
            <w:sz w:val="28"/>
            <w:szCs w:val="28"/>
            <w:lang w:val="bg-BG"/>
          </w:rPr>
          <w:t>07”</w:t>
        </w:r>
      </w:smartTag>
      <w:r w:rsidR="003A53E9" w:rsidRPr="003A53E9">
        <w:rPr>
          <w:rFonts w:ascii="Times New Roman" w:hAnsi="Times New Roman"/>
          <w:b/>
          <w:sz w:val="28"/>
          <w:szCs w:val="28"/>
          <w:lang w:val="bg-BG"/>
        </w:rPr>
        <w:t xml:space="preserve"> ЕООД</w:t>
      </w:r>
    </w:p>
    <w:p w:rsidR="00D85215" w:rsidRDefault="00D85215" w:rsidP="000A31A8">
      <w:pPr>
        <w:numPr>
          <w:ilvl w:val="12"/>
          <w:numId w:val="0"/>
        </w:numPr>
        <w:jc w:val="center"/>
        <w:rPr>
          <w:rFonts w:ascii="Times New Roman" w:hAnsi="Times New Roman"/>
          <w:sz w:val="32"/>
          <w:szCs w:val="32"/>
          <w:lang w:val="bg-BG"/>
        </w:rPr>
      </w:pPr>
    </w:p>
    <w:p w:rsidR="004C7DC6" w:rsidRPr="000574F1" w:rsidRDefault="004C7DC6" w:rsidP="000A31A8">
      <w:pPr>
        <w:jc w:val="both"/>
        <w:rPr>
          <w:rFonts w:ascii="Times New Roman" w:hAnsi="Times New Roman"/>
          <w:b/>
          <w:sz w:val="24"/>
          <w:szCs w:val="24"/>
          <w:lang w:val="ru-RU"/>
        </w:rPr>
      </w:pPr>
      <w:bookmarkStart w:id="0" w:name="_GoBack"/>
      <w:bookmarkEnd w:id="0"/>
    </w:p>
    <w:p w:rsidR="005247A6" w:rsidRPr="000574F1" w:rsidRDefault="005247A6" w:rsidP="000A31A8">
      <w:pPr>
        <w:jc w:val="both"/>
        <w:rPr>
          <w:rFonts w:ascii="Times New Roman" w:hAnsi="Times New Roman"/>
          <w:b/>
          <w:sz w:val="24"/>
          <w:szCs w:val="24"/>
          <w:lang w:val="bg-BG"/>
        </w:rPr>
      </w:pPr>
      <w:r w:rsidRPr="000574F1">
        <w:rPr>
          <w:rFonts w:ascii="Times New Roman" w:hAnsi="Times New Roman"/>
          <w:b/>
          <w:sz w:val="24"/>
          <w:szCs w:val="24"/>
          <w:lang w:val="bg-BG"/>
        </w:rPr>
        <w:t>І. Да извършва дейности по третиране на отпадъци на следните площадки:</w:t>
      </w:r>
    </w:p>
    <w:p w:rsidR="00853055" w:rsidRPr="000574F1" w:rsidRDefault="00853055" w:rsidP="000A31A8">
      <w:pPr>
        <w:ind w:left="720"/>
        <w:jc w:val="both"/>
        <w:rPr>
          <w:rFonts w:ascii="Times New Roman" w:hAnsi="Times New Roman"/>
          <w:sz w:val="24"/>
          <w:szCs w:val="24"/>
          <w:lang w:val="ru-RU"/>
        </w:rPr>
      </w:pPr>
    </w:p>
    <w:p w:rsidR="003A53E9" w:rsidRPr="003A53E9" w:rsidRDefault="003A53E9" w:rsidP="003A53E9">
      <w:pPr>
        <w:numPr>
          <w:ilvl w:val="0"/>
          <w:numId w:val="1"/>
        </w:numPr>
        <w:overflowPunct/>
        <w:autoSpaceDE/>
        <w:autoSpaceDN/>
        <w:adjustRightInd/>
        <w:ind w:left="0" w:firstLine="0"/>
        <w:jc w:val="both"/>
        <w:textAlignment w:val="auto"/>
        <w:rPr>
          <w:rFonts w:ascii="Times New Roman" w:hAnsi="Times New Roman"/>
          <w:b/>
          <w:sz w:val="24"/>
          <w:szCs w:val="24"/>
          <w:u w:val="single"/>
          <w:lang w:val="bg-BG"/>
        </w:rPr>
      </w:pPr>
      <w:r w:rsidRPr="003A53E9">
        <w:rPr>
          <w:rFonts w:ascii="Times New Roman" w:hAnsi="Times New Roman"/>
          <w:b/>
          <w:sz w:val="24"/>
          <w:szCs w:val="24"/>
          <w:u w:val="single"/>
          <w:lang w:val="bg-BG"/>
        </w:rPr>
        <w:t>Площадка № 1:</w:t>
      </w:r>
    </w:p>
    <w:p w:rsidR="003A53E9" w:rsidRPr="003A53E9" w:rsidRDefault="003A53E9" w:rsidP="003A53E9">
      <w:pPr>
        <w:overflowPunct/>
        <w:autoSpaceDE/>
        <w:autoSpaceDN/>
        <w:adjustRightInd/>
        <w:jc w:val="both"/>
        <w:textAlignment w:val="auto"/>
        <w:rPr>
          <w:rFonts w:ascii="Times New Roman" w:hAnsi="Times New Roman"/>
          <w:b/>
          <w:sz w:val="24"/>
          <w:szCs w:val="24"/>
          <w:lang w:val="bg-BG"/>
        </w:rPr>
      </w:pPr>
    </w:p>
    <w:p w:rsidR="003A53E9" w:rsidRPr="003A53E9" w:rsidRDefault="003A53E9" w:rsidP="003A53E9">
      <w:pPr>
        <w:numPr>
          <w:ilvl w:val="1"/>
          <w:numId w:val="1"/>
        </w:numPr>
        <w:overflowPunct/>
        <w:autoSpaceDE/>
        <w:autoSpaceDN/>
        <w:adjustRightInd/>
        <w:jc w:val="both"/>
        <w:textAlignment w:val="auto"/>
        <w:rPr>
          <w:rFonts w:ascii="Times New Roman" w:hAnsi="Times New Roman"/>
          <w:sz w:val="24"/>
          <w:szCs w:val="24"/>
          <w:lang w:val="bg-BG"/>
        </w:rPr>
      </w:pPr>
      <w:r w:rsidRPr="003A53E9">
        <w:rPr>
          <w:rFonts w:ascii="Times New Roman" w:hAnsi="Times New Roman"/>
          <w:sz w:val="24"/>
          <w:szCs w:val="24"/>
          <w:u w:val="single"/>
          <w:lang w:val="bg-BG"/>
        </w:rPr>
        <w:t>С местонахождение:</w:t>
      </w:r>
      <w:r w:rsidRPr="003A53E9">
        <w:rPr>
          <w:rFonts w:ascii="Times New Roman" w:hAnsi="Times New Roman"/>
          <w:sz w:val="24"/>
          <w:szCs w:val="24"/>
          <w:lang w:val="ru-RU"/>
        </w:rPr>
        <w:t xml:space="preserve"> Село Войводиново, Област Пловдив, Община Марица, местност ”Баш пара”, поземлен имот с идентификатор 11845.59.110, бивше ТКЗС на село Войводиново, обща площ – 4750 кв.м.</w:t>
      </w:r>
    </w:p>
    <w:p w:rsidR="003A53E9" w:rsidRPr="003A53E9" w:rsidRDefault="003A53E9" w:rsidP="003A53E9">
      <w:pPr>
        <w:ind w:left="840"/>
        <w:jc w:val="both"/>
        <w:rPr>
          <w:rFonts w:ascii="Times New Roman" w:hAnsi="Times New Roman"/>
          <w:sz w:val="24"/>
          <w:szCs w:val="24"/>
          <w:lang w:val="bg-BG"/>
        </w:rPr>
      </w:pPr>
    </w:p>
    <w:p w:rsidR="003A53E9" w:rsidRPr="003A53E9" w:rsidRDefault="003A53E9" w:rsidP="003A53E9">
      <w:pPr>
        <w:numPr>
          <w:ilvl w:val="1"/>
          <w:numId w:val="1"/>
        </w:numPr>
        <w:overflowPunct/>
        <w:autoSpaceDE/>
        <w:autoSpaceDN/>
        <w:adjustRightInd/>
        <w:jc w:val="both"/>
        <w:textAlignment w:val="auto"/>
        <w:rPr>
          <w:rFonts w:ascii="Times New Roman" w:hAnsi="Times New Roman"/>
          <w:sz w:val="24"/>
          <w:szCs w:val="24"/>
          <w:lang w:val="bg-BG"/>
        </w:rPr>
      </w:pPr>
      <w:r w:rsidRPr="003A53E9">
        <w:rPr>
          <w:rFonts w:ascii="Times New Roman" w:hAnsi="Times New Roman"/>
          <w:sz w:val="24"/>
          <w:szCs w:val="24"/>
          <w:lang w:val="bg-BG"/>
        </w:rPr>
        <w:t>Видът (кодът и наименованието), количеството, произходът на отпадъците и дейностите по третиране, за които се кандидатства са посочени в следната таблица:</w:t>
      </w:r>
    </w:p>
    <w:p w:rsidR="003A53E9" w:rsidRPr="003A53E9" w:rsidRDefault="003A53E9" w:rsidP="003A53E9">
      <w:pPr>
        <w:pStyle w:val="af0"/>
        <w:rPr>
          <w:rFonts w:ascii="Times New Roman" w:hAnsi="Times New Roman"/>
          <w:sz w:val="24"/>
          <w:szCs w:val="24"/>
          <w:lang w:val="bg-BG"/>
        </w:rPr>
      </w:pPr>
    </w:p>
    <w:tbl>
      <w:tblPr>
        <w:tblW w:w="987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130"/>
        <w:gridCol w:w="2094"/>
        <w:gridCol w:w="2917"/>
        <w:gridCol w:w="1509"/>
        <w:gridCol w:w="1731"/>
      </w:tblGrid>
      <w:tr w:rsidR="003A53E9" w:rsidRPr="003A53E9" w:rsidTr="003A53E9">
        <w:trPr>
          <w:cantSplit/>
          <w:trHeight w:val="285"/>
          <w:jc w:val="center"/>
        </w:trPr>
        <w:tc>
          <w:tcPr>
            <w:tcW w:w="496" w:type="dxa"/>
            <w:vMerge w:val="restart"/>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w:t>
            </w:r>
          </w:p>
        </w:tc>
        <w:tc>
          <w:tcPr>
            <w:tcW w:w="3224" w:type="dxa"/>
            <w:gridSpan w:val="2"/>
          </w:tcPr>
          <w:p w:rsidR="003A53E9" w:rsidRPr="003A53E9" w:rsidRDefault="003A53E9" w:rsidP="00093811">
            <w:pPr>
              <w:jc w:val="center"/>
              <w:rPr>
                <w:rFonts w:ascii="Times New Roman" w:hAnsi="Times New Roman"/>
                <w:bCs/>
                <w:sz w:val="24"/>
                <w:szCs w:val="24"/>
                <w:vertAlign w:val="superscript"/>
                <w:lang w:val="bg-BG"/>
              </w:rPr>
            </w:pPr>
            <w:r w:rsidRPr="003A53E9">
              <w:rPr>
                <w:rFonts w:ascii="Times New Roman" w:hAnsi="Times New Roman"/>
                <w:bCs/>
                <w:sz w:val="24"/>
                <w:szCs w:val="24"/>
                <w:lang w:val="bg-BG"/>
              </w:rPr>
              <w:t>Вид на отпадъка</w:t>
            </w:r>
          </w:p>
        </w:tc>
        <w:tc>
          <w:tcPr>
            <w:tcW w:w="2917" w:type="dxa"/>
            <w:vMerge w:val="restart"/>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Дейности,</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кодове</w:t>
            </w:r>
          </w:p>
          <w:p w:rsidR="003A53E9" w:rsidRPr="003A53E9" w:rsidRDefault="003A53E9" w:rsidP="00093811">
            <w:pPr>
              <w:jc w:val="center"/>
              <w:rPr>
                <w:rFonts w:ascii="Times New Roman" w:hAnsi="Times New Roman"/>
                <w:bCs/>
                <w:sz w:val="24"/>
                <w:szCs w:val="24"/>
                <w:lang w:val="bg-BG"/>
              </w:rPr>
            </w:pPr>
          </w:p>
        </w:tc>
        <w:tc>
          <w:tcPr>
            <w:tcW w:w="1509" w:type="dxa"/>
            <w:vMerge w:val="restart"/>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Количество</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(тон/год.)</w:t>
            </w:r>
          </w:p>
        </w:tc>
        <w:tc>
          <w:tcPr>
            <w:tcW w:w="1731" w:type="dxa"/>
            <w:vMerge w:val="restart"/>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Произход</w:t>
            </w:r>
          </w:p>
        </w:tc>
      </w:tr>
      <w:tr w:rsidR="003A53E9" w:rsidRPr="003A53E9" w:rsidTr="003A53E9">
        <w:trPr>
          <w:cantSplit/>
          <w:trHeight w:val="169"/>
          <w:jc w:val="center"/>
        </w:trPr>
        <w:tc>
          <w:tcPr>
            <w:tcW w:w="496" w:type="dxa"/>
            <w:vMerge/>
          </w:tcPr>
          <w:p w:rsidR="003A53E9" w:rsidRPr="003A53E9" w:rsidRDefault="003A53E9" w:rsidP="00093811">
            <w:pPr>
              <w:jc w:val="center"/>
              <w:rPr>
                <w:rFonts w:ascii="Times New Roman" w:hAnsi="Times New Roman"/>
                <w:bCs/>
                <w:sz w:val="24"/>
                <w:szCs w:val="24"/>
                <w:lang w:val="bg-BG"/>
              </w:rPr>
            </w:pPr>
          </w:p>
        </w:tc>
        <w:tc>
          <w:tcPr>
            <w:tcW w:w="1130"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Код</w:t>
            </w:r>
          </w:p>
        </w:tc>
        <w:tc>
          <w:tcPr>
            <w:tcW w:w="2094"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Наименование</w:t>
            </w:r>
          </w:p>
        </w:tc>
        <w:tc>
          <w:tcPr>
            <w:tcW w:w="2917" w:type="dxa"/>
            <w:vMerge/>
          </w:tcPr>
          <w:p w:rsidR="003A53E9" w:rsidRPr="003A53E9" w:rsidRDefault="003A53E9" w:rsidP="00093811">
            <w:pPr>
              <w:jc w:val="center"/>
              <w:rPr>
                <w:rFonts w:ascii="Times New Roman" w:hAnsi="Times New Roman"/>
                <w:bCs/>
                <w:sz w:val="24"/>
                <w:szCs w:val="24"/>
                <w:lang w:val="bg-BG"/>
              </w:rPr>
            </w:pPr>
          </w:p>
        </w:tc>
        <w:tc>
          <w:tcPr>
            <w:tcW w:w="1509" w:type="dxa"/>
            <w:vMerge/>
          </w:tcPr>
          <w:p w:rsidR="003A53E9" w:rsidRPr="003A53E9" w:rsidRDefault="003A53E9" w:rsidP="00093811">
            <w:pPr>
              <w:jc w:val="center"/>
              <w:rPr>
                <w:rFonts w:ascii="Times New Roman" w:hAnsi="Times New Roman"/>
                <w:bCs/>
                <w:sz w:val="24"/>
                <w:szCs w:val="24"/>
                <w:lang w:val="bg-BG"/>
              </w:rPr>
            </w:pPr>
          </w:p>
        </w:tc>
        <w:tc>
          <w:tcPr>
            <w:tcW w:w="1731" w:type="dxa"/>
            <w:vMerge/>
          </w:tcPr>
          <w:p w:rsidR="003A53E9" w:rsidRPr="003A53E9" w:rsidRDefault="003A53E9" w:rsidP="00093811">
            <w:pPr>
              <w:jc w:val="center"/>
              <w:rPr>
                <w:rFonts w:ascii="Times New Roman" w:hAnsi="Times New Roman"/>
                <w:bCs/>
                <w:sz w:val="24"/>
                <w:szCs w:val="24"/>
                <w:lang w:val="bg-BG"/>
              </w:rPr>
            </w:pPr>
          </w:p>
        </w:tc>
      </w:tr>
      <w:tr w:rsidR="003A53E9" w:rsidRPr="003A53E9" w:rsidTr="003A53E9">
        <w:trPr>
          <w:cantSplit/>
          <w:trHeight w:val="326"/>
          <w:jc w:val="center"/>
        </w:trPr>
        <w:tc>
          <w:tcPr>
            <w:tcW w:w="496" w:type="dxa"/>
            <w:vMerge/>
          </w:tcPr>
          <w:p w:rsidR="003A53E9" w:rsidRPr="003A53E9" w:rsidRDefault="003A53E9" w:rsidP="00093811">
            <w:pPr>
              <w:jc w:val="center"/>
              <w:rPr>
                <w:rFonts w:ascii="Times New Roman" w:hAnsi="Times New Roman"/>
                <w:bCs/>
                <w:sz w:val="24"/>
                <w:szCs w:val="24"/>
                <w:lang w:val="bg-BG"/>
              </w:rPr>
            </w:pPr>
          </w:p>
        </w:tc>
        <w:tc>
          <w:tcPr>
            <w:tcW w:w="1130"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1</w:t>
            </w:r>
          </w:p>
        </w:tc>
        <w:tc>
          <w:tcPr>
            <w:tcW w:w="2094"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2</w:t>
            </w:r>
          </w:p>
        </w:tc>
        <w:tc>
          <w:tcPr>
            <w:tcW w:w="2917"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lang w:val="bg-BG"/>
              </w:rPr>
              <w:t>3</w:t>
            </w:r>
          </w:p>
        </w:tc>
        <w:tc>
          <w:tcPr>
            <w:tcW w:w="1509"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lang w:val="bg-BG"/>
              </w:rPr>
              <w:t>4</w:t>
            </w:r>
          </w:p>
        </w:tc>
        <w:tc>
          <w:tcPr>
            <w:tcW w:w="1731"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5</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lastRenderedPageBreak/>
              <w:t>1</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17 01 01</w:t>
            </w:r>
          </w:p>
        </w:tc>
        <w:tc>
          <w:tcPr>
            <w:tcW w:w="2094"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lang w:val="bg-BG"/>
              </w:rPr>
              <w:t>Б</w:t>
            </w:r>
            <w:proofErr w:type="spellStart"/>
            <w:r w:rsidRPr="003A53E9">
              <w:rPr>
                <w:rFonts w:ascii="Times New Roman" w:hAnsi="Times New Roman"/>
                <w:sz w:val="24"/>
                <w:szCs w:val="24"/>
              </w:rPr>
              <w:t>етон</w:t>
            </w:r>
            <w:proofErr w:type="spellEnd"/>
          </w:p>
        </w:tc>
        <w:tc>
          <w:tcPr>
            <w:tcW w:w="2917" w:type="dxa"/>
          </w:tcPr>
          <w:p w:rsidR="003A53E9" w:rsidRPr="003A53E9" w:rsidRDefault="003A53E9" w:rsidP="00093811">
            <w:pPr>
              <w:jc w:val="center"/>
              <w:rPr>
                <w:rFonts w:ascii="Times New Roman" w:hAnsi="Times New Roman"/>
                <w:b/>
                <w:sz w:val="24"/>
                <w:szCs w:val="24"/>
                <w:lang w:val="bg-BG" w:eastAsia="bg-BG"/>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5-</w:t>
            </w:r>
            <w:r w:rsidRPr="003A53E9">
              <w:rPr>
                <w:rFonts w:ascii="Times New Roman" w:hAnsi="Times New Roman"/>
                <w:sz w:val="24"/>
                <w:szCs w:val="24"/>
                <w:highlight w:val="white"/>
                <w:shd w:val="clear" w:color="auto" w:fill="FEFEFE"/>
                <w:lang w:val="ru-RU"/>
              </w:rPr>
              <w:t>Рециклиране /възстановяване на други неорганични материали</w:t>
            </w:r>
            <w:r w:rsidRPr="003A53E9">
              <w:rPr>
                <w:rFonts w:ascii="Times New Roman" w:hAnsi="Times New Roman"/>
                <w:b/>
                <w:sz w:val="24"/>
                <w:szCs w:val="24"/>
                <w:lang w:eastAsia="bg-BG"/>
              </w:rPr>
              <w:t xml:space="preserve">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b/>
                <w:sz w:val="24"/>
                <w:szCs w:val="24"/>
                <w:lang w:val="bg-BG"/>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A14E3D" w:rsidRDefault="003A53E9" w:rsidP="00A14E3D">
            <w:pPr>
              <w:jc w:val="center"/>
              <w:rPr>
                <w:rFonts w:ascii="Times New Roman" w:hAnsi="Times New Roman"/>
                <w:sz w:val="24"/>
                <w:szCs w:val="24"/>
                <w:lang w:val="bg-BG" w:eastAsia="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r w:rsidRPr="003A53E9">
              <w:rPr>
                <w:rFonts w:ascii="Times New Roman" w:hAnsi="Times New Roman"/>
                <w:sz w:val="24"/>
                <w:szCs w:val="24"/>
                <w:lang w:eastAsia="bg-BG"/>
              </w:rPr>
              <w:t xml:space="preserve"> </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50 000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2</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17 01 02</w:t>
            </w:r>
          </w:p>
        </w:tc>
        <w:tc>
          <w:tcPr>
            <w:tcW w:w="2094"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lang w:val="bg-BG"/>
              </w:rPr>
              <w:t>Т</w:t>
            </w:r>
            <w:proofErr w:type="spellStart"/>
            <w:r w:rsidRPr="003A53E9">
              <w:rPr>
                <w:rFonts w:ascii="Times New Roman" w:hAnsi="Times New Roman"/>
                <w:sz w:val="24"/>
                <w:szCs w:val="24"/>
              </w:rPr>
              <w:t>ухли</w:t>
            </w:r>
            <w:proofErr w:type="spellEnd"/>
          </w:p>
        </w:tc>
        <w:tc>
          <w:tcPr>
            <w:tcW w:w="2917" w:type="dxa"/>
          </w:tcPr>
          <w:p w:rsidR="003A53E9" w:rsidRPr="003A53E9" w:rsidRDefault="003A53E9" w:rsidP="00093811">
            <w:pPr>
              <w:jc w:val="center"/>
              <w:rPr>
                <w:rFonts w:ascii="Times New Roman" w:hAnsi="Times New Roman"/>
                <w:b/>
                <w:sz w:val="24"/>
                <w:szCs w:val="24"/>
                <w:lang w:val="bg-BG" w:eastAsia="bg-BG"/>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5-</w:t>
            </w:r>
            <w:r w:rsidRPr="003A53E9">
              <w:rPr>
                <w:rFonts w:ascii="Times New Roman" w:hAnsi="Times New Roman"/>
                <w:sz w:val="24"/>
                <w:szCs w:val="24"/>
                <w:highlight w:val="white"/>
                <w:shd w:val="clear" w:color="auto" w:fill="FEFEFE"/>
                <w:lang w:val="ru-RU"/>
              </w:rPr>
              <w:t>Рециклиране /възстановяване на други неорганични материали</w:t>
            </w:r>
            <w:r w:rsidRPr="003A53E9">
              <w:rPr>
                <w:rFonts w:ascii="Times New Roman" w:hAnsi="Times New Roman"/>
                <w:b/>
                <w:sz w:val="24"/>
                <w:szCs w:val="24"/>
                <w:lang w:eastAsia="bg-BG"/>
              </w:rPr>
              <w:t xml:space="preserve">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b/>
                <w:sz w:val="24"/>
                <w:szCs w:val="24"/>
                <w:lang w:val="bg-BG"/>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r w:rsidRPr="003A53E9">
              <w:rPr>
                <w:rFonts w:ascii="Times New Roman" w:hAnsi="Times New Roman"/>
                <w:b/>
                <w:sz w:val="24"/>
                <w:szCs w:val="24"/>
                <w:lang w:val="ru-RU"/>
              </w:rPr>
              <w:t xml:space="preserve"> </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отпадъци до извършване, на която и да е от операциите с кодове</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 xml:space="preserve"> /</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50 000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3</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17 01 03</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Керемиди, плочки и керамични изделия</w:t>
            </w:r>
          </w:p>
        </w:tc>
        <w:tc>
          <w:tcPr>
            <w:tcW w:w="2917" w:type="dxa"/>
          </w:tcPr>
          <w:p w:rsidR="003A53E9" w:rsidRPr="003A53E9" w:rsidRDefault="003A53E9" w:rsidP="00093811">
            <w:pPr>
              <w:jc w:val="center"/>
              <w:rPr>
                <w:rFonts w:ascii="Times New Roman" w:hAnsi="Times New Roman"/>
                <w:b/>
                <w:sz w:val="24"/>
                <w:szCs w:val="24"/>
                <w:lang w:val="ru-RU"/>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5-</w:t>
            </w:r>
            <w:r w:rsidRPr="003A53E9">
              <w:rPr>
                <w:rFonts w:ascii="Times New Roman" w:hAnsi="Times New Roman"/>
                <w:sz w:val="24"/>
                <w:szCs w:val="24"/>
                <w:highlight w:val="white"/>
                <w:shd w:val="clear" w:color="auto" w:fill="FEFEFE"/>
                <w:lang w:val="ru-RU"/>
              </w:rPr>
              <w:t>Рециклиране /възстановяване на други неорганични материали</w:t>
            </w:r>
            <w:r w:rsidRPr="003A53E9">
              <w:rPr>
                <w:rFonts w:ascii="Times New Roman" w:hAnsi="Times New Roman"/>
                <w:b/>
                <w:sz w:val="24"/>
                <w:szCs w:val="24"/>
                <w:lang w:val="ru-RU"/>
              </w:rPr>
              <w:t xml:space="preserve">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b/>
                <w:sz w:val="24"/>
                <w:szCs w:val="24"/>
                <w:lang w:val="bg-BG"/>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lastRenderedPageBreak/>
              <w:t>4</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17 01 07</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Смеси от бетон, тухли, керемиди, плочки и керамични изделия, различни от упоменатите в</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17 01 06</w:t>
            </w:r>
          </w:p>
        </w:tc>
        <w:tc>
          <w:tcPr>
            <w:tcW w:w="2917" w:type="dxa"/>
          </w:tcPr>
          <w:p w:rsidR="003A53E9" w:rsidRPr="003A53E9" w:rsidRDefault="003A53E9" w:rsidP="00093811">
            <w:pPr>
              <w:jc w:val="center"/>
              <w:rPr>
                <w:rFonts w:ascii="Times New Roman" w:hAnsi="Times New Roman"/>
                <w:sz w:val="24"/>
                <w:szCs w:val="24"/>
                <w:shd w:val="clear" w:color="auto" w:fill="FEFEFE"/>
                <w:lang w:val="ru-RU"/>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 xml:space="preserve"> 5-</w:t>
            </w:r>
            <w:r w:rsidRPr="003A53E9">
              <w:rPr>
                <w:rFonts w:ascii="Times New Roman" w:hAnsi="Times New Roman"/>
                <w:sz w:val="24"/>
                <w:szCs w:val="24"/>
                <w:highlight w:val="white"/>
                <w:shd w:val="clear" w:color="auto" w:fill="FEFEFE"/>
                <w:lang w:val="ru-RU"/>
              </w:rPr>
              <w:t xml:space="preserve"> Рециклиране /възстановяване на други неорганични материали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sz w:val="24"/>
                <w:szCs w:val="24"/>
                <w:shd w:val="clear" w:color="auto" w:fill="FEFEFE"/>
                <w:lang w:val="bg-BG"/>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50 000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5</w:t>
            </w:r>
          </w:p>
        </w:tc>
        <w:tc>
          <w:tcPr>
            <w:tcW w:w="1130" w:type="dxa"/>
          </w:tcPr>
          <w:p w:rsidR="003A53E9" w:rsidRPr="003A53E9" w:rsidRDefault="003A53E9" w:rsidP="00093811">
            <w:pPr>
              <w:spacing w:line="270" w:lineRule="atLeast"/>
              <w:jc w:val="center"/>
              <w:rPr>
                <w:rFonts w:ascii="Times New Roman" w:hAnsi="Times New Roman"/>
                <w:sz w:val="24"/>
                <w:szCs w:val="24"/>
                <w:lang w:val="bg-BG"/>
              </w:rPr>
            </w:pPr>
            <w:r w:rsidRPr="003A53E9">
              <w:rPr>
                <w:rFonts w:ascii="Times New Roman" w:hAnsi="Times New Roman"/>
                <w:sz w:val="24"/>
                <w:szCs w:val="24"/>
                <w:lang w:val="bg-BG"/>
              </w:rPr>
              <w:t>17 02 01</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Дървесина</w:t>
            </w:r>
          </w:p>
        </w:tc>
        <w:tc>
          <w:tcPr>
            <w:tcW w:w="2917"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6</w:t>
            </w:r>
          </w:p>
        </w:tc>
        <w:tc>
          <w:tcPr>
            <w:tcW w:w="1130" w:type="dxa"/>
          </w:tcPr>
          <w:p w:rsidR="003A53E9" w:rsidRPr="003A53E9" w:rsidRDefault="003A53E9" w:rsidP="00093811">
            <w:pPr>
              <w:spacing w:line="270" w:lineRule="atLeast"/>
              <w:jc w:val="center"/>
              <w:rPr>
                <w:rFonts w:ascii="Times New Roman" w:hAnsi="Times New Roman"/>
                <w:sz w:val="24"/>
                <w:szCs w:val="24"/>
                <w:lang w:val="bg-BG"/>
              </w:rPr>
            </w:pPr>
            <w:r w:rsidRPr="003A53E9">
              <w:rPr>
                <w:rFonts w:ascii="Times New Roman" w:hAnsi="Times New Roman"/>
                <w:sz w:val="24"/>
                <w:szCs w:val="24"/>
                <w:lang w:val="bg-BG"/>
              </w:rPr>
              <w:t>17 02 02</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Стъкло</w:t>
            </w:r>
          </w:p>
        </w:tc>
        <w:tc>
          <w:tcPr>
            <w:tcW w:w="2917"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отпадъци до извършване, на която и да е от операциите с кодове /</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7</w:t>
            </w:r>
          </w:p>
        </w:tc>
        <w:tc>
          <w:tcPr>
            <w:tcW w:w="1130" w:type="dxa"/>
          </w:tcPr>
          <w:p w:rsidR="003A53E9" w:rsidRPr="003A53E9" w:rsidRDefault="003A53E9" w:rsidP="00093811">
            <w:pPr>
              <w:spacing w:line="270" w:lineRule="atLeast"/>
              <w:jc w:val="center"/>
              <w:rPr>
                <w:rFonts w:ascii="Times New Roman" w:hAnsi="Times New Roman"/>
                <w:sz w:val="24"/>
                <w:szCs w:val="24"/>
                <w:lang w:val="bg-BG"/>
              </w:rPr>
            </w:pPr>
            <w:r w:rsidRPr="003A53E9">
              <w:rPr>
                <w:rFonts w:ascii="Times New Roman" w:hAnsi="Times New Roman"/>
                <w:sz w:val="24"/>
                <w:szCs w:val="24"/>
                <w:lang w:val="bg-BG"/>
              </w:rPr>
              <w:t>17 02 03</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Пластмаса</w:t>
            </w:r>
          </w:p>
        </w:tc>
        <w:tc>
          <w:tcPr>
            <w:tcW w:w="2917"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8</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17 03 02</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Асфалтови смеси, различни от упоменатите в</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17 03 01</w:t>
            </w:r>
          </w:p>
        </w:tc>
        <w:tc>
          <w:tcPr>
            <w:tcW w:w="2917" w:type="dxa"/>
          </w:tcPr>
          <w:p w:rsidR="003A53E9" w:rsidRPr="003A53E9" w:rsidRDefault="003A53E9" w:rsidP="00093811">
            <w:pPr>
              <w:jc w:val="center"/>
              <w:rPr>
                <w:rFonts w:ascii="Times New Roman" w:hAnsi="Times New Roman"/>
                <w:b/>
                <w:sz w:val="24"/>
                <w:szCs w:val="24"/>
                <w:lang w:val="bg-BG" w:eastAsia="bg-BG"/>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 xml:space="preserve"> 5</w:t>
            </w:r>
            <w:r w:rsidRPr="003A53E9">
              <w:rPr>
                <w:rFonts w:ascii="Times New Roman" w:hAnsi="Times New Roman"/>
                <w:sz w:val="24"/>
                <w:szCs w:val="24"/>
                <w:highlight w:val="white"/>
                <w:shd w:val="clear" w:color="auto" w:fill="FEFEFE"/>
                <w:lang w:val="ru-RU"/>
              </w:rPr>
              <w:t>- Рециклиране /възстановяване на други неорганични материали</w:t>
            </w:r>
            <w:r w:rsidRPr="003A53E9">
              <w:rPr>
                <w:rFonts w:ascii="Times New Roman" w:hAnsi="Times New Roman"/>
                <w:b/>
                <w:sz w:val="24"/>
                <w:szCs w:val="24"/>
                <w:lang w:eastAsia="bg-BG"/>
              </w:rPr>
              <w:t xml:space="preserve">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sz w:val="24"/>
                <w:szCs w:val="24"/>
                <w:shd w:val="clear" w:color="auto" w:fill="FEFEFE"/>
                <w:lang w:val="ru-RU"/>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r w:rsidRPr="003A53E9">
              <w:rPr>
                <w:rFonts w:ascii="Times New Roman" w:hAnsi="Times New Roman"/>
                <w:sz w:val="24"/>
                <w:szCs w:val="24"/>
                <w:highlight w:val="white"/>
                <w:shd w:val="clear" w:color="auto" w:fill="FEFEFE"/>
                <w:lang w:val="ru-RU"/>
              </w:rPr>
              <w:t xml:space="preserve"> </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3A53E9">
            <w:pPr>
              <w:jc w:val="center"/>
              <w:rPr>
                <w:rFonts w:ascii="Times New Roman" w:hAnsi="Times New Roman"/>
                <w:sz w:val="24"/>
                <w:szCs w:val="24"/>
                <w:lang w:val="ru-RU"/>
              </w:rPr>
            </w:pPr>
            <w:r w:rsidRPr="003A53E9">
              <w:rPr>
                <w:rFonts w:ascii="Times New Roman" w:hAnsi="Times New Roman"/>
                <w:sz w:val="24"/>
                <w:szCs w:val="24"/>
                <w:lang w:val="ru-RU"/>
              </w:rPr>
              <w:t>отпадъци до извършване, на която и да е от операциите с кодове</w:t>
            </w:r>
          </w:p>
          <w:p w:rsidR="003A53E9" w:rsidRPr="003A53E9" w:rsidRDefault="003A53E9" w:rsidP="003A53E9">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9</w:t>
            </w:r>
          </w:p>
        </w:tc>
        <w:tc>
          <w:tcPr>
            <w:tcW w:w="1130" w:type="dxa"/>
          </w:tcPr>
          <w:p w:rsidR="003A53E9" w:rsidRPr="003A53E9" w:rsidRDefault="003A53E9" w:rsidP="00093811">
            <w:pPr>
              <w:spacing w:line="270" w:lineRule="atLeast"/>
              <w:jc w:val="center"/>
              <w:rPr>
                <w:rFonts w:ascii="Times New Roman" w:hAnsi="Times New Roman"/>
                <w:sz w:val="24"/>
                <w:szCs w:val="24"/>
                <w:lang w:val="bg-BG"/>
              </w:rPr>
            </w:pPr>
            <w:r w:rsidRPr="003A53E9">
              <w:rPr>
                <w:rFonts w:ascii="Times New Roman" w:hAnsi="Times New Roman"/>
                <w:sz w:val="24"/>
                <w:szCs w:val="24"/>
                <w:lang w:val="bg-BG"/>
              </w:rPr>
              <w:t>17 04 11</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Кабели, различни от упоменатите в</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17 04 10</w:t>
            </w:r>
          </w:p>
        </w:tc>
        <w:tc>
          <w:tcPr>
            <w:tcW w:w="2917"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отпадъци до извършване, на която и да е от операциите с кодове</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 xml:space="preserve"> /</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lastRenderedPageBreak/>
              <w:t>10</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17 05 04</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Почва и камъни, различни от упоменатите в</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17 05 03</w:t>
            </w:r>
          </w:p>
        </w:tc>
        <w:tc>
          <w:tcPr>
            <w:tcW w:w="2917" w:type="dxa"/>
          </w:tcPr>
          <w:p w:rsidR="003A53E9" w:rsidRPr="003A53E9" w:rsidRDefault="003A53E9" w:rsidP="00093811">
            <w:pPr>
              <w:jc w:val="center"/>
              <w:rPr>
                <w:rFonts w:ascii="Times New Roman" w:hAnsi="Times New Roman"/>
                <w:b/>
                <w:sz w:val="24"/>
                <w:szCs w:val="24"/>
                <w:lang w:val="bg-BG" w:eastAsia="bg-BG"/>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 xml:space="preserve"> 5</w:t>
            </w:r>
            <w:r w:rsidRPr="003A53E9">
              <w:rPr>
                <w:rFonts w:ascii="Times New Roman" w:hAnsi="Times New Roman"/>
                <w:sz w:val="24"/>
                <w:szCs w:val="24"/>
                <w:highlight w:val="white"/>
                <w:shd w:val="clear" w:color="auto" w:fill="FEFEFE"/>
                <w:lang w:val="ru-RU"/>
              </w:rPr>
              <w:t>- Рециклиране /възстановяване на други неорганични материали</w:t>
            </w:r>
            <w:r w:rsidRPr="003A53E9">
              <w:rPr>
                <w:rFonts w:ascii="Times New Roman" w:hAnsi="Times New Roman"/>
                <w:b/>
                <w:sz w:val="24"/>
                <w:szCs w:val="24"/>
                <w:lang w:eastAsia="bg-BG"/>
              </w:rPr>
              <w:t xml:space="preserve">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sz w:val="24"/>
                <w:szCs w:val="24"/>
                <w:shd w:val="clear" w:color="auto" w:fill="FEFEFE"/>
                <w:lang w:val="ru-RU"/>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r w:rsidRPr="003A53E9">
              <w:rPr>
                <w:rFonts w:ascii="Times New Roman" w:hAnsi="Times New Roman"/>
                <w:sz w:val="24"/>
                <w:szCs w:val="24"/>
                <w:highlight w:val="white"/>
                <w:shd w:val="clear" w:color="auto" w:fill="FEFEFE"/>
                <w:lang w:val="ru-RU"/>
              </w:rPr>
              <w:t xml:space="preserve"> </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11</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17 05 06</w:t>
            </w:r>
          </w:p>
        </w:tc>
        <w:tc>
          <w:tcPr>
            <w:tcW w:w="2094" w:type="dxa"/>
          </w:tcPr>
          <w:p w:rsidR="003A53E9" w:rsidRPr="003A53E9" w:rsidRDefault="0043786E" w:rsidP="00093811">
            <w:pPr>
              <w:spacing w:line="270" w:lineRule="atLeast"/>
              <w:jc w:val="center"/>
              <w:rPr>
                <w:rFonts w:ascii="Times New Roman" w:hAnsi="Times New Roman"/>
                <w:sz w:val="24"/>
                <w:szCs w:val="24"/>
                <w:lang w:val="ru-RU"/>
              </w:rPr>
            </w:pPr>
            <w:proofErr w:type="spellStart"/>
            <w:r>
              <w:rPr>
                <w:rFonts w:ascii="Times New Roman" w:hAnsi="Times New Roman"/>
                <w:sz w:val="24"/>
                <w:szCs w:val="24"/>
                <w:lang w:val="ru-RU"/>
              </w:rPr>
              <w:t>Драгажна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маса</w:t>
            </w:r>
            <w:proofErr w:type="spellEnd"/>
            <w:r>
              <w:rPr>
                <w:rFonts w:ascii="Times New Roman" w:hAnsi="Times New Roman"/>
                <w:sz w:val="24"/>
                <w:szCs w:val="24"/>
                <w:lang w:val="ru-RU"/>
              </w:rPr>
              <w:t>, различн</w:t>
            </w:r>
            <w:r w:rsidR="003A53E9" w:rsidRPr="003A53E9">
              <w:rPr>
                <w:rFonts w:ascii="Times New Roman" w:hAnsi="Times New Roman"/>
                <w:sz w:val="24"/>
                <w:szCs w:val="24"/>
                <w:lang w:val="ru-RU"/>
              </w:rPr>
              <w:t xml:space="preserve">а от </w:t>
            </w:r>
            <w:proofErr w:type="spellStart"/>
            <w:r w:rsidR="003A53E9" w:rsidRPr="003A53E9">
              <w:rPr>
                <w:rFonts w:ascii="Times New Roman" w:hAnsi="Times New Roman"/>
                <w:sz w:val="24"/>
                <w:szCs w:val="24"/>
                <w:lang w:val="ru-RU"/>
              </w:rPr>
              <w:t>упоменатата</w:t>
            </w:r>
            <w:proofErr w:type="spellEnd"/>
            <w:r w:rsidR="003A53E9" w:rsidRPr="003A53E9">
              <w:rPr>
                <w:rFonts w:ascii="Times New Roman" w:hAnsi="Times New Roman"/>
                <w:sz w:val="24"/>
                <w:szCs w:val="24"/>
                <w:lang w:val="ru-RU"/>
              </w:rPr>
              <w:t xml:space="preserve"> в</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17 05 05</w:t>
            </w:r>
          </w:p>
        </w:tc>
        <w:tc>
          <w:tcPr>
            <w:tcW w:w="2917" w:type="dxa"/>
          </w:tcPr>
          <w:p w:rsidR="003A53E9" w:rsidRPr="003A53E9" w:rsidRDefault="003A53E9" w:rsidP="00093811">
            <w:pPr>
              <w:jc w:val="center"/>
              <w:rPr>
                <w:rFonts w:ascii="Times New Roman" w:hAnsi="Times New Roman"/>
                <w:b/>
                <w:sz w:val="24"/>
                <w:szCs w:val="24"/>
                <w:lang w:val="bg-BG" w:eastAsia="bg-BG"/>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 xml:space="preserve"> 5</w:t>
            </w:r>
            <w:r w:rsidRPr="003A53E9">
              <w:rPr>
                <w:rFonts w:ascii="Times New Roman" w:hAnsi="Times New Roman"/>
                <w:sz w:val="24"/>
                <w:szCs w:val="24"/>
                <w:highlight w:val="white"/>
                <w:shd w:val="clear" w:color="auto" w:fill="FEFEFE"/>
                <w:lang w:val="ru-RU"/>
              </w:rPr>
              <w:t>- Рециклиране /възстановяване на други неорганични материали</w:t>
            </w:r>
            <w:r w:rsidRPr="003A53E9">
              <w:rPr>
                <w:rFonts w:ascii="Times New Roman" w:hAnsi="Times New Roman"/>
                <w:b/>
                <w:sz w:val="24"/>
                <w:szCs w:val="24"/>
                <w:lang w:eastAsia="bg-BG"/>
              </w:rPr>
              <w:t xml:space="preserve">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sz w:val="24"/>
                <w:szCs w:val="24"/>
                <w:shd w:val="clear" w:color="auto" w:fill="FEFEFE"/>
                <w:lang w:val="ru-RU"/>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r w:rsidRPr="003A53E9">
              <w:rPr>
                <w:rFonts w:ascii="Times New Roman" w:hAnsi="Times New Roman"/>
                <w:sz w:val="24"/>
                <w:szCs w:val="24"/>
                <w:highlight w:val="white"/>
                <w:shd w:val="clear" w:color="auto" w:fill="FEFEFE"/>
                <w:lang w:val="ru-RU"/>
              </w:rPr>
              <w:t xml:space="preserve"> </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12</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17 05 08</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Баластра от релсов път, различна от упоменатата в</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17 05 07</w:t>
            </w:r>
          </w:p>
        </w:tc>
        <w:tc>
          <w:tcPr>
            <w:tcW w:w="2917" w:type="dxa"/>
          </w:tcPr>
          <w:p w:rsidR="003A53E9" w:rsidRPr="003A53E9" w:rsidRDefault="003A53E9" w:rsidP="00093811">
            <w:pPr>
              <w:jc w:val="center"/>
              <w:rPr>
                <w:rFonts w:ascii="Times New Roman" w:hAnsi="Times New Roman"/>
                <w:sz w:val="24"/>
                <w:szCs w:val="24"/>
                <w:shd w:val="clear" w:color="auto" w:fill="FEFEFE"/>
                <w:lang w:val="ru-RU"/>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 xml:space="preserve"> 5-</w:t>
            </w:r>
            <w:r w:rsidRPr="003A53E9">
              <w:rPr>
                <w:rFonts w:ascii="Times New Roman" w:hAnsi="Times New Roman"/>
                <w:sz w:val="24"/>
                <w:szCs w:val="24"/>
                <w:highlight w:val="white"/>
                <w:shd w:val="clear" w:color="auto" w:fill="FEFEFE"/>
                <w:lang w:val="ru-RU"/>
              </w:rPr>
              <w:t xml:space="preserve"> Рециклиране /възстановяване на други неорганични материали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sz w:val="24"/>
                <w:szCs w:val="24"/>
                <w:shd w:val="clear" w:color="auto" w:fill="FEFEFE"/>
                <w:lang w:val="ru-RU"/>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13</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17 06 04</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Изолационни материали, различни от упоменатите в</w:t>
            </w:r>
          </w:p>
          <w:p w:rsid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 xml:space="preserve">17 06 01 и </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17 06 03</w:t>
            </w:r>
          </w:p>
        </w:tc>
        <w:tc>
          <w:tcPr>
            <w:tcW w:w="2917"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lastRenderedPageBreak/>
              <w:t>14</w:t>
            </w:r>
          </w:p>
        </w:tc>
        <w:tc>
          <w:tcPr>
            <w:tcW w:w="1130"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17 08 02</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Строителни материали на основата на гипс, различни от упоменатите в</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17 08 01</w:t>
            </w:r>
          </w:p>
        </w:tc>
        <w:tc>
          <w:tcPr>
            <w:tcW w:w="2917" w:type="dxa"/>
          </w:tcPr>
          <w:p w:rsidR="003A53E9" w:rsidRPr="003A53E9" w:rsidRDefault="003A53E9" w:rsidP="00093811">
            <w:pPr>
              <w:jc w:val="center"/>
              <w:rPr>
                <w:rFonts w:ascii="Times New Roman" w:hAnsi="Times New Roman"/>
                <w:b/>
                <w:sz w:val="24"/>
                <w:szCs w:val="24"/>
                <w:lang w:val="bg-BG" w:eastAsia="bg-BG"/>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 xml:space="preserve"> 5</w:t>
            </w:r>
            <w:r w:rsidRPr="003A53E9">
              <w:rPr>
                <w:rFonts w:ascii="Times New Roman" w:hAnsi="Times New Roman"/>
                <w:b/>
                <w:sz w:val="24"/>
                <w:szCs w:val="24"/>
                <w:highlight w:val="white"/>
                <w:shd w:val="clear" w:color="auto" w:fill="FEFEFE"/>
                <w:lang w:val="bg-BG"/>
              </w:rPr>
              <w:t>-</w:t>
            </w:r>
            <w:r w:rsidRPr="003A53E9">
              <w:rPr>
                <w:rFonts w:ascii="Times New Roman" w:hAnsi="Times New Roman"/>
                <w:sz w:val="24"/>
                <w:szCs w:val="24"/>
                <w:highlight w:val="white"/>
                <w:shd w:val="clear" w:color="auto" w:fill="FEFEFE"/>
                <w:lang w:val="ru-RU"/>
              </w:rPr>
              <w:t xml:space="preserve"> Рециклиране/ възстановяване на други неорганични материали</w:t>
            </w:r>
            <w:r w:rsidRPr="003A53E9">
              <w:rPr>
                <w:rFonts w:ascii="Times New Roman" w:hAnsi="Times New Roman"/>
                <w:b/>
                <w:sz w:val="24"/>
                <w:szCs w:val="24"/>
                <w:lang w:eastAsia="bg-BG"/>
              </w:rPr>
              <w:t xml:space="preserve">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sz w:val="24"/>
                <w:szCs w:val="24"/>
                <w:shd w:val="clear" w:color="auto" w:fill="FEFEFE"/>
                <w:lang w:val="ru-RU"/>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r w:rsidRPr="003A53E9">
              <w:rPr>
                <w:rFonts w:ascii="Times New Roman" w:hAnsi="Times New Roman"/>
                <w:sz w:val="24"/>
                <w:szCs w:val="24"/>
                <w:highlight w:val="white"/>
                <w:shd w:val="clear" w:color="auto" w:fill="FEFEFE"/>
                <w:lang w:val="ru-RU"/>
              </w:rPr>
              <w:t xml:space="preserve"> </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отпадъци до извършване, на която и да е от операциите с кодове</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 xml:space="preserve"> /</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15</w:t>
            </w:r>
          </w:p>
        </w:tc>
        <w:tc>
          <w:tcPr>
            <w:tcW w:w="1130"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17 09 04</w:t>
            </w:r>
          </w:p>
        </w:tc>
        <w:tc>
          <w:tcPr>
            <w:tcW w:w="2094"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Смесени отпадъци от строителство и събаряне, различни от упоменатите в</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09 01, 17 09 02 и 17 09 03</w:t>
            </w:r>
          </w:p>
        </w:tc>
        <w:tc>
          <w:tcPr>
            <w:tcW w:w="2917" w:type="dxa"/>
          </w:tcPr>
          <w:p w:rsidR="003A53E9" w:rsidRPr="003A53E9" w:rsidRDefault="003A53E9" w:rsidP="00093811">
            <w:pPr>
              <w:jc w:val="center"/>
              <w:rPr>
                <w:rFonts w:ascii="Times New Roman" w:hAnsi="Times New Roman"/>
                <w:sz w:val="24"/>
                <w:szCs w:val="24"/>
                <w:shd w:val="clear" w:color="auto" w:fill="FEFEFE"/>
                <w:lang w:val="ru-RU"/>
              </w:rPr>
            </w:pPr>
            <w:r w:rsidRPr="003A53E9">
              <w:rPr>
                <w:rFonts w:ascii="Times New Roman" w:hAnsi="Times New Roman"/>
                <w:b/>
                <w:sz w:val="24"/>
                <w:szCs w:val="24"/>
                <w:highlight w:val="white"/>
                <w:shd w:val="clear" w:color="auto" w:fill="FEFEFE"/>
              </w:rPr>
              <w:t>R</w:t>
            </w:r>
            <w:r w:rsidRPr="003A53E9">
              <w:rPr>
                <w:rFonts w:ascii="Times New Roman" w:hAnsi="Times New Roman"/>
                <w:b/>
                <w:sz w:val="24"/>
                <w:szCs w:val="24"/>
                <w:highlight w:val="white"/>
                <w:shd w:val="clear" w:color="auto" w:fill="FEFEFE"/>
                <w:lang w:val="ru-RU"/>
              </w:rPr>
              <w:t xml:space="preserve"> 5</w:t>
            </w:r>
            <w:r w:rsidRPr="003A53E9">
              <w:rPr>
                <w:rFonts w:ascii="Times New Roman" w:hAnsi="Times New Roman"/>
                <w:b/>
                <w:sz w:val="24"/>
                <w:szCs w:val="24"/>
                <w:highlight w:val="white"/>
                <w:shd w:val="clear" w:color="auto" w:fill="FEFEFE"/>
                <w:lang w:val="bg-BG"/>
              </w:rPr>
              <w:t>-</w:t>
            </w:r>
            <w:r w:rsidRPr="003A53E9">
              <w:rPr>
                <w:rFonts w:ascii="Times New Roman" w:hAnsi="Times New Roman"/>
                <w:sz w:val="24"/>
                <w:szCs w:val="24"/>
                <w:highlight w:val="white"/>
                <w:shd w:val="clear" w:color="auto" w:fill="FEFEFE"/>
                <w:lang w:val="ru-RU"/>
              </w:rPr>
              <w:t xml:space="preserve">Рециклиране/ възстановяване на други неорганични материали </w:t>
            </w:r>
          </w:p>
          <w:p w:rsidR="003A53E9" w:rsidRPr="003A53E9" w:rsidRDefault="003A53E9" w:rsidP="00093811">
            <w:pPr>
              <w:jc w:val="center"/>
              <w:rPr>
                <w:rFonts w:ascii="Times New Roman" w:hAnsi="Times New Roman"/>
                <w:sz w:val="24"/>
                <w:szCs w:val="24"/>
                <w:lang w:eastAsia="bg-BG"/>
              </w:rPr>
            </w:pPr>
            <w:r w:rsidRPr="003A53E9">
              <w:rPr>
                <w:rFonts w:ascii="Times New Roman" w:hAnsi="Times New Roman"/>
                <w:b/>
                <w:sz w:val="24"/>
                <w:szCs w:val="24"/>
                <w:lang w:eastAsia="bg-BG"/>
              </w:rPr>
              <w:t>R 12</w:t>
            </w:r>
            <w:r w:rsidRPr="003A53E9">
              <w:rPr>
                <w:rFonts w:ascii="Times New Roman" w:hAnsi="Times New Roman"/>
                <w:b/>
                <w:sz w:val="24"/>
                <w:szCs w:val="24"/>
                <w:lang w:val="bg-B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Размяна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отпадъци</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за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подлагане</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на</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някоя</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от</w:t>
            </w:r>
            <w:proofErr w:type="spellEnd"/>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дейностите</w:t>
            </w:r>
            <w:proofErr w:type="spellEnd"/>
            <w:r w:rsidRPr="003A53E9">
              <w:rPr>
                <w:rFonts w:ascii="Times New Roman" w:hAnsi="Times New Roman"/>
                <w:sz w:val="24"/>
                <w:szCs w:val="24"/>
                <w:lang w:eastAsia="bg-BG"/>
              </w:rPr>
              <w:t xml:space="preserve"> с </w:t>
            </w:r>
            <w:proofErr w:type="spellStart"/>
            <w:r w:rsidRPr="003A53E9">
              <w:rPr>
                <w:rFonts w:ascii="Times New Roman" w:hAnsi="Times New Roman"/>
                <w:sz w:val="24"/>
                <w:szCs w:val="24"/>
                <w:lang w:eastAsia="bg-BG"/>
              </w:rPr>
              <w:t>кодове</w:t>
            </w:r>
            <w:proofErr w:type="spellEnd"/>
            <w:r w:rsidRPr="003A53E9">
              <w:rPr>
                <w:rFonts w:ascii="Times New Roman" w:hAnsi="Times New Roman"/>
                <w:sz w:val="24"/>
                <w:szCs w:val="24"/>
                <w:lang w:eastAsia="bg-BG"/>
              </w:rPr>
              <w:t xml:space="preserve"> </w:t>
            </w:r>
            <w:r w:rsidRPr="003A53E9">
              <w:rPr>
                <w:rFonts w:ascii="Times New Roman" w:hAnsi="Times New Roman"/>
                <w:sz w:val="24"/>
                <w:szCs w:val="24"/>
                <w:lang w:val="bg-BG" w:eastAsia="bg-BG"/>
              </w:rPr>
              <w:t>/</w:t>
            </w:r>
            <w:r w:rsidRPr="003A53E9">
              <w:rPr>
                <w:rFonts w:ascii="Times New Roman" w:hAnsi="Times New Roman"/>
                <w:sz w:val="24"/>
                <w:szCs w:val="24"/>
                <w:lang w:eastAsia="bg-BG"/>
              </w:rPr>
              <w:t>R 1 - R 11</w:t>
            </w:r>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
          <w:p w:rsidR="003A53E9" w:rsidRPr="003A53E9" w:rsidRDefault="003A53E9" w:rsidP="00093811">
            <w:pPr>
              <w:jc w:val="center"/>
              <w:rPr>
                <w:rFonts w:ascii="Times New Roman" w:hAnsi="Times New Roman"/>
                <w:sz w:val="24"/>
                <w:szCs w:val="24"/>
                <w:shd w:val="clear" w:color="auto" w:fill="FEFEFE"/>
                <w:lang w:val="ru-RU"/>
              </w:rPr>
            </w:pPr>
            <w:r w:rsidRPr="003A53E9">
              <w:rPr>
                <w:rFonts w:ascii="Times New Roman" w:hAnsi="Times New Roman"/>
                <w:sz w:val="24"/>
                <w:szCs w:val="24"/>
                <w:lang w:eastAsia="bg-BG"/>
              </w:rPr>
              <w:t>(</w:t>
            </w:r>
            <w:proofErr w:type="spellStart"/>
            <w:proofErr w:type="gramStart"/>
            <w:r w:rsidRPr="003A53E9">
              <w:rPr>
                <w:rFonts w:ascii="Times New Roman" w:hAnsi="Times New Roman"/>
                <w:sz w:val="24"/>
                <w:szCs w:val="24"/>
                <w:lang w:eastAsia="bg-BG"/>
              </w:rPr>
              <w:t>трошене</w:t>
            </w:r>
            <w:proofErr w:type="spellEnd"/>
            <w:proofErr w:type="gramEnd"/>
            <w:r w:rsidRPr="003A53E9">
              <w:rPr>
                <w:rFonts w:ascii="Times New Roman" w:hAnsi="Times New Roman"/>
                <w:sz w:val="24"/>
                <w:szCs w:val="24"/>
                <w:lang w:val="bg-BG" w:eastAsia="bg-BG"/>
              </w:rPr>
              <w:t>,</w:t>
            </w:r>
            <w:r w:rsidRPr="003A53E9">
              <w:rPr>
                <w:rFonts w:ascii="Times New Roman" w:hAnsi="Times New Roman"/>
                <w:sz w:val="24"/>
                <w:szCs w:val="24"/>
                <w:lang w:eastAsia="bg-BG"/>
              </w:rPr>
              <w:t xml:space="preserve"> </w:t>
            </w:r>
            <w:proofErr w:type="spellStart"/>
            <w:r w:rsidRPr="003A53E9">
              <w:rPr>
                <w:rFonts w:ascii="Times New Roman" w:hAnsi="Times New Roman"/>
                <w:sz w:val="24"/>
                <w:szCs w:val="24"/>
                <w:lang w:eastAsia="bg-BG"/>
              </w:rPr>
              <w:t>рязане</w:t>
            </w:r>
            <w:proofErr w:type="spellEnd"/>
            <w:r w:rsidRPr="003A53E9">
              <w:rPr>
                <w:rFonts w:ascii="Times New Roman" w:hAnsi="Times New Roman"/>
                <w:sz w:val="24"/>
                <w:szCs w:val="24"/>
                <w:lang w:val="bg-BG" w:eastAsia="bg-BG"/>
              </w:rPr>
              <w:t xml:space="preserve"> </w:t>
            </w:r>
            <w:r w:rsidRPr="003A53E9">
              <w:rPr>
                <w:rFonts w:ascii="Times New Roman" w:hAnsi="Times New Roman"/>
                <w:sz w:val="24"/>
                <w:szCs w:val="24"/>
                <w:lang w:eastAsia="bg-BG"/>
              </w:rPr>
              <w:t>).</w:t>
            </w:r>
          </w:p>
          <w:p w:rsidR="003A53E9" w:rsidRPr="003A53E9" w:rsidRDefault="003A53E9" w:rsidP="00093811">
            <w:pPr>
              <w:jc w:val="center"/>
              <w:rPr>
                <w:rFonts w:ascii="Times New Roman" w:hAnsi="Times New Roman"/>
                <w:sz w:val="24"/>
                <w:szCs w:val="24"/>
                <w:lang w:val="ru-RU"/>
              </w:rPr>
            </w:pPr>
            <w:r w:rsidRPr="003A53E9">
              <w:rPr>
                <w:rFonts w:ascii="Times New Roman" w:hAnsi="Times New Roman"/>
                <w:b/>
                <w:sz w:val="24"/>
                <w:szCs w:val="24"/>
              </w:rPr>
              <w:t>R</w:t>
            </w:r>
            <w:r w:rsidRPr="003A53E9">
              <w:rPr>
                <w:rFonts w:ascii="Times New Roman" w:hAnsi="Times New Roman"/>
                <w:b/>
                <w:sz w:val="24"/>
                <w:szCs w:val="24"/>
                <w:lang w:val="ru-RU"/>
              </w:rPr>
              <w:t>13</w:t>
            </w:r>
            <w:r w:rsidRPr="003A53E9">
              <w:rPr>
                <w:rFonts w:ascii="Times New Roman" w:hAnsi="Times New Roman"/>
                <w:sz w:val="24"/>
                <w:szCs w:val="24"/>
                <w:lang w:val="ru-RU"/>
              </w:rPr>
              <w:t xml:space="preserve"> - </w:t>
            </w:r>
            <w:r w:rsidRPr="003A53E9">
              <w:rPr>
                <w:rFonts w:ascii="Times New Roman" w:hAnsi="Times New Roman"/>
                <w:sz w:val="24"/>
                <w:szCs w:val="24"/>
                <w:lang w:val="bg-BG"/>
              </w:rPr>
              <w:t>С</w:t>
            </w:r>
            <w:r w:rsidRPr="003A53E9">
              <w:rPr>
                <w:rFonts w:ascii="Times New Roman" w:hAnsi="Times New Roman"/>
                <w:sz w:val="24"/>
                <w:szCs w:val="24"/>
                <w:lang w:val="ru-RU"/>
              </w:rPr>
              <w:t>ъхраняване на</w:t>
            </w:r>
          </w:p>
          <w:p w:rsid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ru-RU"/>
              </w:rPr>
              <w:t xml:space="preserve">отпадъци до извършване, на която и да е от операциите с кодове </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ru-RU"/>
              </w:rPr>
              <w:t>/</w:t>
            </w:r>
            <w:r w:rsidRPr="003A53E9">
              <w:rPr>
                <w:rFonts w:ascii="Times New Roman" w:hAnsi="Times New Roman"/>
                <w:sz w:val="24"/>
                <w:szCs w:val="24"/>
              </w:rPr>
              <w:t>R</w:t>
            </w:r>
            <w:r w:rsidRPr="003A53E9">
              <w:rPr>
                <w:rFonts w:ascii="Times New Roman" w:hAnsi="Times New Roman"/>
                <w:sz w:val="24"/>
                <w:szCs w:val="24"/>
                <w:lang w:val="ru-RU"/>
              </w:rPr>
              <w:t>1-</w:t>
            </w:r>
            <w:r w:rsidRPr="003A53E9">
              <w:rPr>
                <w:rFonts w:ascii="Times New Roman" w:hAnsi="Times New Roman"/>
                <w:sz w:val="24"/>
                <w:szCs w:val="24"/>
              </w:rPr>
              <w:t>R</w:t>
            </w:r>
            <w:r w:rsidRPr="003A53E9">
              <w:rPr>
                <w:rFonts w:ascii="Times New Roman" w:hAnsi="Times New Roman"/>
                <w:sz w:val="24"/>
                <w:szCs w:val="24"/>
                <w:lang w:val="ru-RU"/>
              </w:rPr>
              <w:t>12/</w:t>
            </w:r>
          </w:p>
        </w:tc>
        <w:tc>
          <w:tcPr>
            <w:tcW w:w="1509" w:type="dxa"/>
          </w:tcPr>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10 000</w:t>
            </w:r>
          </w:p>
        </w:tc>
        <w:tc>
          <w:tcPr>
            <w:tcW w:w="1731" w:type="dxa"/>
          </w:tcPr>
          <w:p w:rsidR="003A53E9" w:rsidRPr="003A53E9" w:rsidRDefault="003A53E9" w:rsidP="00093811">
            <w:pPr>
              <w:jc w:val="center"/>
              <w:rPr>
                <w:rFonts w:ascii="Times New Roman" w:hAnsi="Times New Roman"/>
                <w:sz w:val="24"/>
                <w:szCs w:val="24"/>
                <w:lang w:val="ru-RU"/>
              </w:rPr>
            </w:pPr>
            <w:r w:rsidRPr="003A53E9">
              <w:rPr>
                <w:rFonts w:ascii="Times New Roman" w:hAnsi="Times New Roman"/>
                <w:sz w:val="24"/>
                <w:szCs w:val="24"/>
                <w:lang w:val="bg-BG"/>
              </w:rPr>
              <w:t>От физически и юридически лица</w:t>
            </w:r>
          </w:p>
        </w:tc>
      </w:tr>
    </w:tbl>
    <w:p w:rsidR="00C97857" w:rsidRDefault="00C97857" w:rsidP="000A31A8">
      <w:pPr>
        <w:jc w:val="both"/>
        <w:rPr>
          <w:rFonts w:ascii="Times New Roman" w:hAnsi="Times New Roman"/>
          <w:b/>
          <w:bCs/>
          <w:lang w:val="bg-BG"/>
        </w:rPr>
      </w:pPr>
    </w:p>
    <w:p w:rsidR="008C1928" w:rsidRPr="000A31A8" w:rsidRDefault="008C1928" w:rsidP="000A31A8">
      <w:pPr>
        <w:jc w:val="both"/>
        <w:rPr>
          <w:rFonts w:ascii="Times New Roman" w:hAnsi="Times New Roman"/>
          <w:b/>
          <w:bCs/>
          <w:lang w:val="bg-BG"/>
        </w:rPr>
      </w:pPr>
    </w:p>
    <w:p w:rsidR="003A53E9" w:rsidRPr="003A53E9" w:rsidRDefault="003A53E9" w:rsidP="003A53E9">
      <w:pPr>
        <w:pStyle w:val="af0"/>
        <w:numPr>
          <w:ilvl w:val="0"/>
          <w:numId w:val="1"/>
        </w:numPr>
        <w:overflowPunct/>
        <w:autoSpaceDE/>
        <w:autoSpaceDN/>
        <w:adjustRightInd/>
        <w:jc w:val="both"/>
        <w:textAlignment w:val="auto"/>
        <w:rPr>
          <w:rFonts w:ascii="Times New Roman" w:hAnsi="Times New Roman"/>
          <w:b/>
          <w:sz w:val="24"/>
          <w:szCs w:val="24"/>
          <w:u w:val="single"/>
          <w:lang w:val="bg-BG"/>
        </w:rPr>
      </w:pPr>
      <w:r w:rsidRPr="003A53E9">
        <w:rPr>
          <w:rFonts w:ascii="Times New Roman" w:hAnsi="Times New Roman"/>
          <w:b/>
          <w:sz w:val="24"/>
          <w:szCs w:val="24"/>
          <w:u w:val="single"/>
          <w:lang w:val="bg-BG"/>
        </w:rPr>
        <w:t>Площадка № 2</w:t>
      </w:r>
    </w:p>
    <w:p w:rsidR="003A53E9" w:rsidRPr="003A53E9" w:rsidRDefault="003A53E9" w:rsidP="003A53E9">
      <w:pPr>
        <w:pStyle w:val="a4"/>
        <w:rPr>
          <w:rFonts w:ascii="Times New Roman" w:hAnsi="Times New Roman"/>
        </w:rPr>
      </w:pPr>
    </w:p>
    <w:p w:rsidR="003A53E9" w:rsidRPr="003A53E9" w:rsidRDefault="003A53E9" w:rsidP="003A53E9">
      <w:pPr>
        <w:ind w:left="360"/>
        <w:jc w:val="both"/>
        <w:rPr>
          <w:rFonts w:ascii="Times New Roman" w:hAnsi="Times New Roman"/>
          <w:sz w:val="24"/>
          <w:szCs w:val="24"/>
          <w:lang w:val="bg-BG"/>
        </w:rPr>
      </w:pPr>
      <w:r w:rsidRPr="003A53E9">
        <w:rPr>
          <w:rFonts w:ascii="Times New Roman" w:hAnsi="Times New Roman"/>
          <w:b/>
          <w:sz w:val="24"/>
          <w:szCs w:val="24"/>
          <w:lang w:val="ru-RU"/>
        </w:rPr>
        <w:t>2.1</w:t>
      </w:r>
      <w:r w:rsidRPr="003A53E9">
        <w:rPr>
          <w:rFonts w:ascii="Times New Roman" w:hAnsi="Times New Roman"/>
          <w:sz w:val="24"/>
          <w:szCs w:val="24"/>
          <w:u w:val="single"/>
          <w:lang w:val="ru-RU"/>
        </w:rPr>
        <w:t xml:space="preserve"> С местонахождение:</w:t>
      </w:r>
      <w:r w:rsidRPr="003A53E9">
        <w:rPr>
          <w:rFonts w:ascii="Times New Roman" w:hAnsi="Times New Roman"/>
          <w:sz w:val="24"/>
          <w:szCs w:val="24"/>
          <w:lang w:val="ru-RU"/>
        </w:rPr>
        <w:t xml:space="preserve"> област</w:t>
      </w:r>
      <w:r w:rsidRPr="003A53E9">
        <w:rPr>
          <w:rFonts w:ascii="Times New Roman" w:hAnsi="Times New Roman"/>
          <w:sz w:val="24"/>
          <w:szCs w:val="24"/>
          <w:lang w:val="bg-BG"/>
        </w:rPr>
        <w:t xml:space="preserve"> Пловдив (община Асеновград, община Брезово, община Калояново, община Карлово, община Кричим, община Куклен, община Марица, община Перущица, община Пловдив, община Първомай, община Раковски, община Родопи, община Садово, община Сопот, община Стамболийски, община Съединение, община Хисар)</w:t>
      </w:r>
      <w:r w:rsidRPr="003A53E9">
        <w:rPr>
          <w:rFonts w:ascii="Times New Roman" w:hAnsi="Times New Roman"/>
          <w:bCs/>
          <w:sz w:val="24"/>
          <w:szCs w:val="24"/>
          <w:lang w:val="bg-BG"/>
        </w:rPr>
        <w:t>.</w:t>
      </w:r>
    </w:p>
    <w:p w:rsidR="003A53E9" w:rsidRPr="003A53E9" w:rsidRDefault="003A53E9" w:rsidP="003A53E9">
      <w:pPr>
        <w:ind w:left="360"/>
        <w:jc w:val="both"/>
        <w:rPr>
          <w:rFonts w:ascii="Times New Roman" w:hAnsi="Times New Roman"/>
          <w:sz w:val="24"/>
          <w:szCs w:val="24"/>
          <w:lang w:val="bg-BG"/>
        </w:rPr>
      </w:pPr>
      <w:r w:rsidRPr="003A53E9">
        <w:rPr>
          <w:rFonts w:ascii="Times New Roman" w:hAnsi="Times New Roman"/>
          <w:b/>
          <w:sz w:val="24"/>
          <w:szCs w:val="24"/>
          <w:lang w:val="bg-BG"/>
        </w:rPr>
        <w:t>2.2</w:t>
      </w:r>
      <w:r w:rsidRPr="003A53E9">
        <w:rPr>
          <w:rFonts w:ascii="Times New Roman" w:hAnsi="Times New Roman"/>
          <w:sz w:val="24"/>
          <w:szCs w:val="24"/>
          <w:lang w:val="bg-BG"/>
        </w:rPr>
        <w:t xml:space="preserve"> Видът (кодът и наименованието), количеството, произходът на отпадъците и дейностите по третиране, за които се кандидатства с</w:t>
      </w:r>
      <w:r w:rsidRPr="003A53E9">
        <w:rPr>
          <w:rFonts w:ascii="Times New Roman" w:hAnsi="Times New Roman"/>
          <w:sz w:val="24"/>
          <w:szCs w:val="24"/>
        </w:rPr>
        <w:t>e</w:t>
      </w:r>
      <w:r w:rsidRPr="003A53E9">
        <w:rPr>
          <w:rFonts w:ascii="Times New Roman" w:hAnsi="Times New Roman"/>
          <w:sz w:val="24"/>
          <w:szCs w:val="24"/>
          <w:lang w:val="bg-BG"/>
        </w:rPr>
        <w:t xml:space="preserve"> посочват в следната таблица:</w:t>
      </w:r>
    </w:p>
    <w:p w:rsidR="003A53E9" w:rsidRPr="003A53E9" w:rsidRDefault="003A53E9" w:rsidP="003A53E9">
      <w:pPr>
        <w:pStyle w:val="a4"/>
        <w:rPr>
          <w:rFonts w:ascii="Times New Roman" w:hAnsi="Times New Roman"/>
        </w:rPr>
      </w:pPr>
    </w:p>
    <w:tbl>
      <w:tblPr>
        <w:tblW w:w="987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271"/>
        <w:gridCol w:w="1953"/>
        <w:gridCol w:w="2779"/>
        <w:gridCol w:w="1541"/>
        <w:gridCol w:w="1837"/>
      </w:tblGrid>
      <w:tr w:rsidR="003A53E9" w:rsidRPr="003A53E9" w:rsidTr="00093811">
        <w:trPr>
          <w:cantSplit/>
          <w:trHeight w:val="285"/>
          <w:jc w:val="center"/>
        </w:trPr>
        <w:tc>
          <w:tcPr>
            <w:tcW w:w="496" w:type="dxa"/>
            <w:vMerge w:val="restart"/>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w:t>
            </w:r>
          </w:p>
        </w:tc>
        <w:tc>
          <w:tcPr>
            <w:tcW w:w="3224" w:type="dxa"/>
            <w:gridSpan w:val="2"/>
          </w:tcPr>
          <w:p w:rsidR="003A53E9" w:rsidRPr="003A53E9" w:rsidRDefault="003A53E9" w:rsidP="00093811">
            <w:pPr>
              <w:jc w:val="center"/>
              <w:rPr>
                <w:rFonts w:ascii="Times New Roman" w:hAnsi="Times New Roman"/>
                <w:bCs/>
                <w:sz w:val="24"/>
                <w:szCs w:val="24"/>
                <w:vertAlign w:val="superscript"/>
                <w:lang w:val="bg-BG"/>
              </w:rPr>
            </w:pPr>
            <w:r w:rsidRPr="003A53E9">
              <w:rPr>
                <w:rFonts w:ascii="Times New Roman" w:hAnsi="Times New Roman"/>
                <w:bCs/>
                <w:sz w:val="24"/>
                <w:szCs w:val="24"/>
                <w:lang w:val="bg-BG"/>
              </w:rPr>
              <w:t>Вид на отпадъка</w:t>
            </w:r>
          </w:p>
        </w:tc>
        <w:tc>
          <w:tcPr>
            <w:tcW w:w="2779" w:type="dxa"/>
            <w:vMerge w:val="restart"/>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Дейности,</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кодове</w:t>
            </w:r>
          </w:p>
          <w:p w:rsidR="003A53E9" w:rsidRPr="003A53E9" w:rsidRDefault="003A53E9" w:rsidP="00093811">
            <w:pPr>
              <w:jc w:val="center"/>
              <w:rPr>
                <w:rFonts w:ascii="Times New Roman" w:hAnsi="Times New Roman"/>
                <w:bCs/>
                <w:sz w:val="24"/>
                <w:szCs w:val="24"/>
                <w:lang w:val="bg-BG"/>
              </w:rPr>
            </w:pPr>
          </w:p>
        </w:tc>
        <w:tc>
          <w:tcPr>
            <w:tcW w:w="1541" w:type="dxa"/>
            <w:vMerge w:val="restart"/>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Количество</w:t>
            </w:r>
          </w:p>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(тон/год.)</w:t>
            </w:r>
          </w:p>
        </w:tc>
        <w:tc>
          <w:tcPr>
            <w:tcW w:w="1837" w:type="dxa"/>
            <w:vMerge w:val="restart"/>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Произход</w:t>
            </w:r>
          </w:p>
        </w:tc>
      </w:tr>
      <w:tr w:rsidR="003A53E9" w:rsidRPr="003A53E9" w:rsidTr="003A53E9">
        <w:trPr>
          <w:cantSplit/>
          <w:trHeight w:val="169"/>
          <w:jc w:val="center"/>
        </w:trPr>
        <w:tc>
          <w:tcPr>
            <w:tcW w:w="496" w:type="dxa"/>
            <w:vMerge/>
          </w:tcPr>
          <w:p w:rsidR="003A53E9" w:rsidRPr="003A53E9" w:rsidRDefault="003A53E9" w:rsidP="00093811">
            <w:pPr>
              <w:jc w:val="center"/>
              <w:rPr>
                <w:rFonts w:ascii="Times New Roman" w:hAnsi="Times New Roman"/>
                <w:bCs/>
                <w:sz w:val="24"/>
                <w:szCs w:val="24"/>
                <w:lang w:val="bg-BG"/>
              </w:rPr>
            </w:pPr>
          </w:p>
        </w:tc>
        <w:tc>
          <w:tcPr>
            <w:tcW w:w="1271"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Код</w:t>
            </w:r>
          </w:p>
        </w:tc>
        <w:tc>
          <w:tcPr>
            <w:tcW w:w="1953"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Наименование</w:t>
            </w:r>
          </w:p>
        </w:tc>
        <w:tc>
          <w:tcPr>
            <w:tcW w:w="2779" w:type="dxa"/>
            <w:vMerge/>
          </w:tcPr>
          <w:p w:rsidR="003A53E9" w:rsidRPr="003A53E9" w:rsidRDefault="003A53E9" w:rsidP="00093811">
            <w:pPr>
              <w:jc w:val="center"/>
              <w:rPr>
                <w:rFonts w:ascii="Times New Roman" w:hAnsi="Times New Roman"/>
                <w:bCs/>
                <w:sz w:val="24"/>
                <w:szCs w:val="24"/>
                <w:lang w:val="bg-BG"/>
              </w:rPr>
            </w:pPr>
          </w:p>
        </w:tc>
        <w:tc>
          <w:tcPr>
            <w:tcW w:w="1541" w:type="dxa"/>
            <w:vMerge/>
          </w:tcPr>
          <w:p w:rsidR="003A53E9" w:rsidRPr="003A53E9" w:rsidRDefault="003A53E9" w:rsidP="00093811">
            <w:pPr>
              <w:jc w:val="center"/>
              <w:rPr>
                <w:rFonts w:ascii="Times New Roman" w:hAnsi="Times New Roman"/>
                <w:bCs/>
                <w:sz w:val="24"/>
                <w:szCs w:val="24"/>
                <w:lang w:val="bg-BG"/>
              </w:rPr>
            </w:pPr>
          </w:p>
        </w:tc>
        <w:tc>
          <w:tcPr>
            <w:tcW w:w="1837" w:type="dxa"/>
            <w:vMerge/>
          </w:tcPr>
          <w:p w:rsidR="003A53E9" w:rsidRPr="003A53E9" w:rsidRDefault="003A53E9" w:rsidP="00093811">
            <w:pPr>
              <w:jc w:val="center"/>
              <w:rPr>
                <w:rFonts w:ascii="Times New Roman" w:hAnsi="Times New Roman"/>
                <w:bCs/>
                <w:sz w:val="24"/>
                <w:szCs w:val="24"/>
                <w:lang w:val="bg-BG"/>
              </w:rPr>
            </w:pPr>
          </w:p>
        </w:tc>
      </w:tr>
      <w:tr w:rsidR="003A53E9" w:rsidRPr="003A53E9" w:rsidTr="003A53E9">
        <w:trPr>
          <w:cantSplit/>
          <w:trHeight w:val="326"/>
          <w:jc w:val="center"/>
        </w:trPr>
        <w:tc>
          <w:tcPr>
            <w:tcW w:w="496" w:type="dxa"/>
            <w:vMerge/>
          </w:tcPr>
          <w:p w:rsidR="003A53E9" w:rsidRPr="003A53E9" w:rsidRDefault="003A53E9" w:rsidP="00093811">
            <w:pPr>
              <w:jc w:val="center"/>
              <w:rPr>
                <w:rFonts w:ascii="Times New Roman" w:hAnsi="Times New Roman"/>
                <w:bCs/>
                <w:sz w:val="24"/>
                <w:szCs w:val="24"/>
                <w:lang w:val="bg-BG"/>
              </w:rPr>
            </w:pPr>
          </w:p>
        </w:tc>
        <w:tc>
          <w:tcPr>
            <w:tcW w:w="1271"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1</w:t>
            </w:r>
          </w:p>
        </w:tc>
        <w:tc>
          <w:tcPr>
            <w:tcW w:w="1953"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2</w:t>
            </w:r>
          </w:p>
        </w:tc>
        <w:tc>
          <w:tcPr>
            <w:tcW w:w="2779"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lang w:val="bg-BG"/>
              </w:rPr>
              <w:t>3</w:t>
            </w:r>
          </w:p>
        </w:tc>
        <w:tc>
          <w:tcPr>
            <w:tcW w:w="1541"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lang w:val="bg-BG"/>
              </w:rPr>
              <w:t>4</w:t>
            </w:r>
          </w:p>
        </w:tc>
        <w:tc>
          <w:tcPr>
            <w:tcW w:w="1837"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5</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rPr>
              <w:t>1</w:t>
            </w:r>
          </w:p>
        </w:tc>
        <w:tc>
          <w:tcPr>
            <w:tcW w:w="1271"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17 01 01</w:t>
            </w:r>
          </w:p>
        </w:tc>
        <w:tc>
          <w:tcPr>
            <w:tcW w:w="1953"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lang w:val="bg-BG"/>
              </w:rPr>
              <w:t>Б</w:t>
            </w:r>
            <w:proofErr w:type="spellStart"/>
            <w:r w:rsidRPr="003A53E9">
              <w:rPr>
                <w:rFonts w:ascii="Times New Roman" w:hAnsi="Times New Roman"/>
                <w:sz w:val="24"/>
                <w:szCs w:val="24"/>
              </w:rPr>
              <w:t>етон</w:t>
            </w:r>
            <w:proofErr w:type="spellEnd"/>
          </w:p>
        </w:tc>
        <w:tc>
          <w:tcPr>
            <w:tcW w:w="2779"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
                <w:color w:val="000000"/>
                <w:sz w:val="24"/>
                <w:szCs w:val="24"/>
                <w:shd w:val="clear" w:color="auto" w:fill="FFFFFF"/>
              </w:rPr>
              <w:t>R 10</w:t>
            </w:r>
            <w:r w:rsidRPr="003A53E9">
              <w:rPr>
                <w:rFonts w:ascii="Times New Roman" w:hAnsi="Times New Roman"/>
                <w:color w:val="000000"/>
                <w:sz w:val="24"/>
                <w:szCs w:val="24"/>
                <w:shd w:val="clear" w:color="auto" w:fill="FFFFFF"/>
              </w:rPr>
              <w:t> </w:t>
            </w:r>
            <w:r w:rsidRPr="003A53E9">
              <w:rPr>
                <w:rFonts w:ascii="Times New Roman" w:hAnsi="Times New Roman"/>
                <w:color w:val="000000"/>
                <w:sz w:val="24"/>
                <w:szCs w:val="24"/>
                <w:shd w:val="clear" w:color="auto" w:fill="FFFFFF"/>
                <w:lang w:val="bg-BG"/>
              </w:rPr>
              <w:t xml:space="preserve">- </w:t>
            </w:r>
            <w:proofErr w:type="spellStart"/>
            <w:r w:rsidRPr="003A53E9">
              <w:rPr>
                <w:rFonts w:ascii="Times New Roman" w:hAnsi="Times New Roman"/>
                <w:color w:val="000000"/>
                <w:sz w:val="24"/>
                <w:szCs w:val="24"/>
                <w:shd w:val="clear" w:color="auto" w:fill="FFFFFF"/>
              </w:rPr>
              <w:t>Обработване</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на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повърхност</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водещо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до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подобрения</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земеделието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или</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околната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среда</w:t>
            </w:r>
            <w:proofErr w:type="spellEnd"/>
            <w:r w:rsidRPr="003A53E9">
              <w:rPr>
                <w:rFonts w:ascii="Times New Roman" w:hAnsi="Times New Roman"/>
                <w:color w:val="000000"/>
                <w:sz w:val="24"/>
                <w:szCs w:val="24"/>
                <w:shd w:val="clear" w:color="auto" w:fill="FFFFFF"/>
              </w:rPr>
              <w:t>.</w:t>
            </w:r>
          </w:p>
        </w:tc>
        <w:tc>
          <w:tcPr>
            <w:tcW w:w="1541"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50 000</w:t>
            </w:r>
          </w:p>
        </w:tc>
        <w:tc>
          <w:tcPr>
            <w:tcW w:w="1837"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bg-BG"/>
              </w:rPr>
              <w:t>От физически и/или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rPr>
              <w:lastRenderedPageBreak/>
              <w:t>2</w:t>
            </w:r>
          </w:p>
        </w:tc>
        <w:tc>
          <w:tcPr>
            <w:tcW w:w="1271"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17 01 02</w:t>
            </w:r>
          </w:p>
        </w:tc>
        <w:tc>
          <w:tcPr>
            <w:tcW w:w="1953"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lang w:val="bg-BG"/>
              </w:rPr>
              <w:t>Т</w:t>
            </w:r>
            <w:proofErr w:type="spellStart"/>
            <w:r w:rsidRPr="003A53E9">
              <w:rPr>
                <w:rFonts w:ascii="Times New Roman" w:hAnsi="Times New Roman"/>
                <w:sz w:val="24"/>
                <w:szCs w:val="24"/>
              </w:rPr>
              <w:t>ухли</w:t>
            </w:r>
            <w:proofErr w:type="spellEnd"/>
          </w:p>
        </w:tc>
        <w:tc>
          <w:tcPr>
            <w:tcW w:w="2779" w:type="dxa"/>
          </w:tcPr>
          <w:p w:rsidR="003A53E9" w:rsidRPr="003A53E9" w:rsidRDefault="003A53E9" w:rsidP="00093811">
            <w:pPr>
              <w:jc w:val="center"/>
              <w:rPr>
                <w:rFonts w:ascii="Times New Roman" w:hAnsi="Times New Roman"/>
                <w:color w:val="000000"/>
                <w:sz w:val="24"/>
                <w:szCs w:val="24"/>
                <w:shd w:val="clear" w:color="auto" w:fill="FFFFFF"/>
              </w:rPr>
            </w:pPr>
            <w:r w:rsidRPr="003A53E9">
              <w:rPr>
                <w:rFonts w:ascii="Times New Roman" w:hAnsi="Times New Roman"/>
                <w:b/>
                <w:color w:val="000000"/>
                <w:sz w:val="24"/>
                <w:szCs w:val="24"/>
                <w:shd w:val="clear" w:color="auto" w:fill="FFFFFF"/>
              </w:rPr>
              <w:t>R 10</w:t>
            </w:r>
            <w:r w:rsidRPr="003A53E9">
              <w:rPr>
                <w:rFonts w:ascii="Times New Roman" w:hAnsi="Times New Roman"/>
                <w:color w:val="000000"/>
                <w:sz w:val="24"/>
                <w:szCs w:val="24"/>
                <w:shd w:val="clear" w:color="auto" w:fill="FFFFFF"/>
              </w:rPr>
              <w:t> </w:t>
            </w:r>
            <w:r w:rsidRPr="003A53E9">
              <w:rPr>
                <w:rFonts w:ascii="Times New Roman" w:hAnsi="Times New Roman"/>
                <w:color w:val="000000"/>
                <w:sz w:val="24"/>
                <w:szCs w:val="24"/>
                <w:shd w:val="clear" w:color="auto" w:fill="FFFFFF"/>
                <w:lang w:val="bg-BG"/>
              </w:rPr>
              <w:t xml:space="preserve">- </w:t>
            </w:r>
            <w:proofErr w:type="spellStart"/>
            <w:r w:rsidRPr="003A53E9">
              <w:rPr>
                <w:rFonts w:ascii="Times New Roman" w:hAnsi="Times New Roman"/>
                <w:color w:val="000000"/>
                <w:sz w:val="24"/>
                <w:szCs w:val="24"/>
                <w:shd w:val="clear" w:color="auto" w:fill="FFFFFF"/>
              </w:rPr>
              <w:t>Обработване</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на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повърхност</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водещо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до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подобрения</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земеделието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или</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околната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среда</w:t>
            </w:r>
            <w:proofErr w:type="spellEnd"/>
            <w:r w:rsidRPr="003A53E9">
              <w:rPr>
                <w:rFonts w:ascii="Times New Roman" w:hAnsi="Times New Roman"/>
                <w:color w:val="000000"/>
                <w:sz w:val="24"/>
                <w:szCs w:val="24"/>
                <w:shd w:val="clear" w:color="auto" w:fill="FFFFFF"/>
              </w:rPr>
              <w:t>.</w:t>
            </w:r>
          </w:p>
        </w:tc>
        <w:tc>
          <w:tcPr>
            <w:tcW w:w="1541"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50 000</w:t>
            </w:r>
          </w:p>
        </w:tc>
        <w:tc>
          <w:tcPr>
            <w:tcW w:w="1837"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bg-BG"/>
              </w:rPr>
              <w:t>От физически и/или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rPr>
              <w:t>3</w:t>
            </w:r>
          </w:p>
        </w:tc>
        <w:tc>
          <w:tcPr>
            <w:tcW w:w="1271"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17 01 03</w:t>
            </w:r>
          </w:p>
        </w:tc>
        <w:tc>
          <w:tcPr>
            <w:tcW w:w="1953"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Керемиди, плочки и керамични изделия</w:t>
            </w:r>
          </w:p>
        </w:tc>
        <w:tc>
          <w:tcPr>
            <w:tcW w:w="2779" w:type="dxa"/>
          </w:tcPr>
          <w:p w:rsidR="003A53E9" w:rsidRPr="003A53E9" w:rsidRDefault="003A53E9" w:rsidP="00093811">
            <w:pPr>
              <w:jc w:val="center"/>
              <w:rPr>
                <w:rFonts w:ascii="Times New Roman" w:hAnsi="Times New Roman"/>
                <w:color w:val="000000"/>
                <w:sz w:val="24"/>
                <w:szCs w:val="24"/>
                <w:shd w:val="clear" w:color="auto" w:fill="FFFFFF"/>
              </w:rPr>
            </w:pPr>
            <w:r w:rsidRPr="003A53E9">
              <w:rPr>
                <w:rFonts w:ascii="Times New Roman" w:hAnsi="Times New Roman"/>
                <w:b/>
                <w:color w:val="000000"/>
                <w:sz w:val="24"/>
                <w:szCs w:val="24"/>
                <w:shd w:val="clear" w:color="auto" w:fill="FFFFFF"/>
              </w:rPr>
              <w:t>R 10</w:t>
            </w:r>
            <w:r w:rsidRPr="003A53E9">
              <w:rPr>
                <w:rFonts w:ascii="Times New Roman" w:hAnsi="Times New Roman"/>
                <w:color w:val="000000"/>
                <w:sz w:val="24"/>
                <w:szCs w:val="24"/>
                <w:shd w:val="clear" w:color="auto" w:fill="FFFFFF"/>
              </w:rPr>
              <w:t> </w:t>
            </w:r>
            <w:r w:rsidRPr="003A53E9">
              <w:rPr>
                <w:rFonts w:ascii="Times New Roman" w:hAnsi="Times New Roman"/>
                <w:color w:val="000000"/>
                <w:sz w:val="24"/>
                <w:szCs w:val="24"/>
                <w:shd w:val="clear" w:color="auto" w:fill="FFFFFF"/>
                <w:lang w:val="bg-BG"/>
              </w:rPr>
              <w:t xml:space="preserve">- </w:t>
            </w:r>
            <w:proofErr w:type="spellStart"/>
            <w:r w:rsidRPr="003A53E9">
              <w:rPr>
                <w:rFonts w:ascii="Times New Roman" w:hAnsi="Times New Roman"/>
                <w:color w:val="000000"/>
                <w:sz w:val="24"/>
                <w:szCs w:val="24"/>
                <w:shd w:val="clear" w:color="auto" w:fill="FFFFFF"/>
              </w:rPr>
              <w:t>Обработване</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на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повърхност</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водещо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до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подобрения</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земеделието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или</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околната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среда</w:t>
            </w:r>
            <w:proofErr w:type="spellEnd"/>
            <w:r w:rsidRPr="003A53E9">
              <w:rPr>
                <w:rFonts w:ascii="Times New Roman" w:hAnsi="Times New Roman"/>
                <w:color w:val="000000"/>
                <w:sz w:val="24"/>
                <w:szCs w:val="24"/>
                <w:shd w:val="clear" w:color="auto" w:fill="FFFFFF"/>
              </w:rPr>
              <w:t>.</w:t>
            </w:r>
          </w:p>
        </w:tc>
        <w:tc>
          <w:tcPr>
            <w:tcW w:w="1541"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50 000</w:t>
            </w:r>
          </w:p>
        </w:tc>
        <w:tc>
          <w:tcPr>
            <w:tcW w:w="1837"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bg-BG"/>
              </w:rPr>
              <w:t>От физически и/или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rPr>
              <w:t>4</w:t>
            </w:r>
          </w:p>
        </w:tc>
        <w:tc>
          <w:tcPr>
            <w:tcW w:w="1271" w:type="dxa"/>
          </w:tcPr>
          <w:p w:rsidR="003A53E9" w:rsidRPr="003A53E9" w:rsidRDefault="003A53E9" w:rsidP="00093811">
            <w:pPr>
              <w:spacing w:line="270" w:lineRule="atLeast"/>
              <w:jc w:val="center"/>
              <w:rPr>
                <w:rFonts w:ascii="Times New Roman" w:hAnsi="Times New Roman"/>
                <w:sz w:val="24"/>
                <w:szCs w:val="24"/>
              </w:rPr>
            </w:pPr>
            <w:r w:rsidRPr="003A53E9">
              <w:rPr>
                <w:rFonts w:ascii="Times New Roman" w:hAnsi="Times New Roman"/>
                <w:sz w:val="24"/>
                <w:szCs w:val="24"/>
              </w:rPr>
              <w:t>17 03 02</w:t>
            </w:r>
          </w:p>
        </w:tc>
        <w:tc>
          <w:tcPr>
            <w:tcW w:w="1953" w:type="dxa"/>
          </w:tcPr>
          <w:p w:rsidR="003A53E9" w:rsidRPr="003A53E9" w:rsidRDefault="003A53E9" w:rsidP="003A53E9">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Асфалтови смеси, различни от упоменатите в</w:t>
            </w:r>
            <w:r>
              <w:rPr>
                <w:rFonts w:ascii="Times New Roman" w:hAnsi="Times New Roman"/>
                <w:sz w:val="24"/>
                <w:szCs w:val="24"/>
                <w:lang w:val="ru-RU"/>
              </w:rPr>
              <w:t xml:space="preserve"> </w:t>
            </w:r>
            <w:r w:rsidRPr="003A53E9">
              <w:rPr>
                <w:rFonts w:ascii="Times New Roman" w:hAnsi="Times New Roman"/>
                <w:sz w:val="24"/>
                <w:szCs w:val="24"/>
                <w:lang w:val="ru-RU"/>
              </w:rPr>
              <w:t>17 03 01</w:t>
            </w:r>
          </w:p>
        </w:tc>
        <w:tc>
          <w:tcPr>
            <w:tcW w:w="2779" w:type="dxa"/>
          </w:tcPr>
          <w:p w:rsidR="003A53E9" w:rsidRPr="003A53E9" w:rsidRDefault="003A53E9" w:rsidP="00093811">
            <w:pPr>
              <w:jc w:val="center"/>
              <w:rPr>
                <w:rFonts w:ascii="Times New Roman" w:hAnsi="Times New Roman"/>
                <w:color w:val="000000"/>
                <w:sz w:val="24"/>
                <w:szCs w:val="24"/>
                <w:shd w:val="clear" w:color="auto" w:fill="FFFFFF"/>
              </w:rPr>
            </w:pPr>
            <w:r w:rsidRPr="003A53E9">
              <w:rPr>
                <w:rFonts w:ascii="Times New Roman" w:hAnsi="Times New Roman"/>
                <w:b/>
                <w:color w:val="000000"/>
                <w:sz w:val="24"/>
                <w:szCs w:val="24"/>
                <w:shd w:val="clear" w:color="auto" w:fill="FFFFFF"/>
              </w:rPr>
              <w:t>R 10</w:t>
            </w:r>
            <w:r w:rsidRPr="003A53E9">
              <w:rPr>
                <w:rFonts w:ascii="Times New Roman" w:hAnsi="Times New Roman"/>
                <w:color w:val="000000"/>
                <w:sz w:val="24"/>
                <w:szCs w:val="24"/>
                <w:shd w:val="clear" w:color="auto" w:fill="FFFFFF"/>
              </w:rPr>
              <w:t> </w:t>
            </w:r>
            <w:r w:rsidRPr="003A53E9">
              <w:rPr>
                <w:rFonts w:ascii="Times New Roman" w:hAnsi="Times New Roman"/>
                <w:color w:val="000000"/>
                <w:sz w:val="24"/>
                <w:szCs w:val="24"/>
                <w:shd w:val="clear" w:color="auto" w:fill="FFFFFF"/>
                <w:lang w:val="bg-BG"/>
              </w:rPr>
              <w:t xml:space="preserve">- </w:t>
            </w:r>
            <w:proofErr w:type="spellStart"/>
            <w:r w:rsidRPr="003A53E9">
              <w:rPr>
                <w:rFonts w:ascii="Times New Roman" w:hAnsi="Times New Roman"/>
                <w:color w:val="000000"/>
                <w:sz w:val="24"/>
                <w:szCs w:val="24"/>
                <w:shd w:val="clear" w:color="auto" w:fill="FFFFFF"/>
              </w:rPr>
              <w:t>Обработване</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на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повърхност</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водещо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до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подобрения</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земеделието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или</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околната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среда</w:t>
            </w:r>
            <w:proofErr w:type="spellEnd"/>
            <w:r w:rsidRPr="003A53E9">
              <w:rPr>
                <w:rFonts w:ascii="Times New Roman" w:hAnsi="Times New Roman"/>
                <w:color w:val="000000"/>
                <w:sz w:val="24"/>
                <w:szCs w:val="24"/>
                <w:shd w:val="clear" w:color="auto" w:fill="FFFFFF"/>
              </w:rPr>
              <w:t>.</w:t>
            </w:r>
          </w:p>
        </w:tc>
        <w:tc>
          <w:tcPr>
            <w:tcW w:w="1541"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50 000</w:t>
            </w:r>
          </w:p>
        </w:tc>
        <w:tc>
          <w:tcPr>
            <w:tcW w:w="1837"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sz w:val="24"/>
                <w:szCs w:val="24"/>
                <w:lang w:val="bg-BG"/>
              </w:rPr>
              <w:t>От физически и/или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rPr>
              <w:t>5</w:t>
            </w:r>
          </w:p>
        </w:tc>
        <w:tc>
          <w:tcPr>
            <w:tcW w:w="1271" w:type="dxa"/>
          </w:tcPr>
          <w:p w:rsidR="003A53E9" w:rsidRPr="003A53E9" w:rsidRDefault="003A53E9" w:rsidP="00093811">
            <w:pPr>
              <w:rPr>
                <w:rFonts w:ascii="Times New Roman" w:hAnsi="Times New Roman"/>
                <w:sz w:val="24"/>
                <w:szCs w:val="24"/>
                <w:lang w:val="bg-BG"/>
              </w:rPr>
            </w:pPr>
            <w:r w:rsidRPr="003A53E9">
              <w:rPr>
                <w:rFonts w:ascii="Times New Roman" w:hAnsi="Times New Roman"/>
                <w:sz w:val="24"/>
                <w:szCs w:val="24"/>
                <w:lang w:val="bg-BG"/>
              </w:rPr>
              <w:t>17 05 04</w:t>
            </w:r>
          </w:p>
          <w:p w:rsidR="003A53E9" w:rsidRPr="003A53E9" w:rsidRDefault="003A53E9" w:rsidP="00093811">
            <w:pPr>
              <w:jc w:val="center"/>
              <w:rPr>
                <w:rFonts w:ascii="Times New Roman" w:hAnsi="Times New Roman"/>
                <w:sz w:val="24"/>
                <w:szCs w:val="24"/>
                <w:lang w:val="bg-BG"/>
              </w:rPr>
            </w:pPr>
          </w:p>
        </w:tc>
        <w:tc>
          <w:tcPr>
            <w:tcW w:w="1953" w:type="dxa"/>
          </w:tcPr>
          <w:p w:rsidR="003A53E9" w:rsidRPr="003A53E9" w:rsidRDefault="003A53E9" w:rsidP="00093811">
            <w:pPr>
              <w:jc w:val="center"/>
              <w:rPr>
                <w:rFonts w:ascii="Times New Roman" w:hAnsi="Times New Roman"/>
                <w:sz w:val="24"/>
                <w:szCs w:val="24"/>
                <w:lang w:val="bg-BG"/>
              </w:rPr>
            </w:pPr>
            <w:r w:rsidRPr="003A53E9">
              <w:rPr>
                <w:rFonts w:ascii="Times New Roman" w:hAnsi="Times New Roman"/>
                <w:sz w:val="24"/>
                <w:szCs w:val="24"/>
                <w:lang w:val="bg-BG"/>
              </w:rPr>
              <w:t>Почва и камъни, различни от упоменатите в</w:t>
            </w:r>
          </w:p>
          <w:p w:rsidR="003A53E9" w:rsidRPr="003A53E9" w:rsidRDefault="003A53E9" w:rsidP="00093811">
            <w:pPr>
              <w:jc w:val="center"/>
              <w:rPr>
                <w:rFonts w:ascii="Times New Roman" w:hAnsi="Times New Roman"/>
                <w:sz w:val="24"/>
                <w:szCs w:val="24"/>
                <w:lang w:val="bg-BG"/>
              </w:rPr>
            </w:pPr>
            <w:r w:rsidRPr="003A53E9">
              <w:rPr>
                <w:rFonts w:ascii="Times New Roman" w:hAnsi="Times New Roman"/>
                <w:sz w:val="24"/>
                <w:szCs w:val="24"/>
                <w:lang w:val="bg-BG"/>
              </w:rPr>
              <w:t>17 05 03</w:t>
            </w:r>
          </w:p>
        </w:tc>
        <w:tc>
          <w:tcPr>
            <w:tcW w:w="2779" w:type="dxa"/>
          </w:tcPr>
          <w:p w:rsidR="003A53E9" w:rsidRPr="003A53E9" w:rsidRDefault="003A53E9" w:rsidP="00093811">
            <w:pPr>
              <w:jc w:val="center"/>
              <w:rPr>
                <w:rFonts w:ascii="Times New Roman" w:hAnsi="Times New Roman"/>
                <w:sz w:val="24"/>
                <w:szCs w:val="24"/>
              </w:rPr>
            </w:pPr>
            <w:r w:rsidRPr="003A53E9">
              <w:rPr>
                <w:rFonts w:ascii="Times New Roman" w:hAnsi="Times New Roman"/>
                <w:b/>
                <w:color w:val="000000"/>
                <w:sz w:val="24"/>
                <w:szCs w:val="24"/>
                <w:shd w:val="clear" w:color="auto" w:fill="FFFFFF"/>
              </w:rPr>
              <w:t>R 10</w:t>
            </w:r>
            <w:r w:rsidRPr="003A53E9">
              <w:rPr>
                <w:rFonts w:ascii="Times New Roman" w:hAnsi="Times New Roman"/>
                <w:color w:val="000000"/>
                <w:sz w:val="24"/>
                <w:szCs w:val="24"/>
                <w:shd w:val="clear" w:color="auto" w:fill="FFFFFF"/>
              </w:rPr>
              <w:t> </w:t>
            </w:r>
            <w:r w:rsidRPr="003A53E9">
              <w:rPr>
                <w:rFonts w:ascii="Times New Roman" w:hAnsi="Times New Roman"/>
                <w:color w:val="000000"/>
                <w:sz w:val="24"/>
                <w:szCs w:val="24"/>
                <w:shd w:val="clear" w:color="auto" w:fill="FFFFFF"/>
                <w:lang w:val="bg-BG"/>
              </w:rPr>
              <w:t xml:space="preserve">- </w:t>
            </w:r>
            <w:proofErr w:type="spellStart"/>
            <w:r w:rsidRPr="003A53E9">
              <w:rPr>
                <w:rFonts w:ascii="Times New Roman" w:hAnsi="Times New Roman"/>
                <w:color w:val="000000"/>
                <w:sz w:val="24"/>
                <w:szCs w:val="24"/>
                <w:shd w:val="clear" w:color="auto" w:fill="FFFFFF"/>
              </w:rPr>
              <w:t>Обработване</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на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повърхност</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водещо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до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подобрения</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земеделието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или</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околната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среда</w:t>
            </w:r>
            <w:proofErr w:type="spellEnd"/>
            <w:r w:rsidRPr="003A53E9">
              <w:rPr>
                <w:rFonts w:ascii="Times New Roman" w:hAnsi="Times New Roman"/>
                <w:color w:val="000000"/>
                <w:sz w:val="24"/>
                <w:szCs w:val="24"/>
                <w:shd w:val="clear" w:color="auto" w:fill="FFFFFF"/>
              </w:rPr>
              <w:t>.</w:t>
            </w:r>
          </w:p>
        </w:tc>
        <w:tc>
          <w:tcPr>
            <w:tcW w:w="1541" w:type="dxa"/>
          </w:tcPr>
          <w:p w:rsidR="003A53E9" w:rsidRPr="003A53E9" w:rsidRDefault="003A53E9" w:rsidP="00093811">
            <w:pPr>
              <w:jc w:val="center"/>
              <w:rPr>
                <w:rFonts w:ascii="Times New Roman" w:hAnsi="Times New Roman"/>
                <w:sz w:val="24"/>
                <w:szCs w:val="24"/>
                <w:lang w:val="bg-BG"/>
              </w:rPr>
            </w:pPr>
          </w:p>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500 000</w:t>
            </w:r>
          </w:p>
        </w:tc>
        <w:tc>
          <w:tcPr>
            <w:tcW w:w="1837" w:type="dxa"/>
          </w:tcPr>
          <w:p w:rsidR="003A53E9" w:rsidRPr="003A53E9" w:rsidRDefault="003A53E9" w:rsidP="00093811">
            <w:pPr>
              <w:jc w:val="center"/>
              <w:rPr>
                <w:rFonts w:ascii="Times New Roman" w:hAnsi="Times New Roman"/>
                <w:sz w:val="24"/>
                <w:szCs w:val="24"/>
                <w:lang w:val="bg-BG"/>
              </w:rPr>
            </w:pPr>
            <w:r w:rsidRPr="003A53E9">
              <w:rPr>
                <w:rFonts w:ascii="Times New Roman" w:hAnsi="Times New Roman"/>
                <w:sz w:val="24"/>
                <w:szCs w:val="24"/>
                <w:lang w:val="bg-BG"/>
              </w:rPr>
              <w:t>От физически и/или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rPr>
              <w:t>6</w:t>
            </w:r>
          </w:p>
        </w:tc>
        <w:tc>
          <w:tcPr>
            <w:tcW w:w="1271" w:type="dxa"/>
          </w:tcPr>
          <w:p w:rsidR="003A53E9" w:rsidRPr="003A53E9" w:rsidRDefault="003A53E9" w:rsidP="00093811">
            <w:pPr>
              <w:jc w:val="center"/>
              <w:rPr>
                <w:rFonts w:ascii="Times New Roman" w:hAnsi="Times New Roman"/>
                <w:sz w:val="24"/>
                <w:szCs w:val="24"/>
                <w:lang w:val="bg-BG"/>
              </w:rPr>
            </w:pPr>
            <w:r w:rsidRPr="003A53E9">
              <w:rPr>
                <w:rFonts w:ascii="Times New Roman" w:hAnsi="Times New Roman"/>
                <w:sz w:val="24"/>
                <w:szCs w:val="24"/>
                <w:lang w:val="bg-BG"/>
              </w:rPr>
              <w:t>17 05 06</w:t>
            </w:r>
          </w:p>
        </w:tc>
        <w:tc>
          <w:tcPr>
            <w:tcW w:w="1953" w:type="dxa"/>
          </w:tcPr>
          <w:p w:rsidR="003A53E9" w:rsidRPr="003A53E9" w:rsidRDefault="003A53E9" w:rsidP="00093811">
            <w:pPr>
              <w:jc w:val="center"/>
              <w:rPr>
                <w:rFonts w:ascii="Times New Roman" w:hAnsi="Times New Roman"/>
                <w:color w:val="000000"/>
                <w:sz w:val="24"/>
                <w:szCs w:val="24"/>
                <w:shd w:val="clear" w:color="auto" w:fill="FFFFFF"/>
                <w:lang w:val="bg-BG"/>
              </w:rPr>
            </w:pPr>
            <w:r w:rsidRPr="003A53E9">
              <w:rPr>
                <w:rFonts w:ascii="Times New Roman" w:hAnsi="Times New Roman"/>
                <w:color w:val="000000"/>
                <w:sz w:val="24"/>
                <w:szCs w:val="24"/>
                <w:shd w:val="clear" w:color="auto" w:fill="FFFFFF"/>
                <w:lang w:val="bg-BG"/>
              </w:rPr>
              <w:t>Д</w:t>
            </w:r>
            <w:proofErr w:type="spellStart"/>
            <w:r w:rsidRPr="003A53E9">
              <w:rPr>
                <w:rFonts w:ascii="Times New Roman" w:hAnsi="Times New Roman"/>
                <w:color w:val="000000"/>
                <w:sz w:val="24"/>
                <w:szCs w:val="24"/>
                <w:shd w:val="clear" w:color="auto" w:fill="FFFFFF"/>
              </w:rPr>
              <w:t>рагажна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маса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различна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от</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упоменатата</w:t>
            </w:r>
            <w:proofErr w:type="spellEnd"/>
            <w:r w:rsidRPr="003A53E9">
              <w:rPr>
                <w:rFonts w:ascii="Times New Roman" w:hAnsi="Times New Roman"/>
                <w:color w:val="000000"/>
                <w:sz w:val="24"/>
                <w:szCs w:val="24"/>
                <w:shd w:val="clear" w:color="auto" w:fill="FFFFFF"/>
              </w:rPr>
              <w:t xml:space="preserve"> в </w:t>
            </w:r>
          </w:p>
          <w:p w:rsidR="003A53E9" w:rsidRPr="003A53E9" w:rsidRDefault="003A53E9" w:rsidP="00093811">
            <w:pPr>
              <w:jc w:val="center"/>
              <w:rPr>
                <w:rFonts w:ascii="Times New Roman" w:hAnsi="Times New Roman"/>
                <w:sz w:val="24"/>
                <w:szCs w:val="24"/>
                <w:lang w:val="bg-BG"/>
              </w:rPr>
            </w:pPr>
            <w:r w:rsidRPr="003A53E9">
              <w:rPr>
                <w:rFonts w:ascii="Times New Roman" w:hAnsi="Times New Roman"/>
                <w:color w:val="000000"/>
                <w:sz w:val="24"/>
                <w:szCs w:val="24"/>
                <w:shd w:val="clear" w:color="auto" w:fill="FFFFFF"/>
              </w:rPr>
              <w:t>17 05 05</w:t>
            </w:r>
          </w:p>
        </w:tc>
        <w:tc>
          <w:tcPr>
            <w:tcW w:w="2779" w:type="dxa"/>
          </w:tcPr>
          <w:p w:rsidR="003A53E9" w:rsidRPr="003A53E9" w:rsidRDefault="003A53E9" w:rsidP="00093811">
            <w:pPr>
              <w:jc w:val="center"/>
              <w:rPr>
                <w:rFonts w:ascii="Times New Roman" w:hAnsi="Times New Roman"/>
                <w:sz w:val="24"/>
                <w:szCs w:val="24"/>
              </w:rPr>
            </w:pPr>
            <w:r w:rsidRPr="003A53E9">
              <w:rPr>
                <w:rFonts w:ascii="Times New Roman" w:hAnsi="Times New Roman"/>
                <w:b/>
                <w:color w:val="000000"/>
                <w:sz w:val="24"/>
                <w:szCs w:val="24"/>
                <w:shd w:val="clear" w:color="auto" w:fill="FFFFFF"/>
              </w:rPr>
              <w:t>R 10</w:t>
            </w:r>
            <w:r w:rsidRPr="003A53E9">
              <w:rPr>
                <w:rFonts w:ascii="Times New Roman" w:hAnsi="Times New Roman"/>
                <w:color w:val="000000"/>
                <w:sz w:val="24"/>
                <w:szCs w:val="24"/>
                <w:shd w:val="clear" w:color="auto" w:fill="FFFFFF"/>
              </w:rPr>
              <w:t> </w:t>
            </w:r>
            <w:r w:rsidRPr="003A53E9">
              <w:rPr>
                <w:rFonts w:ascii="Times New Roman" w:hAnsi="Times New Roman"/>
                <w:color w:val="000000"/>
                <w:sz w:val="24"/>
                <w:szCs w:val="24"/>
                <w:shd w:val="clear" w:color="auto" w:fill="FFFFFF"/>
                <w:lang w:val="bg-BG"/>
              </w:rPr>
              <w:t xml:space="preserve">- </w:t>
            </w:r>
            <w:proofErr w:type="spellStart"/>
            <w:r w:rsidRPr="003A53E9">
              <w:rPr>
                <w:rFonts w:ascii="Times New Roman" w:hAnsi="Times New Roman"/>
                <w:color w:val="000000"/>
                <w:sz w:val="24"/>
                <w:szCs w:val="24"/>
                <w:shd w:val="clear" w:color="auto" w:fill="FFFFFF"/>
              </w:rPr>
              <w:t>Обработване</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на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повърхност</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водещо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до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подобрения</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земеделието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или</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околната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среда</w:t>
            </w:r>
            <w:proofErr w:type="spellEnd"/>
            <w:r w:rsidRPr="003A53E9">
              <w:rPr>
                <w:rFonts w:ascii="Times New Roman" w:hAnsi="Times New Roman"/>
                <w:color w:val="000000"/>
                <w:sz w:val="24"/>
                <w:szCs w:val="24"/>
                <w:shd w:val="clear" w:color="auto" w:fill="FFFFFF"/>
              </w:rPr>
              <w:t>.</w:t>
            </w:r>
          </w:p>
        </w:tc>
        <w:tc>
          <w:tcPr>
            <w:tcW w:w="1541" w:type="dxa"/>
          </w:tcPr>
          <w:p w:rsidR="003A53E9" w:rsidRPr="003A53E9" w:rsidRDefault="003A53E9" w:rsidP="00093811">
            <w:pPr>
              <w:jc w:val="center"/>
              <w:rPr>
                <w:rFonts w:ascii="Times New Roman" w:hAnsi="Times New Roman"/>
                <w:sz w:val="24"/>
                <w:szCs w:val="24"/>
                <w:lang w:val="bg-BG"/>
              </w:rPr>
            </w:pPr>
          </w:p>
          <w:p w:rsidR="003A53E9" w:rsidRPr="003A53E9" w:rsidRDefault="003A53E9" w:rsidP="00093811">
            <w:pPr>
              <w:jc w:val="center"/>
              <w:rPr>
                <w:rFonts w:ascii="Times New Roman" w:hAnsi="Times New Roman"/>
                <w:sz w:val="24"/>
                <w:szCs w:val="24"/>
              </w:rPr>
            </w:pPr>
            <w:r w:rsidRPr="003A53E9">
              <w:rPr>
                <w:rFonts w:ascii="Times New Roman" w:hAnsi="Times New Roman"/>
                <w:sz w:val="24"/>
                <w:szCs w:val="24"/>
              </w:rPr>
              <w:t>500 000</w:t>
            </w:r>
          </w:p>
        </w:tc>
        <w:tc>
          <w:tcPr>
            <w:tcW w:w="1837"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От физически и/или юридически лица</w:t>
            </w:r>
          </w:p>
        </w:tc>
      </w:tr>
      <w:tr w:rsidR="003A53E9" w:rsidRPr="003A53E9" w:rsidTr="003A53E9">
        <w:trPr>
          <w:cantSplit/>
          <w:trHeight w:val="326"/>
          <w:jc w:val="center"/>
        </w:trPr>
        <w:tc>
          <w:tcPr>
            <w:tcW w:w="496" w:type="dxa"/>
          </w:tcPr>
          <w:p w:rsidR="003A53E9" w:rsidRPr="003A53E9" w:rsidRDefault="003A53E9" w:rsidP="00093811">
            <w:pPr>
              <w:jc w:val="center"/>
              <w:rPr>
                <w:rFonts w:ascii="Times New Roman" w:hAnsi="Times New Roman"/>
                <w:bCs/>
                <w:sz w:val="24"/>
                <w:szCs w:val="24"/>
              </w:rPr>
            </w:pPr>
            <w:r w:rsidRPr="003A53E9">
              <w:rPr>
                <w:rFonts w:ascii="Times New Roman" w:hAnsi="Times New Roman"/>
                <w:bCs/>
                <w:sz w:val="24"/>
                <w:szCs w:val="24"/>
              </w:rPr>
              <w:t>7</w:t>
            </w:r>
          </w:p>
        </w:tc>
        <w:tc>
          <w:tcPr>
            <w:tcW w:w="1271"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17 09 04</w:t>
            </w:r>
          </w:p>
        </w:tc>
        <w:tc>
          <w:tcPr>
            <w:tcW w:w="1953" w:type="dxa"/>
          </w:tcPr>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Смесени отпадъци от строителство и събаряне, различни от упоменатите в</w:t>
            </w:r>
          </w:p>
          <w:p w:rsidR="003A53E9" w:rsidRPr="003A53E9" w:rsidRDefault="003A53E9" w:rsidP="00093811">
            <w:pPr>
              <w:spacing w:line="270" w:lineRule="atLeast"/>
              <w:jc w:val="center"/>
              <w:rPr>
                <w:rFonts w:ascii="Times New Roman" w:hAnsi="Times New Roman"/>
                <w:sz w:val="24"/>
                <w:szCs w:val="24"/>
                <w:lang w:val="ru-RU"/>
              </w:rPr>
            </w:pPr>
            <w:r w:rsidRPr="003A53E9">
              <w:rPr>
                <w:rFonts w:ascii="Times New Roman" w:hAnsi="Times New Roman"/>
                <w:sz w:val="24"/>
                <w:szCs w:val="24"/>
                <w:lang w:val="ru-RU"/>
              </w:rPr>
              <w:t>17 09 01, 17 09 02 и 17 09 03</w:t>
            </w:r>
          </w:p>
        </w:tc>
        <w:tc>
          <w:tcPr>
            <w:tcW w:w="2779" w:type="dxa"/>
          </w:tcPr>
          <w:p w:rsidR="003A53E9" w:rsidRPr="003A53E9" w:rsidRDefault="003A53E9" w:rsidP="00093811">
            <w:pPr>
              <w:jc w:val="center"/>
              <w:rPr>
                <w:rFonts w:ascii="Times New Roman" w:hAnsi="Times New Roman"/>
                <w:sz w:val="24"/>
                <w:szCs w:val="24"/>
              </w:rPr>
            </w:pPr>
            <w:r w:rsidRPr="003A53E9">
              <w:rPr>
                <w:rFonts w:ascii="Times New Roman" w:hAnsi="Times New Roman"/>
                <w:b/>
                <w:color w:val="000000"/>
                <w:sz w:val="24"/>
                <w:szCs w:val="24"/>
                <w:shd w:val="clear" w:color="auto" w:fill="FFFFFF"/>
              </w:rPr>
              <w:t>R 10</w:t>
            </w:r>
            <w:r w:rsidRPr="003A53E9">
              <w:rPr>
                <w:rFonts w:ascii="Times New Roman" w:hAnsi="Times New Roman"/>
                <w:color w:val="000000"/>
                <w:sz w:val="24"/>
                <w:szCs w:val="24"/>
                <w:shd w:val="clear" w:color="auto" w:fill="FFFFFF"/>
              </w:rPr>
              <w:t> </w:t>
            </w:r>
            <w:r w:rsidRPr="003A53E9">
              <w:rPr>
                <w:rFonts w:ascii="Times New Roman" w:hAnsi="Times New Roman"/>
                <w:color w:val="000000"/>
                <w:sz w:val="24"/>
                <w:szCs w:val="24"/>
                <w:shd w:val="clear" w:color="auto" w:fill="FFFFFF"/>
                <w:lang w:val="bg-BG"/>
              </w:rPr>
              <w:t xml:space="preserve">- </w:t>
            </w:r>
            <w:proofErr w:type="spellStart"/>
            <w:r w:rsidRPr="003A53E9">
              <w:rPr>
                <w:rFonts w:ascii="Times New Roman" w:hAnsi="Times New Roman"/>
                <w:color w:val="000000"/>
                <w:sz w:val="24"/>
                <w:szCs w:val="24"/>
                <w:shd w:val="clear" w:color="auto" w:fill="FFFFFF"/>
              </w:rPr>
              <w:t>Обработване</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на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повърхност</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водещо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до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подобрения</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земеделието</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или</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околната</w:t>
            </w:r>
            <w:proofErr w:type="spellEnd"/>
            <w:r w:rsidRPr="003A53E9">
              <w:rPr>
                <w:rFonts w:ascii="Times New Roman" w:hAnsi="Times New Roman"/>
                <w:color w:val="000000"/>
                <w:sz w:val="24"/>
                <w:szCs w:val="24"/>
                <w:shd w:val="clear" w:color="auto" w:fill="FFFFFF"/>
              </w:rPr>
              <w:t xml:space="preserve"> </w:t>
            </w:r>
            <w:proofErr w:type="spellStart"/>
            <w:r w:rsidRPr="003A53E9">
              <w:rPr>
                <w:rFonts w:ascii="Times New Roman" w:hAnsi="Times New Roman"/>
                <w:color w:val="000000"/>
                <w:sz w:val="24"/>
                <w:szCs w:val="24"/>
                <w:shd w:val="clear" w:color="auto" w:fill="FFFFFF"/>
              </w:rPr>
              <w:t>среда</w:t>
            </w:r>
            <w:proofErr w:type="spellEnd"/>
            <w:r w:rsidRPr="003A53E9">
              <w:rPr>
                <w:rFonts w:ascii="Times New Roman" w:hAnsi="Times New Roman"/>
                <w:color w:val="000000"/>
                <w:sz w:val="24"/>
                <w:szCs w:val="24"/>
                <w:shd w:val="clear" w:color="auto" w:fill="FFFFFF"/>
              </w:rPr>
              <w:t>.</w:t>
            </w:r>
          </w:p>
        </w:tc>
        <w:tc>
          <w:tcPr>
            <w:tcW w:w="1541" w:type="dxa"/>
          </w:tcPr>
          <w:p w:rsidR="003A53E9" w:rsidRPr="003A53E9" w:rsidRDefault="003A53E9" w:rsidP="00093811">
            <w:pPr>
              <w:jc w:val="center"/>
              <w:rPr>
                <w:rFonts w:ascii="Times New Roman" w:hAnsi="Times New Roman"/>
                <w:sz w:val="24"/>
                <w:szCs w:val="24"/>
                <w:lang w:val="bg-BG"/>
              </w:rPr>
            </w:pPr>
          </w:p>
          <w:p w:rsidR="003A53E9" w:rsidRPr="003A53E9" w:rsidRDefault="003A53E9" w:rsidP="00093811">
            <w:pPr>
              <w:jc w:val="center"/>
              <w:rPr>
                <w:rFonts w:ascii="Times New Roman" w:hAnsi="Times New Roman"/>
                <w:sz w:val="24"/>
                <w:szCs w:val="24"/>
                <w:lang w:val="bg-BG"/>
              </w:rPr>
            </w:pPr>
            <w:r w:rsidRPr="003A53E9">
              <w:rPr>
                <w:rFonts w:ascii="Times New Roman" w:hAnsi="Times New Roman"/>
                <w:sz w:val="24"/>
                <w:szCs w:val="24"/>
                <w:lang w:val="bg-BG"/>
              </w:rPr>
              <w:t>50 000</w:t>
            </w:r>
          </w:p>
        </w:tc>
        <w:tc>
          <w:tcPr>
            <w:tcW w:w="1837" w:type="dxa"/>
          </w:tcPr>
          <w:p w:rsidR="003A53E9" w:rsidRPr="003A53E9" w:rsidRDefault="003A53E9" w:rsidP="00093811">
            <w:pPr>
              <w:jc w:val="center"/>
              <w:rPr>
                <w:rFonts w:ascii="Times New Roman" w:hAnsi="Times New Roman"/>
                <w:bCs/>
                <w:sz w:val="24"/>
                <w:szCs w:val="24"/>
                <w:lang w:val="bg-BG"/>
              </w:rPr>
            </w:pPr>
            <w:r w:rsidRPr="003A53E9">
              <w:rPr>
                <w:rFonts w:ascii="Times New Roman" w:hAnsi="Times New Roman"/>
                <w:bCs/>
                <w:sz w:val="24"/>
                <w:szCs w:val="24"/>
                <w:lang w:val="bg-BG"/>
              </w:rPr>
              <w:t>От физически и/или юридически лица</w:t>
            </w:r>
          </w:p>
        </w:tc>
      </w:tr>
    </w:tbl>
    <w:p w:rsidR="003A53E9" w:rsidRPr="000A31A8" w:rsidRDefault="003A53E9" w:rsidP="000A31A8">
      <w:pPr>
        <w:jc w:val="both"/>
        <w:rPr>
          <w:rFonts w:ascii="Times New Roman" w:hAnsi="Times New Roman"/>
          <w:b/>
          <w:bCs/>
          <w:sz w:val="24"/>
          <w:szCs w:val="24"/>
          <w:lang w:val="bg-BG"/>
        </w:rPr>
      </w:pPr>
    </w:p>
    <w:p w:rsidR="00F24829" w:rsidRPr="000A31A8" w:rsidRDefault="006B1B94" w:rsidP="000A31A8">
      <w:pPr>
        <w:jc w:val="both"/>
        <w:rPr>
          <w:rFonts w:ascii="Times New Roman" w:hAnsi="Times New Roman"/>
          <w:b/>
          <w:sz w:val="24"/>
          <w:szCs w:val="24"/>
          <w:lang w:val="bg-BG"/>
        </w:rPr>
      </w:pPr>
      <w:r w:rsidRPr="000A31A8">
        <w:rPr>
          <w:rFonts w:ascii="Times New Roman" w:hAnsi="Times New Roman"/>
          <w:b/>
          <w:bCs/>
          <w:sz w:val="24"/>
          <w:szCs w:val="24"/>
        </w:rPr>
        <w:t>II</w:t>
      </w:r>
      <w:r w:rsidRPr="000A31A8">
        <w:rPr>
          <w:rFonts w:ascii="Times New Roman" w:hAnsi="Times New Roman"/>
          <w:b/>
          <w:bCs/>
          <w:sz w:val="24"/>
          <w:szCs w:val="24"/>
          <w:lang w:val="bg-BG"/>
        </w:rPr>
        <w:t>.</w:t>
      </w:r>
      <w:r w:rsidRPr="000A31A8">
        <w:rPr>
          <w:rFonts w:ascii="Times New Roman" w:hAnsi="Times New Roman"/>
          <w:b/>
          <w:bCs/>
          <w:sz w:val="24"/>
          <w:szCs w:val="24"/>
          <w:lang w:val="ru-RU"/>
        </w:rPr>
        <w:t xml:space="preserve"> </w:t>
      </w:r>
      <w:r w:rsidRPr="000A31A8">
        <w:rPr>
          <w:rFonts w:ascii="Times New Roman" w:hAnsi="Times New Roman"/>
          <w:b/>
          <w:sz w:val="24"/>
          <w:szCs w:val="24"/>
        </w:rPr>
        <w:t>M</w:t>
      </w:r>
      <w:r w:rsidRPr="000A31A8">
        <w:rPr>
          <w:rFonts w:ascii="Times New Roman" w:hAnsi="Times New Roman"/>
          <w:b/>
          <w:sz w:val="24"/>
          <w:szCs w:val="24"/>
          <w:lang w:val="bg-BG"/>
        </w:rPr>
        <w:t>етоди и технологии за третиране на отпадъците по видове дейности</w:t>
      </w:r>
      <w:r w:rsidRPr="000A31A8">
        <w:rPr>
          <w:rFonts w:ascii="Times New Roman" w:hAnsi="Times New Roman"/>
          <w:b/>
          <w:sz w:val="24"/>
          <w:szCs w:val="24"/>
          <w:lang w:val="ru-RU"/>
        </w:rPr>
        <w:t xml:space="preserve">, </w:t>
      </w:r>
      <w:r w:rsidRPr="000A31A8">
        <w:rPr>
          <w:rFonts w:ascii="Times New Roman" w:hAnsi="Times New Roman"/>
          <w:b/>
          <w:sz w:val="24"/>
          <w:szCs w:val="24"/>
          <w:lang w:val="bg-BG"/>
        </w:rPr>
        <w:t>вид и капацитет на съоръженията</w:t>
      </w:r>
      <w:r w:rsidR="000A31A8">
        <w:rPr>
          <w:rFonts w:ascii="Times New Roman" w:hAnsi="Times New Roman"/>
          <w:b/>
          <w:sz w:val="24"/>
          <w:szCs w:val="24"/>
          <w:lang w:val="bg-BG"/>
        </w:rPr>
        <w:t>:</w:t>
      </w:r>
      <w:r w:rsidRPr="000A31A8">
        <w:rPr>
          <w:rFonts w:ascii="Times New Roman" w:hAnsi="Times New Roman"/>
          <w:b/>
          <w:sz w:val="24"/>
          <w:szCs w:val="24"/>
          <w:lang w:val="bg-BG"/>
        </w:rPr>
        <w:t xml:space="preserve"> </w:t>
      </w:r>
    </w:p>
    <w:p w:rsidR="003A53E9" w:rsidRPr="003A53E9" w:rsidRDefault="003A53E9" w:rsidP="003A53E9">
      <w:pPr>
        <w:spacing w:after="120"/>
        <w:ind w:firstLine="708"/>
        <w:jc w:val="both"/>
        <w:rPr>
          <w:rFonts w:ascii="Times New Roman" w:hAnsi="Times New Roman"/>
          <w:sz w:val="24"/>
          <w:szCs w:val="24"/>
          <w:lang w:val="ru-RU"/>
        </w:rPr>
      </w:pPr>
      <w:r>
        <w:rPr>
          <w:rFonts w:ascii="Times New Roman" w:hAnsi="Times New Roman"/>
          <w:sz w:val="24"/>
          <w:szCs w:val="24"/>
          <w:lang w:val="ru-RU"/>
        </w:rPr>
        <w:t>Дружеството да</w:t>
      </w:r>
      <w:r w:rsidRPr="003A53E9">
        <w:rPr>
          <w:rFonts w:ascii="Times New Roman" w:hAnsi="Times New Roman"/>
          <w:sz w:val="24"/>
          <w:szCs w:val="24"/>
          <w:lang w:val="ru-RU"/>
        </w:rPr>
        <w:t xml:space="preserve"> извършва дейности по строителство и събаряне на стари сгради, подмяна на В и К канализации, подмяна на електропроводи и съоръжения, подмяна на пътни настилки, изграждане на улични платна , газопроводи и др., както и предвидени изкопни дейности. </w:t>
      </w:r>
      <w:r w:rsidRPr="003A53E9">
        <w:rPr>
          <w:rFonts w:ascii="Times New Roman" w:hAnsi="Times New Roman"/>
          <w:sz w:val="24"/>
          <w:szCs w:val="24"/>
          <w:lang w:val="bg-BG"/>
        </w:rPr>
        <w:t>На територия</w:t>
      </w:r>
      <w:r w:rsidR="00932260">
        <w:rPr>
          <w:rFonts w:ascii="Times New Roman" w:hAnsi="Times New Roman"/>
          <w:sz w:val="24"/>
          <w:szCs w:val="24"/>
          <w:lang w:val="bg-BG"/>
        </w:rPr>
        <w:t>та на гореописаните площадки</w:t>
      </w:r>
      <w:r>
        <w:rPr>
          <w:rFonts w:ascii="Times New Roman" w:hAnsi="Times New Roman"/>
          <w:sz w:val="24"/>
          <w:szCs w:val="24"/>
          <w:lang w:val="bg-BG"/>
        </w:rPr>
        <w:t xml:space="preserve"> да се извършва</w:t>
      </w:r>
      <w:r w:rsidRPr="003A53E9">
        <w:rPr>
          <w:rFonts w:ascii="Times New Roman" w:hAnsi="Times New Roman"/>
          <w:sz w:val="24"/>
          <w:szCs w:val="24"/>
          <w:lang w:val="bg-BG"/>
        </w:rPr>
        <w:t xml:space="preserve"> дейности по събиране, предварително третиране /сепариране, трошене/, рециклиране на строителни неопасни отпадъци, като и обработване на земната повърхност, водещо до подобрения за земеделието или околната среда. Обработването на земна повърхн</w:t>
      </w:r>
      <w:r>
        <w:rPr>
          <w:rFonts w:ascii="Times New Roman" w:hAnsi="Times New Roman"/>
          <w:sz w:val="24"/>
          <w:szCs w:val="24"/>
          <w:lang w:val="bg-BG"/>
        </w:rPr>
        <w:t>ост /земни маси/ да</w:t>
      </w:r>
      <w:r w:rsidRPr="003A53E9">
        <w:rPr>
          <w:rFonts w:ascii="Times New Roman" w:hAnsi="Times New Roman"/>
          <w:sz w:val="24"/>
          <w:szCs w:val="24"/>
          <w:lang w:val="bg-BG"/>
        </w:rPr>
        <w:t xml:space="preserve"> се състои в доставяне до площадката на земни</w:t>
      </w:r>
      <w:r>
        <w:rPr>
          <w:rFonts w:ascii="Times New Roman" w:hAnsi="Times New Roman"/>
          <w:sz w:val="24"/>
          <w:szCs w:val="24"/>
          <w:lang w:val="bg-BG"/>
        </w:rPr>
        <w:t xml:space="preserve"> маси  от изкопи. Дружеството да</w:t>
      </w:r>
      <w:r w:rsidRPr="003A53E9">
        <w:rPr>
          <w:rFonts w:ascii="Times New Roman" w:hAnsi="Times New Roman"/>
          <w:sz w:val="24"/>
          <w:szCs w:val="24"/>
          <w:lang w:val="bg-BG"/>
        </w:rPr>
        <w:t xml:space="preserve"> извършва материалното оползотворяване чрез влагане на строителни отпадъци /СО/ в обратни насипи. Използването на СО </w:t>
      </w:r>
      <w:r>
        <w:rPr>
          <w:rFonts w:ascii="Times New Roman" w:hAnsi="Times New Roman"/>
          <w:sz w:val="24"/>
          <w:szCs w:val="24"/>
          <w:lang w:val="bg-BG"/>
        </w:rPr>
        <w:t xml:space="preserve">да </w:t>
      </w:r>
      <w:r w:rsidRPr="003A53E9">
        <w:rPr>
          <w:rFonts w:ascii="Times New Roman" w:hAnsi="Times New Roman"/>
          <w:sz w:val="24"/>
          <w:szCs w:val="24"/>
          <w:lang w:val="bg-BG"/>
        </w:rPr>
        <w:t>е дейност по материално оползотворяване, пр</w:t>
      </w:r>
      <w:r>
        <w:rPr>
          <w:rFonts w:ascii="Times New Roman" w:hAnsi="Times New Roman"/>
          <w:sz w:val="24"/>
          <w:szCs w:val="24"/>
          <w:lang w:val="bg-BG"/>
        </w:rPr>
        <w:t>и която да</w:t>
      </w:r>
      <w:r w:rsidRPr="003A53E9">
        <w:rPr>
          <w:rFonts w:ascii="Times New Roman" w:hAnsi="Times New Roman"/>
          <w:sz w:val="24"/>
          <w:szCs w:val="24"/>
          <w:lang w:val="bg-BG"/>
        </w:rPr>
        <w:t xml:space="preserve"> се спазват едновременно следните условия:</w:t>
      </w:r>
    </w:p>
    <w:p w:rsidR="003A53E9" w:rsidRPr="003A53E9" w:rsidRDefault="003A53E9" w:rsidP="003A53E9">
      <w:pPr>
        <w:jc w:val="both"/>
        <w:rPr>
          <w:rFonts w:ascii="Times New Roman" w:hAnsi="Times New Roman"/>
          <w:sz w:val="24"/>
          <w:szCs w:val="24"/>
          <w:lang w:val="bg-BG"/>
        </w:rPr>
      </w:pPr>
      <w:r>
        <w:rPr>
          <w:rFonts w:ascii="Times New Roman" w:hAnsi="Times New Roman"/>
          <w:sz w:val="24"/>
          <w:szCs w:val="24"/>
          <w:lang w:val="bg-BG"/>
        </w:rPr>
        <w:t xml:space="preserve"> 1. Строителните отпадъци да</w:t>
      </w:r>
      <w:r w:rsidRPr="003A53E9">
        <w:rPr>
          <w:rFonts w:ascii="Times New Roman" w:hAnsi="Times New Roman"/>
          <w:sz w:val="24"/>
          <w:szCs w:val="24"/>
          <w:lang w:val="bg-BG"/>
        </w:rPr>
        <w:t xml:space="preserve"> са инертни съгласно изискванията на § 1, т. 2 и на наредбата, съгласно чл. 43, ал. 1 от Закона за управление на отпадъците /ЗУО/; </w:t>
      </w:r>
    </w:p>
    <w:p w:rsidR="003A53E9" w:rsidRPr="003A53E9" w:rsidRDefault="003A53E9" w:rsidP="003A53E9">
      <w:pPr>
        <w:jc w:val="both"/>
        <w:rPr>
          <w:rFonts w:ascii="Times New Roman" w:hAnsi="Times New Roman"/>
          <w:sz w:val="24"/>
          <w:szCs w:val="24"/>
          <w:lang w:val="ru-RU"/>
        </w:rPr>
      </w:pPr>
      <w:r>
        <w:rPr>
          <w:rFonts w:ascii="Times New Roman" w:hAnsi="Times New Roman"/>
          <w:sz w:val="24"/>
          <w:szCs w:val="24"/>
          <w:lang w:val="bg-BG"/>
        </w:rPr>
        <w:lastRenderedPageBreak/>
        <w:t>2. Строителните отпадъци да</w:t>
      </w:r>
      <w:r w:rsidRPr="003A53E9">
        <w:rPr>
          <w:rFonts w:ascii="Times New Roman" w:hAnsi="Times New Roman"/>
          <w:sz w:val="24"/>
          <w:szCs w:val="24"/>
          <w:lang w:val="bg-BG"/>
        </w:rPr>
        <w:t xml:space="preserve"> са преминали през процес на подготовка преди оползотворяване и/или подготовка за повторна употреба. Произведените отпадъци, които ще се опол</w:t>
      </w:r>
      <w:r>
        <w:rPr>
          <w:rFonts w:ascii="Times New Roman" w:hAnsi="Times New Roman"/>
          <w:sz w:val="24"/>
          <w:szCs w:val="24"/>
          <w:lang w:val="bg-BG"/>
        </w:rPr>
        <w:t>зотворяват в обратни насипи,  да</w:t>
      </w:r>
      <w:r w:rsidRPr="003A53E9">
        <w:rPr>
          <w:rFonts w:ascii="Times New Roman" w:hAnsi="Times New Roman"/>
          <w:sz w:val="24"/>
          <w:szCs w:val="24"/>
          <w:lang w:val="bg-BG"/>
        </w:rPr>
        <w:t xml:space="preserve"> се съхраняват отделно  от оползотворените СО.</w:t>
      </w:r>
    </w:p>
    <w:p w:rsidR="003A53E9" w:rsidRPr="003A53E9" w:rsidRDefault="003A53E9" w:rsidP="003A53E9">
      <w:pPr>
        <w:ind w:firstLine="708"/>
        <w:jc w:val="both"/>
        <w:rPr>
          <w:rFonts w:ascii="Times New Roman" w:hAnsi="Times New Roman"/>
          <w:sz w:val="24"/>
          <w:szCs w:val="24"/>
          <w:lang w:val="bg-BG"/>
        </w:rPr>
      </w:pPr>
    </w:p>
    <w:p w:rsidR="003A53E9" w:rsidRPr="003A53E9" w:rsidRDefault="003A53E9" w:rsidP="003A53E9">
      <w:pPr>
        <w:jc w:val="both"/>
        <w:rPr>
          <w:rFonts w:ascii="Times New Roman" w:hAnsi="Times New Roman"/>
          <w:b/>
          <w:sz w:val="24"/>
          <w:szCs w:val="24"/>
          <w:u w:val="single"/>
          <w:lang w:val="bg-BG"/>
        </w:rPr>
      </w:pPr>
      <w:r w:rsidRPr="003A53E9">
        <w:rPr>
          <w:rFonts w:ascii="Times New Roman" w:hAnsi="Times New Roman"/>
          <w:b/>
          <w:sz w:val="24"/>
          <w:szCs w:val="24"/>
          <w:u w:val="single"/>
          <w:lang w:val="bg-BG"/>
        </w:rPr>
        <w:t>За площадка № 1</w:t>
      </w:r>
    </w:p>
    <w:p w:rsidR="003A53E9" w:rsidRPr="003A53E9" w:rsidRDefault="003A53E9" w:rsidP="003A53E9">
      <w:pPr>
        <w:ind w:firstLine="708"/>
        <w:jc w:val="both"/>
        <w:rPr>
          <w:rFonts w:ascii="Times New Roman" w:hAnsi="Times New Roman"/>
          <w:sz w:val="24"/>
          <w:szCs w:val="24"/>
          <w:lang w:val="bg-BG"/>
        </w:rPr>
      </w:pPr>
      <w:r w:rsidRPr="003A53E9">
        <w:rPr>
          <w:rFonts w:ascii="Times New Roman" w:hAnsi="Times New Roman"/>
          <w:sz w:val="24"/>
          <w:szCs w:val="24"/>
          <w:lang w:val="bg-BG"/>
        </w:rPr>
        <w:t>На площадката  в посочения имот се предвижда да се извършва събиране, подготовка за оползотворяване, подготовка за повторна употреба и/или подготовка за обезвреждане на строителни отпадъци по начин, отговарящ на изискванията на Закона за управление на отпадъците, Закона за устройство на територията, Наредбата за управление на строителните отпадъци и за влагане на рециклирани строителни материали и други, свързани с дейността нормативни документи.</w:t>
      </w:r>
    </w:p>
    <w:p w:rsidR="003A53E9" w:rsidRPr="003A53E9" w:rsidRDefault="009E7114" w:rsidP="003A53E9">
      <w:pPr>
        <w:jc w:val="both"/>
        <w:rPr>
          <w:rFonts w:ascii="Times New Roman" w:hAnsi="Times New Roman"/>
          <w:sz w:val="24"/>
          <w:szCs w:val="24"/>
          <w:lang w:val="bg-BG"/>
        </w:rPr>
      </w:pPr>
      <w:r>
        <w:rPr>
          <w:rFonts w:ascii="Times New Roman" w:hAnsi="Times New Roman"/>
          <w:sz w:val="24"/>
          <w:szCs w:val="24"/>
          <w:lang w:val="bg-BG"/>
        </w:rPr>
        <w:t>На площадка №1  да</w:t>
      </w:r>
      <w:r w:rsidR="003A53E9" w:rsidRPr="003A53E9">
        <w:rPr>
          <w:rFonts w:ascii="Times New Roman" w:hAnsi="Times New Roman"/>
          <w:sz w:val="24"/>
          <w:szCs w:val="24"/>
          <w:lang w:val="bg-BG"/>
        </w:rPr>
        <w:t xml:space="preserve">  бъдат обособени следните участъци (зони):</w:t>
      </w:r>
    </w:p>
    <w:p w:rsidR="003A53E9" w:rsidRPr="003A53E9" w:rsidRDefault="003A53E9" w:rsidP="003A53E9">
      <w:pPr>
        <w:jc w:val="both"/>
        <w:rPr>
          <w:rFonts w:ascii="Times New Roman" w:hAnsi="Times New Roman"/>
          <w:sz w:val="24"/>
          <w:szCs w:val="24"/>
          <w:lang w:val="bg-BG"/>
        </w:rPr>
      </w:pPr>
      <w:r w:rsidRPr="003A53E9">
        <w:rPr>
          <w:rFonts w:ascii="Times New Roman" w:hAnsi="Times New Roman"/>
          <w:sz w:val="24"/>
          <w:szCs w:val="24"/>
          <w:lang w:val="bg-BG"/>
        </w:rPr>
        <w:tab/>
        <w:t>-Зона, на която е разположен кантар</w:t>
      </w:r>
    </w:p>
    <w:p w:rsidR="003A53E9" w:rsidRPr="003A53E9" w:rsidRDefault="003A53E9" w:rsidP="003A53E9">
      <w:pPr>
        <w:jc w:val="both"/>
        <w:rPr>
          <w:rFonts w:ascii="Times New Roman" w:hAnsi="Times New Roman"/>
          <w:sz w:val="24"/>
          <w:szCs w:val="24"/>
          <w:lang w:val="bg-BG"/>
        </w:rPr>
      </w:pPr>
      <w:r w:rsidRPr="003A53E9">
        <w:rPr>
          <w:rFonts w:ascii="Times New Roman" w:hAnsi="Times New Roman"/>
          <w:sz w:val="24"/>
          <w:szCs w:val="24"/>
          <w:lang w:val="bg-BG"/>
        </w:rPr>
        <w:tab/>
        <w:t>-Зони за съхранение на приеманите отпадъци</w:t>
      </w:r>
    </w:p>
    <w:p w:rsidR="003A53E9" w:rsidRPr="003A53E9" w:rsidRDefault="003A53E9" w:rsidP="003A53E9">
      <w:pPr>
        <w:jc w:val="both"/>
        <w:rPr>
          <w:rFonts w:ascii="Times New Roman" w:hAnsi="Times New Roman"/>
          <w:sz w:val="24"/>
          <w:szCs w:val="24"/>
          <w:lang w:val="bg-BG"/>
        </w:rPr>
      </w:pPr>
      <w:r w:rsidRPr="003A53E9">
        <w:rPr>
          <w:rFonts w:ascii="Times New Roman" w:hAnsi="Times New Roman"/>
          <w:sz w:val="24"/>
          <w:szCs w:val="24"/>
          <w:lang w:val="bg-BG"/>
        </w:rPr>
        <w:tab/>
        <w:t xml:space="preserve">-Зона, на която </w:t>
      </w:r>
      <w:r w:rsidR="009E7114">
        <w:rPr>
          <w:rFonts w:ascii="Times New Roman" w:hAnsi="Times New Roman"/>
          <w:sz w:val="24"/>
          <w:szCs w:val="24"/>
          <w:lang w:val="bg-BG"/>
        </w:rPr>
        <w:t>да</w:t>
      </w:r>
      <w:r w:rsidRPr="003A53E9">
        <w:rPr>
          <w:rFonts w:ascii="Times New Roman" w:hAnsi="Times New Roman"/>
          <w:sz w:val="24"/>
          <w:szCs w:val="24"/>
          <w:lang w:val="bg-BG"/>
        </w:rPr>
        <w:t xml:space="preserve"> </w:t>
      </w:r>
      <w:r w:rsidR="00932260">
        <w:rPr>
          <w:rFonts w:ascii="Times New Roman" w:hAnsi="Times New Roman"/>
          <w:sz w:val="24"/>
          <w:szCs w:val="24"/>
          <w:lang w:val="bg-BG"/>
        </w:rPr>
        <w:t>са</w:t>
      </w:r>
      <w:r w:rsidRPr="003A53E9">
        <w:rPr>
          <w:rFonts w:ascii="Times New Roman" w:hAnsi="Times New Roman"/>
          <w:sz w:val="24"/>
          <w:szCs w:val="24"/>
          <w:lang w:val="bg-BG"/>
        </w:rPr>
        <w:t xml:space="preserve"> разположени </w:t>
      </w:r>
      <w:proofErr w:type="spellStart"/>
      <w:r w:rsidRPr="003A53E9">
        <w:rPr>
          <w:rFonts w:ascii="Times New Roman" w:hAnsi="Times New Roman"/>
          <w:sz w:val="24"/>
          <w:szCs w:val="24"/>
          <w:lang w:val="bg-BG"/>
        </w:rPr>
        <w:t>трошачната</w:t>
      </w:r>
      <w:proofErr w:type="spellEnd"/>
      <w:r w:rsidRPr="003A53E9">
        <w:rPr>
          <w:rFonts w:ascii="Times New Roman" w:hAnsi="Times New Roman"/>
          <w:sz w:val="24"/>
          <w:szCs w:val="24"/>
          <w:lang w:val="bg-BG"/>
        </w:rPr>
        <w:t xml:space="preserve"> и </w:t>
      </w:r>
      <w:proofErr w:type="spellStart"/>
      <w:r w:rsidRPr="003A53E9">
        <w:rPr>
          <w:rFonts w:ascii="Times New Roman" w:hAnsi="Times New Roman"/>
          <w:sz w:val="24"/>
          <w:szCs w:val="24"/>
          <w:lang w:val="bg-BG"/>
        </w:rPr>
        <w:t>пресевната</w:t>
      </w:r>
      <w:proofErr w:type="spellEnd"/>
      <w:r w:rsidRPr="003A53E9">
        <w:rPr>
          <w:rFonts w:ascii="Times New Roman" w:hAnsi="Times New Roman"/>
          <w:sz w:val="24"/>
          <w:szCs w:val="24"/>
          <w:lang w:val="bg-BG"/>
        </w:rPr>
        <w:t xml:space="preserve"> инсталация,</w:t>
      </w:r>
    </w:p>
    <w:p w:rsidR="003A53E9" w:rsidRPr="003A53E9" w:rsidRDefault="003A53E9" w:rsidP="003A53E9">
      <w:pPr>
        <w:jc w:val="both"/>
        <w:rPr>
          <w:rFonts w:ascii="Times New Roman" w:hAnsi="Times New Roman"/>
          <w:sz w:val="24"/>
          <w:szCs w:val="24"/>
          <w:lang w:val="bg-BG"/>
        </w:rPr>
      </w:pPr>
      <w:r w:rsidRPr="003A53E9">
        <w:rPr>
          <w:rFonts w:ascii="Times New Roman" w:hAnsi="Times New Roman"/>
          <w:sz w:val="24"/>
          <w:szCs w:val="24"/>
          <w:lang w:val="bg-BG"/>
        </w:rPr>
        <w:t xml:space="preserve"> както и други съоръжения за производствения процес</w:t>
      </w:r>
    </w:p>
    <w:p w:rsidR="003A53E9" w:rsidRPr="003A53E9" w:rsidRDefault="003A53E9" w:rsidP="003A53E9">
      <w:pPr>
        <w:jc w:val="both"/>
        <w:rPr>
          <w:rFonts w:ascii="Times New Roman" w:hAnsi="Times New Roman"/>
          <w:sz w:val="24"/>
          <w:szCs w:val="24"/>
          <w:lang w:val="bg-BG"/>
        </w:rPr>
      </w:pPr>
      <w:r w:rsidRPr="003A53E9">
        <w:rPr>
          <w:rFonts w:ascii="Times New Roman" w:hAnsi="Times New Roman"/>
          <w:sz w:val="24"/>
          <w:szCs w:val="24"/>
          <w:lang w:val="bg-BG"/>
        </w:rPr>
        <w:tab/>
        <w:t>-Зона за съхранение и товарене на готовата продукция</w:t>
      </w:r>
    </w:p>
    <w:p w:rsidR="003A53E9" w:rsidRPr="003A53E9" w:rsidRDefault="003A53E9" w:rsidP="003A53E9">
      <w:pPr>
        <w:jc w:val="both"/>
        <w:rPr>
          <w:rFonts w:ascii="Times New Roman" w:hAnsi="Times New Roman"/>
          <w:sz w:val="24"/>
          <w:szCs w:val="24"/>
          <w:lang w:val="bg-BG"/>
        </w:rPr>
      </w:pPr>
      <w:r w:rsidRPr="003A53E9">
        <w:rPr>
          <w:rFonts w:ascii="Times New Roman" w:hAnsi="Times New Roman"/>
          <w:sz w:val="24"/>
          <w:szCs w:val="24"/>
          <w:lang w:val="bg-BG"/>
        </w:rPr>
        <w:tab/>
        <w:t>-Зона за разполагане на контейнери за събиране на рециклируеми  отпадъци, попаднали сред основните потоци.</w:t>
      </w:r>
    </w:p>
    <w:p w:rsidR="003A53E9" w:rsidRPr="003A53E9" w:rsidRDefault="009E7114" w:rsidP="003A53E9">
      <w:pPr>
        <w:jc w:val="both"/>
        <w:rPr>
          <w:rFonts w:ascii="Times New Roman" w:hAnsi="Times New Roman"/>
          <w:sz w:val="24"/>
          <w:szCs w:val="24"/>
          <w:lang w:val="bg-BG"/>
        </w:rPr>
      </w:pPr>
      <w:r>
        <w:rPr>
          <w:rFonts w:ascii="Times New Roman" w:hAnsi="Times New Roman"/>
          <w:sz w:val="24"/>
          <w:szCs w:val="24"/>
          <w:lang w:val="bg-BG"/>
        </w:rPr>
        <w:tab/>
        <w:t>Организацията на площадката да</w:t>
      </w:r>
      <w:r w:rsidR="003A53E9" w:rsidRPr="003A53E9">
        <w:rPr>
          <w:rFonts w:ascii="Times New Roman" w:hAnsi="Times New Roman"/>
          <w:sz w:val="24"/>
          <w:szCs w:val="24"/>
          <w:lang w:val="bg-BG"/>
        </w:rPr>
        <w:t xml:space="preserve"> осигурява безпрепядствено разминаване на транспортните средства, транспортиращи входящите потоци строителни отпадъци и изходящите потоци рециклирани такива.</w:t>
      </w:r>
    </w:p>
    <w:p w:rsidR="003A53E9" w:rsidRPr="003A53E9" w:rsidRDefault="009E7114" w:rsidP="003A53E9">
      <w:pPr>
        <w:jc w:val="both"/>
        <w:rPr>
          <w:rFonts w:ascii="Times New Roman" w:hAnsi="Times New Roman"/>
          <w:sz w:val="24"/>
          <w:szCs w:val="24"/>
          <w:lang w:val="bg-BG"/>
        </w:rPr>
      </w:pPr>
      <w:r>
        <w:rPr>
          <w:rFonts w:ascii="Times New Roman" w:hAnsi="Times New Roman"/>
          <w:sz w:val="24"/>
          <w:szCs w:val="24"/>
          <w:lang w:val="bg-BG"/>
        </w:rPr>
        <w:tab/>
        <w:t>На площадка №1 да</w:t>
      </w:r>
      <w:r w:rsidR="003A53E9" w:rsidRPr="003A53E9">
        <w:rPr>
          <w:rFonts w:ascii="Times New Roman" w:hAnsi="Times New Roman"/>
          <w:sz w:val="24"/>
          <w:szCs w:val="24"/>
          <w:lang w:val="bg-BG"/>
        </w:rPr>
        <w:t xml:space="preserve"> се предвиди достатъчно пространство за паркиране на транспортните средства, опериращи на площадката, както и за разполагане на мобилното оборудване.</w:t>
      </w:r>
    </w:p>
    <w:p w:rsidR="003A53E9" w:rsidRPr="003A53E9" w:rsidRDefault="003A53E9" w:rsidP="003A53E9">
      <w:pPr>
        <w:ind w:firstLine="708"/>
        <w:jc w:val="both"/>
        <w:rPr>
          <w:rFonts w:ascii="Times New Roman" w:hAnsi="Times New Roman"/>
          <w:sz w:val="24"/>
          <w:szCs w:val="24"/>
          <w:lang w:val="bg-BG"/>
        </w:rPr>
      </w:pPr>
      <w:r w:rsidRPr="003A53E9">
        <w:rPr>
          <w:rFonts w:ascii="Times New Roman" w:hAnsi="Times New Roman"/>
          <w:sz w:val="24"/>
          <w:szCs w:val="24"/>
          <w:lang w:val="bg-BG"/>
        </w:rPr>
        <w:t xml:space="preserve">Цялото количество </w:t>
      </w:r>
      <w:r w:rsidR="009E7114">
        <w:rPr>
          <w:rFonts w:ascii="Times New Roman" w:hAnsi="Times New Roman"/>
          <w:sz w:val="24"/>
          <w:szCs w:val="24"/>
          <w:lang w:val="bg-BG"/>
        </w:rPr>
        <w:t>постъпили строителни отпадъци да</w:t>
      </w:r>
      <w:r w:rsidR="00932260">
        <w:rPr>
          <w:rFonts w:ascii="Times New Roman" w:hAnsi="Times New Roman"/>
          <w:sz w:val="24"/>
          <w:szCs w:val="24"/>
          <w:lang w:val="bg-BG"/>
        </w:rPr>
        <w:t xml:space="preserve"> се пре</w:t>
      </w:r>
      <w:r w:rsidRPr="003A53E9">
        <w:rPr>
          <w:rFonts w:ascii="Times New Roman" w:hAnsi="Times New Roman"/>
          <w:sz w:val="24"/>
          <w:szCs w:val="24"/>
          <w:lang w:val="bg-BG"/>
        </w:rPr>
        <w:t>работва и извозва за период, съобразен с капацитета и натовареността на съоръженията на площадката, като целта е да се постигне ритмичност в работата на инсталациите и тяхното оптимално натоварване.</w:t>
      </w:r>
    </w:p>
    <w:p w:rsidR="003A53E9" w:rsidRPr="003A53E9" w:rsidRDefault="003A53E9" w:rsidP="003A53E9">
      <w:pPr>
        <w:ind w:firstLine="708"/>
        <w:jc w:val="both"/>
        <w:rPr>
          <w:rFonts w:ascii="Times New Roman" w:hAnsi="Times New Roman"/>
          <w:sz w:val="24"/>
          <w:szCs w:val="24"/>
          <w:lang w:val="ru-RU"/>
        </w:rPr>
      </w:pPr>
      <w:proofErr w:type="spellStart"/>
      <w:r w:rsidRPr="003A53E9">
        <w:rPr>
          <w:rFonts w:ascii="Times New Roman" w:hAnsi="Times New Roman"/>
          <w:sz w:val="24"/>
          <w:szCs w:val="24"/>
          <w:lang w:val="ru-RU"/>
        </w:rPr>
        <w:t>Рециклиране</w:t>
      </w:r>
      <w:r w:rsidR="009E7114">
        <w:rPr>
          <w:rFonts w:ascii="Times New Roman" w:hAnsi="Times New Roman"/>
          <w:sz w:val="24"/>
          <w:szCs w:val="24"/>
          <w:lang w:val="ru-RU"/>
        </w:rPr>
        <w:t>то</w:t>
      </w:r>
      <w:proofErr w:type="spellEnd"/>
      <w:r w:rsidR="009E7114">
        <w:rPr>
          <w:rFonts w:ascii="Times New Roman" w:hAnsi="Times New Roman"/>
          <w:sz w:val="24"/>
          <w:szCs w:val="24"/>
          <w:lang w:val="ru-RU"/>
        </w:rPr>
        <w:t xml:space="preserve"> на </w:t>
      </w:r>
      <w:proofErr w:type="spellStart"/>
      <w:r w:rsidR="009E7114">
        <w:rPr>
          <w:rFonts w:ascii="Times New Roman" w:hAnsi="Times New Roman"/>
          <w:sz w:val="24"/>
          <w:szCs w:val="24"/>
          <w:lang w:val="ru-RU"/>
        </w:rPr>
        <w:t>строителните</w:t>
      </w:r>
      <w:proofErr w:type="spellEnd"/>
      <w:r w:rsidR="009E7114">
        <w:rPr>
          <w:rFonts w:ascii="Times New Roman" w:hAnsi="Times New Roman"/>
          <w:sz w:val="24"/>
          <w:szCs w:val="24"/>
          <w:lang w:val="ru-RU"/>
        </w:rPr>
        <w:t xml:space="preserve"> </w:t>
      </w:r>
      <w:proofErr w:type="spellStart"/>
      <w:r w:rsidR="009E7114">
        <w:rPr>
          <w:rFonts w:ascii="Times New Roman" w:hAnsi="Times New Roman"/>
          <w:sz w:val="24"/>
          <w:szCs w:val="24"/>
          <w:lang w:val="ru-RU"/>
        </w:rPr>
        <w:t>отпадъци</w:t>
      </w:r>
      <w:proofErr w:type="spellEnd"/>
      <w:r w:rsidR="009E7114">
        <w:rPr>
          <w:rFonts w:ascii="Times New Roman" w:hAnsi="Times New Roman"/>
          <w:sz w:val="24"/>
          <w:szCs w:val="24"/>
          <w:lang w:val="ru-RU"/>
        </w:rPr>
        <w:t xml:space="preserve"> да</w:t>
      </w:r>
      <w:r w:rsidRPr="003A53E9">
        <w:rPr>
          <w:rFonts w:ascii="Times New Roman" w:hAnsi="Times New Roman"/>
          <w:sz w:val="24"/>
          <w:szCs w:val="24"/>
          <w:lang w:val="ru-RU"/>
        </w:rPr>
        <w:t xml:space="preserve"> се </w:t>
      </w:r>
      <w:proofErr w:type="spellStart"/>
      <w:r w:rsidRPr="003A53E9">
        <w:rPr>
          <w:rFonts w:ascii="Times New Roman" w:hAnsi="Times New Roman"/>
          <w:sz w:val="24"/>
          <w:szCs w:val="24"/>
          <w:lang w:val="ru-RU"/>
        </w:rPr>
        <w:t>извършва</w:t>
      </w:r>
      <w:proofErr w:type="spellEnd"/>
      <w:r w:rsidRPr="003A53E9">
        <w:rPr>
          <w:rFonts w:ascii="Times New Roman" w:hAnsi="Times New Roman"/>
          <w:sz w:val="24"/>
          <w:szCs w:val="24"/>
          <w:lang w:val="ru-RU"/>
        </w:rPr>
        <w:t xml:space="preserve"> с </w:t>
      </w:r>
      <w:proofErr w:type="spellStart"/>
      <w:r w:rsidRPr="003A53E9">
        <w:rPr>
          <w:rFonts w:ascii="Times New Roman" w:hAnsi="Times New Roman"/>
          <w:sz w:val="24"/>
          <w:szCs w:val="24"/>
          <w:lang w:val="ru-RU"/>
        </w:rPr>
        <w:t>Челюстен</w:t>
      </w:r>
      <w:proofErr w:type="spellEnd"/>
      <w:r w:rsidRPr="003A53E9">
        <w:rPr>
          <w:rFonts w:ascii="Times New Roman" w:hAnsi="Times New Roman"/>
          <w:sz w:val="24"/>
          <w:szCs w:val="24"/>
          <w:lang w:val="ru-RU"/>
        </w:rPr>
        <w:t xml:space="preserve"> </w:t>
      </w:r>
      <w:proofErr w:type="spellStart"/>
      <w:r w:rsidRPr="003A53E9">
        <w:rPr>
          <w:rFonts w:ascii="Times New Roman" w:hAnsi="Times New Roman"/>
          <w:sz w:val="24"/>
          <w:szCs w:val="24"/>
          <w:lang w:val="ru-RU"/>
        </w:rPr>
        <w:t>разрушител</w:t>
      </w:r>
      <w:proofErr w:type="spellEnd"/>
      <w:r w:rsidRPr="003A53E9">
        <w:rPr>
          <w:rFonts w:ascii="Times New Roman" w:hAnsi="Times New Roman"/>
          <w:sz w:val="24"/>
          <w:szCs w:val="24"/>
          <w:lang w:val="ru-RU"/>
        </w:rPr>
        <w:t xml:space="preserve"> (</w:t>
      </w:r>
      <w:proofErr w:type="spellStart"/>
      <w:r w:rsidRPr="003A53E9">
        <w:rPr>
          <w:rFonts w:ascii="Times New Roman" w:hAnsi="Times New Roman"/>
          <w:sz w:val="24"/>
          <w:szCs w:val="24"/>
        </w:rPr>
        <w:t>Jau</w:t>
      </w:r>
      <w:proofErr w:type="spellEnd"/>
      <w:r w:rsidRPr="003A53E9">
        <w:rPr>
          <w:rFonts w:ascii="Times New Roman" w:hAnsi="Times New Roman"/>
          <w:sz w:val="24"/>
          <w:szCs w:val="24"/>
          <w:lang w:val="ru-RU"/>
        </w:rPr>
        <w:t xml:space="preserve"> </w:t>
      </w:r>
      <w:r w:rsidRPr="003A53E9">
        <w:rPr>
          <w:rFonts w:ascii="Times New Roman" w:hAnsi="Times New Roman"/>
          <w:sz w:val="24"/>
          <w:szCs w:val="24"/>
        </w:rPr>
        <w:t>Crusher</w:t>
      </w:r>
      <w:r w:rsidRPr="003A53E9">
        <w:rPr>
          <w:rFonts w:ascii="Times New Roman" w:hAnsi="Times New Roman"/>
          <w:sz w:val="24"/>
          <w:szCs w:val="24"/>
          <w:lang w:val="ru-RU"/>
        </w:rPr>
        <w:t>), по следния начин:</w:t>
      </w:r>
    </w:p>
    <w:p w:rsidR="003A53E9" w:rsidRPr="003A53E9" w:rsidRDefault="009E7114" w:rsidP="003A53E9">
      <w:pPr>
        <w:jc w:val="both"/>
        <w:rPr>
          <w:rFonts w:ascii="Times New Roman" w:hAnsi="Times New Roman"/>
          <w:sz w:val="24"/>
          <w:szCs w:val="24"/>
          <w:lang w:val="ru-RU"/>
        </w:rPr>
      </w:pPr>
      <w:r>
        <w:rPr>
          <w:rFonts w:ascii="Times New Roman" w:hAnsi="Times New Roman"/>
          <w:sz w:val="24"/>
          <w:szCs w:val="24"/>
          <w:lang w:val="ru-RU"/>
        </w:rPr>
        <w:t>Строителният отпадък да</w:t>
      </w:r>
      <w:r w:rsidR="003A53E9" w:rsidRPr="003A53E9">
        <w:rPr>
          <w:rFonts w:ascii="Times New Roman" w:hAnsi="Times New Roman"/>
          <w:sz w:val="24"/>
          <w:szCs w:val="24"/>
          <w:lang w:val="ru-RU"/>
        </w:rPr>
        <w:t xml:space="preserve"> се поставя в бункера на челюстния разрушител, от челен товарач или куполен</w:t>
      </w:r>
      <w:r>
        <w:rPr>
          <w:rFonts w:ascii="Times New Roman" w:hAnsi="Times New Roman"/>
          <w:sz w:val="24"/>
          <w:szCs w:val="24"/>
          <w:lang w:val="ru-RU"/>
        </w:rPr>
        <w:t xml:space="preserve"> багер. Размерите на отпадъка да</w:t>
      </w:r>
      <w:r w:rsidR="003A53E9" w:rsidRPr="003A53E9">
        <w:rPr>
          <w:rFonts w:ascii="Times New Roman" w:hAnsi="Times New Roman"/>
          <w:sz w:val="24"/>
          <w:szCs w:val="24"/>
          <w:lang w:val="ru-RU"/>
        </w:rPr>
        <w:t xml:space="preserve"> бъдат  късове до </w:t>
      </w:r>
      <w:smartTag w:uri="urn:schemas-microsoft-com:office:smarttags" w:element="metricconverter">
        <w:smartTagPr>
          <w:attr w:name="ProductID" w:val="500 мм"/>
        </w:smartTagPr>
        <w:r w:rsidR="003A53E9" w:rsidRPr="003A53E9">
          <w:rPr>
            <w:rFonts w:ascii="Times New Roman" w:hAnsi="Times New Roman"/>
            <w:sz w:val="24"/>
            <w:szCs w:val="24"/>
            <w:lang w:val="ru-RU"/>
          </w:rPr>
          <w:t>500 мм</w:t>
        </w:r>
      </w:smartTag>
      <w:r w:rsidR="003A53E9" w:rsidRPr="003A53E9">
        <w:rPr>
          <w:rFonts w:ascii="Times New Roman" w:hAnsi="Times New Roman"/>
          <w:sz w:val="24"/>
          <w:szCs w:val="24"/>
          <w:lang w:val="ru-RU"/>
        </w:rPr>
        <w:t xml:space="preserve">, тъй като размера на бункера </w:t>
      </w:r>
      <w:r>
        <w:rPr>
          <w:rFonts w:ascii="Times New Roman" w:hAnsi="Times New Roman"/>
          <w:sz w:val="24"/>
          <w:szCs w:val="24"/>
          <w:lang w:val="ru-RU"/>
        </w:rPr>
        <w:t xml:space="preserve"> </w:t>
      </w:r>
      <w:r w:rsidR="003A53E9" w:rsidRPr="003A53E9">
        <w:rPr>
          <w:rFonts w:ascii="Times New Roman" w:hAnsi="Times New Roman"/>
          <w:sz w:val="24"/>
          <w:szCs w:val="24"/>
          <w:lang w:val="ru-RU"/>
        </w:rPr>
        <w:t xml:space="preserve">е 100 мм – </w:t>
      </w:r>
      <w:smartTag w:uri="urn:schemas-microsoft-com:office:smarttags" w:element="metricconverter">
        <w:smartTagPr>
          <w:attr w:name="ProductID" w:val="600 мм"/>
        </w:smartTagPr>
        <w:r w:rsidR="003A53E9" w:rsidRPr="003A53E9">
          <w:rPr>
            <w:rFonts w:ascii="Times New Roman" w:hAnsi="Times New Roman"/>
            <w:sz w:val="24"/>
            <w:szCs w:val="24"/>
            <w:lang w:val="ru-RU"/>
          </w:rPr>
          <w:t>600 мм</w:t>
        </w:r>
      </w:smartTag>
      <w:r w:rsidR="003A53E9" w:rsidRPr="003A53E9">
        <w:rPr>
          <w:rFonts w:ascii="Times New Roman" w:hAnsi="Times New Roman"/>
          <w:sz w:val="24"/>
          <w:szCs w:val="24"/>
          <w:lang w:val="ru-RU"/>
        </w:rPr>
        <w:t>. Капацит</w:t>
      </w:r>
      <w:r>
        <w:rPr>
          <w:rFonts w:ascii="Times New Roman" w:hAnsi="Times New Roman"/>
          <w:sz w:val="24"/>
          <w:szCs w:val="24"/>
          <w:lang w:val="ru-RU"/>
        </w:rPr>
        <w:t>етът на машината да</w:t>
      </w:r>
      <w:r w:rsidR="003A53E9" w:rsidRPr="003A53E9">
        <w:rPr>
          <w:rFonts w:ascii="Times New Roman" w:hAnsi="Times New Roman"/>
          <w:sz w:val="24"/>
          <w:szCs w:val="24"/>
          <w:lang w:val="ru-RU"/>
        </w:rPr>
        <w:t xml:space="preserve"> е 300 тона на час. </w:t>
      </w:r>
    </w:p>
    <w:p w:rsidR="003A53E9" w:rsidRPr="003A53E9" w:rsidRDefault="003A53E9" w:rsidP="003A53E9">
      <w:pPr>
        <w:jc w:val="both"/>
        <w:rPr>
          <w:rFonts w:ascii="Times New Roman" w:hAnsi="Times New Roman"/>
          <w:sz w:val="24"/>
          <w:szCs w:val="24"/>
          <w:lang w:val="ru-RU"/>
        </w:rPr>
      </w:pPr>
      <w:r w:rsidRPr="003A53E9">
        <w:rPr>
          <w:rFonts w:ascii="Times New Roman" w:hAnsi="Times New Roman"/>
          <w:sz w:val="24"/>
          <w:szCs w:val="24"/>
          <w:lang w:val="ru-RU"/>
        </w:rPr>
        <w:t xml:space="preserve">Изходният материал след  </w:t>
      </w:r>
      <w:r w:rsidR="009E7114">
        <w:rPr>
          <w:rFonts w:ascii="Times New Roman" w:hAnsi="Times New Roman"/>
          <w:sz w:val="24"/>
          <w:szCs w:val="24"/>
          <w:lang w:val="ru-RU"/>
        </w:rPr>
        <w:t>рециклиране да</w:t>
      </w:r>
      <w:r w:rsidRPr="003A53E9">
        <w:rPr>
          <w:rFonts w:ascii="Times New Roman" w:hAnsi="Times New Roman"/>
          <w:sz w:val="24"/>
          <w:szCs w:val="24"/>
          <w:lang w:val="ru-RU"/>
        </w:rPr>
        <w:t xml:space="preserve"> е с размер от </w:t>
      </w:r>
      <w:smartTag w:uri="urn:schemas-microsoft-com:office:smarttags" w:element="metricconverter">
        <w:smartTagPr>
          <w:attr w:name="ProductID" w:val="0 мм"/>
        </w:smartTagPr>
        <w:r w:rsidRPr="003A53E9">
          <w:rPr>
            <w:rFonts w:ascii="Times New Roman" w:hAnsi="Times New Roman"/>
            <w:sz w:val="24"/>
            <w:szCs w:val="24"/>
            <w:lang w:val="ru-RU"/>
          </w:rPr>
          <w:t>0 мм</w:t>
        </w:r>
      </w:smartTag>
      <w:r w:rsidRPr="003A53E9">
        <w:rPr>
          <w:rFonts w:ascii="Times New Roman" w:hAnsi="Times New Roman"/>
          <w:sz w:val="24"/>
          <w:szCs w:val="24"/>
          <w:lang w:val="ru-RU"/>
        </w:rPr>
        <w:t xml:space="preserve"> до </w:t>
      </w:r>
      <w:smartTag w:uri="urn:schemas-microsoft-com:office:smarttags" w:element="metricconverter">
        <w:smartTagPr>
          <w:attr w:name="ProductID" w:val="170 мм"/>
        </w:smartTagPr>
        <w:r w:rsidRPr="003A53E9">
          <w:rPr>
            <w:rFonts w:ascii="Times New Roman" w:hAnsi="Times New Roman"/>
            <w:sz w:val="24"/>
            <w:szCs w:val="24"/>
            <w:lang w:val="ru-RU"/>
          </w:rPr>
          <w:t>170 мм</w:t>
        </w:r>
      </w:smartTag>
      <w:r w:rsidRPr="003A53E9">
        <w:rPr>
          <w:rFonts w:ascii="Times New Roman" w:hAnsi="Times New Roman"/>
          <w:sz w:val="24"/>
          <w:szCs w:val="24"/>
          <w:lang w:val="ru-RU"/>
        </w:rPr>
        <w:t xml:space="preserve">, в зависимост от настройката на машината, като минимума </w:t>
      </w:r>
      <w:r w:rsidR="009E7114">
        <w:rPr>
          <w:rFonts w:ascii="Times New Roman" w:hAnsi="Times New Roman"/>
          <w:sz w:val="24"/>
          <w:szCs w:val="24"/>
          <w:lang w:val="ru-RU"/>
        </w:rPr>
        <w:t xml:space="preserve">да </w:t>
      </w:r>
      <w:r w:rsidRPr="003A53E9">
        <w:rPr>
          <w:rFonts w:ascii="Times New Roman" w:hAnsi="Times New Roman"/>
          <w:sz w:val="24"/>
          <w:szCs w:val="24"/>
          <w:lang w:val="ru-RU"/>
        </w:rPr>
        <w:t xml:space="preserve">е 0 – </w:t>
      </w:r>
      <w:smartTag w:uri="urn:schemas-microsoft-com:office:smarttags" w:element="metricconverter">
        <w:smartTagPr>
          <w:attr w:name="ProductID" w:val="45 мм"/>
        </w:smartTagPr>
        <w:r w:rsidRPr="003A53E9">
          <w:rPr>
            <w:rFonts w:ascii="Times New Roman" w:hAnsi="Times New Roman"/>
            <w:sz w:val="24"/>
            <w:szCs w:val="24"/>
            <w:lang w:val="ru-RU"/>
          </w:rPr>
          <w:t>45 мм</w:t>
        </w:r>
      </w:smartTag>
      <w:r w:rsidRPr="003A53E9">
        <w:rPr>
          <w:rFonts w:ascii="Times New Roman" w:hAnsi="Times New Roman"/>
          <w:sz w:val="24"/>
          <w:szCs w:val="24"/>
          <w:lang w:val="ru-RU"/>
        </w:rPr>
        <w:t>.</w:t>
      </w:r>
    </w:p>
    <w:p w:rsidR="003A53E9" w:rsidRPr="003A53E9" w:rsidRDefault="003A53E9" w:rsidP="003A53E9">
      <w:pPr>
        <w:jc w:val="both"/>
        <w:rPr>
          <w:rFonts w:ascii="Times New Roman" w:hAnsi="Times New Roman"/>
          <w:sz w:val="24"/>
          <w:szCs w:val="24"/>
          <w:lang w:val="ru-RU"/>
        </w:rPr>
      </w:pPr>
    </w:p>
    <w:p w:rsidR="003A53E9" w:rsidRPr="003A53E9" w:rsidRDefault="003A53E9" w:rsidP="003A53E9">
      <w:pPr>
        <w:jc w:val="both"/>
        <w:rPr>
          <w:rFonts w:ascii="Times New Roman" w:hAnsi="Times New Roman"/>
          <w:sz w:val="24"/>
          <w:szCs w:val="24"/>
          <w:lang w:val="ru-RU"/>
        </w:rPr>
      </w:pPr>
      <w:r w:rsidRPr="003A53E9">
        <w:rPr>
          <w:rFonts w:ascii="Times New Roman" w:hAnsi="Times New Roman"/>
          <w:sz w:val="24"/>
          <w:szCs w:val="24"/>
          <w:lang w:val="ru-RU"/>
        </w:rPr>
        <w:t>Примерни фракции:</w:t>
      </w:r>
    </w:p>
    <w:p w:rsidR="003A53E9" w:rsidRPr="003A53E9" w:rsidRDefault="003A53E9" w:rsidP="003A53E9">
      <w:pPr>
        <w:jc w:val="both"/>
        <w:rPr>
          <w:rFonts w:ascii="Times New Roman" w:hAnsi="Times New Roman"/>
          <w:sz w:val="24"/>
          <w:szCs w:val="24"/>
          <w:lang w:val="ru-RU"/>
        </w:rPr>
      </w:pPr>
    </w:p>
    <w:p w:rsidR="003A53E9" w:rsidRPr="003A53E9" w:rsidRDefault="003A53E9" w:rsidP="003A53E9">
      <w:pPr>
        <w:jc w:val="both"/>
        <w:rPr>
          <w:rFonts w:ascii="Times New Roman" w:hAnsi="Times New Roman"/>
          <w:sz w:val="24"/>
          <w:szCs w:val="24"/>
          <w:lang w:val="ru-RU"/>
        </w:rPr>
      </w:pPr>
      <w:r w:rsidRPr="003A53E9">
        <w:rPr>
          <w:rFonts w:ascii="Times New Roman" w:hAnsi="Times New Roman"/>
          <w:sz w:val="24"/>
          <w:szCs w:val="24"/>
          <w:lang w:val="ru-RU"/>
        </w:rPr>
        <w:t>0-</w:t>
      </w:r>
      <w:smartTag w:uri="urn:schemas-microsoft-com:office:smarttags" w:element="metricconverter">
        <w:smartTagPr>
          <w:attr w:name="ProductID" w:val="45 мм"/>
        </w:smartTagPr>
        <w:r w:rsidRPr="003A53E9">
          <w:rPr>
            <w:rFonts w:ascii="Times New Roman" w:hAnsi="Times New Roman"/>
            <w:sz w:val="24"/>
            <w:szCs w:val="24"/>
            <w:lang w:val="ru-RU"/>
          </w:rPr>
          <w:t>45 мм</w:t>
        </w:r>
      </w:smartTag>
      <w:r w:rsidRPr="003A53E9">
        <w:rPr>
          <w:rFonts w:ascii="Times New Roman" w:hAnsi="Times New Roman"/>
          <w:sz w:val="24"/>
          <w:szCs w:val="24"/>
          <w:lang w:val="ru-RU"/>
        </w:rPr>
        <w:t xml:space="preserve">                45-</w:t>
      </w:r>
      <w:smartTag w:uri="urn:schemas-microsoft-com:office:smarttags" w:element="metricconverter">
        <w:smartTagPr>
          <w:attr w:name="ProductID" w:val="63 мм"/>
        </w:smartTagPr>
        <w:r w:rsidRPr="003A53E9">
          <w:rPr>
            <w:rFonts w:ascii="Times New Roman" w:hAnsi="Times New Roman"/>
            <w:sz w:val="24"/>
            <w:szCs w:val="24"/>
            <w:lang w:val="ru-RU"/>
          </w:rPr>
          <w:t>63 мм</w:t>
        </w:r>
      </w:smartTag>
    </w:p>
    <w:p w:rsidR="003A53E9" w:rsidRPr="003A53E9" w:rsidRDefault="003A53E9" w:rsidP="003A53E9">
      <w:pPr>
        <w:jc w:val="both"/>
        <w:rPr>
          <w:rFonts w:ascii="Times New Roman" w:hAnsi="Times New Roman"/>
          <w:sz w:val="24"/>
          <w:szCs w:val="24"/>
          <w:lang w:val="ru-RU"/>
        </w:rPr>
      </w:pPr>
      <w:r w:rsidRPr="003A53E9">
        <w:rPr>
          <w:rFonts w:ascii="Times New Roman" w:hAnsi="Times New Roman"/>
          <w:sz w:val="24"/>
          <w:szCs w:val="24"/>
          <w:lang w:val="ru-RU"/>
        </w:rPr>
        <w:t>0-</w:t>
      </w:r>
      <w:smartTag w:uri="urn:schemas-microsoft-com:office:smarttags" w:element="metricconverter">
        <w:smartTagPr>
          <w:attr w:name="ProductID" w:val="63 мм"/>
        </w:smartTagPr>
        <w:r w:rsidRPr="003A53E9">
          <w:rPr>
            <w:rFonts w:ascii="Times New Roman" w:hAnsi="Times New Roman"/>
            <w:sz w:val="24"/>
            <w:szCs w:val="24"/>
            <w:lang w:val="ru-RU"/>
          </w:rPr>
          <w:t>63 мм</w:t>
        </w:r>
      </w:smartTag>
      <w:r w:rsidRPr="003A53E9">
        <w:rPr>
          <w:rFonts w:ascii="Times New Roman" w:hAnsi="Times New Roman"/>
          <w:sz w:val="24"/>
          <w:szCs w:val="24"/>
          <w:lang w:val="ru-RU"/>
        </w:rPr>
        <w:t xml:space="preserve">                63-</w:t>
      </w:r>
      <w:smartTag w:uri="urn:schemas-microsoft-com:office:smarttags" w:element="metricconverter">
        <w:smartTagPr>
          <w:attr w:name="ProductID" w:val="100 мм"/>
        </w:smartTagPr>
        <w:r w:rsidRPr="003A53E9">
          <w:rPr>
            <w:rFonts w:ascii="Times New Roman" w:hAnsi="Times New Roman"/>
            <w:sz w:val="24"/>
            <w:szCs w:val="24"/>
            <w:lang w:val="ru-RU"/>
          </w:rPr>
          <w:t>100 мм</w:t>
        </w:r>
      </w:smartTag>
    </w:p>
    <w:p w:rsidR="003A53E9" w:rsidRDefault="003A53E9" w:rsidP="003A53E9">
      <w:pPr>
        <w:jc w:val="both"/>
        <w:rPr>
          <w:rFonts w:ascii="Times New Roman" w:hAnsi="Times New Roman"/>
          <w:sz w:val="24"/>
          <w:szCs w:val="24"/>
          <w:lang w:val="ru-RU"/>
        </w:rPr>
      </w:pPr>
      <w:r w:rsidRPr="003A53E9">
        <w:rPr>
          <w:rFonts w:ascii="Times New Roman" w:hAnsi="Times New Roman"/>
          <w:sz w:val="24"/>
          <w:szCs w:val="24"/>
          <w:lang w:val="ru-RU"/>
        </w:rPr>
        <w:t>0-</w:t>
      </w:r>
      <w:smartTag w:uri="urn:schemas-microsoft-com:office:smarttags" w:element="metricconverter">
        <w:smartTagPr>
          <w:attr w:name="ProductID" w:val="170 мм"/>
        </w:smartTagPr>
        <w:r w:rsidRPr="003A53E9">
          <w:rPr>
            <w:rFonts w:ascii="Times New Roman" w:hAnsi="Times New Roman"/>
            <w:sz w:val="24"/>
            <w:szCs w:val="24"/>
            <w:lang w:val="ru-RU"/>
          </w:rPr>
          <w:t>170 мм</w:t>
        </w:r>
      </w:smartTag>
      <w:r w:rsidRPr="003A53E9">
        <w:rPr>
          <w:rFonts w:ascii="Times New Roman" w:hAnsi="Times New Roman"/>
          <w:sz w:val="24"/>
          <w:szCs w:val="24"/>
          <w:lang w:val="ru-RU"/>
        </w:rPr>
        <w:t xml:space="preserve">              100-170 мм</w:t>
      </w:r>
    </w:p>
    <w:p w:rsidR="00932260" w:rsidRPr="003A53E9" w:rsidRDefault="00932260" w:rsidP="003A53E9">
      <w:pPr>
        <w:jc w:val="both"/>
        <w:rPr>
          <w:rFonts w:ascii="Times New Roman" w:hAnsi="Times New Roman"/>
          <w:sz w:val="24"/>
          <w:szCs w:val="24"/>
          <w:lang w:val="ru-RU"/>
        </w:rPr>
      </w:pPr>
    </w:p>
    <w:p w:rsidR="003A53E9" w:rsidRPr="003A53E9" w:rsidRDefault="003A53E9" w:rsidP="003A53E9">
      <w:pPr>
        <w:ind w:firstLine="708"/>
        <w:jc w:val="both"/>
        <w:rPr>
          <w:rFonts w:ascii="Times New Roman" w:hAnsi="Times New Roman"/>
          <w:sz w:val="24"/>
          <w:szCs w:val="24"/>
          <w:lang w:val="ru-RU"/>
        </w:rPr>
      </w:pPr>
      <w:r w:rsidRPr="003A53E9">
        <w:rPr>
          <w:rFonts w:ascii="Times New Roman" w:hAnsi="Times New Roman"/>
          <w:sz w:val="24"/>
          <w:szCs w:val="24"/>
          <w:lang w:val="ru-RU"/>
        </w:rPr>
        <w:t xml:space="preserve">Продуктът след рециклиране </w:t>
      </w:r>
      <w:r w:rsidR="009E7114">
        <w:rPr>
          <w:rFonts w:ascii="Times New Roman" w:hAnsi="Times New Roman"/>
          <w:sz w:val="24"/>
          <w:szCs w:val="24"/>
          <w:lang w:val="ru-RU"/>
        </w:rPr>
        <w:t>да</w:t>
      </w:r>
      <w:r w:rsidRPr="003A53E9">
        <w:rPr>
          <w:rFonts w:ascii="Times New Roman" w:hAnsi="Times New Roman"/>
          <w:sz w:val="24"/>
          <w:szCs w:val="24"/>
          <w:lang w:val="ru-RU"/>
        </w:rPr>
        <w:t xml:space="preserve"> бъде използван в зависимост от нуждите на потреблението. Например за обратни насипи в основи на сгради, основи на пътища, изготвяне на дренажи, както и за вертикална планировка и др.</w:t>
      </w:r>
    </w:p>
    <w:p w:rsidR="003A53E9" w:rsidRPr="003A53E9" w:rsidRDefault="003A53E9" w:rsidP="003A53E9">
      <w:pPr>
        <w:jc w:val="both"/>
        <w:rPr>
          <w:rFonts w:ascii="Times New Roman" w:hAnsi="Times New Roman"/>
          <w:sz w:val="24"/>
          <w:szCs w:val="24"/>
          <w:lang w:val="ru-RU"/>
        </w:rPr>
      </w:pPr>
    </w:p>
    <w:p w:rsidR="003A53E9" w:rsidRPr="003A53E9" w:rsidRDefault="003A53E9" w:rsidP="003A53E9">
      <w:pPr>
        <w:jc w:val="both"/>
        <w:rPr>
          <w:rFonts w:ascii="Times New Roman" w:hAnsi="Times New Roman"/>
          <w:sz w:val="24"/>
          <w:szCs w:val="24"/>
        </w:rPr>
      </w:pPr>
      <w:r w:rsidRPr="003A53E9">
        <w:rPr>
          <w:rFonts w:ascii="Times New Roman" w:hAnsi="Times New Roman"/>
          <w:noProof/>
          <w:sz w:val="24"/>
          <w:szCs w:val="24"/>
          <w:lang w:val="bg-BG" w:eastAsia="bg-BG"/>
        </w:rPr>
        <w:lastRenderedPageBreak/>
        <w:drawing>
          <wp:inline distT="0" distB="0" distL="0" distR="0">
            <wp:extent cx="3048000" cy="2286000"/>
            <wp:effectExtent l="19050" t="0" r="0" b="0"/>
            <wp:docPr id="1" name="Картина 1" descr="C:\Fadromi I Bageri\РИОСВ\Разрешително-сканирано\риосв-площадка\argo TK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C:\Fadromi I Bageri\РИОСВ\Разрешително-сканирано\риосв-площадка\argo TK141.jpg"/>
                    <pic:cNvPicPr>
                      <a:picLocks noChangeAspect="1" noChangeArrowheads="1"/>
                    </pic:cNvPicPr>
                  </pic:nvPicPr>
                  <pic:blipFill>
                    <a:blip r:embed="rId10"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3A53E9" w:rsidRPr="003A53E9" w:rsidRDefault="003A53E9" w:rsidP="003A53E9">
      <w:pPr>
        <w:jc w:val="both"/>
        <w:rPr>
          <w:rFonts w:ascii="Times New Roman" w:hAnsi="Times New Roman"/>
          <w:sz w:val="24"/>
          <w:szCs w:val="24"/>
        </w:rPr>
      </w:pPr>
      <w:r w:rsidRPr="003A53E9">
        <w:rPr>
          <w:rFonts w:ascii="Times New Roman" w:hAnsi="Times New Roman"/>
          <w:noProof/>
          <w:sz w:val="24"/>
          <w:szCs w:val="24"/>
          <w:lang w:val="bg-BG" w:eastAsia="bg-BG"/>
        </w:rPr>
        <w:drawing>
          <wp:inline distT="0" distB="0" distL="0" distR="0">
            <wp:extent cx="3048000" cy="2286000"/>
            <wp:effectExtent l="19050" t="0" r="0" b="0"/>
            <wp:docPr id="2" name="Картина 2" descr="C:\Fadromi I Bageri\РИОСВ\Разрешително-сканирано\риосв-площадка\ar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C:\Fadromi I Bageri\РИОСВ\Разрешително-сканирано\риосв-площадка\argo2014.jpg"/>
                    <pic:cNvPicPr>
                      <a:picLocks noChangeAspect="1" noChangeArrowheads="1"/>
                    </pic:cNvPicPr>
                  </pic:nvPicPr>
                  <pic:blipFill>
                    <a:blip r:embed="rId11"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3A53E9" w:rsidRPr="003A53E9" w:rsidRDefault="003A53E9" w:rsidP="003A53E9">
      <w:pPr>
        <w:jc w:val="both"/>
        <w:rPr>
          <w:rFonts w:ascii="Times New Roman" w:hAnsi="Times New Roman"/>
          <w:i/>
          <w:sz w:val="24"/>
          <w:szCs w:val="24"/>
          <w:lang w:val="bg-BG"/>
        </w:rPr>
      </w:pPr>
    </w:p>
    <w:p w:rsidR="003A53E9" w:rsidRPr="003A53E9" w:rsidRDefault="003A53E9" w:rsidP="003A53E9">
      <w:pPr>
        <w:jc w:val="both"/>
        <w:rPr>
          <w:rFonts w:ascii="Times New Roman" w:hAnsi="Times New Roman"/>
          <w:b/>
          <w:sz w:val="24"/>
          <w:szCs w:val="24"/>
          <w:u w:val="single"/>
          <w:lang w:val="bg-BG"/>
        </w:rPr>
      </w:pPr>
      <w:r w:rsidRPr="003A53E9">
        <w:rPr>
          <w:rFonts w:ascii="Times New Roman" w:hAnsi="Times New Roman"/>
          <w:b/>
          <w:sz w:val="24"/>
          <w:szCs w:val="24"/>
          <w:u w:val="single"/>
          <w:lang w:val="bg-BG"/>
        </w:rPr>
        <w:t>За площадка № 2</w:t>
      </w:r>
    </w:p>
    <w:p w:rsidR="003A53E9" w:rsidRPr="003A53E9" w:rsidRDefault="003A53E9" w:rsidP="003A53E9">
      <w:pPr>
        <w:jc w:val="both"/>
        <w:rPr>
          <w:rFonts w:ascii="Times New Roman" w:hAnsi="Times New Roman"/>
          <w:i/>
          <w:sz w:val="24"/>
          <w:szCs w:val="24"/>
          <w:lang w:val="bg-BG"/>
        </w:rPr>
      </w:pPr>
    </w:p>
    <w:p w:rsidR="003A53E9" w:rsidRPr="003A53E9" w:rsidRDefault="003A53E9" w:rsidP="003A53E9">
      <w:pPr>
        <w:jc w:val="both"/>
        <w:rPr>
          <w:rFonts w:ascii="Times New Roman" w:hAnsi="Times New Roman"/>
          <w:sz w:val="24"/>
          <w:szCs w:val="24"/>
          <w:lang w:val="bg-BG"/>
        </w:rPr>
      </w:pPr>
      <w:r w:rsidRPr="003A53E9">
        <w:rPr>
          <w:rFonts w:ascii="Times New Roman" w:hAnsi="Times New Roman"/>
          <w:b/>
          <w:bCs/>
          <w:sz w:val="24"/>
          <w:szCs w:val="24"/>
          <w:u w:val="single"/>
        </w:rPr>
        <w:t xml:space="preserve">R </w:t>
      </w:r>
      <w:r w:rsidRPr="003A53E9">
        <w:rPr>
          <w:rFonts w:ascii="Times New Roman" w:hAnsi="Times New Roman"/>
          <w:b/>
          <w:bCs/>
          <w:sz w:val="24"/>
          <w:szCs w:val="24"/>
          <w:u w:val="single"/>
          <w:lang w:val="bg-BG"/>
        </w:rPr>
        <w:t>10</w:t>
      </w:r>
      <w:r w:rsidRPr="003A53E9">
        <w:rPr>
          <w:rFonts w:ascii="Times New Roman" w:hAnsi="Times New Roman"/>
          <w:b/>
          <w:bCs/>
          <w:sz w:val="24"/>
          <w:szCs w:val="24"/>
        </w:rPr>
        <w:t xml:space="preserve"> – </w:t>
      </w:r>
      <w:r w:rsidRPr="003A53E9">
        <w:rPr>
          <w:rFonts w:ascii="Times New Roman" w:hAnsi="Times New Roman"/>
          <w:b/>
          <w:bCs/>
          <w:sz w:val="24"/>
          <w:szCs w:val="24"/>
          <w:lang w:val="bg-BG"/>
        </w:rPr>
        <w:t>Обработване на земната повърхност, водещо до подобрения за земеделието или околната среда.</w:t>
      </w:r>
    </w:p>
    <w:p w:rsidR="007A31CA" w:rsidRDefault="003A53E9" w:rsidP="00F7628C">
      <w:pPr>
        <w:jc w:val="both"/>
        <w:rPr>
          <w:rFonts w:ascii="Times New Roman" w:hAnsi="Times New Roman"/>
          <w:sz w:val="24"/>
          <w:szCs w:val="24"/>
          <w:lang w:val="bg-BG"/>
        </w:rPr>
      </w:pPr>
      <w:r w:rsidRPr="003A53E9">
        <w:rPr>
          <w:rFonts w:ascii="Times New Roman" w:hAnsi="Times New Roman"/>
          <w:sz w:val="24"/>
          <w:szCs w:val="24"/>
          <w:lang w:val="bg-BG"/>
        </w:rPr>
        <w:t xml:space="preserve">Оползотворяването на отпадъците </w:t>
      </w:r>
      <w:r w:rsidR="009E7114">
        <w:rPr>
          <w:rFonts w:ascii="Times New Roman" w:hAnsi="Times New Roman"/>
          <w:sz w:val="24"/>
          <w:szCs w:val="24"/>
          <w:lang w:val="bg-BG"/>
        </w:rPr>
        <w:t>да</w:t>
      </w:r>
      <w:r w:rsidRPr="003A53E9">
        <w:rPr>
          <w:rFonts w:ascii="Times New Roman" w:hAnsi="Times New Roman"/>
          <w:sz w:val="24"/>
          <w:szCs w:val="24"/>
          <w:lang w:val="bg-BG"/>
        </w:rPr>
        <w:t xml:space="preserve"> се извършва с цел намаляване на депонираните строителни отпадъци и постигане на националните цели за повторна употреба, рециклиране и друго оползотворяване на строителните отпадъци, съгласно Наредбата за управление на строителните отпадъци и за влагане на рециклирани строителни материали (обн., ДВ, бр.89 от 2012г.,).  Строителните отпадъци с кодове </w:t>
      </w:r>
      <w:r w:rsidRPr="003A53E9">
        <w:rPr>
          <w:rFonts w:ascii="Times New Roman" w:hAnsi="Times New Roman"/>
          <w:sz w:val="24"/>
          <w:szCs w:val="24"/>
        </w:rPr>
        <w:t>17 01 01</w:t>
      </w:r>
      <w:r w:rsidRPr="003A53E9">
        <w:rPr>
          <w:rFonts w:ascii="Times New Roman" w:hAnsi="Times New Roman"/>
          <w:sz w:val="24"/>
          <w:szCs w:val="24"/>
          <w:lang w:val="bg-BG"/>
        </w:rPr>
        <w:t xml:space="preserve">; 17 01 02; 17 01 03; 17 03 02; </w:t>
      </w:r>
      <w:r w:rsidR="009E7114">
        <w:rPr>
          <w:rFonts w:ascii="Times New Roman" w:hAnsi="Times New Roman"/>
          <w:sz w:val="24"/>
          <w:szCs w:val="24"/>
          <w:lang w:val="bg-BG"/>
        </w:rPr>
        <w:t>17 05 04; 17 05 06 и 17 09 04 да</w:t>
      </w:r>
      <w:r w:rsidRPr="003A53E9">
        <w:rPr>
          <w:rFonts w:ascii="Times New Roman" w:hAnsi="Times New Roman"/>
          <w:sz w:val="24"/>
          <w:szCs w:val="24"/>
          <w:lang w:val="bg-BG"/>
        </w:rPr>
        <w:t xml:space="preserve"> се оползотворяват чрез влагане в обратни насипи при строителните дейности на дружеството.</w:t>
      </w:r>
      <w:r w:rsidRPr="003A53E9">
        <w:rPr>
          <w:rFonts w:ascii="Times New Roman" w:hAnsi="Times New Roman"/>
          <w:sz w:val="24"/>
          <w:szCs w:val="24"/>
          <w:lang w:val="bg-BG"/>
        </w:rPr>
        <w:tab/>
        <w:t xml:space="preserve"> Повтор</w:t>
      </w:r>
      <w:r w:rsidR="009E7114">
        <w:rPr>
          <w:rFonts w:ascii="Times New Roman" w:hAnsi="Times New Roman"/>
          <w:sz w:val="24"/>
          <w:szCs w:val="24"/>
          <w:lang w:val="bg-BG"/>
        </w:rPr>
        <w:t>ното влагане в обратни насипи да</w:t>
      </w:r>
      <w:r w:rsidRPr="003A53E9">
        <w:rPr>
          <w:rFonts w:ascii="Times New Roman" w:hAnsi="Times New Roman"/>
          <w:sz w:val="24"/>
          <w:szCs w:val="24"/>
          <w:lang w:val="bg-BG"/>
        </w:rPr>
        <w:t xml:space="preserve"> се осъществява изцяло съгласно изискванията на Наредбата за управление на строителните отпадъци и за влагане на рециклирани строителни материали</w:t>
      </w:r>
      <w:bookmarkStart w:id="1" w:name="%5C%22h_0%5C%22"/>
      <w:bookmarkEnd w:id="1"/>
      <w:r w:rsidRPr="003A53E9">
        <w:rPr>
          <w:rFonts w:ascii="Times New Roman" w:hAnsi="Times New Roman"/>
          <w:sz w:val="24"/>
          <w:szCs w:val="24"/>
          <w:lang w:val="bg-BG"/>
        </w:rPr>
        <w:t xml:space="preserve">. Същите </w:t>
      </w:r>
      <w:r w:rsidR="009E7114">
        <w:rPr>
          <w:rFonts w:ascii="Times New Roman" w:hAnsi="Times New Roman"/>
          <w:sz w:val="24"/>
          <w:szCs w:val="24"/>
          <w:lang w:val="bg-BG"/>
        </w:rPr>
        <w:t xml:space="preserve">да </w:t>
      </w:r>
      <w:r w:rsidRPr="003A53E9">
        <w:rPr>
          <w:rFonts w:ascii="Times New Roman" w:hAnsi="Times New Roman"/>
          <w:sz w:val="24"/>
          <w:szCs w:val="24"/>
          <w:lang w:val="bg-BG"/>
        </w:rPr>
        <w:t>са класифицирани като СО. Тра</w:t>
      </w:r>
      <w:r w:rsidR="009E7114">
        <w:rPr>
          <w:rFonts w:ascii="Times New Roman" w:hAnsi="Times New Roman"/>
          <w:sz w:val="24"/>
          <w:szCs w:val="24"/>
          <w:lang w:val="bg-BG"/>
        </w:rPr>
        <w:t>нспортирането на земните маси да</w:t>
      </w:r>
      <w:r w:rsidRPr="003A53E9">
        <w:rPr>
          <w:rFonts w:ascii="Times New Roman" w:hAnsi="Times New Roman"/>
          <w:sz w:val="24"/>
          <w:szCs w:val="24"/>
          <w:lang w:val="bg-BG"/>
        </w:rPr>
        <w:t xml:space="preserve"> се извършва по шосе с транспортни средства на фирми, притежаващи разрешителни документи по чл.35 от Закона за управление на отпадъците (ЗУО обн., ДВ, бр 53/2012г., изм. и доп. бр.13/2017г.)</w:t>
      </w:r>
      <w:r w:rsidRPr="003A53E9">
        <w:rPr>
          <w:rFonts w:ascii="Times New Roman" w:hAnsi="Times New Roman"/>
          <w:color w:val="000000"/>
          <w:sz w:val="24"/>
          <w:szCs w:val="24"/>
          <w:lang w:val="bg-BG"/>
        </w:rPr>
        <w:t>.</w:t>
      </w:r>
      <w:r w:rsidRPr="003A53E9">
        <w:rPr>
          <w:rFonts w:ascii="Times New Roman" w:hAnsi="Times New Roman"/>
          <w:sz w:val="24"/>
          <w:szCs w:val="24"/>
          <w:lang w:val="bg-BG"/>
        </w:rPr>
        <w:t xml:space="preserve"> </w:t>
      </w:r>
    </w:p>
    <w:p w:rsidR="002E3E5B" w:rsidRDefault="003A53E9" w:rsidP="00F7628C">
      <w:pPr>
        <w:jc w:val="both"/>
        <w:rPr>
          <w:rFonts w:ascii="Times New Roman" w:hAnsi="Times New Roman"/>
          <w:sz w:val="24"/>
          <w:szCs w:val="24"/>
          <w:lang w:val="bg-BG"/>
        </w:rPr>
      </w:pPr>
      <w:r w:rsidRPr="003A53E9">
        <w:rPr>
          <w:rFonts w:ascii="Times New Roman" w:hAnsi="Times New Roman"/>
          <w:sz w:val="24"/>
          <w:szCs w:val="24"/>
          <w:lang w:val="bg-BG"/>
        </w:rPr>
        <w:t xml:space="preserve">Хумусният пласт </w:t>
      </w:r>
      <w:r w:rsidR="009E7114">
        <w:rPr>
          <w:rFonts w:ascii="Times New Roman" w:hAnsi="Times New Roman"/>
          <w:sz w:val="24"/>
          <w:szCs w:val="24"/>
          <w:lang w:val="bg-BG"/>
        </w:rPr>
        <w:t>да</w:t>
      </w:r>
      <w:r w:rsidRPr="003A53E9">
        <w:rPr>
          <w:rFonts w:ascii="Times New Roman" w:hAnsi="Times New Roman"/>
          <w:sz w:val="24"/>
          <w:szCs w:val="24"/>
          <w:lang w:val="bg-BG"/>
        </w:rPr>
        <w:t xml:space="preserve"> се отнема предварително от цялата площадка или трасе на обекта, с изключение на теренит</w:t>
      </w:r>
      <w:r w:rsidR="009E7114">
        <w:rPr>
          <w:rFonts w:ascii="Times New Roman" w:hAnsi="Times New Roman"/>
          <w:sz w:val="24"/>
          <w:szCs w:val="24"/>
          <w:lang w:val="bg-BG"/>
        </w:rPr>
        <w:t>е, предвидени за озеленяване. Да</w:t>
      </w:r>
      <w:r w:rsidRPr="003A53E9">
        <w:rPr>
          <w:rFonts w:ascii="Times New Roman" w:hAnsi="Times New Roman"/>
          <w:sz w:val="24"/>
          <w:szCs w:val="24"/>
          <w:lang w:val="bg-BG"/>
        </w:rPr>
        <w:t xml:space="preserve"> се съхранява и използва, съгласно изискванията на Закона за опазване на земеделските земи.</w:t>
      </w:r>
    </w:p>
    <w:p w:rsidR="009E7114" w:rsidRDefault="009E7114" w:rsidP="00F7628C">
      <w:pPr>
        <w:jc w:val="both"/>
        <w:rPr>
          <w:rFonts w:ascii="Times New Roman" w:hAnsi="Times New Roman"/>
          <w:sz w:val="24"/>
          <w:szCs w:val="24"/>
          <w:lang w:val="bg-BG"/>
        </w:rPr>
      </w:pPr>
    </w:p>
    <w:p w:rsidR="00A04FE4" w:rsidRDefault="00A04FE4" w:rsidP="00F7628C">
      <w:pPr>
        <w:jc w:val="both"/>
        <w:rPr>
          <w:rFonts w:ascii="Times New Roman" w:hAnsi="Times New Roman"/>
          <w:sz w:val="24"/>
          <w:szCs w:val="24"/>
          <w:lang w:val="bg-BG"/>
        </w:rPr>
      </w:pPr>
    </w:p>
    <w:p w:rsidR="00A04FE4" w:rsidRDefault="00A04FE4" w:rsidP="00F7628C">
      <w:pPr>
        <w:jc w:val="both"/>
        <w:rPr>
          <w:rFonts w:ascii="Times New Roman" w:hAnsi="Times New Roman"/>
          <w:sz w:val="24"/>
          <w:szCs w:val="24"/>
          <w:lang w:val="bg-BG"/>
        </w:rPr>
      </w:pPr>
    </w:p>
    <w:p w:rsidR="00A04FE4" w:rsidRPr="000F3510" w:rsidRDefault="00A04FE4" w:rsidP="00F7628C">
      <w:pPr>
        <w:jc w:val="both"/>
        <w:rPr>
          <w:rFonts w:ascii="Times New Roman" w:hAnsi="Times New Roman"/>
          <w:sz w:val="24"/>
          <w:szCs w:val="24"/>
          <w:lang w:val="bg-BG"/>
        </w:rPr>
      </w:pPr>
    </w:p>
    <w:p w:rsidR="00F22945" w:rsidRDefault="00F22945" w:rsidP="008C1928">
      <w:pPr>
        <w:pStyle w:val="20"/>
        <w:ind w:right="0"/>
        <w:rPr>
          <w:b/>
          <w:sz w:val="24"/>
        </w:rPr>
      </w:pPr>
      <w:r w:rsidRPr="000A31A8">
        <w:rPr>
          <w:b/>
          <w:bCs/>
          <w:sz w:val="24"/>
          <w:lang w:val="en-US"/>
        </w:rPr>
        <w:lastRenderedPageBreak/>
        <w:t>III</w:t>
      </w:r>
      <w:r w:rsidRPr="000A31A8">
        <w:rPr>
          <w:b/>
          <w:bCs/>
          <w:sz w:val="24"/>
        </w:rPr>
        <w:t>.</w:t>
      </w:r>
      <w:r w:rsidRPr="000A31A8">
        <w:rPr>
          <w:b/>
          <w:sz w:val="24"/>
        </w:rPr>
        <w:t xml:space="preserve"> Условия, при които да се извършват дейностите по третиране на отпадъци</w:t>
      </w:r>
    </w:p>
    <w:p w:rsidR="00A04FE4" w:rsidRPr="009E7114" w:rsidRDefault="00A04FE4" w:rsidP="008C1928">
      <w:pPr>
        <w:pStyle w:val="20"/>
        <w:ind w:right="0"/>
        <w:rPr>
          <w:b/>
          <w:sz w:val="24"/>
        </w:rPr>
      </w:pPr>
    </w:p>
    <w:p w:rsidR="00E8796E" w:rsidRPr="000574F1" w:rsidRDefault="00E8796E" w:rsidP="00186BB9">
      <w:pPr>
        <w:pStyle w:val="20"/>
        <w:numPr>
          <w:ilvl w:val="0"/>
          <w:numId w:val="25"/>
        </w:numPr>
        <w:ind w:right="0"/>
        <w:rPr>
          <w:sz w:val="24"/>
        </w:rPr>
      </w:pPr>
      <w:r w:rsidRPr="000574F1">
        <w:rPr>
          <w:sz w:val="24"/>
          <w:lang w:val="ru-RU"/>
        </w:rPr>
        <w:t>Предаването за последващо третиране на отпадъците</w:t>
      </w:r>
      <w:r w:rsidRPr="000574F1">
        <w:rPr>
          <w:sz w:val="24"/>
        </w:rPr>
        <w:t xml:space="preserve">, включени в настоящото решение да се извършва </w:t>
      </w:r>
      <w:r w:rsidRPr="000574F1">
        <w:rPr>
          <w:sz w:val="24"/>
          <w:lang w:val="ru-RU"/>
        </w:rPr>
        <w:t>само въз основа на писмен договор с лица,</w:t>
      </w:r>
      <w:r w:rsidRPr="000574F1">
        <w:rPr>
          <w:sz w:val="24"/>
        </w:rPr>
        <w:t xml:space="preserve"> </w:t>
      </w:r>
      <w:r w:rsidRPr="000574F1">
        <w:rPr>
          <w:sz w:val="24"/>
          <w:lang w:val="ru-RU"/>
        </w:rPr>
        <w:t>притежаващи документ по чл. 35 от ЗУО за отпадъци със съответния код съгласно наредбата по чл. 3 от ЗУО, както следва</w:t>
      </w:r>
      <w:r w:rsidRPr="000574F1">
        <w:rPr>
          <w:sz w:val="24"/>
        </w:rPr>
        <w:t>:</w:t>
      </w:r>
    </w:p>
    <w:p w:rsidR="00E8796E" w:rsidRPr="000574F1" w:rsidRDefault="00E8796E" w:rsidP="008C1928">
      <w:pPr>
        <w:pStyle w:val="20"/>
        <w:numPr>
          <w:ilvl w:val="0"/>
          <w:numId w:val="5"/>
        </w:numPr>
        <w:ind w:right="0"/>
        <w:rPr>
          <w:sz w:val="24"/>
          <w:lang w:val="ru-RU"/>
        </w:rPr>
      </w:pPr>
      <w:r w:rsidRPr="000574F1">
        <w:rPr>
          <w:sz w:val="24"/>
        </w:rPr>
        <w:t xml:space="preserve">разрешение </w:t>
      </w:r>
      <w:r w:rsidRPr="000574F1">
        <w:rPr>
          <w:sz w:val="24"/>
          <w:lang w:val="ru-RU"/>
        </w:rPr>
        <w:t>или комплексно разрешително за дейности с отпадъци</w:t>
      </w:r>
      <w:r w:rsidRPr="000574F1">
        <w:rPr>
          <w:sz w:val="24"/>
        </w:rPr>
        <w:t xml:space="preserve"> по чл. 35, ал. 1 от ЗУО</w:t>
      </w:r>
      <w:r w:rsidRPr="000574F1">
        <w:rPr>
          <w:sz w:val="24"/>
          <w:lang w:val="ru-RU"/>
        </w:rPr>
        <w:t>;</w:t>
      </w:r>
    </w:p>
    <w:p w:rsidR="00E8796E" w:rsidRPr="000574F1" w:rsidRDefault="00E8796E" w:rsidP="008C1928">
      <w:pPr>
        <w:pStyle w:val="20"/>
        <w:numPr>
          <w:ilvl w:val="0"/>
          <w:numId w:val="5"/>
        </w:numPr>
        <w:ind w:right="0"/>
        <w:rPr>
          <w:sz w:val="24"/>
        </w:rPr>
      </w:pPr>
      <w:r w:rsidRPr="000574F1">
        <w:rPr>
          <w:sz w:val="24"/>
          <w:lang w:val="ru-RU"/>
        </w:rPr>
        <w:t xml:space="preserve">регистрационен документ за дейности с отпадъци по </w:t>
      </w:r>
      <w:r w:rsidRPr="000574F1">
        <w:rPr>
          <w:sz w:val="24"/>
        </w:rPr>
        <w:t xml:space="preserve">чл. 35, ал. 2, т. 3-5 от ЗУО; </w:t>
      </w:r>
    </w:p>
    <w:p w:rsidR="00AD3F1C" w:rsidRPr="00DB23D0" w:rsidRDefault="00E8796E" w:rsidP="009E7114">
      <w:pPr>
        <w:pStyle w:val="20"/>
        <w:numPr>
          <w:ilvl w:val="0"/>
          <w:numId w:val="5"/>
        </w:numPr>
        <w:ind w:right="0"/>
        <w:rPr>
          <w:sz w:val="24"/>
          <w:lang w:val="ru-RU"/>
        </w:rPr>
      </w:pPr>
      <w:r w:rsidRPr="000574F1">
        <w:rPr>
          <w:sz w:val="24"/>
          <w:lang w:val="ru-RU"/>
        </w:rPr>
        <w:t xml:space="preserve">регистрационен документ за събиране и транспортиране на отпадъци или регистрация за дейност като търговец или брокер, когато същите </w:t>
      </w:r>
      <w:r w:rsidRPr="000574F1">
        <w:rPr>
          <w:sz w:val="24"/>
        </w:rPr>
        <w:t>имат сключен договор с лица,</w:t>
      </w:r>
      <w:r w:rsidR="00CB575E" w:rsidRPr="000574F1">
        <w:rPr>
          <w:sz w:val="24"/>
          <w:lang w:val="ru-RU"/>
        </w:rPr>
        <w:t xml:space="preserve"> </w:t>
      </w:r>
      <w:r w:rsidRPr="000574F1">
        <w:rPr>
          <w:sz w:val="24"/>
        </w:rPr>
        <w:t>притежаващи разрешителен или регистрационен документ по чл. 35, ал. 1, съответно по чл. 35, ал. 2, т. 3-5 от ЗУО.</w:t>
      </w:r>
    </w:p>
    <w:p w:rsidR="00DB23D0" w:rsidRPr="009E7114" w:rsidRDefault="00DB23D0" w:rsidP="00DB23D0">
      <w:pPr>
        <w:pStyle w:val="20"/>
        <w:numPr>
          <w:ilvl w:val="0"/>
          <w:numId w:val="0"/>
        </w:numPr>
        <w:ind w:left="720" w:right="0"/>
        <w:rPr>
          <w:sz w:val="24"/>
          <w:lang w:val="ru-RU"/>
        </w:rPr>
      </w:pPr>
    </w:p>
    <w:p w:rsidR="00AD3F1C" w:rsidRPr="004F3809" w:rsidRDefault="00BC5B08" w:rsidP="00AD3F1C">
      <w:pPr>
        <w:numPr>
          <w:ilvl w:val="0"/>
          <w:numId w:val="25"/>
        </w:numPr>
        <w:jc w:val="both"/>
        <w:rPr>
          <w:rFonts w:ascii="Times New Roman" w:hAnsi="Times New Roman"/>
          <w:b/>
          <w:bCs/>
          <w:sz w:val="24"/>
          <w:szCs w:val="24"/>
          <w:lang w:val="bg-BG"/>
        </w:rPr>
      </w:pPr>
      <w:r>
        <w:rPr>
          <w:rFonts w:ascii="Times New Roman" w:hAnsi="Times New Roman"/>
          <w:bCs/>
          <w:sz w:val="24"/>
          <w:szCs w:val="24"/>
          <w:lang w:val="bg-BG"/>
        </w:rPr>
        <w:t>Отпадъците в зависимост от техния вид, своиства и съст</w:t>
      </w:r>
      <w:r w:rsidR="00AC51AD">
        <w:rPr>
          <w:rFonts w:ascii="Times New Roman" w:hAnsi="Times New Roman"/>
          <w:bCs/>
          <w:sz w:val="24"/>
          <w:szCs w:val="24"/>
          <w:lang w:val="bg-BG"/>
        </w:rPr>
        <w:t>ав да се транспортират по начин</w:t>
      </w:r>
      <w:r>
        <w:rPr>
          <w:rFonts w:ascii="Times New Roman" w:hAnsi="Times New Roman"/>
          <w:bCs/>
          <w:sz w:val="24"/>
          <w:szCs w:val="24"/>
          <w:lang w:val="bg-BG"/>
        </w:rPr>
        <w:t xml:space="preserve">, които няма да възпрепятства </w:t>
      </w:r>
      <w:r w:rsidR="004D33E6">
        <w:rPr>
          <w:rFonts w:ascii="Times New Roman" w:hAnsi="Times New Roman"/>
          <w:bCs/>
          <w:sz w:val="24"/>
          <w:szCs w:val="24"/>
          <w:lang w:val="bg-BG"/>
        </w:rPr>
        <w:t>тяхното следващо оползотворяване</w:t>
      </w:r>
      <w:r>
        <w:rPr>
          <w:rFonts w:ascii="Times New Roman" w:hAnsi="Times New Roman"/>
          <w:bCs/>
          <w:sz w:val="24"/>
          <w:szCs w:val="24"/>
          <w:lang w:val="bg-BG"/>
        </w:rPr>
        <w:t>.</w:t>
      </w:r>
      <w:r w:rsidR="00AC51AD">
        <w:rPr>
          <w:rFonts w:ascii="Times New Roman" w:hAnsi="Times New Roman"/>
          <w:bCs/>
          <w:sz w:val="24"/>
          <w:szCs w:val="24"/>
          <w:lang w:val="bg-BG"/>
        </w:rPr>
        <w:t xml:space="preserve"> </w:t>
      </w:r>
      <w:r w:rsidR="00AD3F1C" w:rsidRPr="004F3809">
        <w:rPr>
          <w:rFonts w:ascii="Times New Roman" w:hAnsi="Times New Roman"/>
          <w:bCs/>
          <w:sz w:val="24"/>
          <w:szCs w:val="24"/>
          <w:lang w:val="bg-BG"/>
        </w:rPr>
        <w:t>Транспортирането на отпадъците посочени в настояще</w:t>
      </w:r>
      <w:r w:rsidR="00DA0260">
        <w:rPr>
          <w:rFonts w:ascii="Times New Roman" w:hAnsi="Times New Roman"/>
          <w:bCs/>
          <w:sz w:val="24"/>
          <w:szCs w:val="24"/>
          <w:lang w:val="bg-BG"/>
        </w:rPr>
        <w:t>то решение да се извършва въз основа на</w:t>
      </w:r>
      <w:r w:rsidR="00AD3F1C" w:rsidRPr="004F3809">
        <w:rPr>
          <w:rFonts w:ascii="Times New Roman" w:hAnsi="Times New Roman"/>
          <w:bCs/>
          <w:sz w:val="24"/>
          <w:szCs w:val="24"/>
          <w:lang w:val="bg-BG"/>
        </w:rPr>
        <w:t xml:space="preserve"> писмен договор с фирми притежаващи съответните документи по чл.35 от ЗУО (ДВ. Бр.53/2012г, посл. изм. и доп. бр.13 от 2017г.) със специализирани и технически изправни средства</w:t>
      </w:r>
      <w:r w:rsidR="004D33E6">
        <w:rPr>
          <w:rFonts w:ascii="Times New Roman" w:hAnsi="Times New Roman"/>
          <w:bCs/>
          <w:sz w:val="24"/>
          <w:szCs w:val="24"/>
          <w:lang w:val="bg-BG"/>
        </w:rPr>
        <w:t>.</w:t>
      </w:r>
    </w:p>
    <w:p w:rsidR="00D52547" w:rsidRDefault="004D33E6" w:rsidP="00D52547">
      <w:pPr>
        <w:ind w:left="720" w:right="26"/>
        <w:jc w:val="both"/>
        <w:rPr>
          <w:rFonts w:ascii="Times New Roman" w:hAnsi="Times New Roman"/>
          <w:sz w:val="24"/>
          <w:szCs w:val="24"/>
          <w:lang w:val="bg-BG"/>
        </w:rPr>
      </w:pPr>
      <w:r>
        <w:rPr>
          <w:rFonts w:ascii="Times New Roman" w:hAnsi="Times New Roman"/>
          <w:sz w:val="24"/>
          <w:szCs w:val="24"/>
          <w:lang w:val="bg-BG"/>
        </w:rPr>
        <w:t>Д</w:t>
      </w:r>
      <w:r w:rsidR="00186BB9" w:rsidRPr="004F3809">
        <w:rPr>
          <w:rFonts w:ascii="Times New Roman" w:hAnsi="Times New Roman"/>
          <w:sz w:val="24"/>
          <w:szCs w:val="24"/>
          <w:lang w:val="bg-BG"/>
        </w:rPr>
        <w:t>а се спазват разпоредбите на Наредба за изискванията за третиране и транспортиране на производствени и на опасни отпадъци (обн. ДВ, бр. 29 от 30.03.1999., в сила от 30.03.1999г.</w:t>
      </w:r>
      <w:r w:rsidR="000C7D90" w:rsidRPr="004F3809">
        <w:rPr>
          <w:rFonts w:ascii="Times New Roman" w:hAnsi="Times New Roman"/>
          <w:sz w:val="24"/>
          <w:szCs w:val="24"/>
          <w:lang w:val="bg-BG"/>
        </w:rPr>
        <w:t>)</w:t>
      </w:r>
    </w:p>
    <w:p w:rsidR="00A04FE4" w:rsidRDefault="00A04FE4" w:rsidP="00D52547">
      <w:pPr>
        <w:ind w:left="720" w:right="26"/>
        <w:jc w:val="both"/>
        <w:rPr>
          <w:rFonts w:ascii="Times New Roman" w:hAnsi="Times New Roman"/>
          <w:sz w:val="24"/>
          <w:szCs w:val="24"/>
          <w:lang w:val="bg-BG"/>
        </w:rPr>
      </w:pPr>
    </w:p>
    <w:p w:rsidR="00A04FE4" w:rsidRPr="00214AEB" w:rsidRDefault="00A04FE4" w:rsidP="00A04FE4">
      <w:pPr>
        <w:pStyle w:val="20"/>
        <w:numPr>
          <w:ilvl w:val="0"/>
          <w:numId w:val="25"/>
        </w:numPr>
        <w:ind w:right="0"/>
        <w:rPr>
          <w:sz w:val="24"/>
        </w:rPr>
      </w:pPr>
      <w:r w:rsidRPr="00214AEB">
        <w:rPr>
          <w:sz w:val="24"/>
        </w:rPr>
        <w:t>Площадката за отпадъци да отговаря на следните изисквания:</w:t>
      </w:r>
    </w:p>
    <w:p w:rsidR="00A04FE4" w:rsidRPr="00214AEB" w:rsidRDefault="00A04FE4" w:rsidP="00A04FE4">
      <w:pPr>
        <w:pStyle w:val="20"/>
        <w:numPr>
          <w:ilvl w:val="0"/>
          <w:numId w:val="0"/>
        </w:numPr>
        <w:ind w:left="284" w:right="0"/>
        <w:rPr>
          <w:sz w:val="24"/>
        </w:rPr>
      </w:pPr>
    </w:p>
    <w:p w:rsidR="00A04FE4" w:rsidRPr="00214AEB" w:rsidRDefault="00A04FE4" w:rsidP="006D105B">
      <w:pPr>
        <w:ind w:firstLine="360"/>
        <w:jc w:val="both"/>
        <w:rPr>
          <w:rFonts w:ascii="Times New Roman" w:hAnsi="Times New Roman"/>
          <w:spacing w:val="-1"/>
          <w:sz w:val="24"/>
          <w:szCs w:val="24"/>
          <w:lang w:val="bg-BG"/>
        </w:rPr>
      </w:pPr>
      <w:r w:rsidRPr="00214AEB">
        <w:rPr>
          <w:rFonts w:ascii="Times New Roman" w:hAnsi="Times New Roman"/>
          <w:b/>
          <w:sz w:val="24"/>
          <w:szCs w:val="24"/>
          <w:lang w:val="bg-BG"/>
        </w:rPr>
        <w:t>3.1.</w:t>
      </w:r>
      <w:r w:rsidRPr="00214AEB">
        <w:rPr>
          <w:rFonts w:ascii="Times New Roman" w:hAnsi="Times New Roman"/>
          <w:sz w:val="24"/>
          <w:szCs w:val="24"/>
          <w:lang w:val="bg-BG"/>
        </w:rPr>
        <w:t xml:space="preserve"> Площадката, на която „</w:t>
      </w:r>
      <w:r>
        <w:rPr>
          <w:rFonts w:ascii="Times New Roman" w:hAnsi="Times New Roman"/>
          <w:spacing w:val="-4"/>
          <w:sz w:val="24"/>
          <w:szCs w:val="24"/>
          <w:lang w:val="bg-BG"/>
        </w:rPr>
        <w:t>Гап-07</w:t>
      </w:r>
      <w:r w:rsidRPr="00214AEB">
        <w:rPr>
          <w:rFonts w:ascii="Times New Roman" w:hAnsi="Times New Roman"/>
          <w:spacing w:val="-4"/>
          <w:sz w:val="24"/>
          <w:szCs w:val="24"/>
          <w:lang w:val="bg-BG"/>
        </w:rPr>
        <w:t xml:space="preserve">” </w:t>
      </w:r>
      <w:r>
        <w:rPr>
          <w:rFonts w:ascii="Times New Roman" w:hAnsi="Times New Roman"/>
          <w:spacing w:val="-4"/>
          <w:sz w:val="24"/>
          <w:szCs w:val="24"/>
          <w:lang w:val="bg-BG"/>
        </w:rPr>
        <w:t>Е</w:t>
      </w:r>
      <w:r w:rsidRPr="00214AEB">
        <w:rPr>
          <w:rFonts w:ascii="Times New Roman" w:hAnsi="Times New Roman"/>
          <w:spacing w:val="-4"/>
          <w:sz w:val="24"/>
          <w:szCs w:val="24"/>
          <w:lang w:val="bg-BG"/>
        </w:rPr>
        <w:t>ООД</w:t>
      </w:r>
      <w:r w:rsidRPr="00214AEB">
        <w:rPr>
          <w:rFonts w:ascii="Times New Roman" w:hAnsi="Times New Roman"/>
          <w:sz w:val="24"/>
          <w:szCs w:val="24"/>
          <w:lang w:val="bg-BG"/>
        </w:rPr>
        <w:t xml:space="preserve"> извършва дейностите с отпадъци да е с бетонирани участъци (за дейностите с опасни отпадъци), да e оградена, с осигурена денонощна охрана. Да се обособят участъци за разделното събиране и временно съхранение на различните по вид, състав и свойства отпадъци, за приетите, като и за формирани от дейността на дружеството.</w:t>
      </w:r>
    </w:p>
    <w:p w:rsidR="00A04FE4" w:rsidRDefault="00A04FE4" w:rsidP="00A04FE4">
      <w:pPr>
        <w:jc w:val="both"/>
        <w:rPr>
          <w:rFonts w:ascii="Times New Roman" w:hAnsi="Times New Roman"/>
          <w:spacing w:val="-1"/>
          <w:sz w:val="24"/>
          <w:szCs w:val="24"/>
          <w:lang w:val="bg-BG"/>
        </w:rPr>
      </w:pPr>
      <w:r w:rsidRPr="00214AEB">
        <w:rPr>
          <w:rFonts w:ascii="Times New Roman" w:hAnsi="Times New Roman"/>
          <w:spacing w:val="-1"/>
          <w:sz w:val="24"/>
          <w:szCs w:val="24"/>
          <w:lang w:val="bg-BG"/>
        </w:rPr>
        <w:tab/>
        <w:t>На територията на площадката да има изградена необходимата за дейността инфраструктура:</w:t>
      </w:r>
    </w:p>
    <w:p w:rsidR="00A04FE4" w:rsidRPr="00A04FE4" w:rsidRDefault="00A04FE4" w:rsidP="00A04FE4">
      <w:pPr>
        <w:jc w:val="both"/>
        <w:rPr>
          <w:rFonts w:ascii="Times New Roman" w:hAnsi="Times New Roman"/>
          <w:spacing w:val="-1"/>
          <w:sz w:val="24"/>
          <w:szCs w:val="24"/>
          <w:lang w:val="bg-BG"/>
        </w:rPr>
      </w:pPr>
      <w:r>
        <w:rPr>
          <w:rFonts w:ascii="Times New Roman" w:hAnsi="Times New Roman"/>
          <w:spacing w:val="-1"/>
          <w:sz w:val="24"/>
          <w:szCs w:val="24"/>
          <w:lang w:val="bg-BG"/>
        </w:rPr>
        <w:t xml:space="preserve">- </w:t>
      </w:r>
      <w:r w:rsidRPr="00A04FE4">
        <w:rPr>
          <w:rFonts w:ascii="Times New Roman" w:hAnsi="Times New Roman"/>
          <w:spacing w:val="-1"/>
          <w:sz w:val="24"/>
          <w:szCs w:val="24"/>
          <w:lang w:val="bg-BG"/>
        </w:rPr>
        <w:t>На входа да е изграден контролен и приемателен пункт, чрез който да се осъществява входящ контрол и приемане на закупените отпадъци;</w:t>
      </w:r>
    </w:p>
    <w:p w:rsidR="00A04FE4" w:rsidRPr="00214AEB" w:rsidRDefault="00A04FE4" w:rsidP="00A04FE4">
      <w:pPr>
        <w:overflowPunct/>
        <w:autoSpaceDE/>
        <w:autoSpaceDN/>
        <w:adjustRightInd/>
        <w:jc w:val="both"/>
        <w:textAlignment w:val="auto"/>
        <w:rPr>
          <w:rFonts w:ascii="Times New Roman" w:hAnsi="Times New Roman"/>
          <w:spacing w:val="-1"/>
          <w:sz w:val="24"/>
          <w:szCs w:val="24"/>
          <w:lang w:val="bg-BG"/>
        </w:rPr>
      </w:pPr>
      <w:r>
        <w:rPr>
          <w:rFonts w:ascii="Times New Roman" w:hAnsi="Times New Roman"/>
          <w:spacing w:val="-1"/>
          <w:sz w:val="24"/>
          <w:szCs w:val="24"/>
          <w:lang w:val="bg-BG"/>
        </w:rPr>
        <w:t xml:space="preserve">- </w:t>
      </w:r>
      <w:r w:rsidRPr="00214AEB">
        <w:rPr>
          <w:rFonts w:ascii="Times New Roman" w:hAnsi="Times New Roman"/>
          <w:spacing w:val="-1"/>
          <w:sz w:val="24"/>
          <w:szCs w:val="24"/>
          <w:lang w:val="bg-BG"/>
        </w:rPr>
        <w:t>Да се обособят участъци за временното съхранение на разделно събраните</w:t>
      </w:r>
      <w:r w:rsidRPr="00214AEB">
        <w:rPr>
          <w:rFonts w:ascii="Times New Roman" w:hAnsi="Times New Roman"/>
          <w:spacing w:val="-13"/>
          <w:sz w:val="24"/>
          <w:szCs w:val="24"/>
          <w:lang w:val="bg-BG"/>
        </w:rPr>
        <w:t xml:space="preserve"> производствени и опасни отпадъци, както и такива от опаковки - хартия и картон, пластмаса, дървесни опаковки и стъкло;  </w:t>
      </w:r>
    </w:p>
    <w:p w:rsidR="00A04FE4" w:rsidRDefault="00A04FE4" w:rsidP="00A04FE4">
      <w:pPr>
        <w:overflowPunct/>
        <w:autoSpaceDE/>
        <w:autoSpaceDN/>
        <w:adjustRightInd/>
        <w:jc w:val="both"/>
        <w:textAlignment w:val="auto"/>
        <w:rPr>
          <w:rFonts w:ascii="Times New Roman" w:hAnsi="Times New Roman"/>
          <w:spacing w:val="-1"/>
          <w:sz w:val="24"/>
          <w:szCs w:val="24"/>
          <w:lang w:val="bg-BG"/>
        </w:rPr>
      </w:pPr>
      <w:r>
        <w:rPr>
          <w:rFonts w:ascii="Times New Roman" w:hAnsi="Times New Roman"/>
          <w:spacing w:val="-1"/>
          <w:sz w:val="24"/>
          <w:szCs w:val="24"/>
          <w:lang w:val="bg-BG"/>
        </w:rPr>
        <w:t>- О</w:t>
      </w:r>
      <w:r w:rsidRPr="00214AEB">
        <w:rPr>
          <w:rFonts w:ascii="Times New Roman" w:hAnsi="Times New Roman"/>
          <w:spacing w:val="-1"/>
          <w:sz w:val="24"/>
          <w:szCs w:val="24"/>
          <w:lang w:val="bg-BG"/>
        </w:rPr>
        <w:t xml:space="preserve">фис и битова сграда; </w:t>
      </w:r>
    </w:p>
    <w:p w:rsidR="00DB23D0" w:rsidRPr="00214AEB" w:rsidRDefault="00DB23D0" w:rsidP="00A04FE4">
      <w:pPr>
        <w:overflowPunct/>
        <w:autoSpaceDE/>
        <w:autoSpaceDN/>
        <w:adjustRightInd/>
        <w:jc w:val="both"/>
        <w:textAlignment w:val="auto"/>
        <w:rPr>
          <w:rFonts w:ascii="Times New Roman" w:hAnsi="Times New Roman"/>
          <w:spacing w:val="-1"/>
          <w:sz w:val="24"/>
          <w:szCs w:val="24"/>
          <w:lang w:val="bg-BG"/>
        </w:rPr>
      </w:pPr>
    </w:p>
    <w:p w:rsidR="00A04FE4" w:rsidRPr="00214AEB" w:rsidRDefault="00A04FE4" w:rsidP="006D105B">
      <w:pPr>
        <w:pStyle w:val="20"/>
        <w:numPr>
          <w:ilvl w:val="0"/>
          <w:numId w:val="0"/>
        </w:numPr>
        <w:ind w:left="284" w:right="0"/>
        <w:rPr>
          <w:sz w:val="24"/>
        </w:rPr>
      </w:pPr>
      <w:r w:rsidRPr="00214AEB">
        <w:rPr>
          <w:b/>
          <w:sz w:val="24"/>
        </w:rPr>
        <w:t>3.2.</w:t>
      </w:r>
      <w:r w:rsidRPr="00214AEB">
        <w:rPr>
          <w:sz w:val="24"/>
        </w:rPr>
        <w:t xml:space="preserve"> Площадките за третиране на отпадъци да отговарят на следните изисквания:</w:t>
      </w:r>
    </w:p>
    <w:p w:rsidR="00A04FE4" w:rsidRPr="00DB23D0" w:rsidRDefault="00A04FE4" w:rsidP="00DB23D0">
      <w:pPr>
        <w:jc w:val="both"/>
        <w:rPr>
          <w:rFonts w:ascii="Times New Roman" w:hAnsi="Times New Roman"/>
          <w:color w:val="000000"/>
          <w:spacing w:val="5"/>
          <w:sz w:val="24"/>
          <w:szCs w:val="24"/>
          <w:lang w:val="bg-BG"/>
        </w:rPr>
      </w:pPr>
      <w:r w:rsidRPr="00DB23D0">
        <w:rPr>
          <w:rFonts w:ascii="Times New Roman" w:hAnsi="Times New Roman"/>
          <w:sz w:val="24"/>
          <w:szCs w:val="24"/>
          <w:lang w:val="bg-BG"/>
        </w:rPr>
        <w:t xml:space="preserve">Участъците, на които се извършват дейности с опасни отпадъци, да се оборудват и експлоатират, съгласно </w:t>
      </w:r>
      <w:r w:rsidRPr="00DB23D0">
        <w:rPr>
          <w:rFonts w:ascii="Times New Roman" w:hAnsi="Times New Roman"/>
          <w:color w:val="000000"/>
          <w:spacing w:val="24"/>
          <w:sz w:val="24"/>
          <w:szCs w:val="24"/>
          <w:lang w:val="bg-BG"/>
        </w:rPr>
        <w:t xml:space="preserve">изискванията към площадките за временно съхраняване на отпадъци по приложение №2 от </w:t>
      </w:r>
      <w:r w:rsidRPr="00DB23D0">
        <w:rPr>
          <w:rFonts w:ascii="Times New Roman" w:hAnsi="Times New Roman"/>
          <w:color w:val="000000"/>
          <w:spacing w:val="9"/>
          <w:sz w:val="24"/>
          <w:szCs w:val="24"/>
          <w:lang w:val="bg-BG"/>
        </w:rPr>
        <w:t xml:space="preserve">Наредбата за третиране и транспортиране на </w:t>
      </w:r>
      <w:r w:rsidRPr="00DB23D0">
        <w:rPr>
          <w:rFonts w:ascii="Times New Roman" w:hAnsi="Times New Roman"/>
          <w:color w:val="000000"/>
          <w:spacing w:val="5"/>
          <w:sz w:val="24"/>
          <w:szCs w:val="24"/>
          <w:lang w:val="bg-BG"/>
        </w:rPr>
        <w:t>производствени и опасни отпадъци  (ПМС 53/1999 год.–ДВ бр.29/99г.), както и Наредба за управление на строителните отпадъци и за влагане на рециклирани строителни материали, приета с ПМС 277 от 5.11.2012 г. (Oбн., ДВ, бр. 89 от 13.11.2012 г., в сила от 13.11.2012 г.)</w:t>
      </w:r>
    </w:p>
    <w:p w:rsidR="00DB23D0" w:rsidRDefault="00DB23D0" w:rsidP="00A04FE4">
      <w:pPr>
        <w:jc w:val="both"/>
        <w:rPr>
          <w:rFonts w:ascii="Times New Roman" w:hAnsi="Times New Roman"/>
          <w:color w:val="000000"/>
          <w:spacing w:val="5"/>
          <w:sz w:val="24"/>
          <w:szCs w:val="24"/>
          <w:lang w:val="bg-BG"/>
        </w:rPr>
      </w:pPr>
    </w:p>
    <w:p w:rsidR="006D105B" w:rsidRDefault="006D105B" w:rsidP="00A04FE4">
      <w:pPr>
        <w:jc w:val="both"/>
        <w:rPr>
          <w:rFonts w:ascii="Times New Roman" w:hAnsi="Times New Roman"/>
          <w:color w:val="000000"/>
          <w:spacing w:val="5"/>
          <w:sz w:val="24"/>
          <w:szCs w:val="24"/>
          <w:lang w:val="bg-BG"/>
        </w:rPr>
      </w:pPr>
    </w:p>
    <w:p w:rsidR="006D105B" w:rsidRPr="00A04FE4" w:rsidRDefault="006D105B" w:rsidP="00A04FE4">
      <w:pPr>
        <w:jc w:val="both"/>
        <w:rPr>
          <w:rFonts w:ascii="Times New Roman" w:hAnsi="Times New Roman"/>
          <w:color w:val="000000"/>
          <w:spacing w:val="5"/>
          <w:sz w:val="24"/>
          <w:szCs w:val="24"/>
          <w:lang w:val="bg-BG"/>
        </w:rPr>
      </w:pPr>
    </w:p>
    <w:p w:rsidR="00A04FE4" w:rsidRPr="007A31CA" w:rsidRDefault="00B077AE" w:rsidP="007A31CA">
      <w:pPr>
        <w:numPr>
          <w:ilvl w:val="0"/>
          <w:numId w:val="25"/>
        </w:numPr>
        <w:jc w:val="both"/>
        <w:rPr>
          <w:rFonts w:ascii="Times New Roman" w:hAnsi="Times New Roman"/>
          <w:spacing w:val="5"/>
          <w:sz w:val="24"/>
          <w:szCs w:val="24"/>
          <w:lang w:val="bg-BG"/>
        </w:rPr>
      </w:pPr>
      <w:r w:rsidRPr="004F3809">
        <w:rPr>
          <w:rFonts w:ascii="Times New Roman" w:hAnsi="Times New Roman"/>
          <w:sz w:val="24"/>
          <w:szCs w:val="24"/>
          <w:lang w:val="bg-BG"/>
        </w:rPr>
        <w:lastRenderedPageBreak/>
        <w:t>Дейностите по третиране на о</w:t>
      </w:r>
      <w:r w:rsidR="007A31CA">
        <w:rPr>
          <w:rFonts w:ascii="Times New Roman" w:hAnsi="Times New Roman"/>
          <w:sz w:val="24"/>
          <w:szCs w:val="24"/>
          <w:lang w:val="bg-BG"/>
        </w:rPr>
        <w:t xml:space="preserve">тпадъци да отговарят на </w:t>
      </w:r>
      <w:r w:rsidRPr="004F3809">
        <w:rPr>
          <w:rFonts w:ascii="Times New Roman" w:hAnsi="Times New Roman"/>
          <w:sz w:val="24"/>
          <w:szCs w:val="24"/>
          <w:lang w:val="bg-BG"/>
        </w:rPr>
        <w:t xml:space="preserve"> изисквания</w:t>
      </w:r>
      <w:r w:rsidR="007A31CA">
        <w:rPr>
          <w:rFonts w:ascii="Times New Roman" w:hAnsi="Times New Roman"/>
          <w:sz w:val="24"/>
          <w:szCs w:val="24"/>
          <w:lang w:val="bg-BG"/>
        </w:rPr>
        <w:t>та,</w:t>
      </w:r>
      <w:r w:rsidR="007A31CA">
        <w:rPr>
          <w:rFonts w:ascii="Times New Roman" w:hAnsi="Times New Roman"/>
          <w:spacing w:val="5"/>
          <w:sz w:val="24"/>
          <w:szCs w:val="24"/>
          <w:lang w:val="bg-BG"/>
        </w:rPr>
        <w:t xml:space="preserve"> </w:t>
      </w:r>
      <w:r w:rsidR="007A31CA">
        <w:rPr>
          <w:rFonts w:ascii="Times New Roman" w:hAnsi="Times New Roman"/>
          <w:sz w:val="24"/>
          <w:szCs w:val="24"/>
          <w:lang w:val="bg-BG"/>
        </w:rPr>
        <w:t>о</w:t>
      </w:r>
      <w:r w:rsidRPr="007A31CA">
        <w:rPr>
          <w:rFonts w:ascii="Times New Roman" w:hAnsi="Times New Roman"/>
          <w:sz w:val="24"/>
          <w:szCs w:val="24"/>
          <w:lang w:val="bg-BG"/>
        </w:rPr>
        <w:t>писани в точка ІІ. Mетоди и технологии за третиране н</w:t>
      </w:r>
      <w:r w:rsidR="00F71B62" w:rsidRPr="007A31CA">
        <w:rPr>
          <w:rFonts w:ascii="Times New Roman" w:hAnsi="Times New Roman"/>
          <w:sz w:val="24"/>
          <w:szCs w:val="24"/>
          <w:lang w:val="bg-BG"/>
        </w:rPr>
        <w:t>а отпадъците по видове дейности</w:t>
      </w:r>
      <w:r w:rsidR="004D33E6" w:rsidRPr="007A31CA">
        <w:rPr>
          <w:rFonts w:ascii="Times New Roman" w:hAnsi="Times New Roman"/>
          <w:sz w:val="24"/>
          <w:szCs w:val="24"/>
          <w:lang w:val="bg-BG"/>
        </w:rPr>
        <w:t>.</w:t>
      </w:r>
      <w:r w:rsidR="00F71B62" w:rsidRPr="007A31CA">
        <w:rPr>
          <w:rFonts w:ascii="Times New Roman" w:hAnsi="Times New Roman"/>
          <w:color w:val="000000"/>
          <w:sz w:val="22"/>
          <w:szCs w:val="22"/>
          <w:shd w:val="clear" w:color="auto" w:fill="FFFFFF"/>
          <w:lang w:val="bg-BG"/>
        </w:rPr>
        <w:t xml:space="preserve">    </w:t>
      </w:r>
    </w:p>
    <w:p w:rsidR="00F71B62" w:rsidRPr="004D33E6" w:rsidRDefault="00F71B62" w:rsidP="004D33E6">
      <w:pPr>
        <w:ind w:left="720"/>
        <w:jc w:val="both"/>
        <w:rPr>
          <w:rFonts w:ascii="Times New Roman" w:hAnsi="Times New Roman"/>
          <w:sz w:val="24"/>
          <w:szCs w:val="24"/>
          <w:lang w:val="bg-BG"/>
        </w:rPr>
      </w:pPr>
      <w:r w:rsidRPr="004D33E6">
        <w:rPr>
          <w:rFonts w:ascii="Times New Roman" w:hAnsi="Times New Roman"/>
          <w:color w:val="000000"/>
          <w:sz w:val="22"/>
          <w:szCs w:val="22"/>
          <w:shd w:val="clear" w:color="auto" w:fill="FFFFFF"/>
          <w:lang w:val="bg-BG"/>
        </w:rPr>
        <w:t xml:space="preserve">                 </w:t>
      </w:r>
      <w:r w:rsidR="004D33E6">
        <w:rPr>
          <w:rFonts w:ascii="Times New Roman" w:hAnsi="Times New Roman"/>
          <w:color w:val="000000"/>
          <w:sz w:val="22"/>
          <w:szCs w:val="22"/>
          <w:shd w:val="clear" w:color="auto" w:fill="FFFFFF"/>
          <w:lang w:val="bg-BG"/>
        </w:rPr>
        <w:t xml:space="preserve">                      </w:t>
      </w:r>
    </w:p>
    <w:p w:rsidR="0090100D" w:rsidRPr="00A04FE4" w:rsidRDefault="00186BB9" w:rsidP="00AD3F1C">
      <w:pPr>
        <w:numPr>
          <w:ilvl w:val="0"/>
          <w:numId w:val="25"/>
        </w:numPr>
        <w:ind w:right="26"/>
        <w:jc w:val="both"/>
        <w:rPr>
          <w:rFonts w:ascii="Times New Roman" w:hAnsi="Times New Roman"/>
          <w:sz w:val="24"/>
          <w:szCs w:val="24"/>
          <w:lang w:val="bg-BG"/>
        </w:rPr>
      </w:pPr>
      <w:r w:rsidRPr="004F3809">
        <w:rPr>
          <w:rFonts w:ascii="Times New Roman" w:hAnsi="Times New Roman"/>
          <w:sz w:val="24"/>
          <w:szCs w:val="24"/>
          <w:lang w:val="bg-BG"/>
        </w:rPr>
        <w:t xml:space="preserve"> </w:t>
      </w:r>
      <w:r w:rsidR="00B077AE" w:rsidRPr="004F3809">
        <w:rPr>
          <w:rFonts w:ascii="Times New Roman" w:hAnsi="Times New Roman"/>
          <w:bCs/>
          <w:sz w:val="24"/>
          <w:szCs w:val="24"/>
          <w:lang w:val="bg-BG"/>
        </w:rPr>
        <w:t xml:space="preserve">Да се уведоми </w:t>
      </w:r>
      <w:r w:rsidR="00B077AE" w:rsidRPr="009E7114">
        <w:rPr>
          <w:rFonts w:ascii="Times New Roman" w:hAnsi="Times New Roman"/>
          <w:b/>
          <w:bCs/>
          <w:sz w:val="24"/>
          <w:szCs w:val="24"/>
          <w:lang w:val="bg-BG"/>
        </w:rPr>
        <w:t>писмено РИОСВ-Пловдив</w:t>
      </w:r>
      <w:r w:rsidR="00B077AE" w:rsidRPr="004F3809">
        <w:rPr>
          <w:rFonts w:ascii="Times New Roman" w:hAnsi="Times New Roman"/>
          <w:bCs/>
          <w:sz w:val="24"/>
          <w:szCs w:val="24"/>
          <w:lang w:val="bg-BG"/>
        </w:rPr>
        <w:t xml:space="preserve"> за местоположението на работните площадки, на които ще се извършват дейности </w:t>
      </w:r>
      <w:r w:rsidR="00B077AE" w:rsidRPr="00A04FE4">
        <w:rPr>
          <w:rFonts w:ascii="Times New Roman" w:hAnsi="Times New Roman"/>
          <w:b/>
          <w:bCs/>
          <w:sz w:val="24"/>
          <w:szCs w:val="24"/>
          <w:lang w:val="bg-BG"/>
        </w:rPr>
        <w:t xml:space="preserve">с код </w:t>
      </w:r>
      <w:r w:rsidR="00B077AE" w:rsidRPr="00A04FE4">
        <w:rPr>
          <w:rFonts w:ascii="Times New Roman" w:hAnsi="Times New Roman"/>
          <w:b/>
          <w:bCs/>
          <w:sz w:val="24"/>
          <w:szCs w:val="24"/>
        </w:rPr>
        <w:t>R10</w:t>
      </w:r>
      <w:r w:rsidR="00B077AE" w:rsidRPr="004F3809">
        <w:rPr>
          <w:rFonts w:ascii="Times New Roman" w:hAnsi="Times New Roman"/>
          <w:bCs/>
          <w:sz w:val="24"/>
          <w:szCs w:val="24"/>
          <w:lang w:val="bg-BG"/>
        </w:rPr>
        <w:t xml:space="preserve"> и времето на запо</w:t>
      </w:r>
      <w:r w:rsidR="004D33E6">
        <w:rPr>
          <w:rFonts w:ascii="Times New Roman" w:hAnsi="Times New Roman"/>
          <w:bCs/>
          <w:sz w:val="24"/>
          <w:szCs w:val="24"/>
          <w:lang w:val="bg-BG"/>
        </w:rPr>
        <w:t>чване на извършване на дейностите</w:t>
      </w:r>
      <w:r w:rsidR="00B077AE" w:rsidRPr="004F3809">
        <w:rPr>
          <w:rFonts w:ascii="Times New Roman" w:hAnsi="Times New Roman"/>
          <w:bCs/>
          <w:sz w:val="24"/>
          <w:szCs w:val="24"/>
          <w:lang w:val="bg-BG"/>
        </w:rPr>
        <w:t xml:space="preserve"> в </w:t>
      </w:r>
      <w:r w:rsidR="00B077AE" w:rsidRPr="004F3809">
        <w:rPr>
          <w:rFonts w:ascii="Times New Roman" w:hAnsi="Times New Roman"/>
          <w:b/>
          <w:bCs/>
          <w:sz w:val="24"/>
          <w:szCs w:val="24"/>
          <w:lang w:val="bg-BG"/>
        </w:rPr>
        <w:t>двуседмичен срок</w:t>
      </w:r>
      <w:r w:rsidR="004D33E6">
        <w:rPr>
          <w:rFonts w:ascii="Times New Roman" w:hAnsi="Times New Roman"/>
          <w:bCs/>
          <w:sz w:val="24"/>
          <w:szCs w:val="24"/>
          <w:lang w:val="bg-BG"/>
        </w:rPr>
        <w:t xml:space="preserve"> преди започване на действието им</w:t>
      </w:r>
      <w:r w:rsidR="00B077AE" w:rsidRPr="004F3809">
        <w:rPr>
          <w:rFonts w:ascii="Times New Roman" w:hAnsi="Times New Roman"/>
          <w:bCs/>
          <w:sz w:val="24"/>
          <w:szCs w:val="24"/>
          <w:lang w:val="bg-BG"/>
        </w:rPr>
        <w:t>.</w:t>
      </w:r>
    </w:p>
    <w:p w:rsidR="00A04FE4" w:rsidRPr="004F3809" w:rsidRDefault="00A04FE4" w:rsidP="00A04FE4">
      <w:pPr>
        <w:ind w:left="720" w:right="26"/>
        <w:jc w:val="both"/>
        <w:rPr>
          <w:rFonts w:ascii="Times New Roman" w:hAnsi="Times New Roman"/>
          <w:sz w:val="24"/>
          <w:szCs w:val="24"/>
          <w:lang w:val="bg-BG"/>
        </w:rPr>
      </w:pPr>
    </w:p>
    <w:p w:rsidR="00A04FE4" w:rsidRDefault="007A31CA" w:rsidP="00A04FE4">
      <w:pPr>
        <w:numPr>
          <w:ilvl w:val="0"/>
          <w:numId w:val="25"/>
        </w:numPr>
        <w:overflowPunct/>
        <w:autoSpaceDE/>
        <w:autoSpaceDN/>
        <w:adjustRightInd/>
        <w:spacing w:after="60"/>
        <w:ind w:right="26"/>
        <w:jc w:val="both"/>
        <w:textAlignment w:val="auto"/>
        <w:rPr>
          <w:rFonts w:ascii="Times New Roman" w:hAnsi="Times New Roman"/>
          <w:sz w:val="24"/>
          <w:szCs w:val="24"/>
          <w:lang w:val="bg-BG"/>
        </w:rPr>
      </w:pPr>
      <w:r>
        <w:rPr>
          <w:rFonts w:ascii="Times New Roman" w:hAnsi="Times New Roman"/>
          <w:sz w:val="24"/>
          <w:szCs w:val="24"/>
          <w:lang w:val="bg-BG"/>
        </w:rPr>
        <w:t>Дей</w:t>
      </w:r>
      <w:r w:rsidR="00AD3F1C" w:rsidRPr="004F3809">
        <w:rPr>
          <w:rFonts w:ascii="Times New Roman" w:hAnsi="Times New Roman"/>
          <w:sz w:val="24"/>
          <w:szCs w:val="24"/>
          <w:lang w:val="bg-BG"/>
        </w:rPr>
        <w:t>ностите</w:t>
      </w:r>
      <w:r w:rsidR="008D0288">
        <w:rPr>
          <w:rFonts w:ascii="Times New Roman" w:hAnsi="Times New Roman"/>
          <w:sz w:val="24"/>
          <w:szCs w:val="24"/>
          <w:lang w:val="bg-BG"/>
        </w:rPr>
        <w:t>,</w:t>
      </w:r>
      <w:r w:rsidR="00AD3F1C" w:rsidRPr="004F3809">
        <w:rPr>
          <w:rFonts w:ascii="Times New Roman" w:hAnsi="Times New Roman"/>
          <w:sz w:val="24"/>
          <w:szCs w:val="24"/>
          <w:lang w:val="bg-BG"/>
        </w:rPr>
        <w:t xml:space="preserve"> включени в настоящото решение</w:t>
      </w:r>
      <w:r w:rsidR="008D0288">
        <w:rPr>
          <w:rFonts w:ascii="Times New Roman" w:hAnsi="Times New Roman"/>
          <w:sz w:val="24"/>
          <w:szCs w:val="24"/>
          <w:lang w:val="bg-BG"/>
        </w:rPr>
        <w:t>,</w:t>
      </w:r>
      <w:r w:rsidR="00AD3F1C" w:rsidRPr="004F3809">
        <w:rPr>
          <w:rFonts w:ascii="Times New Roman" w:hAnsi="Times New Roman"/>
          <w:sz w:val="24"/>
          <w:szCs w:val="24"/>
          <w:lang w:val="bg-BG"/>
        </w:rPr>
        <w:t xml:space="preserve">  да се извършват на основание </w:t>
      </w:r>
      <w:r>
        <w:rPr>
          <w:rFonts w:ascii="Times New Roman" w:hAnsi="Times New Roman"/>
          <w:sz w:val="24"/>
          <w:szCs w:val="24"/>
          <w:lang w:val="bg-BG"/>
        </w:rPr>
        <w:t xml:space="preserve">сключен </w:t>
      </w:r>
      <w:r w:rsidR="00AD3F1C" w:rsidRPr="004F3809">
        <w:rPr>
          <w:rFonts w:ascii="Times New Roman" w:hAnsi="Times New Roman"/>
          <w:sz w:val="24"/>
          <w:szCs w:val="24"/>
          <w:lang w:val="bg-BG"/>
        </w:rPr>
        <w:t>писмен дого</w:t>
      </w:r>
      <w:r>
        <w:rPr>
          <w:rFonts w:ascii="Times New Roman" w:hAnsi="Times New Roman"/>
          <w:sz w:val="24"/>
          <w:szCs w:val="24"/>
          <w:lang w:val="bg-BG"/>
        </w:rPr>
        <w:t xml:space="preserve">вор с притежателя на отпадъците и/или </w:t>
      </w:r>
      <w:r w:rsidR="00AD3F1C" w:rsidRPr="004F3809">
        <w:rPr>
          <w:rFonts w:ascii="Times New Roman" w:hAnsi="Times New Roman"/>
          <w:sz w:val="24"/>
          <w:szCs w:val="24"/>
          <w:lang w:val="bg-BG"/>
        </w:rPr>
        <w:t>възложителя на дейност</w:t>
      </w:r>
      <w:r w:rsidR="009E7114">
        <w:rPr>
          <w:rFonts w:ascii="Times New Roman" w:hAnsi="Times New Roman"/>
          <w:sz w:val="24"/>
          <w:szCs w:val="24"/>
          <w:lang w:val="bg-BG"/>
        </w:rPr>
        <w:t>та. След сключването на договор</w:t>
      </w:r>
      <w:r>
        <w:rPr>
          <w:rFonts w:ascii="Times New Roman" w:hAnsi="Times New Roman"/>
          <w:sz w:val="24"/>
          <w:szCs w:val="24"/>
          <w:lang w:val="bg-BG"/>
        </w:rPr>
        <w:t>,</w:t>
      </w:r>
      <w:r w:rsidR="00AD3F1C" w:rsidRPr="004F3809">
        <w:rPr>
          <w:rFonts w:ascii="Times New Roman" w:hAnsi="Times New Roman"/>
          <w:sz w:val="24"/>
          <w:szCs w:val="24"/>
          <w:lang w:val="bg-BG"/>
        </w:rPr>
        <w:t xml:space="preserve"> „</w:t>
      </w:r>
      <w:r w:rsidR="009E7114">
        <w:rPr>
          <w:rFonts w:ascii="Times New Roman" w:hAnsi="Times New Roman"/>
          <w:sz w:val="24"/>
          <w:szCs w:val="24"/>
          <w:lang w:val="bg-BG"/>
        </w:rPr>
        <w:t>Гап-07</w:t>
      </w:r>
      <w:r w:rsidR="00AD3F1C" w:rsidRPr="004F3809">
        <w:rPr>
          <w:rFonts w:ascii="Times New Roman" w:hAnsi="Times New Roman"/>
          <w:sz w:val="24"/>
          <w:szCs w:val="24"/>
          <w:lang w:val="bg-BG"/>
        </w:rPr>
        <w:t xml:space="preserve">“ ЕООД да уведоми писмено РИОСВ–Пловдив за местоположението на конкретната площадка, на която </w:t>
      </w:r>
      <w:r>
        <w:rPr>
          <w:rFonts w:ascii="Times New Roman" w:hAnsi="Times New Roman"/>
          <w:sz w:val="24"/>
          <w:szCs w:val="24"/>
          <w:lang w:val="bg-BG"/>
        </w:rPr>
        <w:t xml:space="preserve">ще </w:t>
      </w:r>
      <w:r w:rsidR="008D0288">
        <w:rPr>
          <w:rFonts w:ascii="Times New Roman" w:hAnsi="Times New Roman"/>
          <w:sz w:val="24"/>
          <w:szCs w:val="24"/>
          <w:lang w:val="bg-BG"/>
        </w:rPr>
        <w:t xml:space="preserve">се </w:t>
      </w:r>
      <w:r w:rsidR="00AD3F1C" w:rsidRPr="004F3809">
        <w:rPr>
          <w:rFonts w:ascii="Times New Roman" w:hAnsi="Times New Roman"/>
          <w:sz w:val="24"/>
          <w:szCs w:val="24"/>
          <w:lang w:val="bg-BG"/>
        </w:rPr>
        <w:t xml:space="preserve">извършва </w:t>
      </w:r>
      <w:r w:rsidR="008D0288">
        <w:rPr>
          <w:rFonts w:ascii="Times New Roman" w:hAnsi="Times New Roman"/>
          <w:color w:val="000000"/>
          <w:sz w:val="24"/>
          <w:szCs w:val="24"/>
          <w:shd w:val="clear" w:color="auto" w:fill="FFFFFF"/>
          <w:lang w:val="bg-BG"/>
        </w:rPr>
        <w:t>о</w:t>
      </w:r>
      <w:proofErr w:type="spellStart"/>
      <w:r w:rsidR="00AD3F1C" w:rsidRPr="004F3809">
        <w:rPr>
          <w:rFonts w:ascii="Times New Roman" w:hAnsi="Times New Roman"/>
          <w:color w:val="000000"/>
          <w:sz w:val="24"/>
          <w:szCs w:val="24"/>
          <w:shd w:val="clear" w:color="auto" w:fill="FFFFFF"/>
          <w:lang w:val="en-GB"/>
        </w:rPr>
        <w:t>бработване</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на</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земната</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повърхност</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водещо</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до</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подобрения</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за</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земеделието</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или</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околната</w:t>
      </w:r>
      <w:proofErr w:type="spellEnd"/>
      <w:r w:rsidR="00AD3F1C" w:rsidRPr="004F3809">
        <w:rPr>
          <w:rFonts w:ascii="Times New Roman" w:hAnsi="Times New Roman"/>
          <w:color w:val="000000"/>
          <w:sz w:val="24"/>
          <w:szCs w:val="24"/>
          <w:shd w:val="clear" w:color="auto" w:fill="FFFFFF"/>
          <w:lang w:val="en-GB"/>
        </w:rPr>
        <w:t xml:space="preserve"> </w:t>
      </w:r>
      <w:proofErr w:type="spellStart"/>
      <w:r w:rsidR="00AD3F1C" w:rsidRPr="004F3809">
        <w:rPr>
          <w:rFonts w:ascii="Times New Roman" w:hAnsi="Times New Roman"/>
          <w:color w:val="000000"/>
          <w:sz w:val="24"/>
          <w:szCs w:val="24"/>
          <w:shd w:val="clear" w:color="auto" w:fill="FFFFFF"/>
          <w:lang w:val="en-GB"/>
        </w:rPr>
        <w:t>среда</w:t>
      </w:r>
      <w:proofErr w:type="spellEnd"/>
      <w:r w:rsidR="00AD3F1C" w:rsidRPr="004F3809">
        <w:rPr>
          <w:rFonts w:ascii="Times New Roman" w:hAnsi="Times New Roman"/>
          <w:color w:val="000000"/>
          <w:sz w:val="24"/>
          <w:szCs w:val="24"/>
          <w:shd w:val="clear" w:color="auto" w:fill="FFFFFF"/>
          <w:lang w:val="bg-BG"/>
        </w:rPr>
        <w:t xml:space="preserve"> </w:t>
      </w:r>
      <w:r w:rsidR="00AD3F1C" w:rsidRPr="009E7114">
        <w:rPr>
          <w:rFonts w:ascii="Times New Roman" w:hAnsi="Times New Roman"/>
          <w:b/>
          <w:color w:val="000000"/>
          <w:sz w:val="24"/>
          <w:szCs w:val="24"/>
          <w:shd w:val="clear" w:color="auto" w:fill="FFFFFF"/>
          <w:lang w:val="bg-BG"/>
        </w:rPr>
        <w:t xml:space="preserve">с код </w:t>
      </w:r>
      <w:r w:rsidR="00AD3F1C" w:rsidRPr="009E7114">
        <w:rPr>
          <w:rFonts w:ascii="Times New Roman" w:hAnsi="Times New Roman"/>
          <w:b/>
          <w:color w:val="000000"/>
          <w:sz w:val="24"/>
          <w:szCs w:val="24"/>
          <w:shd w:val="clear" w:color="auto" w:fill="FFFFFF"/>
        </w:rPr>
        <w:t>R10</w:t>
      </w:r>
      <w:r w:rsidR="00AD3F1C" w:rsidRPr="004F3809">
        <w:rPr>
          <w:rFonts w:ascii="Times New Roman" w:hAnsi="Times New Roman"/>
          <w:sz w:val="24"/>
          <w:szCs w:val="24"/>
          <w:lang w:val="bg-BG"/>
        </w:rPr>
        <w:t xml:space="preserve"> и планирания</w:t>
      </w:r>
      <w:r>
        <w:rPr>
          <w:rFonts w:ascii="Times New Roman" w:hAnsi="Times New Roman"/>
          <w:sz w:val="24"/>
          <w:szCs w:val="24"/>
          <w:lang w:val="bg-BG"/>
        </w:rPr>
        <w:t>т</w:t>
      </w:r>
      <w:r w:rsidR="00AD3F1C" w:rsidRPr="004F3809">
        <w:rPr>
          <w:rFonts w:ascii="Times New Roman" w:hAnsi="Times New Roman"/>
          <w:sz w:val="24"/>
          <w:szCs w:val="24"/>
          <w:lang w:val="bg-BG"/>
        </w:rPr>
        <w:t xml:space="preserve"> срок за извършване на дейността. </w:t>
      </w:r>
    </w:p>
    <w:p w:rsidR="00A04FE4" w:rsidRPr="00A04FE4" w:rsidRDefault="00A04FE4" w:rsidP="00DB23D0">
      <w:pPr>
        <w:overflowPunct/>
        <w:autoSpaceDE/>
        <w:autoSpaceDN/>
        <w:adjustRightInd/>
        <w:spacing w:after="60"/>
        <w:ind w:right="26"/>
        <w:jc w:val="both"/>
        <w:textAlignment w:val="auto"/>
        <w:rPr>
          <w:rFonts w:ascii="Times New Roman" w:hAnsi="Times New Roman"/>
          <w:sz w:val="24"/>
          <w:szCs w:val="24"/>
          <w:lang w:val="bg-BG"/>
        </w:rPr>
      </w:pPr>
    </w:p>
    <w:p w:rsidR="00A04FE4" w:rsidRPr="00A04FE4" w:rsidRDefault="007A31CA" w:rsidP="00A04FE4">
      <w:pPr>
        <w:pStyle w:val="af0"/>
        <w:numPr>
          <w:ilvl w:val="0"/>
          <w:numId w:val="25"/>
        </w:numPr>
        <w:jc w:val="both"/>
        <w:rPr>
          <w:sz w:val="24"/>
          <w:szCs w:val="24"/>
          <w:highlight w:val="white"/>
          <w:shd w:val="clear" w:color="auto" w:fill="FEFEFE"/>
          <w:lang w:val="bg-BG"/>
        </w:rPr>
      </w:pPr>
      <w:r>
        <w:rPr>
          <w:rFonts w:ascii="Times New Roman" w:hAnsi="Times New Roman"/>
          <w:sz w:val="24"/>
          <w:szCs w:val="24"/>
          <w:highlight w:val="white"/>
          <w:shd w:val="clear" w:color="auto" w:fill="FEFEFE"/>
          <w:lang w:val="bg-BG"/>
        </w:rPr>
        <w:t>При извършване на СМР /</w:t>
      </w:r>
      <w:r w:rsidR="00A04FE4" w:rsidRPr="00A04FE4">
        <w:rPr>
          <w:rFonts w:ascii="Times New Roman" w:hAnsi="Times New Roman"/>
          <w:sz w:val="24"/>
          <w:szCs w:val="24"/>
          <w:highlight w:val="white"/>
          <w:shd w:val="clear" w:color="auto" w:fill="FEFEFE"/>
          <w:lang w:val="bg-BG"/>
        </w:rPr>
        <w:t>строително-монтажни работи</w:t>
      </w:r>
      <w:r>
        <w:rPr>
          <w:rFonts w:ascii="Times New Roman" w:hAnsi="Times New Roman"/>
          <w:sz w:val="24"/>
          <w:szCs w:val="24"/>
          <w:highlight w:val="white"/>
          <w:shd w:val="clear" w:color="auto" w:fill="FEFEFE"/>
          <w:lang w:val="bg-BG"/>
        </w:rPr>
        <w:t>/</w:t>
      </w:r>
      <w:r w:rsidR="00A04FE4" w:rsidRPr="00A04FE4">
        <w:rPr>
          <w:rFonts w:ascii="Times New Roman" w:hAnsi="Times New Roman"/>
          <w:sz w:val="24"/>
          <w:szCs w:val="24"/>
          <w:highlight w:val="white"/>
          <w:shd w:val="clear" w:color="auto" w:fill="FEFEFE"/>
          <w:lang w:val="bg-BG"/>
        </w:rPr>
        <w:t xml:space="preserve"> и премахване на строежи</w:t>
      </w:r>
      <w:r>
        <w:rPr>
          <w:rFonts w:ascii="Times New Roman" w:hAnsi="Times New Roman"/>
          <w:sz w:val="24"/>
          <w:szCs w:val="24"/>
          <w:highlight w:val="white"/>
          <w:shd w:val="clear" w:color="auto" w:fill="FEFEFE"/>
          <w:lang w:val="bg-BG"/>
        </w:rPr>
        <w:t>,</w:t>
      </w:r>
      <w:r w:rsidR="00A04FE4" w:rsidRPr="00A04FE4">
        <w:rPr>
          <w:rFonts w:ascii="Times New Roman" w:hAnsi="Times New Roman"/>
          <w:sz w:val="24"/>
          <w:szCs w:val="24"/>
          <w:highlight w:val="white"/>
          <w:shd w:val="clear" w:color="auto" w:fill="FEFEFE"/>
          <w:lang w:val="bg-BG"/>
        </w:rPr>
        <w:t xml:space="preserve"> задължително </w:t>
      </w:r>
      <w:r w:rsidR="00A04FE4">
        <w:rPr>
          <w:rFonts w:ascii="Times New Roman" w:hAnsi="Times New Roman"/>
          <w:sz w:val="24"/>
          <w:szCs w:val="24"/>
          <w:highlight w:val="white"/>
          <w:shd w:val="clear" w:color="auto" w:fill="FEFEFE"/>
          <w:lang w:val="bg-BG"/>
        </w:rPr>
        <w:t xml:space="preserve">да </w:t>
      </w:r>
      <w:r w:rsidR="00A04FE4" w:rsidRPr="00A04FE4">
        <w:rPr>
          <w:rFonts w:ascii="Times New Roman" w:hAnsi="Times New Roman"/>
          <w:sz w:val="24"/>
          <w:szCs w:val="24"/>
          <w:highlight w:val="white"/>
          <w:shd w:val="clear" w:color="auto" w:fill="FEFEFE"/>
          <w:lang w:val="bg-BG"/>
        </w:rPr>
        <w:t xml:space="preserve">се разделят по вид и </w:t>
      </w:r>
      <w:r w:rsidR="00A04FE4">
        <w:rPr>
          <w:rFonts w:ascii="Times New Roman" w:hAnsi="Times New Roman"/>
          <w:sz w:val="24"/>
          <w:szCs w:val="24"/>
          <w:highlight w:val="white"/>
          <w:shd w:val="clear" w:color="auto" w:fill="FEFEFE"/>
          <w:lang w:val="bg-BG"/>
        </w:rPr>
        <w:t xml:space="preserve">да </w:t>
      </w:r>
      <w:r w:rsidR="00A04FE4" w:rsidRPr="00A04FE4">
        <w:rPr>
          <w:rFonts w:ascii="Times New Roman" w:hAnsi="Times New Roman"/>
          <w:sz w:val="24"/>
          <w:szCs w:val="24"/>
          <w:highlight w:val="white"/>
          <w:shd w:val="clear" w:color="auto" w:fill="FEFEFE"/>
          <w:lang w:val="bg-BG"/>
        </w:rPr>
        <w:t xml:space="preserve">се предават за последващо </w:t>
      </w:r>
      <w:r>
        <w:rPr>
          <w:rFonts w:ascii="Times New Roman" w:hAnsi="Times New Roman"/>
          <w:sz w:val="24"/>
          <w:szCs w:val="24"/>
          <w:highlight w:val="white"/>
          <w:shd w:val="clear" w:color="auto" w:fill="FEFEFE"/>
          <w:lang w:val="bg-BG"/>
        </w:rPr>
        <w:t>материално оползотворяване СО /строителни</w:t>
      </w:r>
      <w:r w:rsidR="00A04FE4" w:rsidRPr="00A04FE4">
        <w:rPr>
          <w:rFonts w:ascii="Times New Roman" w:hAnsi="Times New Roman"/>
          <w:sz w:val="24"/>
          <w:szCs w:val="24"/>
          <w:highlight w:val="white"/>
          <w:shd w:val="clear" w:color="auto" w:fill="FEFEFE"/>
          <w:lang w:val="bg-BG"/>
        </w:rPr>
        <w:t xml:space="preserve"> отпадъци</w:t>
      </w:r>
      <w:r>
        <w:rPr>
          <w:rFonts w:ascii="Times New Roman" w:hAnsi="Times New Roman"/>
          <w:sz w:val="24"/>
          <w:szCs w:val="24"/>
          <w:highlight w:val="white"/>
          <w:shd w:val="clear" w:color="auto" w:fill="FEFEFE"/>
          <w:lang w:val="bg-BG"/>
        </w:rPr>
        <w:t>/</w:t>
      </w:r>
      <w:r w:rsidR="00A04FE4" w:rsidRPr="00A04FE4">
        <w:rPr>
          <w:rFonts w:ascii="Times New Roman" w:hAnsi="Times New Roman"/>
          <w:sz w:val="24"/>
          <w:szCs w:val="24"/>
          <w:highlight w:val="white"/>
          <w:shd w:val="clear" w:color="auto" w:fill="FEFEFE"/>
          <w:lang w:val="bg-BG"/>
        </w:rPr>
        <w:t xml:space="preserve"> в количества</w:t>
      </w:r>
      <w:r>
        <w:rPr>
          <w:rFonts w:ascii="Times New Roman" w:hAnsi="Times New Roman"/>
          <w:sz w:val="24"/>
          <w:szCs w:val="24"/>
          <w:highlight w:val="white"/>
          <w:shd w:val="clear" w:color="auto" w:fill="FEFEFE"/>
          <w:lang w:val="bg-BG"/>
        </w:rPr>
        <w:t>,</w:t>
      </w:r>
      <w:r w:rsidR="00A04FE4" w:rsidRPr="00A04FE4">
        <w:rPr>
          <w:rFonts w:ascii="Times New Roman" w:hAnsi="Times New Roman"/>
          <w:sz w:val="24"/>
          <w:szCs w:val="24"/>
          <w:highlight w:val="white"/>
          <w:shd w:val="clear" w:color="auto" w:fill="FEFEFE"/>
          <w:lang w:val="bg-BG"/>
        </w:rPr>
        <w:t xml:space="preserve"> не по-малки от посочените в чл.11, ал.1, т.1 – 3</w:t>
      </w:r>
      <w:r w:rsidR="00A04FE4" w:rsidRPr="00A04FE4">
        <w:rPr>
          <w:rFonts w:ascii="Times New Roman" w:hAnsi="Times New Roman"/>
          <w:sz w:val="24"/>
          <w:szCs w:val="24"/>
          <w:shd w:val="clear" w:color="auto" w:fill="FEFEFE"/>
          <w:lang w:val="bg-BG"/>
        </w:rPr>
        <w:t xml:space="preserve"> на Наредбата за управление на строителните отпадъци и за влагане на рециклираните строителни материали (ДВ, бр.89/2012 г.), съгласно сроковете по Приложение № 8 към чл.11, ал.2 от същата наредба</w:t>
      </w:r>
      <w:r w:rsidR="001B305A">
        <w:rPr>
          <w:rFonts w:ascii="Times New Roman" w:hAnsi="Times New Roman"/>
          <w:sz w:val="24"/>
          <w:szCs w:val="24"/>
          <w:shd w:val="clear" w:color="auto" w:fill="FEFEFE"/>
          <w:lang w:val="bg-BG"/>
        </w:rPr>
        <w:t xml:space="preserve"> за количествените цели за материално оползотворяване по видове строителни отпадъци.</w:t>
      </w:r>
    </w:p>
    <w:p w:rsidR="00A04FE4" w:rsidRPr="004F3809" w:rsidRDefault="00A04FE4" w:rsidP="00A04FE4">
      <w:pPr>
        <w:overflowPunct/>
        <w:autoSpaceDE/>
        <w:autoSpaceDN/>
        <w:adjustRightInd/>
        <w:spacing w:after="60"/>
        <w:ind w:right="26"/>
        <w:jc w:val="both"/>
        <w:textAlignment w:val="auto"/>
        <w:rPr>
          <w:rFonts w:ascii="Times New Roman" w:hAnsi="Times New Roman"/>
          <w:sz w:val="24"/>
          <w:szCs w:val="24"/>
          <w:lang w:val="bg-BG"/>
        </w:rPr>
      </w:pPr>
    </w:p>
    <w:p w:rsidR="00767B91" w:rsidRDefault="00767B91" w:rsidP="00767B91">
      <w:pPr>
        <w:numPr>
          <w:ilvl w:val="0"/>
          <w:numId w:val="25"/>
        </w:numPr>
        <w:ind w:right="26"/>
        <w:jc w:val="both"/>
        <w:rPr>
          <w:rFonts w:ascii="Times New Roman" w:hAnsi="Times New Roman"/>
          <w:bCs/>
          <w:sz w:val="24"/>
          <w:szCs w:val="24"/>
          <w:lang w:val="bg-BG"/>
        </w:rPr>
      </w:pPr>
      <w:r w:rsidRPr="004F3809">
        <w:rPr>
          <w:rFonts w:ascii="Times New Roman" w:hAnsi="Times New Roman"/>
          <w:bCs/>
          <w:sz w:val="24"/>
          <w:szCs w:val="24"/>
          <w:lang w:val="bg-BG"/>
        </w:rPr>
        <w:t xml:space="preserve">Дейностите, които се извършват от </w:t>
      </w:r>
      <w:r w:rsidRPr="004F3809">
        <w:rPr>
          <w:rFonts w:ascii="Times New Roman" w:hAnsi="Times New Roman"/>
          <w:sz w:val="24"/>
          <w:szCs w:val="24"/>
          <w:lang w:val="bg-BG"/>
        </w:rPr>
        <w:t>„</w:t>
      </w:r>
      <w:r w:rsidR="009E7114">
        <w:rPr>
          <w:rFonts w:ascii="Times New Roman" w:hAnsi="Times New Roman"/>
          <w:sz w:val="24"/>
          <w:szCs w:val="24"/>
          <w:lang w:val="bg-BG"/>
        </w:rPr>
        <w:t>Гап-07</w:t>
      </w:r>
      <w:r w:rsidRPr="004F3809">
        <w:rPr>
          <w:rFonts w:ascii="Times New Roman" w:hAnsi="Times New Roman"/>
          <w:sz w:val="24"/>
          <w:szCs w:val="24"/>
          <w:lang w:val="bg-BG"/>
        </w:rPr>
        <w:t xml:space="preserve">“ ЕООД </w:t>
      </w:r>
      <w:r w:rsidRPr="004F3809">
        <w:rPr>
          <w:rFonts w:ascii="Times New Roman" w:hAnsi="Times New Roman"/>
          <w:sz w:val="24"/>
          <w:szCs w:val="24"/>
        </w:rPr>
        <w:t xml:space="preserve"> </w:t>
      </w:r>
      <w:r w:rsidRPr="004F3809">
        <w:rPr>
          <w:rFonts w:ascii="Times New Roman" w:hAnsi="Times New Roman"/>
          <w:bCs/>
          <w:sz w:val="24"/>
          <w:szCs w:val="24"/>
          <w:lang w:val="bg-BG"/>
        </w:rPr>
        <w:t>с отпадъците</w:t>
      </w:r>
      <w:r w:rsidR="001B305A">
        <w:rPr>
          <w:rFonts w:ascii="Times New Roman" w:hAnsi="Times New Roman"/>
          <w:bCs/>
          <w:sz w:val="24"/>
          <w:szCs w:val="24"/>
          <w:lang w:val="bg-BG"/>
        </w:rPr>
        <w:t>,</w:t>
      </w:r>
      <w:r w:rsidRPr="004F3809">
        <w:rPr>
          <w:rFonts w:ascii="Times New Roman" w:hAnsi="Times New Roman"/>
          <w:bCs/>
          <w:sz w:val="24"/>
          <w:szCs w:val="24"/>
          <w:lang w:val="bg-BG"/>
        </w:rPr>
        <w:t xml:space="preserve"> описани в настоящето решение да се организират и експлоатират по начин , по който изключва замърсяване на почвата и други компоненти на околната среда , както и по начин, който не застрашава човешкото здраве.</w:t>
      </w:r>
    </w:p>
    <w:p w:rsidR="001B305A" w:rsidRDefault="001B305A" w:rsidP="001B305A">
      <w:pPr>
        <w:pStyle w:val="af0"/>
        <w:rPr>
          <w:rFonts w:ascii="Times New Roman" w:hAnsi="Times New Roman"/>
          <w:bCs/>
          <w:sz w:val="24"/>
          <w:szCs w:val="24"/>
          <w:lang w:val="bg-BG"/>
        </w:rPr>
      </w:pPr>
    </w:p>
    <w:p w:rsidR="001B305A" w:rsidRPr="001B305A" w:rsidRDefault="001B305A" w:rsidP="001B305A">
      <w:pPr>
        <w:pStyle w:val="af0"/>
        <w:numPr>
          <w:ilvl w:val="0"/>
          <w:numId w:val="25"/>
        </w:numPr>
        <w:jc w:val="both"/>
        <w:rPr>
          <w:rFonts w:ascii="Times New Roman" w:hAnsi="Times New Roman"/>
          <w:sz w:val="24"/>
          <w:szCs w:val="24"/>
          <w:lang w:val="bg-BG"/>
        </w:rPr>
      </w:pPr>
      <w:r w:rsidRPr="001B305A">
        <w:rPr>
          <w:rFonts w:ascii="Times New Roman" w:hAnsi="Times New Roman"/>
          <w:sz w:val="24"/>
          <w:szCs w:val="24"/>
          <w:lang w:val="bg-BG"/>
        </w:rPr>
        <w:t>Хумусният пласт да се отнема предварително от цялата площадка или трасе на обекта, с изключение на терените, предвидени за озеленяване. Да се съхранява и използва, съгласно изискванията на Закона за опазване на земеделските земи.</w:t>
      </w:r>
    </w:p>
    <w:p w:rsidR="00A04FE4" w:rsidRPr="004F3809" w:rsidRDefault="00A04FE4" w:rsidP="00A04FE4">
      <w:pPr>
        <w:ind w:right="26"/>
        <w:jc w:val="both"/>
        <w:rPr>
          <w:rFonts w:ascii="Times New Roman" w:hAnsi="Times New Roman"/>
          <w:bCs/>
          <w:sz w:val="24"/>
          <w:szCs w:val="24"/>
          <w:lang w:val="bg-BG"/>
        </w:rPr>
      </w:pPr>
    </w:p>
    <w:p w:rsidR="00FD672E" w:rsidRPr="00A04FE4" w:rsidRDefault="00FD672E" w:rsidP="00767B91">
      <w:pPr>
        <w:numPr>
          <w:ilvl w:val="0"/>
          <w:numId w:val="25"/>
        </w:numPr>
        <w:ind w:right="26"/>
        <w:jc w:val="both"/>
        <w:rPr>
          <w:rFonts w:ascii="Times New Roman" w:hAnsi="Times New Roman"/>
          <w:sz w:val="24"/>
          <w:szCs w:val="24"/>
          <w:lang w:val="bg-BG"/>
        </w:rPr>
      </w:pPr>
      <w:r w:rsidRPr="004F3809">
        <w:rPr>
          <w:rFonts w:ascii="Times New Roman" w:hAnsi="Times New Roman"/>
          <w:b/>
          <w:bCs/>
          <w:sz w:val="24"/>
          <w:szCs w:val="24"/>
          <w:lang w:val="bg-BG"/>
        </w:rPr>
        <w:t xml:space="preserve"> </w:t>
      </w:r>
      <w:r w:rsidRPr="004F3809">
        <w:rPr>
          <w:rFonts w:ascii="Times New Roman" w:hAnsi="Times New Roman"/>
          <w:bCs/>
          <w:sz w:val="24"/>
          <w:szCs w:val="24"/>
          <w:lang w:val="bg-BG"/>
        </w:rPr>
        <w:t>Да се води отчетност и да се предоставя информация съгласно изискванията на наредбата по чл. 48, ал. 1 от ЗУО.</w:t>
      </w:r>
    </w:p>
    <w:p w:rsidR="00A04FE4" w:rsidRPr="004F3809" w:rsidRDefault="00A04FE4" w:rsidP="00A04FE4">
      <w:pPr>
        <w:ind w:left="720" w:right="26"/>
        <w:jc w:val="both"/>
        <w:rPr>
          <w:rFonts w:ascii="Times New Roman" w:hAnsi="Times New Roman"/>
          <w:sz w:val="24"/>
          <w:szCs w:val="24"/>
          <w:lang w:val="bg-BG"/>
        </w:rPr>
      </w:pPr>
    </w:p>
    <w:p w:rsidR="00A04FE4" w:rsidRDefault="00BC5B08" w:rsidP="000A31A8">
      <w:pPr>
        <w:numPr>
          <w:ilvl w:val="0"/>
          <w:numId w:val="25"/>
        </w:numPr>
        <w:ind w:right="26"/>
        <w:jc w:val="both"/>
        <w:rPr>
          <w:rFonts w:ascii="Times New Roman" w:hAnsi="Times New Roman"/>
          <w:sz w:val="24"/>
          <w:szCs w:val="24"/>
          <w:lang w:val="bg-BG"/>
        </w:rPr>
      </w:pPr>
      <w:r w:rsidRPr="004F3809">
        <w:rPr>
          <w:rFonts w:ascii="Times New Roman" w:hAnsi="Times New Roman"/>
          <w:bCs/>
          <w:sz w:val="24"/>
          <w:szCs w:val="24"/>
          <w:lang w:val="bg-BG"/>
        </w:rPr>
        <w:t xml:space="preserve">Забранява се изоставянето, нерегламентираното изхвърляне и изгаряне или друга форма на неконтролирано управление на </w:t>
      </w:r>
      <w:r w:rsidR="002261AC" w:rsidRPr="004F3809">
        <w:rPr>
          <w:rFonts w:ascii="Times New Roman" w:hAnsi="Times New Roman"/>
          <w:bCs/>
          <w:sz w:val="24"/>
          <w:szCs w:val="24"/>
          <w:lang w:val="bg-BG"/>
        </w:rPr>
        <w:t>разрешените строителни</w:t>
      </w:r>
      <w:r w:rsidRPr="004F3809">
        <w:rPr>
          <w:rFonts w:ascii="Times New Roman" w:hAnsi="Times New Roman"/>
          <w:bCs/>
          <w:sz w:val="24"/>
          <w:szCs w:val="24"/>
          <w:lang w:val="bg-BG"/>
        </w:rPr>
        <w:t xml:space="preserve"> отпадъци</w:t>
      </w:r>
      <w:r w:rsidR="002261AC" w:rsidRPr="004F3809">
        <w:rPr>
          <w:rFonts w:ascii="Times New Roman" w:hAnsi="Times New Roman"/>
          <w:bCs/>
          <w:sz w:val="24"/>
          <w:szCs w:val="24"/>
          <w:lang w:val="bg-BG"/>
        </w:rPr>
        <w:t>.</w:t>
      </w:r>
    </w:p>
    <w:p w:rsidR="00A04FE4" w:rsidRPr="001B305A" w:rsidRDefault="00A04FE4" w:rsidP="001B305A">
      <w:pPr>
        <w:ind w:right="26"/>
        <w:jc w:val="both"/>
        <w:rPr>
          <w:rFonts w:ascii="Times New Roman" w:hAnsi="Times New Roman"/>
          <w:sz w:val="24"/>
          <w:szCs w:val="24"/>
          <w:lang w:val="bg-BG"/>
        </w:rPr>
      </w:pPr>
    </w:p>
    <w:p w:rsidR="005134D4" w:rsidRPr="00DB23D0" w:rsidRDefault="005134D4" w:rsidP="000A31A8">
      <w:pPr>
        <w:ind w:firstLine="720"/>
        <w:jc w:val="both"/>
        <w:rPr>
          <w:rFonts w:ascii="Times New Roman" w:hAnsi="Times New Roman"/>
          <w:i/>
          <w:sz w:val="22"/>
          <w:szCs w:val="22"/>
          <w:lang w:val="ru-RU"/>
        </w:rPr>
      </w:pPr>
      <w:r w:rsidRPr="00DB23D0">
        <w:rPr>
          <w:rFonts w:ascii="Times New Roman" w:hAnsi="Times New Roman"/>
          <w:b/>
          <w:bCs/>
          <w:i/>
          <w:sz w:val="22"/>
          <w:szCs w:val="22"/>
          <w:lang w:val="ru-RU"/>
        </w:rPr>
        <w:t>Решението може да се обжалва чрез директора на РИОСВ пред министъра на околната среда и водите или пред Административе</w:t>
      </w:r>
      <w:r w:rsidR="004351CA" w:rsidRPr="00DB23D0">
        <w:rPr>
          <w:rFonts w:ascii="Times New Roman" w:hAnsi="Times New Roman"/>
          <w:b/>
          <w:bCs/>
          <w:i/>
          <w:sz w:val="22"/>
          <w:szCs w:val="22"/>
          <w:lang w:val="ru-RU"/>
        </w:rPr>
        <w:t>н съд, гр. Пловдив</w:t>
      </w:r>
      <w:r w:rsidRPr="00DB23D0">
        <w:rPr>
          <w:rFonts w:ascii="Times New Roman" w:hAnsi="Times New Roman"/>
          <w:b/>
          <w:bCs/>
          <w:i/>
          <w:sz w:val="22"/>
          <w:szCs w:val="22"/>
          <w:lang w:val="ru-RU"/>
        </w:rPr>
        <w:t xml:space="preserve"> по </w:t>
      </w:r>
      <w:proofErr w:type="gramStart"/>
      <w:r w:rsidRPr="00DB23D0">
        <w:rPr>
          <w:rFonts w:ascii="Times New Roman" w:hAnsi="Times New Roman"/>
          <w:b/>
          <w:bCs/>
          <w:i/>
          <w:sz w:val="22"/>
          <w:szCs w:val="22"/>
          <w:lang w:val="ru-RU"/>
        </w:rPr>
        <w:t>реда на</w:t>
      </w:r>
      <w:proofErr w:type="gramEnd"/>
      <w:r w:rsidRPr="00DB23D0">
        <w:rPr>
          <w:rFonts w:ascii="Times New Roman" w:hAnsi="Times New Roman"/>
          <w:b/>
          <w:bCs/>
          <w:i/>
          <w:sz w:val="22"/>
          <w:szCs w:val="22"/>
          <w:lang w:val="ru-RU"/>
        </w:rPr>
        <w:t xml:space="preserve"> Административнопроцесуалния кодекс в 14-дневен срок от неговото съобщаване.   </w:t>
      </w:r>
    </w:p>
    <w:p w:rsidR="00007788" w:rsidRPr="000A31A8" w:rsidRDefault="00007788" w:rsidP="000A31A8">
      <w:pPr>
        <w:numPr>
          <w:ilvl w:val="12"/>
          <w:numId w:val="0"/>
        </w:numPr>
        <w:ind w:left="2124"/>
        <w:jc w:val="both"/>
        <w:rPr>
          <w:rFonts w:ascii="Times New Roman" w:hAnsi="Times New Roman"/>
          <w:b/>
          <w:bCs/>
          <w:sz w:val="24"/>
          <w:szCs w:val="24"/>
          <w:lang w:val="ru-RU"/>
        </w:rPr>
      </w:pPr>
    </w:p>
    <w:p w:rsidR="00D716B7" w:rsidRPr="003000BC" w:rsidRDefault="00D716B7" w:rsidP="006D105B">
      <w:pPr>
        <w:jc w:val="both"/>
        <w:rPr>
          <w:lang w:val="bg-BG"/>
        </w:rPr>
      </w:pPr>
    </w:p>
    <w:p w:rsidR="00D716B7" w:rsidRDefault="00D716B7" w:rsidP="00D716B7">
      <w:pPr>
        <w:jc w:val="both"/>
        <w:rPr>
          <w:rFonts w:ascii="Times New Roman" w:hAnsi="Times New Roman"/>
          <w:b/>
          <w:sz w:val="24"/>
          <w:szCs w:val="24"/>
          <w:lang w:val="ru-RU"/>
        </w:rPr>
      </w:pPr>
      <w:r>
        <w:rPr>
          <w:rFonts w:ascii="Times New Roman" w:hAnsi="Times New Roman"/>
          <w:b/>
          <w:sz w:val="24"/>
          <w:szCs w:val="24"/>
          <w:lang w:val="bg-BG"/>
        </w:rPr>
        <w:t>ДОЦ. СТЕФАН ШИЛЕВ</w:t>
      </w:r>
    </w:p>
    <w:p w:rsidR="00D716B7" w:rsidRDefault="00D716B7" w:rsidP="00D716B7">
      <w:pPr>
        <w:jc w:val="both"/>
        <w:rPr>
          <w:rFonts w:ascii="Times New Roman" w:hAnsi="Times New Roman"/>
          <w:i/>
          <w:sz w:val="24"/>
          <w:szCs w:val="24"/>
          <w:lang w:val="ru-RU"/>
        </w:rPr>
      </w:pPr>
      <w:r>
        <w:rPr>
          <w:rFonts w:ascii="Times New Roman" w:hAnsi="Times New Roman"/>
          <w:i/>
          <w:sz w:val="24"/>
          <w:szCs w:val="24"/>
          <w:lang w:val="ru-RU"/>
        </w:rPr>
        <w:t xml:space="preserve">Директор на  РИОСВ - Пловдив </w:t>
      </w:r>
    </w:p>
    <w:p w:rsidR="00A04FE4" w:rsidRDefault="00A04FE4" w:rsidP="00D716B7">
      <w:pPr>
        <w:rPr>
          <w:rFonts w:ascii="Times New Roman" w:hAnsi="Times New Roman"/>
          <w:lang w:val="bg-BG"/>
        </w:rPr>
      </w:pPr>
    </w:p>
    <w:sectPr w:rsidR="00A04FE4" w:rsidSect="008D4AFE">
      <w:footerReference w:type="even"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A46" w:rsidRDefault="00972A46">
      <w:r>
        <w:separator/>
      </w:r>
    </w:p>
  </w:endnote>
  <w:endnote w:type="continuationSeparator" w:id="0">
    <w:p w:rsidR="00972A46" w:rsidRDefault="0097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83" w:rsidRDefault="008C1723" w:rsidP="00930F70">
    <w:pPr>
      <w:pStyle w:val="a8"/>
      <w:framePr w:wrap="around" w:vAnchor="text" w:hAnchor="margin" w:xAlign="right" w:y="1"/>
      <w:rPr>
        <w:rStyle w:val="aa"/>
      </w:rPr>
    </w:pPr>
    <w:r>
      <w:rPr>
        <w:rStyle w:val="aa"/>
      </w:rPr>
      <w:fldChar w:fldCharType="begin"/>
    </w:r>
    <w:r w:rsidR="009F1483">
      <w:rPr>
        <w:rStyle w:val="aa"/>
      </w:rPr>
      <w:instrText xml:space="preserve">PAGE  </w:instrText>
    </w:r>
    <w:r>
      <w:rPr>
        <w:rStyle w:val="aa"/>
      </w:rPr>
      <w:fldChar w:fldCharType="end"/>
    </w:r>
  </w:p>
  <w:p w:rsidR="009F1483" w:rsidRDefault="009F1483" w:rsidP="00801E5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83" w:rsidRPr="000E6442" w:rsidRDefault="008C1723" w:rsidP="00930F70">
    <w:pPr>
      <w:pStyle w:val="a8"/>
      <w:framePr w:wrap="around" w:vAnchor="text" w:hAnchor="margin" w:xAlign="right" w:y="1"/>
      <w:rPr>
        <w:rStyle w:val="aa"/>
        <w:rFonts w:ascii="Times New Roman" w:hAnsi="Times New Roman"/>
        <w:sz w:val="22"/>
        <w:szCs w:val="22"/>
      </w:rPr>
    </w:pPr>
    <w:r w:rsidRPr="000E6442">
      <w:rPr>
        <w:rStyle w:val="aa"/>
        <w:rFonts w:ascii="Times New Roman" w:hAnsi="Times New Roman"/>
        <w:sz w:val="22"/>
        <w:szCs w:val="22"/>
      </w:rPr>
      <w:fldChar w:fldCharType="begin"/>
    </w:r>
    <w:r w:rsidR="009F1483" w:rsidRPr="000E6442">
      <w:rPr>
        <w:rStyle w:val="aa"/>
        <w:rFonts w:ascii="Times New Roman" w:hAnsi="Times New Roman"/>
        <w:sz w:val="22"/>
        <w:szCs w:val="22"/>
      </w:rPr>
      <w:instrText xml:space="preserve">PAGE  </w:instrText>
    </w:r>
    <w:r w:rsidRPr="000E6442">
      <w:rPr>
        <w:rStyle w:val="aa"/>
        <w:rFonts w:ascii="Times New Roman" w:hAnsi="Times New Roman"/>
        <w:sz w:val="22"/>
        <w:szCs w:val="22"/>
      </w:rPr>
      <w:fldChar w:fldCharType="separate"/>
    </w:r>
    <w:r w:rsidR="009B1805">
      <w:rPr>
        <w:rStyle w:val="aa"/>
        <w:rFonts w:ascii="Times New Roman" w:hAnsi="Times New Roman"/>
        <w:noProof/>
        <w:sz w:val="22"/>
        <w:szCs w:val="22"/>
      </w:rPr>
      <w:t>1</w:t>
    </w:r>
    <w:r w:rsidRPr="000E6442">
      <w:rPr>
        <w:rStyle w:val="aa"/>
        <w:rFonts w:ascii="Times New Roman" w:hAnsi="Times New Roman"/>
        <w:sz w:val="22"/>
        <w:szCs w:val="22"/>
      </w:rPr>
      <w:fldChar w:fldCharType="end"/>
    </w:r>
  </w:p>
  <w:p w:rsidR="009F1483" w:rsidRDefault="009F1483" w:rsidP="00801E5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A46" w:rsidRDefault="00972A46">
      <w:r>
        <w:separator/>
      </w:r>
    </w:p>
  </w:footnote>
  <w:footnote w:type="continuationSeparator" w:id="0">
    <w:p w:rsidR="00972A46" w:rsidRDefault="0097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b/>
        <w:u w:val="none"/>
      </w:rPr>
    </w:lvl>
    <w:lvl w:ilvl="1">
      <w:start w:val="1"/>
      <w:numFmt w:val="decimal"/>
      <w:lvlText w:val="%1.%2"/>
      <w:lvlJc w:val="left"/>
      <w:pPr>
        <w:tabs>
          <w:tab w:val="num" w:pos="0"/>
        </w:tabs>
        <w:ind w:left="840" w:hanging="480"/>
      </w:pPr>
      <w:rPr>
        <w:rFonts w:hint="default"/>
        <w:b/>
        <w:lang w:val="bg-BG"/>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nsid w:val="119D73D5"/>
    <w:multiLevelType w:val="multilevel"/>
    <w:tmpl w:val="C0DE7766"/>
    <w:lvl w:ilvl="0">
      <w:start w:val="2"/>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BD1503"/>
    <w:multiLevelType w:val="hybridMultilevel"/>
    <w:tmpl w:val="E7D6BFE4"/>
    <w:lvl w:ilvl="0" w:tplc="1F8CC8CC">
      <w:numFmt w:val="bullet"/>
      <w:lvlText w:val="-"/>
      <w:lvlJc w:val="left"/>
      <w:pPr>
        <w:tabs>
          <w:tab w:val="num" w:pos="1653"/>
        </w:tabs>
        <w:ind w:left="1653" w:hanging="945"/>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
    <w:nsid w:val="24661DDC"/>
    <w:multiLevelType w:val="multilevel"/>
    <w:tmpl w:val="05A6F22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8E9362C"/>
    <w:multiLevelType w:val="hybridMultilevel"/>
    <w:tmpl w:val="7708EA5C"/>
    <w:lvl w:ilvl="0" w:tplc="E6FCE98E">
      <w:numFmt w:val="bullet"/>
      <w:lvlText w:val="-"/>
      <w:lvlJc w:val="left"/>
      <w:pPr>
        <w:tabs>
          <w:tab w:val="num" w:pos="786"/>
        </w:tabs>
        <w:ind w:left="786" w:hanging="360"/>
      </w:pPr>
      <w:rPr>
        <w:rFonts w:ascii="Times New Roman" w:eastAsia="Times New Roman" w:hAnsi="Times New Roman" w:cs="Times New Roman" w:hint="default"/>
      </w:rPr>
    </w:lvl>
    <w:lvl w:ilvl="1" w:tplc="04020003" w:tentative="1">
      <w:start w:val="1"/>
      <w:numFmt w:val="bullet"/>
      <w:lvlText w:val="o"/>
      <w:lvlJc w:val="left"/>
      <w:pPr>
        <w:tabs>
          <w:tab w:val="num" w:pos="1506"/>
        </w:tabs>
        <w:ind w:left="1506" w:hanging="360"/>
      </w:pPr>
      <w:rPr>
        <w:rFonts w:ascii="Courier New" w:hAnsi="Courier New" w:cs="Courier New" w:hint="default"/>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5">
    <w:nsid w:val="2C015974"/>
    <w:multiLevelType w:val="hybridMultilevel"/>
    <w:tmpl w:val="7EE6C516"/>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30DF2111"/>
    <w:multiLevelType w:val="hybridMultilevel"/>
    <w:tmpl w:val="EB2E006E"/>
    <w:lvl w:ilvl="0" w:tplc="7DA22BC8">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7">
    <w:nsid w:val="330E5356"/>
    <w:multiLevelType w:val="hybridMultilevel"/>
    <w:tmpl w:val="2E6A174C"/>
    <w:lvl w:ilvl="0" w:tplc="8F428328">
      <w:numFmt w:val="bullet"/>
      <w:lvlText w:val="-"/>
      <w:lvlJc w:val="left"/>
      <w:pPr>
        <w:ind w:left="1068" w:hanging="360"/>
      </w:pPr>
      <w:rPr>
        <w:rFonts w:ascii="Book Antiqua" w:eastAsia="Times New Roman" w:hAnsi="Book Antiqu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38275DC6"/>
    <w:multiLevelType w:val="multilevel"/>
    <w:tmpl w:val="D3D05BF0"/>
    <w:lvl w:ilvl="0">
      <w:start w:val="1"/>
      <w:numFmt w:val="decimal"/>
      <w:lvlText w:val="%1."/>
      <w:lvlJc w:val="left"/>
      <w:pPr>
        <w:ind w:left="720" w:hanging="360"/>
      </w:pPr>
      <w:rPr>
        <w:rFonts w:ascii="Times New Roman" w:eastAsia="Times New Roman" w:hAnsi="Times New Roman" w:cs="Times New Roman"/>
        <w:b/>
        <w:u w:val="none"/>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26C64B6"/>
    <w:multiLevelType w:val="multilevel"/>
    <w:tmpl w:val="E1E465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529055E"/>
    <w:multiLevelType w:val="multilevel"/>
    <w:tmpl w:val="D3D05BF0"/>
    <w:lvl w:ilvl="0">
      <w:start w:val="1"/>
      <w:numFmt w:val="decimal"/>
      <w:lvlText w:val="%1."/>
      <w:lvlJc w:val="left"/>
      <w:pPr>
        <w:ind w:left="720" w:hanging="360"/>
      </w:pPr>
      <w:rPr>
        <w:rFonts w:ascii="Times New Roman" w:eastAsia="Times New Roman" w:hAnsi="Times New Roman" w:cs="Times New Roman"/>
        <w:b/>
        <w:u w:val="none"/>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80775AF"/>
    <w:multiLevelType w:val="multilevel"/>
    <w:tmpl w:val="0DDADDC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5A1574D"/>
    <w:multiLevelType w:val="hybridMultilevel"/>
    <w:tmpl w:val="64268D5C"/>
    <w:lvl w:ilvl="0" w:tplc="6E4A8072">
      <w:start w:val="1"/>
      <w:numFmt w:val="decimal"/>
      <w:lvlText w:val="%1."/>
      <w:lvlJc w:val="left"/>
      <w:pPr>
        <w:ind w:left="720" w:hanging="36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62A4968"/>
    <w:multiLevelType w:val="hybridMultilevel"/>
    <w:tmpl w:val="AD1E09BC"/>
    <w:lvl w:ilvl="0" w:tplc="04020001">
      <w:start w:val="1"/>
      <w:numFmt w:val="bullet"/>
      <w:lvlText w:val=""/>
      <w:lvlJc w:val="left"/>
      <w:pPr>
        <w:tabs>
          <w:tab w:val="num" w:pos="1429"/>
        </w:tabs>
        <w:ind w:left="1429" w:hanging="360"/>
      </w:pPr>
      <w:rPr>
        <w:rFonts w:ascii="Symbol" w:hAnsi="Symbol" w:hint="default"/>
      </w:rPr>
    </w:lvl>
    <w:lvl w:ilvl="1" w:tplc="04020003">
      <w:start w:val="1"/>
      <w:numFmt w:val="bullet"/>
      <w:lvlText w:val="o"/>
      <w:lvlJc w:val="left"/>
      <w:pPr>
        <w:tabs>
          <w:tab w:val="num" w:pos="2149"/>
        </w:tabs>
        <w:ind w:left="2149" w:hanging="360"/>
      </w:pPr>
      <w:rPr>
        <w:rFonts w:ascii="Courier New" w:hAnsi="Courier New" w:cs="Courier New" w:hint="default"/>
      </w:rPr>
    </w:lvl>
    <w:lvl w:ilvl="2" w:tplc="04020005">
      <w:start w:val="1"/>
      <w:numFmt w:val="bullet"/>
      <w:lvlText w:val=""/>
      <w:lvlJc w:val="left"/>
      <w:pPr>
        <w:tabs>
          <w:tab w:val="num" w:pos="2869"/>
        </w:tabs>
        <w:ind w:left="2869" w:hanging="360"/>
      </w:pPr>
      <w:rPr>
        <w:rFonts w:ascii="Wingdings" w:hAnsi="Wingdings" w:hint="default"/>
      </w:rPr>
    </w:lvl>
    <w:lvl w:ilvl="3" w:tplc="04020001">
      <w:start w:val="1"/>
      <w:numFmt w:val="bullet"/>
      <w:lvlText w:val=""/>
      <w:lvlJc w:val="left"/>
      <w:pPr>
        <w:tabs>
          <w:tab w:val="num" w:pos="3589"/>
        </w:tabs>
        <w:ind w:left="3589" w:hanging="360"/>
      </w:pPr>
      <w:rPr>
        <w:rFonts w:ascii="Symbol" w:hAnsi="Symbol" w:hint="default"/>
      </w:rPr>
    </w:lvl>
    <w:lvl w:ilvl="4" w:tplc="04020003">
      <w:start w:val="1"/>
      <w:numFmt w:val="bullet"/>
      <w:lvlText w:val="o"/>
      <w:lvlJc w:val="left"/>
      <w:pPr>
        <w:tabs>
          <w:tab w:val="num" w:pos="4309"/>
        </w:tabs>
        <w:ind w:left="4309" w:hanging="360"/>
      </w:pPr>
      <w:rPr>
        <w:rFonts w:ascii="Courier New" w:hAnsi="Courier New" w:cs="Courier New" w:hint="default"/>
      </w:rPr>
    </w:lvl>
    <w:lvl w:ilvl="5" w:tplc="04020005">
      <w:start w:val="1"/>
      <w:numFmt w:val="bullet"/>
      <w:lvlText w:val=""/>
      <w:lvlJc w:val="left"/>
      <w:pPr>
        <w:tabs>
          <w:tab w:val="num" w:pos="5029"/>
        </w:tabs>
        <w:ind w:left="5029" w:hanging="360"/>
      </w:pPr>
      <w:rPr>
        <w:rFonts w:ascii="Wingdings" w:hAnsi="Wingdings" w:hint="default"/>
      </w:rPr>
    </w:lvl>
    <w:lvl w:ilvl="6" w:tplc="04020001">
      <w:start w:val="1"/>
      <w:numFmt w:val="bullet"/>
      <w:lvlText w:val=""/>
      <w:lvlJc w:val="left"/>
      <w:pPr>
        <w:tabs>
          <w:tab w:val="num" w:pos="5749"/>
        </w:tabs>
        <w:ind w:left="5749" w:hanging="360"/>
      </w:pPr>
      <w:rPr>
        <w:rFonts w:ascii="Symbol" w:hAnsi="Symbol" w:hint="default"/>
      </w:rPr>
    </w:lvl>
    <w:lvl w:ilvl="7" w:tplc="04020003">
      <w:start w:val="1"/>
      <w:numFmt w:val="bullet"/>
      <w:lvlText w:val="o"/>
      <w:lvlJc w:val="left"/>
      <w:pPr>
        <w:tabs>
          <w:tab w:val="num" w:pos="6469"/>
        </w:tabs>
        <w:ind w:left="6469" w:hanging="360"/>
      </w:pPr>
      <w:rPr>
        <w:rFonts w:ascii="Courier New" w:hAnsi="Courier New" w:cs="Courier New" w:hint="default"/>
      </w:rPr>
    </w:lvl>
    <w:lvl w:ilvl="8" w:tplc="04020005">
      <w:start w:val="1"/>
      <w:numFmt w:val="bullet"/>
      <w:lvlText w:val=""/>
      <w:lvlJc w:val="left"/>
      <w:pPr>
        <w:tabs>
          <w:tab w:val="num" w:pos="7189"/>
        </w:tabs>
        <w:ind w:left="7189" w:hanging="360"/>
      </w:pPr>
      <w:rPr>
        <w:rFonts w:ascii="Wingdings" w:hAnsi="Wingdings" w:hint="default"/>
      </w:rPr>
    </w:lvl>
  </w:abstractNum>
  <w:abstractNum w:abstractNumId="14">
    <w:nsid w:val="56821472"/>
    <w:multiLevelType w:val="hybridMultilevel"/>
    <w:tmpl w:val="6C6C0E8A"/>
    <w:lvl w:ilvl="0" w:tplc="2DDEED82">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AA41CF6"/>
    <w:multiLevelType w:val="multilevel"/>
    <w:tmpl w:val="D3D05BF0"/>
    <w:lvl w:ilvl="0">
      <w:start w:val="1"/>
      <w:numFmt w:val="decimal"/>
      <w:lvlText w:val="%1."/>
      <w:lvlJc w:val="left"/>
      <w:pPr>
        <w:ind w:left="720" w:hanging="360"/>
      </w:pPr>
      <w:rPr>
        <w:rFonts w:ascii="Times New Roman" w:eastAsia="Times New Roman" w:hAnsi="Times New Roman" w:cs="Times New Roman"/>
        <w:b/>
        <w:u w:val="none"/>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AC21FC1"/>
    <w:multiLevelType w:val="multilevel"/>
    <w:tmpl w:val="15A22AE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B871A83"/>
    <w:multiLevelType w:val="multilevel"/>
    <w:tmpl w:val="D3D05BF0"/>
    <w:lvl w:ilvl="0">
      <w:start w:val="1"/>
      <w:numFmt w:val="decimal"/>
      <w:lvlText w:val="%1."/>
      <w:lvlJc w:val="left"/>
      <w:pPr>
        <w:ind w:left="720" w:hanging="360"/>
      </w:pPr>
      <w:rPr>
        <w:rFonts w:ascii="Times New Roman" w:eastAsia="Times New Roman" w:hAnsi="Times New Roman" w:cs="Times New Roman"/>
        <w:b/>
        <w:u w:val="none"/>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A718B1"/>
    <w:multiLevelType w:val="hybridMultilevel"/>
    <w:tmpl w:val="E456764C"/>
    <w:lvl w:ilvl="0" w:tplc="7DA22BC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A2A22CE"/>
    <w:multiLevelType w:val="hybridMultilevel"/>
    <w:tmpl w:val="F48E801A"/>
    <w:lvl w:ilvl="0" w:tplc="893C450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D93007F"/>
    <w:multiLevelType w:val="hybridMultilevel"/>
    <w:tmpl w:val="7048162C"/>
    <w:lvl w:ilvl="0" w:tplc="2DDEED82">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797A7F46"/>
    <w:multiLevelType w:val="hybridMultilevel"/>
    <w:tmpl w:val="09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18631E"/>
    <w:multiLevelType w:val="hybridMultilevel"/>
    <w:tmpl w:val="4366F03A"/>
    <w:lvl w:ilvl="0" w:tplc="71DA3EF8">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EE26E11"/>
    <w:multiLevelType w:val="hybridMultilevel"/>
    <w:tmpl w:val="D53850FE"/>
    <w:lvl w:ilvl="0" w:tplc="7DA22BC8">
      <w:numFmt w:val="bullet"/>
      <w:lvlText w:val="-"/>
      <w:lvlJc w:val="left"/>
      <w:pPr>
        <w:ind w:left="720" w:hanging="360"/>
      </w:pPr>
      <w:rPr>
        <w:rFonts w:ascii="Times New Roman" w:eastAsia="Times New Roman" w:hAnsi="Times New Roman" w:cs="Times New Roman" w:hint="default"/>
      </w:rPr>
    </w:lvl>
    <w:lvl w:ilvl="1" w:tplc="7DA22BC8">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FE308D5"/>
    <w:multiLevelType w:val="hybridMultilevel"/>
    <w:tmpl w:val="1DD25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7"/>
  </w:num>
  <w:num w:numId="3">
    <w:abstractNumId w:val="10"/>
  </w:num>
  <w:num w:numId="4">
    <w:abstractNumId w:val="9"/>
  </w:num>
  <w:num w:numId="5">
    <w:abstractNumId w:val="21"/>
  </w:num>
  <w:num w:numId="6">
    <w:abstractNumId w:val="4"/>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3"/>
  </w:num>
  <w:num w:numId="11">
    <w:abstractNumId w:val="18"/>
  </w:num>
  <w:num w:numId="12">
    <w:abstractNumId w:val="5"/>
  </w:num>
  <w:num w:numId="13">
    <w:abstractNumId w:val="7"/>
  </w:num>
  <w:num w:numId="14">
    <w:abstractNumId w:val="19"/>
  </w:num>
  <w:num w:numId="15">
    <w:abstractNumId w:val="22"/>
  </w:num>
  <w:num w:numId="16">
    <w:abstractNumId w:val="11"/>
  </w:num>
  <w:num w:numId="17">
    <w:abstractNumId w:val="2"/>
  </w:num>
  <w:num w:numId="18">
    <w:abstractNumId w:val="20"/>
  </w:num>
  <w:num w:numId="19">
    <w:abstractNumId w:val="16"/>
  </w:num>
  <w:num w:numId="20">
    <w:abstractNumId w:val="14"/>
  </w:num>
  <w:num w:numId="21">
    <w:abstractNumId w:val="3"/>
  </w:num>
  <w:num w:numId="22">
    <w:abstractNumId w:val="1"/>
  </w:num>
  <w:num w:numId="23">
    <w:abstractNumId w:val="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280D"/>
    <w:rsid w:val="00003158"/>
    <w:rsid w:val="00005370"/>
    <w:rsid w:val="00007788"/>
    <w:rsid w:val="000120CE"/>
    <w:rsid w:val="0002279E"/>
    <w:rsid w:val="00024258"/>
    <w:rsid w:val="000355E9"/>
    <w:rsid w:val="000365CC"/>
    <w:rsid w:val="0004160C"/>
    <w:rsid w:val="00045354"/>
    <w:rsid w:val="00053118"/>
    <w:rsid w:val="000574F1"/>
    <w:rsid w:val="000659AE"/>
    <w:rsid w:val="00067882"/>
    <w:rsid w:val="00074370"/>
    <w:rsid w:val="00080F73"/>
    <w:rsid w:val="000903F8"/>
    <w:rsid w:val="00095ACA"/>
    <w:rsid w:val="000A31A8"/>
    <w:rsid w:val="000B3504"/>
    <w:rsid w:val="000B61A3"/>
    <w:rsid w:val="000B6A10"/>
    <w:rsid w:val="000B75E7"/>
    <w:rsid w:val="000C16EE"/>
    <w:rsid w:val="000C2474"/>
    <w:rsid w:val="000C3AA8"/>
    <w:rsid w:val="000C5C43"/>
    <w:rsid w:val="000C7D90"/>
    <w:rsid w:val="000D4810"/>
    <w:rsid w:val="000D5171"/>
    <w:rsid w:val="000E6442"/>
    <w:rsid w:val="000F1DFC"/>
    <w:rsid w:val="000F2C0C"/>
    <w:rsid w:val="000F3510"/>
    <w:rsid w:val="00124AF5"/>
    <w:rsid w:val="00136D6A"/>
    <w:rsid w:val="00153C5A"/>
    <w:rsid w:val="00185241"/>
    <w:rsid w:val="00186BB9"/>
    <w:rsid w:val="00194387"/>
    <w:rsid w:val="00196509"/>
    <w:rsid w:val="00196826"/>
    <w:rsid w:val="001A5EFE"/>
    <w:rsid w:val="001A6B0A"/>
    <w:rsid w:val="001B305A"/>
    <w:rsid w:val="001B7E99"/>
    <w:rsid w:val="001C193E"/>
    <w:rsid w:val="001C2D93"/>
    <w:rsid w:val="001C2F20"/>
    <w:rsid w:val="001D52E9"/>
    <w:rsid w:val="001F280D"/>
    <w:rsid w:val="001F4208"/>
    <w:rsid w:val="001F5E3A"/>
    <w:rsid w:val="0021225A"/>
    <w:rsid w:val="00212F3B"/>
    <w:rsid w:val="00214559"/>
    <w:rsid w:val="00216404"/>
    <w:rsid w:val="00222A51"/>
    <w:rsid w:val="002261AC"/>
    <w:rsid w:val="00233285"/>
    <w:rsid w:val="002364BD"/>
    <w:rsid w:val="00244E08"/>
    <w:rsid w:val="00255FCB"/>
    <w:rsid w:val="00264EB8"/>
    <w:rsid w:val="002751F6"/>
    <w:rsid w:val="00281987"/>
    <w:rsid w:val="00286FF1"/>
    <w:rsid w:val="002A099F"/>
    <w:rsid w:val="002A2818"/>
    <w:rsid w:val="002A70A2"/>
    <w:rsid w:val="002B330B"/>
    <w:rsid w:val="002B364B"/>
    <w:rsid w:val="002C1D76"/>
    <w:rsid w:val="002D1054"/>
    <w:rsid w:val="002D12A6"/>
    <w:rsid w:val="002E3E5B"/>
    <w:rsid w:val="002F54CD"/>
    <w:rsid w:val="002F57AF"/>
    <w:rsid w:val="002F6F45"/>
    <w:rsid w:val="00302BB9"/>
    <w:rsid w:val="003115DE"/>
    <w:rsid w:val="00312201"/>
    <w:rsid w:val="00316E10"/>
    <w:rsid w:val="00322E34"/>
    <w:rsid w:val="00324850"/>
    <w:rsid w:val="00326433"/>
    <w:rsid w:val="00326CBF"/>
    <w:rsid w:val="00327B0B"/>
    <w:rsid w:val="00337803"/>
    <w:rsid w:val="00341B9D"/>
    <w:rsid w:val="00345C3F"/>
    <w:rsid w:val="00360BCD"/>
    <w:rsid w:val="003617E0"/>
    <w:rsid w:val="00390B82"/>
    <w:rsid w:val="00392A18"/>
    <w:rsid w:val="0039321A"/>
    <w:rsid w:val="003933BF"/>
    <w:rsid w:val="003A5037"/>
    <w:rsid w:val="003A53E9"/>
    <w:rsid w:val="003B2D98"/>
    <w:rsid w:val="003D2766"/>
    <w:rsid w:val="003F3DE7"/>
    <w:rsid w:val="003F6009"/>
    <w:rsid w:val="00403518"/>
    <w:rsid w:val="00403854"/>
    <w:rsid w:val="00420981"/>
    <w:rsid w:val="00424522"/>
    <w:rsid w:val="004351CA"/>
    <w:rsid w:val="0043786E"/>
    <w:rsid w:val="004754CF"/>
    <w:rsid w:val="0047772D"/>
    <w:rsid w:val="00482A17"/>
    <w:rsid w:val="00493132"/>
    <w:rsid w:val="004A5FD9"/>
    <w:rsid w:val="004B2BD5"/>
    <w:rsid w:val="004C0BD3"/>
    <w:rsid w:val="004C52FB"/>
    <w:rsid w:val="004C5EB2"/>
    <w:rsid w:val="004C6E9F"/>
    <w:rsid w:val="004C7DC6"/>
    <w:rsid w:val="004D2D60"/>
    <w:rsid w:val="004D33E6"/>
    <w:rsid w:val="004E1484"/>
    <w:rsid w:val="004E39A8"/>
    <w:rsid w:val="004E468C"/>
    <w:rsid w:val="004F08E2"/>
    <w:rsid w:val="004F3809"/>
    <w:rsid w:val="004F4EE5"/>
    <w:rsid w:val="005006A1"/>
    <w:rsid w:val="00506E17"/>
    <w:rsid w:val="005079C3"/>
    <w:rsid w:val="00512D42"/>
    <w:rsid w:val="005134D4"/>
    <w:rsid w:val="0051703E"/>
    <w:rsid w:val="005247A6"/>
    <w:rsid w:val="00530CA5"/>
    <w:rsid w:val="00532B0B"/>
    <w:rsid w:val="00534038"/>
    <w:rsid w:val="005345E2"/>
    <w:rsid w:val="005352DB"/>
    <w:rsid w:val="005426A7"/>
    <w:rsid w:val="00555EB8"/>
    <w:rsid w:val="00571C96"/>
    <w:rsid w:val="00575113"/>
    <w:rsid w:val="00576314"/>
    <w:rsid w:val="005819DA"/>
    <w:rsid w:val="00583E5F"/>
    <w:rsid w:val="005969D3"/>
    <w:rsid w:val="005A139F"/>
    <w:rsid w:val="005B0230"/>
    <w:rsid w:val="005C07D1"/>
    <w:rsid w:val="005C53DD"/>
    <w:rsid w:val="005C6ED6"/>
    <w:rsid w:val="005C78E2"/>
    <w:rsid w:val="005D5392"/>
    <w:rsid w:val="005D5669"/>
    <w:rsid w:val="005E1D69"/>
    <w:rsid w:val="006056F6"/>
    <w:rsid w:val="00607F62"/>
    <w:rsid w:val="00612AAC"/>
    <w:rsid w:val="0063641A"/>
    <w:rsid w:val="00637033"/>
    <w:rsid w:val="00637CFB"/>
    <w:rsid w:val="0066527F"/>
    <w:rsid w:val="0066793E"/>
    <w:rsid w:val="00670A47"/>
    <w:rsid w:val="00676C38"/>
    <w:rsid w:val="0068342D"/>
    <w:rsid w:val="006856EB"/>
    <w:rsid w:val="00691B30"/>
    <w:rsid w:val="006A0695"/>
    <w:rsid w:val="006A1485"/>
    <w:rsid w:val="006A6540"/>
    <w:rsid w:val="006B1B94"/>
    <w:rsid w:val="006B1C84"/>
    <w:rsid w:val="006B2665"/>
    <w:rsid w:val="006C009A"/>
    <w:rsid w:val="006D105B"/>
    <w:rsid w:val="00704F58"/>
    <w:rsid w:val="00705D53"/>
    <w:rsid w:val="00716988"/>
    <w:rsid w:val="007226E4"/>
    <w:rsid w:val="0072361C"/>
    <w:rsid w:val="00723B1E"/>
    <w:rsid w:val="00767B91"/>
    <w:rsid w:val="0077427D"/>
    <w:rsid w:val="00777BB7"/>
    <w:rsid w:val="007809D4"/>
    <w:rsid w:val="007A31CA"/>
    <w:rsid w:val="007A65D9"/>
    <w:rsid w:val="007B6275"/>
    <w:rsid w:val="007C216E"/>
    <w:rsid w:val="007C257B"/>
    <w:rsid w:val="007E0266"/>
    <w:rsid w:val="007E0F45"/>
    <w:rsid w:val="007E29C5"/>
    <w:rsid w:val="007F16BD"/>
    <w:rsid w:val="00800646"/>
    <w:rsid w:val="00801E5E"/>
    <w:rsid w:val="008024CF"/>
    <w:rsid w:val="00814992"/>
    <w:rsid w:val="0081693C"/>
    <w:rsid w:val="0082168F"/>
    <w:rsid w:val="008244E6"/>
    <w:rsid w:val="00824CB5"/>
    <w:rsid w:val="00831296"/>
    <w:rsid w:val="00853055"/>
    <w:rsid w:val="00861461"/>
    <w:rsid w:val="008642DE"/>
    <w:rsid w:val="008733D9"/>
    <w:rsid w:val="00877107"/>
    <w:rsid w:val="0089557E"/>
    <w:rsid w:val="008B1EF6"/>
    <w:rsid w:val="008C1723"/>
    <w:rsid w:val="008C17F0"/>
    <w:rsid w:val="008C1928"/>
    <w:rsid w:val="008C7FD7"/>
    <w:rsid w:val="008D0288"/>
    <w:rsid w:val="008D4AFE"/>
    <w:rsid w:val="008E032D"/>
    <w:rsid w:val="008E3F99"/>
    <w:rsid w:val="008E4D44"/>
    <w:rsid w:val="008F02E8"/>
    <w:rsid w:val="008F18BD"/>
    <w:rsid w:val="0090100D"/>
    <w:rsid w:val="00903936"/>
    <w:rsid w:val="0090718E"/>
    <w:rsid w:val="00913B1D"/>
    <w:rsid w:val="009155F5"/>
    <w:rsid w:val="00920CE6"/>
    <w:rsid w:val="0092514C"/>
    <w:rsid w:val="00930F70"/>
    <w:rsid w:val="00932260"/>
    <w:rsid w:val="009467B5"/>
    <w:rsid w:val="0096538F"/>
    <w:rsid w:val="00965A0A"/>
    <w:rsid w:val="00970F1C"/>
    <w:rsid w:val="0097110A"/>
    <w:rsid w:val="00972A46"/>
    <w:rsid w:val="00973CB6"/>
    <w:rsid w:val="0097552E"/>
    <w:rsid w:val="0098064D"/>
    <w:rsid w:val="00981258"/>
    <w:rsid w:val="00985FE9"/>
    <w:rsid w:val="00987EBC"/>
    <w:rsid w:val="00995587"/>
    <w:rsid w:val="009A2472"/>
    <w:rsid w:val="009B1805"/>
    <w:rsid w:val="009B77C7"/>
    <w:rsid w:val="009B7DE8"/>
    <w:rsid w:val="009D180E"/>
    <w:rsid w:val="009D36FB"/>
    <w:rsid w:val="009D45A6"/>
    <w:rsid w:val="009D6DDE"/>
    <w:rsid w:val="009E1615"/>
    <w:rsid w:val="009E6BC2"/>
    <w:rsid w:val="009E7114"/>
    <w:rsid w:val="009F00C7"/>
    <w:rsid w:val="009F1483"/>
    <w:rsid w:val="009F2811"/>
    <w:rsid w:val="00A02211"/>
    <w:rsid w:val="00A04FE4"/>
    <w:rsid w:val="00A05736"/>
    <w:rsid w:val="00A124A7"/>
    <w:rsid w:val="00A13B3D"/>
    <w:rsid w:val="00A14C9E"/>
    <w:rsid w:val="00A14E3D"/>
    <w:rsid w:val="00A259D8"/>
    <w:rsid w:val="00A506DE"/>
    <w:rsid w:val="00A61A21"/>
    <w:rsid w:val="00A63C18"/>
    <w:rsid w:val="00A77E6F"/>
    <w:rsid w:val="00A87A7F"/>
    <w:rsid w:val="00A9537A"/>
    <w:rsid w:val="00AA19C8"/>
    <w:rsid w:val="00AA1F1F"/>
    <w:rsid w:val="00AB5534"/>
    <w:rsid w:val="00AC2567"/>
    <w:rsid w:val="00AC51AD"/>
    <w:rsid w:val="00AD08AF"/>
    <w:rsid w:val="00AD3F1C"/>
    <w:rsid w:val="00AD472D"/>
    <w:rsid w:val="00AD7746"/>
    <w:rsid w:val="00AE7DFC"/>
    <w:rsid w:val="00AF01E9"/>
    <w:rsid w:val="00AF2BB8"/>
    <w:rsid w:val="00B02FBD"/>
    <w:rsid w:val="00B077AE"/>
    <w:rsid w:val="00B1025B"/>
    <w:rsid w:val="00B566F3"/>
    <w:rsid w:val="00B57229"/>
    <w:rsid w:val="00B62FF9"/>
    <w:rsid w:val="00B634D7"/>
    <w:rsid w:val="00B67DDE"/>
    <w:rsid w:val="00B752C5"/>
    <w:rsid w:val="00B84957"/>
    <w:rsid w:val="00B8645A"/>
    <w:rsid w:val="00B937A1"/>
    <w:rsid w:val="00B95426"/>
    <w:rsid w:val="00B96738"/>
    <w:rsid w:val="00BA2516"/>
    <w:rsid w:val="00BB3A6C"/>
    <w:rsid w:val="00BB6FC4"/>
    <w:rsid w:val="00BC4A22"/>
    <w:rsid w:val="00BC5736"/>
    <w:rsid w:val="00BC5B08"/>
    <w:rsid w:val="00BE01E9"/>
    <w:rsid w:val="00BE5616"/>
    <w:rsid w:val="00BF34D1"/>
    <w:rsid w:val="00C156D1"/>
    <w:rsid w:val="00C30589"/>
    <w:rsid w:val="00C37561"/>
    <w:rsid w:val="00C45215"/>
    <w:rsid w:val="00C70833"/>
    <w:rsid w:val="00C71004"/>
    <w:rsid w:val="00C90817"/>
    <w:rsid w:val="00C91738"/>
    <w:rsid w:val="00C91DA0"/>
    <w:rsid w:val="00C92692"/>
    <w:rsid w:val="00C97857"/>
    <w:rsid w:val="00CA170C"/>
    <w:rsid w:val="00CA19F0"/>
    <w:rsid w:val="00CA2E53"/>
    <w:rsid w:val="00CB2B10"/>
    <w:rsid w:val="00CB37AA"/>
    <w:rsid w:val="00CB575E"/>
    <w:rsid w:val="00CB75CA"/>
    <w:rsid w:val="00CE076B"/>
    <w:rsid w:val="00CE6BED"/>
    <w:rsid w:val="00CF06C3"/>
    <w:rsid w:val="00CF4D2D"/>
    <w:rsid w:val="00D04A6B"/>
    <w:rsid w:val="00D062E3"/>
    <w:rsid w:val="00D11C27"/>
    <w:rsid w:val="00D141EC"/>
    <w:rsid w:val="00D15391"/>
    <w:rsid w:val="00D176F5"/>
    <w:rsid w:val="00D23EDF"/>
    <w:rsid w:val="00D24664"/>
    <w:rsid w:val="00D273C0"/>
    <w:rsid w:val="00D52547"/>
    <w:rsid w:val="00D52AE8"/>
    <w:rsid w:val="00D64136"/>
    <w:rsid w:val="00D64494"/>
    <w:rsid w:val="00D716B7"/>
    <w:rsid w:val="00D8012A"/>
    <w:rsid w:val="00D85215"/>
    <w:rsid w:val="00DA0260"/>
    <w:rsid w:val="00DA4B24"/>
    <w:rsid w:val="00DB15D4"/>
    <w:rsid w:val="00DB23D0"/>
    <w:rsid w:val="00DC2146"/>
    <w:rsid w:val="00DC5A8C"/>
    <w:rsid w:val="00DC5FD7"/>
    <w:rsid w:val="00DC78D5"/>
    <w:rsid w:val="00DE0834"/>
    <w:rsid w:val="00DE5446"/>
    <w:rsid w:val="00DF1746"/>
    <w:rsid w:val="00E104BE"/>
    <w:rsid w:val="00E12C66"/>
    <w:rsid w:val="00E23B1C"/>
    <w:rsid w:val="00E26976"/>
    <w:rsid w:val="00E32897"/>
    <w:rsid w:val="00E4394B"/>
    <w:rsid w:val="00E447C8"/>
    <w:rsid w:val="00E50334"/>
    <w:rsid w:val="00E52553"/>
    <w:rsid w:val="00E67091"/>
    <w:rsid w:val="00E71FE2"/>
    <w:rsid w:val="00E73A31"/>
    <w:rsid w:val="00E81F4A"/>
    <w:rsid w:val="00E8796E"/>
    <w:rsid w:val="00E933BF"/>
    <w:rsid w:val="00EC11BC"/>
    <w:rsid w:val="00ED6D28"/>
    <w:rsid w:val="00EE059D"/>
    <w:rsid w:val="00EF2F54"/>
    <w:rsid w:val="00F05835"/>
    <w:rsid w:val="00F2263B"/>
    <w:rsid w:val="00F22945"/>
    <w:rsid w:val="00F24829"/>
    <w:rsid w:val="00F24E7C"/>
    <w:rsid w:val="00F31885"/>
    <w:rsid w:val="00F71B62"/>
    <w:rsid w:val="00F7628C"/>
    <w:rsid w:val="00F76607"/>
    <w:rsid w:val="00F81FB2"/>
    <w:rsid w:val="00F865A7"/>
    <w:rsid w:val="00F90DAC"/>
    <w:rsid w:val="00F92A35"/>
    <w:rsid w:val="00F931CB"/>
    <w:rsid w:val="00F9392D"/>
    <w:rsid w:val="00FA0122"/>
    <w:rsid w:val="00FA22CC"/>
    <w:rsid w:val="00FA58A8"/>
    <w:rsid w:val="00FA5CDA"/>
    <w:rsid w:val="00FB0051"/>
    <w:rsid w:val="00FB1D6B"/>
    <w:rsid w:val="00FB3EBF"/>
    <w:rsid w:val="00FD672E"/>
    <w:rsid w:val="00FE1C0C"/>
    <w:rsid w:val="00FF1801"/>
    <w:rsid w:val="00FF3A6B"/>
    <w:rsid w:val="00FF3B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80D"/>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1F280D"/>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1F280D"/>
    <w:pPr>
      <w:keepNext/>
      <w:jc w:val="right"/>
      <w:outlineLvl w:val="1"/>
    </w:pPr>
    <w:rPr>
      <w:rFonts w:ascii="Times New Roman" w:hAnsi="Times New Roman"/>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F280D"/>
    <w:rPr>
      <w:i/>
      <w:iCs/>
    </w:rPr>
  </w:style>
  <w:style w:type="paragraph" w:customStyle="1" w:styleId="Char">
    <w:name w:val="Char"/>
    <w:basedOn w:val="a"/>
    <w:semiHidden/>
    <w:rsid w:val="001F280D"/>
    <w:pPr>
      <w:tabs>
        <w:tab w:val="left" w:pos="709"/>
      </w:tabs>
      <w:overflowPunct/>
      <w:autoSpaceDE/>
      <w:autoSpaceDN/>
      <w:adjustRightInd/>
      <w:textAlignment w:val="auto"/>
    </w:pPr>
    <w:rPr>
      <w:rFonts w:ascii="Futura Bk" w:hAnsi="Futura Bk"/>
      <w:szCs w:val="24"/>
      <w:lang w:val="pl-PL" w:eastAsia="pl-PL"/>
    </w:rPr>
  </w:style>
  <w:style w:type="paragraph" w:styleId="3">
    <w:name w:val="Body Text 3"/>
    <w:basedOn w:val="a"/>
    <w:link w:val="30"/>
    <w:rsid w:val="001F280D"/>
    <w:pPr>
      <w:overflowPunct/>
      <w:adjustRightInd/>
      <w:jc w:val="both"/>
      <w:textAlignment w:val="auto"/>
    </w:pPr>
    <w:rPr>
      <w:rFonts w:ascii="HebarU" w:hAnsi="HebarU"/>
      <w:sz w:val="24"/>
      <w:szCs w:val="24"/>
      <w:lang w:val="bg-BG"/>
    </w:rPr>
  </w:style>
  <w:style w:type="paragraph" w:styleId="a4">
    <w:name w:val="Body Text"/>
    <w:aliases w:val=" Char1 Char Char, Char1 Char Char Char Ch,Char1 Char Char,Char1 Char Char Char Ch"/>
    <w:basedOn w:val="a"/>
    <w:link w:val="a5"/>
    <w:rsid w:val="001F280D"/>
    <w:pPr>
      <w:overflowPunct/>
      <w:adjustRightInd/>
      <w:jc w:val="both"/>
      <w:textAlignment w:val="auto"/>
    </w:pPr>
    <w:rPr>
      <w:rFonts w:ascii="HebarU" w:hAnsi="HebarU"/>
      <w:sz w:val="24"/>
      <w:szCs w:val="24"/>
      <w:lang w:val="bg-BG"/>
    </w:rPr>
  </w:style>
  <w:style w:type="paragraph" w:styleId="20">
    <w:name w:val="Body Text 2"/>
    <w:basedOn w:val="a"/>
    <w:link w:val="21"/>
    <w:rsid w:val="001F280D"/>
    <w:pPr>
      <w:numPr>
        <w:ilvl w:val="12"/>
      </w:numPr>
      <w:overflowPunct/>
      <w:autoSpaceDE/>
      <w:autoSpaceDN/>
      <w:adjustRightInd/>
      <w:ind w:right="-334"/>
      <w:jc w:val="both"/>
      <w:textAlignment w:val="auto"/>
    </w:pPr>
    <w:rPr>
      <w:rFonts w:ascii="Times New Roman" w:hAnsi="Times New Roman"/>
      <w:sz w:val="22"/>
      <w:szCs w:val="24"/>
      <w:lang w:val="bg-BG"/>
    </w:rPr>
  </w:style>
  <w:style w:type="character" w:styleId="a6">
    <w:name w:val="Hyperlink"/>
    <w:rsid w:val="001F280D"/>
    <w:rPr>
      <w:color w:val="0000FF"/>
      <w:u w:val="single"/>
    </w:rPr>
  </w:style>
  <w:style w:type="table" w:styleId="a7">
    <w:name w:val="Table Grid"/>
    <w:basedOn w:val="a1"/>
    <w:rsid w:val="001F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F280D"/>
    <w:pPr>
      <w:widowControl w:val="0"/>
      <w:autoSpaceDE w:val="0"/>
      <w:autoSpaceDN w:val="0"/>
      <w:adjustRightInd w:val="0"/>
      <w:ind w:left="140" w:right="140" w:firstLine="840"/>
      <w:jc w:val="both"/>
    </w:pPr>
    <w:rPr>
      <w:sz w:val="24"/>
      <w:szCs w:val="24"/>
    </w:rPr>
  </w:style>
  <w:style w:type="character" w:customStyle="1" w:styleId="a5">
    <w:name w:val="Основен текст Знак"/>
    <w:aliases w:val=" Char1 Char Char Знак, Char1 Char Char Char Ch Знак,Char1 Char Char Знак,Char1 Char Char Char Ch Знак"/>
    <w:link w:val="a4"/>
    <w:rsid w:val="001F280D"/>
    <w:rPr>
      <w:rFonts w:ascii="HebarU" w:hAnsi="HebarU"/>
      <w:sz w:val="24"/>
      <w:szCs w:val="24"/>
      <w:lang w:val="bg-BG" w:eastAsia="en-US" w:bidi="ar-SA"/>
    </w:rPr>
  </w:style>
  <w:style w:type="paragraph" w:styleId="a8">
    <w:name w:val="footer"/>
    <w:basedOn w:val="a"/>
    <w:link w:val="a9"/>
    <w:rsid w:val="00801E5E"/>
    <w:pPr>
      <w:tabs>
        <w:tab w:val="center" w:pos="4536"/>
        <w:tab w:val="right" w:pos="9072"/>
      </w:tabs>
    </w:pPr>
  </w:style>
  <w:style w:type="character" w:styleId="aa">
    <w:name w:val="page number"/>
    <w:basedOn w:val="a0"/>
    <w:rsid w:val="00801E5E"/>
  </w:style>
  <w:style w:type="paragraph" w:styleId="ab">
    <w:name w:val="header"/>
    <w:basedOn w:val="a"/>
    <w:rsid w:val="000E6442"/>
    <w:pPr>
      <w:tabs>
        <w:tab w:val="center" w:pos="4536"/>
        <w:tab w:val="right" w:pos="9072"/>
      </w:tabs>
    </w:pPr>
  </w:style>
  <w:style w:type="paragraph" w:styleId="ac">
    <w:name w:val="Balloon Text"/>
    <w:basedOn w:val="a"/>
    <w:link w:val="ad"/>
    <w:rsid w:val="005D5392"/>
    <w:rPr>
      <w:rFonts w:ascii="Tahoma" w:hAnsi="Tahoma" w:cs="Tahoma"/>
      <w:sz w:val="16"/>
      <w:szCs w:val="16"/>
    </w:rPr>
  </w:style>
  <w:style w:type="character" w:customStyle="1" w:styleId="ad">
    <w:name w:val="Изнесен текст Знак"/>
    <w:link w:val="ac"/>
    <w:rsid w:val="005D5392"/>
    <w:rPr>
      <w:rFonts w:ascii="Tahoma" w:hAnsi="Tahoma" w:cs="Tahoma"/>
      <w:sz w:val="16"/>
      <w:szCs w:val="16"/>
    </w:rPr>
  </w:style>
  <w:style w:type="paragraph" w:customStyle="1" w:styleId="ListParagraph1">
    <w:name w:val="List Paragraph1"/>
    <w:basedOn w:val="a"/>
    <w:qFormat/>
    <w:rsid w:val="00F22945"/>
    <w:pPr>
      <w:ind w:left="720"/>
    </w:pPr>
  </w:style>
  <w:style w:type="character" w:customStyle="1" w:styleId="30">
    <w:name w:val="Основен текст 3 Знак"/>
    <w:link w:val="3"/>
    <w:rsid w:val="00312201"/>
    <w:rPr>
      <w:rFonts w:ascii="HebarU" w:hAnsi="HebarU"/>
      <w:sz w:val="24"/>
      <w:szCs w:val="24"/>
      <w:lang w:val="bg-BG"/>
    </w:rPr>
  </w:style>
  <w:style w:type="character" w:customStyle="1" w:styleId="21">
    <w:name w:val="Основен текст 2 Знак"/>
    <w:link w:val="20"/>
    <w:rsid w:val="00E8796E"/>
    <w:rPr>
      <w:sz w:val="22"/>
      <w:szCs w:val="24"/>
      <w:lang w:val="bg-BG"/>
    </w:rPr>
  </w:style>
  <w:style w:type="character" w:customStyle="1" w:styleId="31">
    <w:name w:val="Знак Знак3"/>
    <w:locked/>
    <w:rsid w:val="00212F3B"/>
    <w:rPr>
      <w:rFonts w:ascii="HebarU" w:hAnsi="HebarU"/>
      <w:sz w:val="24"/>
      <w:szCs w:val="24"/>
      <w:lang w:val="bg-BG" w:eastAsia="en-US" w:bidi="ar-SA"/>
    </w:rPr>
  </w:style>
  <w:style w:type="character" w:customStyle="1" w:styleId="st">
    <w:name w:val="st"/>
    <w:basedOn w:val="a0"/>
    <w:rsid w:val="00E104BE"/>
  </w:style>
  <w:style w:type="paragraph" w:styleId="ae">
    <w:name w:val="Title"/>
    <w:basedOn w:val="a"/>
    <w:qFormat/>
    <w:rsid w:val="00BA2516"/>
    <w:pPr>
      <w:overflowPunct/>
      <w:autoSpaceDE/>
      <w:autoSpaceDN/>
      <w:adjustRightInd/>
      <w:jc w:val="center"/>
      <w:textAlignment w:val="auto"/>
    </w:pPr>
    <w:rPr>
      <w:rFonts w:ascii="Times New Roman" w:hAnsi="Times New Roman"/>
      <w:b/>
      <w:sz w:val="36"/>
      <w:lang w:val="bg-BG"/>
    </w:rPr>
  </w:style>
  <w:style w:type="paragraph" w:customStyle="1" w:styleId="af">
    <w:name w:val="Стил"/>
    <w:rsid w:val="00BA2516"/>
    <w:pPr>
      <w:widowControl w:val="0"/>
      <w:autoSpaceDE w:val="0"/>
      <w:autoSpaceDN w:val="0"/>
      <w:adjustRightInd w:val="0"/>
      <w:ind w:left="140" w:right="140" w:firstLine="840"/>
      <w:jc w:val="both"/>
    </w:pPr>
    <w:rPr>
      <w:sz w:val="24"/>
      <w:szCs w:val="24"/>
    </w:rPr>
  </w:style>
  <w:style w:type="character" w:customStyle="1" w:styleId="a9">
    <w:name w:val="Долен колонтитул Знак"/>
    <w:link w:val="a8"/>
    <w:rsid w:val="00D85215"/>
    <w:rPr>
      <w:rFonts w:ascii="Arial" w:hAnsi="Arial"/>
      <w:lang w:val="en-US" w:eastAsia="en-US"/>
    </w:rPr>
  </w:style>
  <w:style w:type="character" w:customStyle="1" w:styleId="apple-style-span">
    <w:name w:val="apple-style-span"/>
    <w:rsid w:val="009467B5"/>
  </w:style>
  <w:style w:type="paragraph" w:customStyle="1" w:styleId="style0">
    <w:name w:val="style"/>
    <w:basedOn w:val="a"/>
    <w:rsid w:val="009D45A6"/>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Char1">
    <w:name w:val="Char Char1"/>
    <w:basedOn w:val="a"/>
    <w:semiHidden/>
    <w:rsid w:val="0090100D"/>
    <w:pPr>
      <w:tabs>
        <w:tab w:val="left" w:pos="709"/>
      </w:tabs>
      <w:overflowPunct/>
      <w:autoSpaceDE/>
      <w:autoSpaceDN/>
      <w:adjustRightInd/>
      <w:textAlignment w:val="auto"/>
    </w:pPr>
    <w:rPr>
      <w:rFonts w:ascii="Futura Bk" w:hAnsi="Futura Bk"/>
      <w:szCs w:val="24"/>
      <w:lang w:val="pl-PL" w:eastAsia="pl-PL"/>
    </w:rPr>
  </w:style>
  <w:style w:type="paragraph" w:styleId="af0">
    <w:name w:val="List Paragraph"/>
    <w:basedOn w:val="a"/>
    <w:uiPriority w:val="34"/>
    <w:qFormat/>
    <w:rsid w:val="00CB37AA"/>
    <w:pPr>
      <w:ind w:left="708"/>
    </w:pPr>
  </w:style>
  <w:style w:type="paragraph" w:styleId="af1">
    <w:name w:val="Body Text Indent"/>
    <w:basedOn w:val="a"/>
    <w:link w:val="af2"/>
    <w:rsid w:val="00FE1C0C"/>
    <w:pPr>
      <w:spacing w:after="120"/>
      <w:ind w:left="283"/>
    </w:pPr>
  </w:style>
  <w:style w:type="character" w:customStyle="1" w:styleId="af2">
    <w:name w:val="Основен текст с отстъп Знак"/>
    <w:link w:val="af1"/>
    <w:rsid w:val="00FE1C0C"/>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24965">
      <w:bodyDiv w:val="1"/>
      <w:marLeft w:val="0"/>
      <w:marRight w:val="0"/>
      <w:marTop w:val="0"/>
      <w:marBottom w:val="0"/>
      <w:divBdr>
        <w:top w:val="none" w:sz="0" w:space="0" w:color="auto"/>
        <w:left w:val="none" w:sz="0" w:space="0" w:color="auto"/>
        <w:bottom w:val="none" w:sz="0" w:space="0" w:color="auto"/>
        <w:right w:val="none" w:sz="0" w:space="0" w:color="auto"/>
      </w:divBdr>
    </w:div>
    <w:div w:id="1648822384">
      <w:bodyDiv w:val="1"/>
      <w:marLeft w:val="0"/>
      <w:marRight w:val="0"/>
      <w:marTop w:val="0"/>
      <w:marBottom w:val="0"/>
      <w:divBdr>
        <w:top w:val="none" w:sz="0" w:space="0" w:color="auto"/>
        <w:left w:val="none" w:sz="0" w:space="0" w:color="auto"/>
        <w:bottom w:val="none" w:sz="0" w:space="0" w:color="auto"/>
        <w:right w:val="none" w:sz="0" w:space="0" w:color="auto"/>
      </w:divBdr>
    </w:div>
    <w:div w:id="1768767986">
      <w:bodyDiv w:val="1"/>
      <w:marLeft w:val="0"/>
      <w:marRight w:val="0"/>
      <w:marTop w:val="0"/>
      <w:marBottom w:val="0"/>
      <w:divBdr>
        <w:top w:val="none" w:sz="0" w:space="0" w:color="auto"/>
        <w:left w:val="none" w:sz="0" w:space="0" w:color="auto"/>
        <w:bottom w:val="none" w:sz="0" w:space="0" w:color="auto"/>
        <w:right w:val="none" w:sz="0" w:space="0" w:color="auto"/>
      </w:divBdr>
    </w:div>
    <w:div w:id="1886522758">
      <w:bodyDiv w:val="1"/>
      <w:marLeft w:val="0"/>
      <w:marRight w:val="0"/>
      <w:marTop w:val="0"/>
      <w:marBottom w:val="0"/>
      <w:divBdr>
        <w:top w:val="none" w:sz="0" w:space="0" w:color="auto"/>
        <w:left w:val="none" w:sz="0" w:space="0" w:color="auto"/>
        <w:bottom w:val="none" w:sz="0" w:space="0" w:color="auto"/>
        <w:right w:val="none" w:sz="0" w:space="0" w:color="auto"/>
      </w:divBdr>
    </w:div>
    <w:div w:id="2030596982">
      <w:bodyDiv w:val="1"/>
      <w:marLeft w:val="0"/>
      <w:marRight w:val="0"/>
      <w:marTop w:val="0"/>
      <w:marBottom w:val="0"/>
      <w:divBdr>
        <w:top w:val="none" w:sz="0" w:space="0" w:color="auto"/>
        <w:left w:val="none" w:sz="0" w:space="0" w:color="auto"/>
        <w:bottom w:val="none" w:sz="0" w:space="0" w:color="auto"/>
        <w:right w:val="none" w:sz="0" w:space="0" w:color="auto"/>
      </w:divBdr>
    </w:div>
    <w:div w:id="2057730834">
      <w:bodyDiv w:val="1"/>
      <w:marLeft w:val="0"/>
      <w:marRight w:val="0"/>
      <w:marTop w:val="0"/>
      <w:marBottom w:val="0"/>
      <w:divBdr>
        <w:top w:val="none" w:sz="0" w:space="0" w:color="auto"/>
        <w:left w:val="none" w:sz="0" w:space="0" w:color="auto"/>
        <w:bottom w:val="none" w:sz="0" w:space="0" w:color="auto"/>
        <w:right w:val="none" w:sz="0" w:space="0" w:color="auto"/>
      </w:divBdr>
    </w:div>
    <w:div w:id="20833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47CA-EF3D-49C1-B3F0-D9EED58B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2827</Words>
  <Characters>15063</Characters>
  <Application>Microsoft Office Word</Application>
  <DocSecurity>0</DocSecurity>
  <Lines>125</Lines>
  <Paragraphs>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MOEW</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gkostova</dc:creator>
  <cp:lastModifiedBy>Desislava Georgieva</cp:lastModifiedBy>
  <cp:revision>14</cp:revision>
  <cp:lastPrinted>2017-09-15T07:40:00Z</cp:lastPrinted>
  <dcterms:created xsi:type="dcterms:W3CDTF">2017-10-24T15:50:00Z</dcterms:created>
  <dcterms:modified xsi:type="dcterms:W3CDTF">2019-09-20T12:30:00Z</dcterms:modified>
</cp:coreProperties>
</file>